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BA" w:rsidRDefault="001E4FBA"/>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D.</w:t>
      </w:r>
      <w:r w:rsidR="00093CE0">
        <w:rPr>
          <w:rFonts w:ascii="Courier New" w:hAnsi="Courier New" w:cs="Courier New"/>
          <w:sz w:val="24"/>
          <w:szCs w:val="24"/>
        </w:rPr>
        <w:t>21</w:t>
      </w:r>
      <w:r w:rsidRPr="0072139E">
        <w:rPr>
          <w:rFonts w:ascii="Courier New" w:hAnsi="Courier New" w:cs="Courier New"/>
          <w:sz w:val="24"/>
          <w:szCs w:val="24"/>
        </w:rPr>
        <w:t>/201</w:t>
      </w:r>
      <w:r>
        <w:rPr>
          <w:rFonts w:ascii="Courier New" w:hAnsi="Courier New" w:cs="Courier New"/>
          <w:sz w:val="24"/>
          <w:szCs w:val="24"/>
        </w:rPr>
        <w:t>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YİM:217/2014</w:t>
      </w:r>
    </w:p>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Yüksek İdare Mahkemesinde</w:t>
      </w:r>
    </w:p>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Anayasanın 152.Maddesi Hakkında</w:t>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p>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Yargıç Tanju Öncül Huzurunda.</w:t>
      </w:r>
    </w:p>
    <w:p w:rsidR="001E4FBA" w:rsidRDefault="001E4FBA" w:rsidP="001E4FBA">
      <w:pPr>
        <w:spacing w:line="240" w:lineRule="auto"/>
        <w:rPr>
          <w:rFonts w:ascii="Courier New" w:hAnsi="Courier New" w:cs="Courier New"/>
          <w:sz w:val="24"/>
          <w:szCs w:val="24"/>
        </w:rPr>
      </w:pPr>
    </w:p>
    <w:p w:rsidR="001E4FBA" w:rsidRDefault="001E4FBA" w:rsidP="001E4FBA">
      <w:pPr>
        <w:spacing w:line="360" w:lineRule="auto"/>
        <w:rPr>
          <w:rFonts w:ascii="Courier New" w:hAnsi="Courier New" w:cs="Courier New"/>
          <w:sz w:val="24"/>
          <w:szCs w:val="24"/>
        </w:rPr>
      </w:pPr>
      <w:r w:rsidRPr="0072139E">
        <w:rPr>
          <w:rFonts w:ascii="Courier New" w:hAnsi="Courier New" w:cs="Courier New"/>
          <w:sz w:val="24"/>
          <w:szCs w:val="24"/>
        </w:rPr>
        <w:t>Davacı:</w:t>
      </w:r>
      <w:r>
        <w:rPr>
          <w:rFonts w:ascii="Courier New" w:hAnsi="Courier New" w:cs="Courier New"/>
          <w:sz w:val="24"/>
          <w:szCs w:val="24"/>
        </w:rPr>
        <w:t>Oero Trading Ltd., Alayköy Sanayi Bölgesi, 6 Cad., No:3, Lefkoşa</w:t>
      </w:r>
    </w:p>
    <w:p w:rsidR="001E4FBA" w:rsidRDefault="001E4FBA" w:rsidP="001E4FBA">
      <w:pPr>
        <w:spacing w:line="360" w:lineRule="auto"/>
        <w:ind w:left="2832" w:firstLine="708"/>
        <w:rPr>
          <w:rFonts w:ascii="Courier New" w:hAnsi="Courier New" w:cs="Courier New"/>
          <w:sz w:val="24"/>
          <w:szCs w:val="24"/>
        </w:rPr>
      </w:pPr>
      <w:r>
        <w:rPr>
          <w:rFonts w:ascii="Courier New" w:hAnsi="Courier New" w:cs="Courier New"/>
          <w:sz w:val="24"/>
          <w:szCs w:val="24"/>
        </w:rPr>
        <w:t>İ</w:t>
      </w:r>
      <w:r w:rsidRPr="0072139E">
        <w:rPr>
          <w:rFonts w:ascii="Courier New" w:hAnsi="Courier New" w:cs="Courier New"/>
          <w:sz w:val="24"/>
          <w:szCs w:val="24"/>
        </w:rPr>
        <w:t>le</w:t>
      </w:r>
    </w:p>
    <w:p w:rsidR="001E4FBA" w:rsidRPr="0072139E" w:rsidRDefault="001E4FBA" w:rsidP="001E4FBA">
      <w:pPr>
        <w:spacing w:line="360" w:lineRule="auto"/>
        <w:rPr>
          <w:rFonts w:ascii="Courier New" w:hAnsi="Courier New" w:cs="Courier New"/>
          <w:sz w:val="24"/>
          <w:szCs w:val="24"/>
        </w:rPr>
      </w:pPr>
      <w:r>
        <w:rPr>
          <w:rFonts w:ascii="Courier New" w:hAnsi="Courier New" w:cs="Courier New"/>
          <w:sz w:val="24"/>
          <w:szCs w:val="24"/>
        </w:rPr>
        <w:t>Davalı:Rekabet Kurulu vasıtasıyla KKTC, Kıbrıs Türk Alayı Gazinosu Yanı, Şht. Ağah Top Sk., No:9, Ortaköy, Lefkoşa.</w:t>
      </w:r>
    </w:p>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A r a s ı n d a.</w:t>
      </w:r>
    </w:p>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Davacı namına:Avukat Levent</w:t>
      </w:r>
      <w:r>
        <w:rPr>
          <w:rFonts w:ascii="Courier New" w:hAnsi="Courier New" w:cs="Courier New"/>
          <w:sz w:val="24"/>
          <w:szCs w:val="24"/>
        </w:rPr>
        <w:t xml:space="preserve"> Celaleddin</w:t>
      </w:r>
    </w:p>
    <w:p w:rsidR="001E4FBA" w:rsidRPr="0072139E" w:rsidRDefault="001E4FBA" w:rsidP="001E4FBA">
      <w:pPr>
        <w:spacing w:line="240" w:lineRule="auto"/>
        <w:rPr>
          <w:rFonts w:ascii="Courier New" w:hAnsi="Courier New" w:cs="Courier New"/>
          <w:sz w:val="24"/>
          <w:szCs w:val="24"/>
        </w:rPr>
      </w:pPr>
      <w:r w:rsidRPr="0072139E">
        <w:rPr>
          <w:rFonts w:ascii="Courier New" w:hAnsi="Courier New" w:cs="Courier New"/>
          <w:sz w:val="24"/>
          <w:szCs w:val="24"/>
        </w:rPr>
        <w:t>Davalı namı</w:t>
      </w:r>
      <w:r>
        <w:rPr>
          <w:rFonts w:ascii="Courier New" w:hAnsi="Courier New" w:cs="Courier New"/>
          <w:sz w:val="24"/>
          <w:szCs w:val="24"/>
        </w:rPr>
        <w:t>na:Avukat Şefik Aşçıoğulları.</w:t>
      </w:r>
    </w:p>
    <w:p w:rsidR="001E4FBA" w:rsidRPr="0072139E" w:rsidRDefault="001E4FBA" w:rsidP="001E4FBA">
      <w:pPr>
        <w:spacing w:line="360" w:lineRule="auto"/>
        <w:rPr>
          <w:rFonts w:ascii="Courier New" w:hAnsi="Courier New" w:cs="Courier New"/>
          <w:sz w:val="24"/>
          <w:szCs w:val="24"/>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 xml:space="preserve"> ---------</w:t>
      </w:r>
    </w:p>
    <w:p w:rsidR="001E4FBA" w:rsidRPr="0072139E" w:rsidRDefault="001E4FBA" w:rsidP="001E4FBA">
      <w:pPr>
        <w:spacing w:line="360" w:lineRule="auto"/>
        <w:rPr>
          <w:rFonts w:ascii="Courier New" w:hAnsi="Courier New" w:cs="Courier New"/>
          <w:b/>
          <w:sz w:val="24"/>
          <w:szCs w:val="24"/>
          <w:u w:val="single"/>
        </w:rPr>
      </w:pP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r>
      <w:r w:rsidRPr="0072139E">
        <w:rPr>
          <w:rFonts w:ascii="Courier New" w:hAnsi="Courier New" w:cs="Courier New"/>
          <w:sz w:val="24"/>
          <w:szCs w:val="24"/>
        </w:rPr>
        <w:tab/>
        <w:t xml:space="preserve"> </w:t>
      </w:r>
      <w:r w:rsidRPr="0072139E">
        <w:rPr>
          <w:rFonts w:ascii="Courier New" w:hAnsi="Courier New" w:cs="Courier New"/>
          <w:b/>
          <w:sz w:val="24"/>
          <w:szCs w:val="24"/>
          <w:u w:val="single"/>
        </w:rPr>
        <w:t>K A R A R</w:t>
      </w:r>
    </w:p>
    <w:p w:rsidR="007008D3" w:rsidRDefault="007008D3">
      <w:pPr>
        <w:rPr>
          <w:rFonts w:ascii="Courier New" w:hAnsi="Courier New" w:cs="Courier New"/>
          <w:sz w:val="24"/>
          <w:szCs w:val="24"/>
        </w:rPr>
      </w:pPr>
    </w:p>
    <w:p w:rsidR="00FC3860" w:rsidRDefault="001E4FBA">
      <w:pPr>
        <w:rPr>
          <w:rFonts w:ascii="Courier New" w:hAnsi="Courier New" w:cs="Courier New"/>
          <w:sz w:val="24"/>
          <w:szCs w:val="24"/>
        </w:rPr>
      </w:pPr>
      <w:r>
        <w:rPr>
          <w:rFonts w:ascii="Courier New" w:hAnsi="Courier New" w:cs="Courier New"/>
          <w:sz w:val="24"/>
          <w:szCs w:val="24"/>
        </w:rPr>
        <w:t>Davacının:</w:t>
      </w:r>
    </w:p>
    <w:p w:rsidR="00FC3860" w:rsidRDefault="001E4FBA" w:rsidP="001E4FBA">
      <w:pPr>
        <w:spacing w:line="240" w:lineRule="auto"/>
        <w:ind w:left="1416" w:hanging="846"/>
        <w:rPr>
          <w:rFonts w:ascii="Courier New" w:hAnsi="Courier New" w:cs="Courier New"/>
          <w:sz w:val="24"/>
          <w:szCs w:val="24"/>
        </w:rPr>
      </w:pPr>
      <w:r>
        <w:rPr>
          <w:rFonts w:ascii="Courier New" w:hAnsi="Courier New" w:cs="Courier New"/>
          <w:sz w:val="24"/>
          <w:szCs w:val="24"/>
        </w:rPr>
        <w:t xml:space="preserve">” </w:t>
      </w:r>
      <w:r w:rsidR="00FC3860">
        <w:rPr>
          <w:rFonts w:ascii="Courier New" w:hAnsi="Courier New" w:cs="Courier New"/>
          <w:sz w:val="24"/>
          <w:szCs w:val="24"/>
        </w:rPr>
        <w:t>A</w:t>
      </w:r>
      <w:r>
        <w:rPr>
          <w:rFonts w:ascii="Courier New" w:hAnsi="Courier New" w:cs="Courier New"/>
          <w:sz w:val="24"/>
          <w:szCs w:val="24"/>
        </w:rPr>
        <w:t>)</w:t>
      </w:r>
      <w:r>
        <w:rPr>
          <w:rFonts w:ascii="Courier New" w:hAnsi="Courier New" w:cs="Courier New"/>
          <w:sz w:val="24"/>
          <w:szCs w:val="24"/>
        </w:rPr>
        <w:tab/>
        <w:t>Davalı tarafından ıstar edilip 16.07.2014 tarihli                         Resmi Gazete, Ek III, sayfa 1459’da yayınlanan ve Davacının dondurma piyasasındaki hakim durumunu müşterisi olan perakende satış noktası M.Reis Süpermarket Ltd. üzerinde  KKTC’de tam yetkili dağıtımcısı olduğu Unilever Sanayi ve Ticaret Türk A.Ş ürünleri ile kısıtlı olmak üzere ürün bağlama yolu ile mal vermeyi red etme ve  mal vermemekle tehdit etme yolu ile kötüye kullanarak Rekabet Yasası’nın 6(1)(A) maddesinde belirtilen haksız ticaret koşulları dayatarak ihlal ettiğine müstenit 24/2014 sayılı ve 05.05.2014 tarihli kararın iptal edilmesine ve/veya  hükümsüz ve/veya etkisiz olduğuna ve herhangi bir sonuç doğuramayacağına dair Mahkeme kararı;</w:t>
      </w:r>
    </w:p>
    <w:p w:rsidR="00BC4437" w:rsidRDefault="00BC4437" w:rsidP="001E4FBA">
      <w:pPr>
        <w:spacing w:line="240" w:lineRule="auto"/>
        <w:ind w:left="1416" w:hanging="846"/>
        <w:rPr>
          <w:rFonts w:ascii="Courier New" w:hAnsi="Courier New" w:cs="Courier New"/>
          <w:sz w:val="24"/>
          <w:szCs w:val="24"/>
        </w:rPr>
      </w:pPr>
    </w:p>
    <w:p w:rsidR="00BC4437" w:rsidRDefault="00BC4437" w:rsidP="001E4FBA">
      <w:pPr>
        <w:spacing w:line="240" w:lineRule="auto"/>
        <w:ind w:left="1416" w:hanging="846"/>
        <w:rPr>
          <w:rFonts w:ascii="Courier New" w:hAnsi="Courier New" w:cs="Courier New"/>
          <w:sz w:val="24"/>
          <w:szCs w:val="24"/>
        </w:rPr>
      </w:pPr>
    </w:p>
    <w:p w:rsidR="001E4FBA" w:rsidRDefault="001E4FBA" w:rsidP="001E4FBA">
      <w:pPr>
        <w:spacing w:line="240" w:lineRule="auto"/>
        <w:ind w:left="1416" w:hanging="708"/>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Davalı tarafından ıstar edilip 16.7.2014 tarihli Resmi Gazete, Ek III, sayfa 1459’da yayınlanan ve Davacıya 5,000-Türk Lirası tutarında idari para cezası verilmesine müstenit 24/2014 sayılı ve 05.05.2014 tarihli kararın iptal edilmesine ve/veya hükümsüz ve/veya etkisiz olduğuna ve herhangi bir sonuç  doğuramayacağına dair Mahkeme kararı;</w:t>
      </w:r>
    </w:p>
    <w:p w:rsidR="001E4FBA" w:rsidRDefault="001E4FBA" w:rsidP="001E4FBA">
      <w:pPr>
        <w:spacing w:line="240" w:lineRule="auto"/>
        <w:ind w:left="1416" w:hanging="708"/>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t>Alternatif olarak, Davalı tarafından ıstar edilip 16.07.2014 tarihli Resmi Gazete, Ek III, sayfa 1459’da yayınlanan 24/2014 sayılı ve 05.05.2014 tarihli kararın iptal edilmesine ve/veya hükümsüz ve/veya etkisiz olduğuna ve herhangi bir sonuç doğ</w:t>
      </w:r>
      <w:r w:rsidR="005D60FF">
        <w:rPr>
          <w:rFonts w:ascii="Courier New" w:hAnsi="Courier New" w:cs="Courier New"/>
          <w:sz w:val="24"/>
          <w:szCs w:val="24"/>
        </w:rPr>
        <w:t>u</w:t>
      </w:r>
      <w:r>
        <w:rPr>
          <w:rFonts w:ascii="Courier New" w:hAnsi="Courier New" w:cs="Courier New"/>
          <w:sz w:val="24"/>
          <w:szCs w:val="24"/>
        </w:rPr>
        <w:t>ramayacağına dair Mahkeme kararı</w:t>
      </w:r>
      <w:r w:rsidR="00C4127E">
        <w:rPr>
          <w:rFonts w:ascii="Courier New" w:hAnsi="Courier New" w:cs="Courier New"/>
          <w:sz w:val="24"/>
          <w:szCs w:val="24"/>
        </w:rPr>
        <w:t>;</w:t>
      </w:r>
    </w:p>
    <w:p w:rsidR="006150FC" w:rsidRDefault="0099796E">
      <w:pPr>
        <w:rPr>
          <w:rFonts w:ascii="Courier New" w:hAnsi="Courier New" w:cs="Courier New"/>
          <w:sz w:val="24"/>
          <w:szCs w:val="24"/>
        </w:rPr>
      </w:pPr>
      <w:r>
        <w:rPr>
          <w:rFonts w:ascii="Courier New" w:hAnsi="Courier New" w:cs="Courier New"/>
          <w:sz w:val="24"/>
          <w:szCs w:val="24"/>
        </w:rPr>
        <w:t>talepleri ile başlattığı davası,</w:t>
      </w:r>
    </w:p>
    <w:p w:rsidR="00C4127E" w:rsidRDefault="00C4127E" w:rsidP="00C4127E">
      <w:pPr>
        <w:ind w:left="1413" w:hanging="70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Rekabet Yasası tahtında oluşturulan Rekabet Kurulu,           Anayasa Mahkemesi’nin D.3/2006 sayılı kararında serdedilen prensipler gereğince, bir nevi administrative tribunaldır ve/veya idare hukuku içtihatları ve/veya prensipleri ışığında bir nevi disiplin mahkemesidir ve  açılacak soruşturmalar neticesinde aleyhine şikayet yapılan taraf hakkında sui generis yaptırımlar uygulama yetkisi ile donatılmıştır. Bu özelliği nedeniyle, Davalı huzurundaki bir meselede aleyhinde şikayet yapılan bir taraf hakkında yaptırım kararı verirken mümkün mertebe bir disiplin mahkemesi gibi çalışmalı ve usulünü de mümkün mertebe Ceza Usul Yasası ışığında düzenlemelidir. Dolayısıyla, Davalı, bir taraf aleyhinde yaptırım uygulama kararı verebilmek için, şikayete konu iddiaları ve/veya dayanakları ve/veya delilleri tüm çıplaklığıyla ve/veya olduğu gibi aleyhinde şikayet yapılan tarafın bilgisine getirmeli ve şikayete konu iddialar makul şüpheden ari olarak ispat edilmedikçe ve/veya aleyhinde şikayet yapılan tarafa kafi nispette savunma olanağı yaratmadıkça herhangi</w:t>
      </w:r>
      <w:r w:rsidR="00093CE0">
        <w:rPr>
          <w:rFonts w:ascii="Courier New" w:hAnsi="Courier New" w:cs="Courier New"/>
          <w:sz w:val="24"/>
          <w:szCs w:val="24"/>
        </w:rPr>
        <w:t xml:space="preserve"> </w:t>
      </w:r>
      <w:r>
        <w:rPr>
          <w:rFonts w:ascii="Courier New" w:hAnsi="Courier New" w:cs="Courier New"/>
          <w:sz w:val="24"/>
          <w:szCs w:val="24"/>
        </w:rPr>
        <w:t>bir yaptırım kararı verememelidir. Aleyhinde şikayet yapılan tarafa, şikayete destek teşkil edebilecek her türlü tanığı sorgulama ve/veya bu tanıkların dinlenmesi esnasında Davalı nezdinde hazır bulunma hakkı bahşedilmelidir.</w:t>
      </w:r>
    </w:p>
    <w:p w:rsidR="00E67C49" w:rsidRDefault="00E67C49" w:rsidP="00C4127E">
      <w:pPr>
        <w:ind w:left="1413" w:hanging="705"/>
        <w:rPr>
          <w:rFonts w:ascii="Courier New" w:hAnsi="Courier New" w:cs="Courier New"/>
          <w:sz w:val="24"/>
          <w:szCs w:val="24"/>
        </w:rPr>
      </w:pPr>
    </w:p>
    <w:p w:rsidR="00C4127E" w:rsidRDefault="00C4127E" w:rsidP="00C4127E">
      <w:pPr>
        <w:ind w:left="1413" w:hanging="705"/>
        <w:rPr>
          <w:rFonts w:ascii="Courier New" w:hAnsi="Courier New" w:cs="Courier New"/>
          <w:sz w:val="24"/>
          <w:szCs w:val="24"/>
        </w:rPr>
      </w:pPr>
      <w:r>
        <w:rPr>
          <w:rFonts w:ascii="Courier New" w:hAnsi="Courier New" w:cs="Courier New"/>
          <w:sz w:val="24"/>
          <w:szCs w:val="24"/>
        </w:rPr>
        <w:lastRenderedPageBreak/>
        <w:t>3.</w:t>
      </w:r>
      <w:r>
        <w:rPr>
          <w:rFonts w:ascii="Courier New" w:hAnsi="Courier New" w:cs="Courier New"/>
          <w:sz w:val="24"/>
          <w:szCs w:val="24"/>
        </w:rPr>
        <w:tab/>
        <w:t xml:space="preserve">Rekabet Yasası tahtında herhangi bir şikayet yapılırken şikayetler, yasada ve yasa </w:t>
      </w:r>
      <w:r w:rsidR="00A464ED">
        <w:rPr>
          <w:rFonts w:ascii="Courier New" w:hAnsi="Courier New" w:cs="Courier New"/>
          <w:sz w:val="24"/>
          <w:szCs w:val="24"/>
        </w:rPr>
        <w:t>tahtında ıstar edilen Şikayetler Tebliği’nde belirtilen usullere göre yapılmalıdır. Dolayısıyla tüm şikayetler, içeriklerini destekleyecek nitelikte ve yeteri kadar belge ve/veya bilgi ve/veya delille desteklenmeli ve Davalı bu şikayetleri incelemeye almadan önce, şikayetlerin içerdiği hususlara müstenit yeteri kadar bilgi, belge ve/veya delille desteklenip desteklenmediğini tetkik etmeli, eksikliklerin tamamlanmasını talep etmeli, eksiklikler mevzuatla belirlenen süreler içerisinde tamamlanmadığı halde, şikayetler hakkında geri çekilmiş gibi işlem yaparak soruşturma başlatmamalıdır.</w:t>
      </w:r>
    </w:p>
    <w:p w:rsidR="00A464ED" w:rsidRDefault="00A464ED" w:rsidP="00C4127E">
      <w:pPr>
        <w:ind w:left="1413" w:hanging="705"/>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Türkiye Cumhuriyeti Rekabet Kurumu’nun 13.07.2011 tarih ve 11-42/911-281 sayılı kararında da belirtildiği üzere, Davalı, konusu kalmamış şikayetleri reddetmelidir. Diğer bir deyişle, bir şikayet yapıldığı takdirde, şikayete konu hususlar, Davalı meseleyi karara bağlayıncaya değin çözümlenmemiş ve/veya müşteki şikayete konu hususlarda Davalının bir karar üretmesinden ve/veya çare bahşetmesinden önce herhangi bir çözüm elde etmiş olmamalıdır.</w:t>
      </w:r>
    </w:p>
    <w:p w:rsidR="00A464ED" w:rsidRDefault="00A464ED" w:rsidP="00C4127E">
      <w:pPr>
        <w:ind w:left="1413"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 xml:space="preserve">Hakim konum tespiti, Rekabet Yasası tahtında ıstar edilen Hakim Konum Tebliği’nde belirlenen usullere göre yapılmalı ve hakim konumun kötüye kullanılıp kullanılmadığı hususu da, akademik değerlendirmelerden hareketle değil, Rekabet Yasası’nın 6’ncı maddesinde belirlenen </w:t>
      </w:r>
      <w:r w:rsidR="000E2B83">
        <w:rPr>
          <w:rFonts w:ascii="Courier New" w:hAnsi="Courier New" w:cs="Courier New"/>
          <w:sz w:val="24"/>
          <w:szCs w:val="24"/>
        </w:rPr>
        <w:t>esaslara uygun olarak somut olay</w:t>
      </w:r>
      <w:r>
        <w:rPr>
          <w:rFonts w:ascii="Courier New" w:hAnsi="Courier New" w:cs="Courier New"/>
          <w:sz w:val="24"/>
          <w:szCs w:val="24"/>
        </w:rPr>
        <w:t xml:space="preserve"> ve somut delillerden hareketle yapılmalıdır“</w:t>
      </w:r>
    </w:p>
    <w:p w:rsidR="00F43D09" w:rsidRDefault="006150FC" w:rsidP="001F3B3B">
      <w:pPr>
        <w:spacing w:line="360" w:lineRule="auto"/>
        <w:rPr>
          <w:rFonts w:ascii="Courier New" w:hAnsi="Courier New" w:cs="Courier New"/>
          <w:sz w:val="24"/>
          <w:szCs w:val="24"/>
        </w:rPr>
      </w:pPr>
      <w:r>
        <w:rPr>
          <w:rFonts w:ascii="Courier New" w:hAnsi="Courier New" w:cs="Courier New"/>
          <w:sz w:val="24"/>
          <w:szCs w:val="24"/>
        </w:rPr>
        <w:t>içerikli iddialar yanı</w:t>
      </w:r>
      <w:r w:rsidR="00093CE0">
        <w:rPr>
          <w:rFonts w:ascii="Courier New" w:hAnsi="Courier New" w:cs="Courier New"/>
          <w:sz w:val="24"/>
          <w:szCs w:val="24"/>
        </w:rPr>
        <w:t xml:space="preserve"> </w:t>
      </w:r>
      <w:r>
        <w:rPr>
          <w:rFonts w:ascii="Courier New" w:hAnsi="Courier New" w:cs="Courier New"/>
          <w:sz w:val="24"/>
          <w:szCs w:val="24"/>
        </w:rPr>
        <w:t>sıra</w:t>
      </w:r>
      <w:r w:rsidR="005D60FF">
        <w:rPr>
          <w:rFonts w:ascii="Courier New" w:hAnsi="Courier New" w:cs="Courier New"/>
          <w:sz w:val="24"/>
          <w:szCs w:val="24"/>
        </w:rPr>
        <w:t>,</w:t>
      </w:r>
      <w:r>
        <w:rPr>
          <w:rFonts w:ascii="Courier New" w:hAnsi="Courier New" w:cs="Courier New"/>
          <w:sz w:val="24"/>
          <w:szCs w:val="24"/>
        </w:rPr>
        <w:t xml:space="preserve"> kararın gerekçesiz, keyfi, yanlış bilgiye istinaden</w:t>
      </w:r>
      <w:r w:rsidR="00272EAB">
        <w:rPr>
          <w:rFonts w:ascii="Courier New" w:hAnsi="Courier New" w:cs="Courier New"/>
          <w:sz w:val="24"/>
          <w:szCs w:val="24"/>
        </w:rPr>
        <w:t>,</w:t>
      </w:r>
      <w:r>
        <w:rPr>
          <w:rFonts w:ascii="Courier New" w:hAnsi="Courier New" w:cs="Courier New"/>
          <w:sz w:val="24"/>
          <w:szCs w:val="24"/>
        </w:rPr>
        <w:t xml:space="preserve"> makûl özen gösterilmeksizin</w:t>
      </w:r>
      <w:r w:rsidR="00E46277">
        <w:rPr>
          <w:rFonts w:ascii="Courier New" w:hAnsi="Courier New" w:cs="Courier New"/>
          <w:sz w:val="24"/>
          <w:szCs w:val="24"/>
        </w:rPr>
        <w:t>,</w:t>
      </w:r>
      <w:r>
        <w:rPr>
          <w:rFonts w:ascii="Courier New" w:hAnsi="Courier New" w:cs="Courier New"/>
          <w:sz w:val="24"/>
          <w:szCs w:val="24"/>
        </w:rPr>
        <w:t xml:space="preserve"> gerekli araştırma yapılmadan alındığı, ilgili mevzuatın doğru uygulanmadığı, yetki aşımı veya yetkinin kötüye kullanılması veya yetki gasbında bulunulduğu, Davacının haklarının hukuka aykırı biçimde sınırlandığı özlü hukuki esaslara dayandırıl</w:t>
      </w:r>
      <w:r w:rsidR="001F3B3B">
        <w:rPr>
          <w:rFonts w:ascii="Courier New" w:hAnsi="Courier New" w:cs="Courier New"/>
          <w:sz w:val="24"/>
          <w:szCs w:val="24"/>
        </w:rPr>
        <w:t>-</w:t>
      </w:r>
      <w:r>
        <w:rPr>
          <w:rFonts w:ascii="Courier New" w:hAnsi="Courier New" w:cs="Courier New"/>
          <w:sz w:val="24"/>
          <w:szCs w:val="24"/>
        </w:rPr>
        <w:t>mıştır.</w:t>
      </w:r>
      <w:r w:rsidR="00EC7E4A">
        <w:rPr>
          <w:rFonts w:ascii="Courier New" w:hAnsi="Courier New" w:cs="Courier New"/>
          <w:sz w:val="24"/>
          <w:szCs w:val="24"/>
        </w:rPr>
        <w:t xml:space="preserve"> </w:t>
      </w:r>
      <w:r w:rsidR="00F43D09">
        <w:rPr>
          <w:rFonts w:ascii="Courier New" w:hAnsi="Courier New" w:cs="Courier New"/>
          <w:sz w:val="24"/>
          <w:szCs w:val="24"/>
        </w:rPr>
        <w:t xml:space="preserve"> </w:t>
      </w:r>
    </w:p>
    <w:p w:rsidR="007008D3" w:rsidRDefault="007008D3" w:rsidP="001F3B3B">
      <w:pPr>
        <w:spacing w:line="360" w:lineRule="auto"/>
        <w:rPr>
          <w:rFonts w:ascii="Courier New" w:hAnsi="Courier New" w:cs="Courier New"/>
          <w:sz w:val="24"/>
          <w:szCs w:val="24"/>
        </w:rPr>
      </w:pPr>
    </w:p>
    <w:p w:rsidR="006150FC" w:rsidRDefault="00F43D09" w:rsidP="001F3B3B">
      <w:pPr>
        <w:spacing w:line="360" w:lineRule="auto"/>
        <w:ind w:firstLine="708"/>
        <w:rPr>
          <w:rFonts w:ascii="Courier New" w:hAnsi="Courier New" w:cs="Courier New"/>
          <w:sz w:val="24"/>
          <w:szCs w:val="24"/>
        </w:rPr>
      </w:pPr>
      <w:r>
        <w:rPr>
          <w:rFonts w:ascii="Courier New" w:hAnsi="Courier New" w:cs="Courier New"/>
          <w:sz w:val="24"/>
          <w:szCs w:val="24"/>
        </w:rPr>
        <w:lastRenderedPageBreak/>
        <w:t>Buna karşı dosyalanan</w:t>
      </w:r>
      <w:r w:rsidR="001F3B3B">
        <w:rPr>
          <w:rFonts w:ascii="Courier New" w:hAnsi="Courier New" w:cs="Courier New"/>
          <w:sz w:val="24"/>
          <w:szCs w:val="24"/>
        </w:rPr>
        <w:t xml:space="preserve"> M</w:t>
      </w:r>
      <w:r>
        <w:rPr>
          <w:rFonts w:ascii="Courier New" w:hAnsi="Courier New" w:cs="Courier New"/>
          <w:sz w:val="24"/>
          <w:szCs w:val="24"/>
        </w:rPr>
        <w:t xml:space="preserve">üdafaa </w:t>
      </w:r>
      <w:r w:rsidR="001F3B3B">
        <w:rPr>
          <w:rFonts w:ascii="Courier New" w:hAnsi="Courier New" w:cs="Courier New"/>
          <w:sz w:val="24"/>
          <w:szCs w:val="24"/>
        </w:rPr>
        <w:t>T</w:t>
      </w:r>
      <w:r>
        <w:rPr>
          <w:rFonts w:ascii="Courier New" w:hAnsi="Courier New" w:cs="Courier New"/>
          <w:sz w:val="24"/>
          <w:szCs w:val="24"/>
        </w:rPr>
        <w:t>akrirind</w:t>
      </w:r>
      <w:r w:rsidR="0099796E">
        <w:rPr>
          <w:rFonts w:ascii="Courier New" w:hAnsi="Courier New" w:cs="Courier New"/>
          <w:sz w:val="24"/>
          <w:szCs w:val="24"/>
        </w:rPr>
        <w:t>e</w:t>
      </w:r>
      <w:r w:rsidR="00E46277">
        <w:rPr>
          <w:rFonts w:ascii="Courier New" w:hAnsi="Courier New" w:cs="Courier New"/>
          <w:sz w:val="24"/>
          <w:szCs w:val="24"/>
        </w:rPr>
        <w:t>,</w:t>
      </w:r>
      <w:r w:rsidR="0099796E">
        <w:rPr>
          <w:rFonts w:ascii="Courier New" w:hAnsi="Courier New" w:cs="Courier New"/>
          <w:sz w:val="24"/>
          <w:szCs w:val="24"/>
        </w:rPr>
        <w:t xml:space="preserve"> mevzuata uyulduğu, Davacının A</w:t>
      </w:r>
      <w:r>
        <w:rPr>
          <w:rFonts w:ascii="Courier New" w:hAnsi="Courier New" w:cs="Courier New"/>
          <w:sz w:val="24"/>
          <w:szCs w:val="24"/>
        </w:rPr>
        <w:t>vukat vasıtası</w:t>
      </w:r>
      <w:r w:rsidR="002B12D6">
        <w:rPr>
          <w:rFonts w:ascii="Courier New" w:hAnsi="Courier New" w:cs="Courier New"/>
          <w:sz w:val="24"/>
          <w:szCs w:val="24"/>
        </w:rPr>
        <w:t>yla sözlü savunmasını yaptığı, C</w:t>
      </w:r>
      <w:r>
        <w:rPr>
          <w:rFonts w:ascii="Courier New" w:hAnsi="Courier New" w:cs="Courier New"/>
          <w:sz w:val="24"/>
          <w:szCs w:val="24"/>
        </w:rPr>
        <w:t xml:space="preserve">eza </w:t>
      </w:r>
      <w:r w:rsidR="002B12D6">
        <w:rPr>
          <w:rFonts w:ascii="Courier New" w:hAnsi="Courier New" w:cs="Courier New"/>
          <w:sz w:val="24"/>
          <w:szCs w:val="24"/>
        </w:rPr>
        <w:t>U</w:t>
      </w:r>
      <w:r>
        <w:rPr>
          <w:rFonts w:ascii="Courier New" w:hAnsi="Courier New" w:cs="Courier New"/>
          <w:sz w:val="24"/>
          <w:szCs w:val="24"/>
        </w:rPr>
        <w:t xml:space="preserve">sul </w:t>
      </w:r>
      <w:r w:rsidR="002B12D6">
        <w:rPr>
          <w:rFonts w:ascii="Courier New" w:hAnsi="Courier New" w:cs="Courier New"/>
          <w:sz w:val="24"/>
          <w:szCs w:val="24"/>
        </w:rPr>
        <w:t>Y</w:t>
      </w:r>
      <w:r>
        <w:rPr>
          <w:rFonts w:ascii="Courier New" w:hAnsi="Courier New" w:cs="Courier New"/>
          <w:sz w:val="24"/>
          <w:szCs w:val="24"/>
        </w:rPr>
        <w:t>asası</w:t>
      </w:r>
      <w:r w:rsidR="002B12D6">
        <w:rPr>
          <w:rFonts w:ascii="Courier New" w:hAnsi="Courier New" w:cs="Courier New"/>
          <w:sz w:val="24"/>
          <w:szCs w:val="24"/>
        </w:rPr>
        <w:t>’</w:t>
      </w:r>
      <w:r>
        <w:rPr>
          <w:rFonts w:ascii="Courier New" w:hAnsi="Courier New" w:cs="Courier New"/>
          <w:sz w:val="24"/>
          <w:szCs w:val="24"/>
        </w:rPr>
        <w:t xml:space="preserve">na bağlı kalmak yanında 36/2009 </w:t>
      </w:r>
      <w:r w:rsidR="001F3B3B">
        <w:rPr>
          <w:rFonts w:ascii="Courier New" w:hAnsi="Courier New" w:cs="Courier New"/>
          <w:sz w:val="24"/>
          <w:szCs w:val="24"/>
        </w:rPr>
        <w:t>Sayılı Y</w:t>
      </w:r>
      <w:r>
        <w:rPr>
          <w:rFonts w:ascii="Courier New" w:hAnsi="Courier New" w:cs="Courier New"/>
          <w:sz w:val="24"/>
          <w:szCs w:val="24"/>
        </w:rPr>
        <w:t>asa</w:t>
      </w:r>
      <w:r w:rsidR="001F3B3B">
        <w:rPr>
          <w:rFonts w:ascii="Courier New" w:hAnsi="Courier New" w:cs="Courier New"/>
          <w:sz w:val="24"/>
          <w:szCs w:val="24"/>
        </w:rPr>
        <w:t>’</w:t>
      </w:r>
      <w:r>
        <w:rPr>
          <w:rFonts w:ascii="Courier New" w:hAnsi="Courier New" w:cs="Courier New"/>
          <w:sz w:val="24"/>
          <w:szCs w:val="24"/>
        </w:rPr>
        <w:t xml:space="preserve">nın </w:t>
      </w:r>
      <w:r w:rsidR="001F3B3B">
        <w:rPr>
          <w:rFonts w:ascii="Courier New" w:hAnsi="Courier New" w:cs="Courier New"/>
          <w:sz w:val="24"/>
          <w:szCs w:val="24"/>
        </w:rPr>
        <w:t>(</w:t>
      </w:r>
      <w:r>
        <w:rPr>
          <w:rFonts w:ascii="Courier New" w:hAnsi="Courier New" w:cs="Courier New"/>
          <w:sz w:val="24"/>
          <w:szCs w:val="24"/>
        </w:rPr>
        <w:t>6</w:t>
      </w:r>
      <w:r w:rsidR="001F3B3B">
        <w:rPr>
          <w:rFonts w:ascii="Courier New" w:hAnsi="Courier New" w:cs="Courier New"/>
          <w:sz w:val="24"/>
          <w:szCs w:val="24"/>
        </w:rPr>
        <w:t>)</w:t>
      </w:r>
      <w:r>
        <w:rPr>
          <w:rFonts w:ascii="Courier New" w:hAnsi="Courier New" w:cs="Courier New"/>
          <w:sz w:val="24"/>
          <w:szCs w:val="24"/>
        </w:rPr>
        <w:t>,</w:t>
      </w:r>
      <w:r w:rsidR="001F3B3B">
        <w:rPr>
          <w:rFonts w:ascii="Courier New" w:hAnsi="Courier New" w:cs="Courier New"/>
          <w:sz w:val="24"/>
          <w:szCs w:val="24"/>
        </w:rPr>
        <w:t>(</w:t>
      </w:r>
      <w:r>
        <w:rPr>
          <w:rFonts w:ascii="Courier New" w:hAnsi="Courier New" w:cs="Courier New"/>
          <w:sz w:val="24"/>
          <w:szCs w:val="24"/>
        </w:rPr>
        <w:t>7</w:t>
      </w:r>
      <w:r w:rsidR="001F3B3B">
        <w:rPr>
          <w:rFonts w:ascii="Courier New" w:hAnsi="Courier New" w:cs="Courier New"/>
          <w:sz w:val="24"/>
          <w:szCs w:val="24"/>
        </w:rPr>
        <w:t>)</w:t>
      </w:r>
      <w:r>
        <w:rPr>
          <w:rFonts w:ascii="Courier New" w:hAnsi="Courier New" w:cs="Courier New"/>
          <w:sz w:val="24"/>
          <w:szCs w:val="24"/>
        </w:rPr>
        <w:t xml:space="preserve"> ve </w:t>
      </w:r>
      <w:r w:rsidR="001F3B3B">
        <w:rPr>
          <w:rFonts w:ascii="Courier New" w:hAnsi="Courier New" w:cs="Courier New"/>
          <w:sz w:val="24"/>
          <w:szCs w:val="24"/>
        </w:rPr>
        <w:t>(</w:t>
      </w:r>
      <w:r>
        <w:rPr>
          <w:rFonts w:ascii="Courier New" w:hAnsi="Courier New" w:cs="Courier New"/>
          <w:sz w:val="24"/>
          <w:szCs w:val="24"/>
        </w:rPr>
        <w:t>8</w:t>
      </w:r>
      <w:r w:rsidR="001F3B3B">
        <w:rPr>
          <w:rFonts w:ascii="Courier New" w:hAnsi="Courier New" w:cs="Courier New"/>
          <w:sz w:val="24"/>
          <w:szCs w:val="24"/>
        </w:rPr>
        <w:t>)</w:t>
      </w:r>
      <w:r>
        <w:rPr>
          <w:rFonts w:ascii="Courier New" w:hAnsi="Courier New" w:cs="Courier New"/>
          <w:sz w:val="24"/>
          <w:szCs w:val="24"/>
        </w:rPr>
        <w:t>’inci kısımlardaki kurallara bağlı olarak yargılamanın yapıldığı, yetki aşımı veya kötüye kullanılmasının olmadığı, mev</w:t>
      </w:r>
      <w:r w:rsidR="00092B01">
        <w:rPr>
          <w:rFonts w:ascii="Courier New" w:hAnsi="Courier New" w:cs="Courier New"/>
          <w:sz w:val="24"/>
          <w:szCs w:val="24"/>
        </w:rPr>
        <w:t>zuata uygun gerekli soruşturma</w:t>
      </w:r>
      <w:r>
        <w:rPr>
          <w:rFonts w:ascii="Courier New" w:hAnsi="Courier New" w:cs="Courier New"/>
          <w:sz w:val="24"/>
          <w:szCs w:val="24"/>
        </w:rPr>
        <w:t xml:space="preserve"> yap</w:t>
      </w:r>
      <w:r w:rsidR="00092B01">
        <w:rPr>
          <w:rFonts w:ascii="Courier New" w:hAnsi="Courier New" w:cs="Courier New"/>
          <w:sz w:val="24"/>
          <w:szCs w:val="24"/>
        </w:rPr>
        <w:t>ıldı</w:t>
      </w:r>
      <w:r>
        <w:rPr>
          <w:rFonts w:ascii="Courier New" w:hAnsi="Courier New" w:cs="Courier New"/>
          <w:sz w:val="24"/>
          <w:szCs w:val="24"/>
        </w:rPr>
        <w:t xml:space="preserve">ktan sonra gerekçeli bir karar verildiği, şikâyetin konusuz kaldığı için reddedilmesi gerektiği iddiasının dayanaksız olduğu, Davalının 36/2009 </w:t>
      </w:r>
      <w:r w:rsidR="001F3B3B">
        <w:rPr>
          <w:rFonts w:ascii="Courier New" w:hAnsi="Courier New" w:cs="Courier New"/>
          <w:sz w:val="24"/>
          <w:szCs w:val="24"/>
        </w:rPr>
        <w:t>S</w:t>
      </w:r>
      <w:r>
        <w:rPr>
          <w:rFonts w:ascii="Courier New" w:hAnsi="Courier New" w:cs="Courier New"/>
          <w:sz w:val="24"/>
          <w:szCs w:val="24"/>
        </w:rPr>
        <w:t xml:space="preserve">ayılı </w:t>
      </w:r>
      <w:r w:rsidR="001F3B3B">
        <w:rPr>
          <w:rFonts w:ascii="Courier New" w:hAnsi="Courier New" w:cs="Courier New"/>
          <w:sz w:val="24"/>
          <w:szCs w:val="24"/>
        </w:rPr>
        <w:t>Y</w:t>
      </w:r>
      <w:r>
        <w:rPr>
          <w:rFonts w:ascii="Courier New" w:hAnsi="Courier New" w:cs="Courier New"/>
          <w:sz w:val="24"/>
          <w:szCs w:val="24"/>
        </w:rPr>
        <w:t>asa</w:t>
      </w:r>
      <w:r w:rsidR="001F3B3B">
        <w:rPr>
          <w:rFonts w:ascii="Courier New" w:hAnsi="Courier New" w:cs="Courier New"/>
          <w:sz w:val="24"/>
          <w:szCs w:val="24"/>
        </w:rPr>
        <w:t>’</w:t>
      </w:r>
      <w:r>
        <w:rPr>
          <w:rFonts w:ascii="Courier New" w:hAnsi="Courier New" w:cs="Courier New"/>
          <w:sz w:val="24"/>
          <w:szCs w:val="24"/>
        </w:rPr>
        <w:t>nın 20,21,22 ve diğer maddelerine istina</w:t>
      </w:r>
      <w:r w:rsidR="00C548DB">
        <w:rPr>
          <w:rFonts w:ascii="Courier New" w:hAnsi="Courier New" w:cs="Courier New"/>
          <w:sz w:val="24"/>
          <w:szCs w:val="24"/>
        </w:rPr>
        <w:t>t</w:t>
      </w:r>
      <w:r>
        <w:rPr>
          <w:rFonts w:ascii="Courier New" w:hAnsi="Courier New" w:cs="Courier New"/>
          <w:sz w:val="24"/>
          <w:szCs w:val="24"/>
        </w:rPr>
        <w:t xml:space="preserve"> ettiği</w:t>
      </w:r>
      <w:r w:rsidR="00DC4DF6">
        <w:rPr>
          <w:rFonts w:ascii="Courier New" w:hAnsi="Courier New" w:cs="Courier New"/>
          <w:sz w:val="24"/>
          <w:szCs w:val="24"/>
        </w:rPr>
        <w:t>, tüm savunma, şikâyet ve iddiaların değerlendirilerek ve gerekli araştırma yapılarak karar verildiği, Davacının meşru menfaatinin olumsuz olarak ve doğrudan doğruya etkilenmediği özlü hukuki esaslara dayanılmıştır.</w:t>
      </w:r>
    </w:p>
    <w:p w:rsidR="001F3B3B" w:rsidRDefault="000C5867" w:rsidP="001F3B3B">
      <w:pPr>
        <w:spacing w:line="360" w:lineRule="auto"/>
        <w:ind w:firstLine="708"/>
        <w:rPr>
          <w:rFonts w:ascii="Courier New" w:hAnsi="Courier New" w:cs="Courier New"/>
          <w:sz w:val="24"/>
          <w:szCs w:val="24"/>
        </w:rPr>
      </w:pPr>
      <w:r>
        <w:rPr>
          <w:rFonts w:ascii="Courier New" w:hAnsi="Courier New" w:cs="Courier New"/>
          <w:sz w:val="24"/>
          <w:szCs w:val="24"/>
        </w:rPr>
        <w:t>Davanın duruşmasına başlanılması öncesinde Davacı taraf davasını</w:t>
      </w:r>
      <w:r w:rsidR="001F3B3B">
        <w:rPr>
          <w:rFonts w:ascii="Courier New" w:hAnsi="Courier New" w:cs="Courier New"/>
          <w:sz w:val="24"/>
          <w:szCs w:val="24"/>
        </w:rPr>
        <w:t>:</w:t>
      </w:r>
    </w:p>
    <w:p w:rsidR="007C4A41" w:rsidRPr="007C4A41" w:rsidRDefault="007C4A41" w:rsidP="007C4A41">
      <w:pPr>
        <w:spacing w:line="240" w:lineRule="auto"/>
        <w:ind w:firstLine="708"/>
        <w:rPr>
          <w:rFonts w:ascii="Courier New" w:hAnsi="Courier New" w:cs="Courier New"/>
          <w:sz w:val="24"/>
          <w:szCs w:val="24"/>
          <w:u w:val="single"/>
        </w:rPr>
      </w:pPr>
      <w:r>
        <w:rPr>
          <w:rFonts w:ascii="Courier New" w:hAnsi="Courier New" w:cs="Courier New"/>
          <w:sz w:val="24"/>
          <w:szCs w:val="24"/>
        </w:rPr>
        <w:t>”</w:t>
      </w:r>
      <w:r w:rsidRPr="007C4A41">
        <w:rPr>
          <w:rFonts w:ascii="Courier New" w:hAnsi="Courier New" w:cs="Courier New"/>
          <w:sz w:val="24"/>
          <w:szCs w:val="24"/>
        </w:rPr>
        <w:t>1)</w:t>
      </w:r>
      <w:r w:rsidRPr="007C4A41">
        <w:rPr>
          <w:rFonts w:ascii="Courier New" w:hAnsi="Courier New" w:cs="Courier New"/>
          <w:sz w:val="24"/>
          <w:szCs w:val="24"/>
          <w:u w:val="single"/>
        </w:rPr>
        <w:t xml:space="preserve">Bu şikâyetçinin bizim aleyhimize yaptığı şikâyette </w:t>
      </w:r>
    </w:p>
    <w:p w:rsidR="007C4A41" w:rsidRPr="007C4A41" w:rsidRDefault="007C4A41" w:rsidP="007C4A41">
      <w:pPr>
        <w:spacing w:line="240" w:lineRule="auto"/>
        <w:rPr>
          <w:rFonts w:ascii="Courier New" w:hAnsi="Courier New" w:cs="Courier New"/>
          <w:sz w:val="24"/>
          <w:szCs w:val="24"/>
          <w:u w:val="single"/>
        </w:rPr>
      </w:pPr>
      <w:r w:rsidRPr="007C4A41">
        <w:rPr>
          <w:rFonts w:ascii="Courier New" w:hAnsi="Courier New" w:cs="Courier New"/>
          <w:sz w:val="24"/>
          <w:szCs w:val="24"/>
        </w:rPr>
        <w:t xml:space="preserve">       </w:t>
      </w:r>
      <w:r w:rsidRPr="007C4A41">
        <w:rPr>
          <w:rFonts w:ascii="Courier New" w:hAnsi="Courier New" w:cs="Courier New"/>
          <w:sz w:val="24"/>
          <w:szCs w:val="24"/>
          <w:u w:val="single"/>
        </w:rPr>
        <w:t xml:space="preserve">yapılan yargılama sonucunda kararın hatalı olduğu, öyle </w:t>
      </w:r>
    </w:p>
    <w:p w:rsidR="007C4A41" w:rsidRPr="007C4A41" w:rsidRDefault="007C4A41" w:rsidP="007C4A41">
      <w:pPr>
        <w:spacing w:line="240" w:lineRule="auto"/>
        <w:rPr>
          <w:rFonts w:ascii="Courier New" w:hAnsi="Courier New" w:cs="Courier New"/>
          <w:sz w:val="24"/>
          <w:szCs w:val="24"/>
          <w:u w:val="single"/>
        </w:rPr>
      </w:pPr>
      <w:r w:rsidRPr="007C4A41">
        <w:rPr>
          <w:rFonts w:ascii="Courier New" w:hAnsi="Courier New" w:cs="Courier New"/>
          <w:sz w:val="24"/>
          <w:szCs w:val="24"/>
        </w:rPr>
        <w:t xml:space="preserve">       </w:t>
      </w:r>
      <w:r w:rsidRPr="007C4A41">
        <w:rPr>
          <w:rFonts w:ascii="Courier New" w:hAnsi="Courier New" w:cs="Courier New"/>
          <w:sz w:val="24"/>
          <w:szCs w:val="24"/>
          <w:u w:val="single"/>
        </w:rPr>
        <w:t xml:space="preserve">bir karara varamayacakları konusu ile ilgili devam </w:t>
      </w:r>
    </w:p>
    <w:p w:rsidR="007C4A41" w:rsidRPr="007C4A41" w:rsidRDefault="007C4A41" w:rsidP="007C4A41">
      <w:pPr>
        <w:spacing w:line="240" w:lineRule="auto"/>
        <w:rPr>
          <w:rFonts w:ascii="Courier New" w:hAnsi="Courier New" w:cs="Courier New"/>
          <w:sz w:val="24"/>
          <w:szCs w:val="24"/>
          <w:u w:val="single"/>
        </w:rPr>
      </w:pPr>
      <w:r w:rsidRPr="007C4A41">
        <w:rPr>
          <w:rFonts w:ascii="Courier New" w:hAnsi="Courier New" w:cs="Courier New"/>
          <w:sz w:val="24"/>
          <w:szCs w:val="24"/>
        </w:rPr>
        <w:t xml:space="preserve">       </w:t>
      </w:r>
      <w:r w:rsidRPr="007C4A41">
        <w:rPr>
          <w:rFonts w:ascii="Courier New" w:hAnsi="Courier New" w:cs="Courier New"/>
          <w:sz w:val="24"/>
          <w:szCs w:val="24"/>
          <w:u w:val="single"/>
        </w:rPr>
        <w:t>edeceğiz.</w:t>
      </w:r>
    </w:p>
    <w:p w:rsidR="007C4A41" w:rsidRPr="007C4A41" w:rsidRDefault="007C4A41" w:rsidP="007C4A41">
      <w:pPr>
        <w:spacing w:line="240" w:lineRule="auto"/>
        <w:rPr>
          <w:rFonts w:ascii="Courier New" w:hAnsi="Courier New" w:cs="Courier New"/>
          <w:sz w:val="24"/>
          <w:szCs w:val="24"/>
        </w:rPr>
      </w:pPr>
      <w:r w:rsidRPr="007C4A41">
        <w:rPr>
          <w:rFonts w:ascii="Courier New" w:hAnsi="Courier New" w:cs="Courier New"/>
          <w:b/>
          <w:sz w:val="24"/>
          <w:szCs w:val="24"/>
        </w:rPr>
        <w:tab/>
      </w:r>
      <w:r w:rsidRPr="007C4A41">
        <w:rPr>
          <w:rFonts w:ascii="Courier New" w:hAnsi="Courier New" w:cs="Courier New"/>
          <w:sz w:val="24"/>
          <w:szCs w:val="24"/>
        </w:rPr>
        <w:t>2)</w:t>
      </w:r>
      <w:r w:rsidRPr="007C4A41">
        <w:rPr>
          <w:rFonts w:ascii="Courier New" w:hAnsi="Courier New" w:cs="Courier New"/>
          <w:sz w:val="24"/>
          <w:szCs w:val="24"/>
          <w:u w:val="single"/>
        </w:rPr>
        <w:t>Zaman sürelerinin aşıldığı ile ilgili bir iddiamız</w:t>
      </w:r>
      <w:r w:rsidRPr="007C4A41">
        <w:rPr>
          <w:rFonts w:ascii="Courier New" w:hAnsi="Courier New" w:cs="Courier New"/>
          <w:sz w:val="24"/>
          <w:szCs w:val="24"/>
        </w:rPr>
        <w:t xml:space="preserve"> </w:t>
      </w:r>
    </w:p>
    <w:p w:rsidR="007C4A41" w:rsidRPr="007C4A41" w:rsidRDefault="007C4A41" w:rsidP="007C4A41">
      <w:pPr>
        <w:spacing w:line="240" w:lineRule="auto"/>
        <w:rPr>
          <w:rFonts w:ascii="Courier New" w:hAnsi="Courier New" w:cs="Courier New"/>
          <w:sz w:val="24"/>
          <w:szCs w:val="24"/>
          <w:u w:val="single"/>
        </w:rPr>
      </w:pPr>
      <w:r w:rsidRPr="007C4A41">
        <w:rPr>
          <w:rFonts w:ascii="Courier New" w:hAnsi="Courier New" w:cs="Courier New"/>
          <w:b/>
          <w:sz w:val="24"/>
          <w:szCs w:val="24"/>
        </w:rPr>
        <w:t xml:space="preserve">       </w:t>
      </w:r>
      <w:r w:rsidRPr="007C4A41">
        <w:rPr>
          <w:rFonts w:ascii="Courier New" w:hAnsi="Courier New" w:cs="Courier New"/>
          <w:sz w:val="24"/>
          <w:szCs w:val="24"/>
          <w:u w:val="single"/>
        </w:rPr>
        <w:t>vardır.</w:t>
      </w:r>
    </w:p>
    <w:p w:rsidR="007C4A41" w:rsidRPr="007C4A41" w:rsidRDefault="007C4A41" w:rsidP="007C4A41">
      <w:pPr>
        <w:spacing w:line="240" w:lineRule="auto"/>
        <w:rPr>
          <w:rFonts w:ascii="Courier New" w:hAnsi="Courier New" w:cs="Courier New"/>
          <w:sz w:val="24"/>
          <w:szCs w:val="24"/>
        </w:rPr>
      </w:pPr>
      <w:r w:rsidRPr="007C4A41">
        <w:rPr>
          <w:rFonts w:ascii="Courier New" w:hAnsi="Courier New" w:cs="Courier New"/>
          <w:b/>
          <w:sz w:val="24"/>
          <w:szCs w:val="24"/>
        </w:rPr>
        <w:tab/>
      </w:r>
      <w:r w:rsidRPr="007C4A41">
        <w:rPr>
          <w:rFonts w:ascii="Courier New" w:hAnsi="Courier New" w:cs="Courier New"/>
          <w:sz w:val="24"/>
          <w:szCs w:val="24"/>
        </w:rPr>
        <w:t>3)</w:t>
      </w:r>
      <w:r w:rsidRPr="007C4A41">
        <w:rPr>
          <w:rFonts w:ascii="Courier New" w:hAnsi="Courier New" w:cs="Courier New"/>
          <w:sz w:val="24"/>
          <w:szCs w:val="24"/>
          <w:u w:val="single"/>
        </w:rPr>
        <w:t>Genel yargılama prensi</w:t>
      </w:r>
      <w:r w:rsidR="00C548DB">
        <w:rPr>
          <w:rFonts w:ascii="Courier New" w:hAnsi="Courier New" w:cs="Courier New"/>
          <w:sz w:val="24"/>
          <w:szCs w:val="24"/>
          <w:u w:val="single"/>
        </w:rPr>
        <w:t>p</w:t>
      </w:r>
      <w:r w:rsidRPr="007C4A41">
        <w:rPr>
          <w:rFonts w:ascii="Courier New" w:hAnsi="Courier New" w:cs="Courier New"/>
          <w:sz w:val="24"/>
          <w:szCs w:val="24"/>
          <w:u w:val="single"/>
        </w:rPr>
        <w:t>leri ile ilgili bizim sözlü</w:t>
      </w:r>
      <w:r w:rsidRPr="007C4A41">
        <w:rPr>
          <w:rFonts w:ascii="Courier New" w:hAnsi="Courier New" w:cs="Courier New"/>
          <w:sz w:val="24"/>
          <w:szCs w:val="24"/>
        </w:rPr>
        <w:t xml:space="preserve"> </w:t>
      </w:r>
    </w:p>
    <w:p w:rsidR="007C4A41" w:rsidRPr="007C4A41" w:rsidRDefault="007C4A41" w:rsidP="007C4A41">
      <w:pPr>
        <w:spacing w:line="240" w:lineRule="auto"/>
        <w:rPr>
          <w:rFonts w:ascii="Courier New" w:hAnsi="Courier New" w:cs="Courier New"/>
          <w:sz w:val="24"/>
          <w:szCs w:val="24"/>
          <w:u w:val="single"/>
        </w:rPr>
      </w:pPr>
      <w:r w:rsidRPr="007C4A41">
        <w:rPr>
          <w:rFonts w:ascii="Courier New" w:hAnsi="Courier New" w:cs="Courier New"/>
          <w:b/>
          <w:sz w:val="24"/>
          <w:szCs w:val="24"/>
        </w:rPr>
        <w:t xml:space="preserve"> </w:t>
      </w:r>
      <w:r w:rsidRPr="007C4A41">
        <w:rPr>
          <w:rFonts w:ascii="Courier New" w:hAnsi="Courier New" w:cs="Courier New"/>
          <w:b/>
          <w:sz w:val="24"/>
          <w:szCs w:val="24"/>
        </w:rPr>
        <w:tab/>
        <w:t xml:space="preserve">  </w:t>
      </w:r>
      <w:r w:rsidRPr="007C4A41">
        <w:rPr>
          <w:rFonts w:ascii="Courier New" w:hAnsi="Courier New" w:cs="Courier New"/>
          <w:sz w:val="24"/>
          <w:szCs w:val="24"/>
          <w:u w:val="single"/>
        </w:rPr>
        <w:t xml:space="preserve">savunmamızdan sonra tekrardan şikâyetçiyi çağırıp </w:t>
      </w:r>
    </w:p>
    <w:p w:rsidR="007C4A41" w:rsidRPr="007C4A41" w:rsidRDefault="007C4A41" w:rsidP="007C4A41">
      <w:pPr>
        <w:spacing w:line="240" w:lineRule="auto"/>
        <w:rPr>
          <w:rFonts w:ascii="Courier New" w:hAnsi="Courier New" w:cs="Courier New"/>
          <w:sz w:val="24"/>
          <w:szCs w:val="24"/>
          <w:u w:val="single"/>
        </w:rPr>
      </w:pPr>
      <w:r w:rsidRPr="007C4A41">
        <w:rPr>
          <w:rFonts w:ascii="Courier New" w:hAnsi="Courier New" w:cs="Courier New"/>
          <w:b/>
          <w:sz w:val="24"/>
          <w:szCs w:val="24"/>
        </w:rPr>
        <w:t xml:space="preserve">       </w:t>
      </w:r>
      <w:r w:rsidRPr="007C4A41">
        <w:rPr>
          <w:rFonts w:ascii="Courier New" w:hAnsi="Courier New" w:cs="Courier New"/>
          <w:sz w:val="24"/>
          <w:szCs w:val="24"/>
          <w:u w:val="single"/>
        </w:rPr>
        <w:t xml:space="preserve">toplantı yaptıkları bilgimize gelmiştir. Kararı da </w:t>
      </w:r>
    </w:p>
    <w:p w:rsidR="001F3B3B" w:rsidRPr="007C4A41" w:rsidRDefault="007C4A41" w:rsidP="007C4A41">
      <w:pPr>
        <w:spacing w:line="240" w:lineRule="auto"/>
        <w:rPr>
          <w:rFonts w:ascii="Courier New" w:hAnsi="Courier New" w:cs="Courier New"/>
          <w:u w:val="single"/>
        </w:rPr>
      </w:pPr>
      <w:r w:rsidRPr="007C4A41">
        <w:rPr>
          <w:rFonts w:ascii="Courier New" w:hAnsi="Courier New" w:cs="Courier New"/>
          <w:b/>
          <w:sz w:val="24"/>
          <w:szCs w:val="24"/>
        </w:rPr>
        <w:t xml:space="preserve">       </w:t>
      </w:r>
      <w:r w:rsidRPr="007C4A41">
        <w:rPr>
          <w:rFonts w:ascii="Courier New" w:hAnsi="Courier New" w:cs="Courier New"/>
          <w:sz w:val="24"/>
          <w:szCs w:val="24"/>
          <w:u w:val="single"/>
        </w:rPr>
        <w:t xml:space="preserve">gelmiştir. </w:t>
      </w:r>
      <w:r w:rsidRPr="007C4A41">
        <w:rPr>
          <w:rFonts w:ascii="Courier New" w:hAnsi="Courier New" w:cs="Courier New"/>
          <w:sz w:val="24"/>
          <w:szCs w:val="24"/>
        </w:rPr>
        <w:t>“</w:t>
      </w:r>
    </w:p>
    <w:p w:rsidR="000C5867" w:rsidRDefault="006D1FE2" w:rsidP="007C4A41">
      <w:pPr>
        <w:spacing w:line="360" w:lineRule="auto"/>
        <w:rPr>
          <w:rFonts w:ascii="Courier New" w:hAnsi="Courier New" w:cs="Courier New"/>
          <w:sz w:val="24"/>
          <w:szCs w:val="24"/>
        </w:rPr>
      </w:pPr>
      <w:r>
        <w:rPr>
          <w:rFonts w:ascii="Courier New" w:hAnsi="Courier New" w:cs="Courier New"/>
          <w:sz w:val="24"/>
          <w:szCs w:val="24"/>
        </w:rPr>
        <w:t>başlıkları altında devam ettireceğini beyan etmiştir.</w:t>
      </w:r>
    </w:p>
    <w:p w:rsidR="006D1FE2" w:rsidRDefault="006D1FE2" w:rsidP="001F3B3B">
      <w:pPr>
        <w:spacing w:line="360" w:lineRule="auto"/>
        <w:ind w:firstLine="708"/>
        <w:rPr>
          <w:rFonts w:ascii="Courier New" w:hAnsi="Courier New" w:cs="Courier New"/>
          <w:sz w:val="24"/>
          <w:szCs w:val="24"/>
        </w:rPr>
      </w:pPr>
      <w:r>
        <w:rPr>
          <w:rFonts w:ascii="Courier New" w:hAnsi="Courier New" w:cs="Courier New"/>
          <w:sz w:val="24"/>
          <w:szCs w:val="24"/>
        </w:rPr>
        <w:t>Duruşmanın başlangıç aşamasında</w:t>
      </w:r>
      <w:r w:rsidR="000E2B83">
        <w:rPr>
          <w:rFonts w:ascii="Courier New" w:hAnsi="Courier New" w:cs="Courier New"/>
          <w:sz w:val="24"/>
          <w:szCs w:val="24"/>
        </w:rPr>
        <w:t>,</w:t>
      </w:r>
      <w:r>
        <w:rPr>
          <w:rFonts w:ascii="Courier New" w:hAnsi="Courier New" w:cs="Courier New"/>
          <w:sz w:val="24"/>
          <w:szCs w:val="24"/>
        </w:rPr>
        <w:t xml:space="preserve"> 40 adet evrak Emare olarak kaydolunmu</w:t>
      </w:r>
      <w:r w:rsidR="00AF2052">
        <w:rPr>
          <w:rFonts w:ascii="Courier New" w:hAnsi="Courier New" w:cs="Courier New"/>
          <w:sz w:val="24"/>
          <w:szCs w:val="24"/>
        </w:rPr>
        <w:t>ş, duruşma sürecinde Davacının D</w:t>
      </w:r>
      <w:r>
        <w:rPr>
          <w:rFonts w:ascii="Courier New" w:hAnsi="Courier New" w:cs="Courier New"/>
          <w:sz w:val="24"/>
          <w:szCs w:val="24"/>
        </w:rPr>
        <w:t>irektörü Bertan Özberkman</w:t>
      </w:r>
      <w:r w:rsidR="00012DA4">
        <w:rPr>
          <w:rFonts w:ascii="Courier New" w:hAnsi="Courier New" w:cs="Courier New"/>
          <w:sz w:val="24"/>
          <w:szCs w:val="24"/>
        </w:rPr>
        <w:t xml:space="preserve"> iddialarını kanıtlamak ama</w:t>
      </w:r>
      <w:r w:rsidR="000E2B83">
        <w:rPr>
          <w:rFonts w:ascii="Courier New" w:hAnsi="Courier New" w:cs="Courier New"/>
          <w:sz w:val="24"/>
          <w:szCs w:val="24"/>
        </w:rPr>
        <w:t>cıyla</w:t>
      </w:r>
      <w:r w:rsidR="00AF2052">
        <w:rPr>
          <w:rFonts w:ascii="Courier New" w:hAnsi="Courier New" w:cs="Courier New"/>
          <w:sz w:val="24"/>
          <w:szCs w:val="24"/>
        </w:rPr>
        <w:t xml:space="preserve"> şahadet vermiş, sonrasında Bayilik S</w:t>
      </w:r>
      <w:r w:rsidR="00012DA4">
        <w:rPr>
          <w:rFonts w:ascii="Courier New" w:hAnsi="Courier New" w:cs="Courier New"/>
          <w:sz w:val="24"/>
          <w:szCs w:val="24"/>
        </w:rPr>
        <w:t>özleşmesi Em</w:t>
      </w:r>
      <w:r w:rsidR="00AF2052">
        <w:rPr>
          <w:rFonts w:ascii="Courier New" w:hAnsi="Courier New" w:cs="Courier New"/>
          <w:sz w:val="24"/>
          <w:szCs w:val="24"/>
        </w:rPr>
        <w:t>are 41, Y</w:t>
      </w:r>
      <w:r w:rsidR="000E2B83">
        <w:rPr>
          <w:rFonts w:ascii="Courier New" w:hAnsi="Courier New" w:cs="Courier New"/>
          <w:sz w:val="24"/>
          <w:szCs w:val="24"/>
        </w:rPr>
        <w:t xml:space="preserve">azışmalar </w:t>
      </w:r>
      <w:r w:rsidR="000E2B83">
        <w:rPr>
          <w:rFonts w:ascii="Courier New" w:hAnsi="Courier New" w:cs="Courier New"/>
          <w:sz w:val="24"/>
          <w:szCs w:val="24"/>
        </w:rPr>
        <w:lastRenderedPageBreak/>
        <w:t>Emare 42 ve alınd</w:t>
      </w:r>
      <w:r w:rsidR="005E6720">
        <w:rPr>
          <w:rFonts w:ascii="Courier New" w:hAnsi="Courier New" w:cs="Courier New"/>
          <w:sz w:val="24"/>
          <w:szCs w:val="24"/>
        </w:rPr>
        <w:t>ı tarihi 7 Haziran olan Davacı D</w:t>
      </w:r>
      <w:r w:rsidR="00012DA4">
        <w:rPr>
          <w:rFonts w:ascii="Courier New" w:hAnsi="Courier New" w:cs="Courier New"/>
          <w:sz w:val="24"/>
          <w:szCs w:val="24"/>
        </w:rPr>
        <w:t xml:space="preserve">irektörünün </w:t>
      </w:r>
      <w:r w:rsidR="005E6720">
        <w:rPr>
          <w:rFonts w:ascii="Courier New" w:hAnsi="Courier New" w:cs="Courier New"/>
          <w:sz w:val="24"/>
          <w:szCs w:val="24"/>
        </w:rPr>
        <w:t>Y</w:t>
      </w:r>
      <w:r w:rsidR="00012DA4">
        <w:rPr>
          <w:rFonts w:ascii="Courier New" w:hAnsi="Courier New" w:cs="Courier New"/>
          <w:sz w:val="24"/>
          <w:szCs w:val="24"/>
        </w:rPr>
        <w:t>azısı Emare 43 olarak kaydolunmuş</w:t>
      </w:r>
      <w:r w:rsidR="000E2B83">
        <w:rPr>
          <w:rFonts w:ascii="Courier New" w:hAnsi="Courier New" w:cs="Courier New"/>
          <w:sz w:val="24"/>
          <w:szCs w:val="24"/>
        </w:rPr>
        <w:t>tur. M</w:t>
      </w:r>
      <w:r w:rsidR="00012DA4">
        <w:rPr>
          <w:rFonts w:ascii="Courier New" w:hAnsi="Courier New" w:cs="Courier New"/>
          <w:sz w:val="24"/>
          <w:szCs w:val="24"/>
        </w:rPr>
        <w:t>üdafaa maksatlı ise Davalının başkanı Yenal Süreç dinlenmiş, bu aşamada da Emare 44-45 ve 46 olarak kaydolunmuş olan evraklar Mahkemeye  sunulmuşlardır.</w:t>
      </w:r>
    </w:p>
    <w:p w:rsidR="00C8360B" w:rsidRDefault="00E44793" w:rsidP="001F3B3B">
      <w:pPr>
        <w:spacing w:line="360" w:lineRule="auto"/>
        <w:ind w:firstLine="708"/>
        <w:rPr>
          <w:rFonts w:ascii="Courier New" w:hAnsi="Courier New" w:cs="Courier New"/>
          <w:sz w:val="24"/>
          <w:szCs w:val="24"/>
        </w:rPr>
      </w:pPr>
      <w:r>
        <w:rPr>
          <w:rFonts w:ascii="Courier New" w:hAnsi="Courier New" w:cs="Courier New"/>
          <w:sz w:val="24"/>
          <w:szCs w:val="24"/>
        </w:rPr>
        <w:t>Sunulan emareler incelendiğinde</w:t>
      </w:r>
      <w:r w:rsidR="005E6720">
        <w:rPr>
          <w:rFonts w:ascii="Courier New" w:hAnsi="Courier New" w:cs="Courier New"/>
          <w:sz w:val="24"/>
          <w:szCs w:val="24"/>
        </w:rPr>
        <w:t>,</w:t>
      </w:r>
      <w:r>
        <w:rPr>
          <w:rFonts w:ascii="Courier New" w:hAnsi="Courier New" w:cs="Courier New"/>
          <w:sz w:val="24"/>
          <w:szCs w:val="24"/>
        </w:rPr>
        <w:t xml:space="preserve"> dava ile ilgili bir kısım </w:t>
      </w:r>
      <w:r w:rsidR="007D4530">
        <w:rPr>
          <w:rFonts w:ascii="Courier New" w:hAnsi="Courier New" w:cs="Courier New"/>
          <w:sz w:val="24"/>
          <w:szCs w:val="24"/>
        </w:rPr>
        <w:t xml:space="preserve"> olgusal gerçeklerin aşağıda belirtildiği şe</w:t>
      </w:r>
      <w:r w:rsidR="005E6720">
        <w:rPr>
          <w:rFonts w:ascii="Courier New" w:hAnsi="Courier New" w:cs="Courier New"/>
          <w:sz w:val="24"/>
          <w:szCs w:val="24"/>
        </w:rPr>
        <w:t>kilde olduğu ortaya çıkmaktadır:</w:t>
      </w:r>
    </w:p>
    <w:p w:rsidR="007D4530" w:rsidRDefault="007D4530" w:rsidP="001F3B3B">
      <w:pPr>
        <w:spacing w:line="360" w:lineRule="auto"/>
        <w:ind w:firstLine="708"/>
        <w:rPr>
          <w:rFonts w:ascii="Courier New" w:hAnsi="Courier New" w:cs="Courier New"/>
          <w:sz w:val="24"/>
          <w:szCs w:val="24"/>
        </w:rPr>
      </w:pPr>
      <w:r>
        <w:rPr>
          <w:rFonts w:ascii="Courier New" w:hAnsi="Courier New" w:cs="Courier New"/>
          <w:sz w:val="24"/>
          <w:szCs w:val="24"/>
        </w:rPr>
        <w:t>M.Reis Süpe</w:t>
      </w:r>
      <w:r w:rsidR="00511975">
        <w:rPr>
          <w:rFonts w:ascii="Courier New" w:hAnsi="Courier New" w:cs="Courier New"/>
          <w:sz w:val="24"/>
          <w:szCs w:val="24"/>
        </w:rPr>
        <w:t>rmarket Ltd.</w:t>
      </w:r>
      <w:r w:rsidR="001B42EC">
        <w:rPr>
          <w:rFonts w:ascii="Courier New" w:hAnsi="Courier New" w:cs="Courier New"/>
          <w:sz w:val="24"/>
          <w:szCs w:val="24"/>
        </w:rPr>
        <w:t>,</w:t>
      </w:r>
      <w:r w:rsidR="00511975">
        <w:rPr>
          <w:rFonts w:ascii="Courier New" w:hAnsi="Courier New" w:cs="Courier New"/>
          <w:sz w:val="24"/>
          <w:szCs w:val="24"/>
        </w:rPr>
        <w:t xml:space="preserve"> 30.4.2013 tarih</w:t>
      </w:r>
      <w:r w:rsidR="001B42EC">
        <w:rPr>
          <w:rFonts w:ascii="Courier New" w:hAnsi="Courier New" w:cs="Courier New"/>
          <w:sz w:val="24"/>
          <w:szCs w:val="24"/>
        </w:rPr>
        <w:t>li</w:t>
      </w:r>
      <w:r w:rsidR="00511975">
        <w:rPr>
          <w:rFonts w:ascii="Courier New" w:hAnsi="Courier New" w:cs="Courier New"/>
          <w:sz w:val="24"/>
          <w:szCs w:val="24"/>
        </w:rPr>
        <w:t xml:space="preserve"> ve;</w:t>
      </w:r>
    </w:p>
    <w:p w:rsidR="00511975" w:rsidRPr="00BC4437" w:rsidRDefault="005E6720" w:rsidP="00511975">
      <w:pPr>
        <w:spacing w:line="240" w:lineRule="auto"/>
        <w:ind w:left="705"/>
        <w:rPr>
          <w:rFonts w:ascii="Courier New" w:hAnsi="Courier New" w:cs="Courier New"/>
          <w:sz w:val="24"/>
          <w:szCs w:val="24"/>
        </w:rPr>
      </w:pPr>
      <w:r>
        <w:rPr>
          <w:rFonts w:ascii="Courier New" w:hAnsi="Courier New" w:cs="Courier New"/>
          <w:sz w:val="24"/>
          <w:szCs w:val="24"/>
        </w:rPr>
        <w:t>”Müvekkile</w:t>
      </w:r>
      <w:r w:rsidR="00511975" w:rsidRPr="00BC4437">
        <w:rPr>
          <w:rFonts w:ascii="Courier New" w:hAnsi="Courier New" w:cs="Courier New"/>
          <w:sz w:val="24"/>
          <w:szCs w:val="24"/>
        </w:rPr>
        <w:t>m Reis Süpermarket sahipleri Ayşen Buba Reis’den almış olduğum talimat uyarınca aşağıdaki hususları tarafınıza ihbar ederim.</w:t>
      </w:r>
    </w:p>
    <w:p w:rsidR="00511975" w:rsidRPr="00BC4437" w:rsidRDefault="00511975" w:rsidP="00511975">
      <w:pPr>
        <w:pStyle w:val="ListParagraph"/>
        <w:numPr>
          <w:ilvl w:val="0"/>
          <w:numId w:val="1"/>
        </w:numPr>
        <w:spacing w:line="240" w:lineRule="auto"/>
        <w:rPr>
          <w:rFonts w:ascii="Courier New" w:hAnsi="Courier New" w:cs="Courier New"/>
          <w:sz w:val="24"/>
          <w:szCs w:val="24"/>
        </w:rPr>
      </w:pPr>
      <w:r w:rsidRPr="00BC4437">
        <w:rPr>
          <w:rFonts w:ascii="Courier New" w:hAnsi="Courier New" w:cs="Courier New"/>
          <w:sz w:val="24"/>
          <w:szCs w:val="24"/>
        </w:rPr>
        <w:t>Müvekkilim, Lefkoşa’da Süpermarket işletmeciliğini uzun yıllardan beri yapmakta olan ve müşteri potansiyeli iyi olan bir işletmedir.</w:t>
      </w:r>
    </w:p>
    <w:p w:rsidR="00511975" w:rsidRPr="00BC4437" w:rsidRDefault="00511975" w:rsidP="00511975">
      <w:pPr>
        <w:pStyle w:val="ListParagraph"/>
        <w:numPr>
          <w:ilvl w:val="0"/>
          <w:numId w:val="1"/>
        </w:numPr>
        <w:spacing w:line="240" w:lineRule="auto"/>
        <w:rPr>
          <w:rFonts w:ascii="Courier New" w:hAnsi="Courier New" w:cs="Courier New"/>
          <w:sz w:val="24"/>
          <w:szCs w:val="24"/>
        </w:rPr>
      </w:pPr>
      <w:r w:rsidRPr="00BC4437">
        <w:rPr>
          <w:rFonts w:ascii="Courier New" w:hAnsi="Courier New" w:cs="Courier New"/>
          <w:sz w:val="24"/>
          <w:szCs w:val="24"/>
        </w:rPr>
        <w:t xml:space="preserve">Algida dondurmaları KKTC’ye ihtal eden OERO Ltd.isimli </w:t>
      </w:r>
      <w:r w:rsidR="00094F43">
        <w:rPr>
          <w:rFonts w:ascii="Courier New" w:hAnsi="Courier New" w:cs="Courier New"/>
          <w:sz w:val="24"/>
          <w:szCs w:val="24"/>
        </w:rPr>
        <w:t>Ş</w:t>
      </w:r>
      <w:r w:rsidRPr="00BC4437">
        <w:rPr>
          <w:rFonts w:ascii="Courier New" w:hAnsi="Courier New" w:cs="Courier New"/>
          <w:sz w:val="24"/>
          <w:szCs w:val="24"/>
        </w:rPr>
        <w:t>irketten, süper marketinde satışını yapmak için bu dondurmaları satmak için işyerinde düzenlemeler yaptı.</w:t>
      </w:r>
    </w:p>
    <w:p w:rsidR="00511975" w:rsidRPr="00BC4437" w:rsidRDefault="001E3627" w:rsidP="00511975">
      <w:pPr>
        <w:pStyle w:val="ListParagraph"/>
        <w:numPr>
          <w:ilvl w:val="0"/>
          <w:numId w:val="1"/>
        </w:numPr>
        <w:spacing w:line="240" w:lineRule="auto"/>
        <w:rPr>
          <w:rFonts w:ascii="Courier New" w:hAnsi="Courier New" w:cs="Courier New"/>
          <w:sz w:val="24"/>
          <w:szCs w:val="24"/>
        </w:rPr>
      </w:pPr>
      <w:r w:rsidRPr="00BC4437">
        <w:rPr>
          <w:rFonts w:ascii="Courier New" w:hAnsi="Courier New" w:cs="Courier New"/>
          <w:sz w:val="24"/>
          <w:szCs w:val="24"/>
        </w:rPr>
        <w:t xml:space="preserve">Ancak söz konusu </w:t>
      </w:r>
      <w:r w:rsidR="00094F43">
        <w:rPr>
          <w:rFonts w:ascii="Courier New" w:hAnsi="Courier New" w:cs="Courier New"/>
          <w:sz w:val="24"/>
          <w:szCs w:val="24"/>
        </w:rPr>
        <w:t>Ş</w:t>
      </w:r>
      <w:r w:rsidRPr="00BC4437">
        <w:rPr>
          <w:rFonts w:ascii="Courier New" w:hAnsi="Courier New" w:cs="Courier New"/>
          <w:sz w:val="24"/>
          <w:szCs w:val="24"/>
        </w:rPr>
        <w:t>irket dondurmaların satışının yapılacağı rafların yerini beğenmediği iddiası ile ürünlerin müvekkilemin işyerinde satılmasını istemiyor.</w:t>
      </w:r>
    </w:p>
    <w:p w:rsidR="001E3627" w:rsidRPr="00BC4437" w:rsidRDefault="001E3627" w:rsidP="00511975">
      <w:pPr>
        <w:pStyle w:val="ListParagraph"/>
        <w:numPr>
          <w:ilvl w:val="0"/>
          <w:numId w:val="1"/>
        </w:numPr>
        <w:spacing w:line="240" w:lineRule="auto"/>
        <w:rPr>
          <w:rFonts w:ascii="Courier New" w:hAnsi="Courier New" w:cs="Courier New"/>
          <w:sz w:val="24"/>
          <w:szCs w:val="24"/>
        </w:rPr>
      </w:pPr>
      <w:r w:rsidRPr="00BC4437">
        <w:rPr>
          <w:rFonts w:ascii="Courier New" w:hAnsi="Courier New" w:cs="Courier New"/>
          <w:sz w:val="24"/>
          <w:szCs w:val="24"/>
        </w:rPr>
        <w:t xml:space="preserve">İşletme olarak müvekkilim kendi işyerinde satışını yaptığı </w:t>
      </w:r>
      <w:r w:rsidR="00EC070A" w:rsidRPr="00BC4437">
        <w:rPr>
          <w:rFonts w:ascii="Courier New" w:hAnsi="Courier New" w:cs="Courier New"/>
          <w:sz w:val="24"/>
          <w:szCs w:val="24"/>
        </w:rPr>
        <w:t>t</w:t>
      </w:r>
      <w:r w:rsidRPr="00BC4437">
        <w:rPr>
          <w:rFonts w:ascii="Courier New" w:hAnsi="Courier New" w:cs="Courier New"/>
          <w:sz w:val="24"/>
          <w:szCs w:val="24"/>
        </w:rPr>
        <w:t xml:space="preserve">üm ürünlerin düzenlemesini ve  satışını binanın konum ve şekline göre yapmakta olup, OERO Ltd. isimli </w:t>
      </w:r>
      <w:r w:rsidR="00094F43">
        <w:rPr>
          <w:rFonts w:ascii="Courier New" w:hAnsi="Courier New" w:cs="Courier New"/>
          <w:sz w:val="24"/>
          <w:szCs w:val="24"/>
        </w:rPr>
        <w:t>Ş</w:t>
      </w:r>
      <w:r w:rsidRPr="00BC4437">
        <w:rPr>
          <w:rFonts w:ascii="Courier New" w:hAnsi="Courier New" w:cs="Courier New"/>
          <w:sz w:val="24"/>
          <w:szCs w:val="24"/>
        </w:rPr>
        <w:t xml:space="preserve">irket </w:t>
      </w:r>
      <w:r w:rsidR="00EC070A" w:rsidRPr="00BC4437">
        <w:rPr>
          <w:rFonts w:ascii="Courier New" w:hAnsi="Courier New" w:cs="Courier New"/>
          <w:sz w:val="24"/>
          <w:szCs w:val="24"/>
        </w:rPr>
        <w:t>ha</w:t>
      </w:r>
      <w:r w:rsidRPr="00BC4437">
        <w:rPr>
          <w:rFonts w:ascii="Courier New" w:hAnsi="Courier New" w:cs="Courier New"/>
          <w:sz w:val="24"/>
          <w:szCs w:val="24"/>
        </w:rPr>
        <w:t xml:space="preserve">ksız </w:t>
      </w:r>
      <w:r w:rsidR="00EC070A" w:rsidRPr="00BC4437">
        <w:rPr>
          <w:rFonts w:ascii="Courier New" w:hAnsi="Courier New" w:cs="Courier New"/>
          <w:sz w:val="24"/>
          <w:szCs w:val="24"/>
        </w:rPr>
        <w:t>r</w:t>
      </w:r>
      <w:r w:rsidRPr="00BC4437">
        <w:rPr>
          <w:rFonts w:ascii="Courier New" w:hAnsi="Courier New" w:cs="Courier New"/>
          <w:sz w:val="24"/>
          <w:szCs w:val="24"/>
        </w:rPr>
        <w:t>ekabete fırsat verecek şekilde müvekkilemi mağdur etme girişimi içerisinde olup, bu hususun araştırılmasını tarafınıza ihbar ederim.</w:t>
      </w:r>
      <w:r w:rsidR="00443BB5" w:rsidRPr="00BC4437">
        <w:rPr>
          <w:rFonts w:ascii="Courier New" w:hAnsi="Courier New" w:cs="Courier New"/>
          <w:sz w:val="24"/>
          <w:szCs w:val="24"/>
        </w:rPr>
        <w:t>“</w:t>
      </w:r>
    </w:p>
    <w:p w:rsidR="00E0645B" w:rsidRPr="00BC4437" w:rsidRDefault="00E0645B" w:rsidP="00E0645B">
      <w:pPr>
        <w:pStyle w:val="ListParagraph"/>
        <w:spacing w:line="240" w:lineRule="auto"/>
        <w:ind w:left="1770"/>
        <w:rPr>
          <w:rFonts w:ascii="Courier New" w:hAnsi="Courier New" w:cs="Courier New"/>
          <w:sz w:val="24"/>
          <w:szCs w:val="24"/>
        </w:rPr>
      </w:pPr>
    </w:p>
    <w:p w:rsidR="007D4530" w:rsidRDefault="00C709A9" w:rsidP="00511975">
      <w:pPr>
        <w:spacing w:line="360" w:lineRule="auto"/>
        <w:rPr>
          <w:rFonts w:ascii="Courier New" w:hAnsi="Courier New" w:cs="Courier New"/>
          <w:sz w:val="24"/>
          <w:szCs w:val="24"/>
        </w:rPr>
      </w:pPr>
      <w:r>
        <w:rPr>
          <w:rFonts w:ascii="Courier New" w:hAnsi="Courier New" w:cs="Courier New"/>
          <w:sz w:val="24"/>
          <w:szCs w:val="24"/>
        </w:rPr>
        <w:t>ş</w:t>
      </w:r>
      <w:r w:rsidR="001B42EC">
        <w:rPr>
          <w:rFonts w:ascii="Courier New" w:hAnsi="Courier New" w:cs="Courier New"/>
          <w:sz w:val="24"/>
          <w:szCs w:val="24"/>
        </w:rPr>
        <w:t>eklinde içeriğe sahip</w:t>
      </w:r>
      <w:r w:rsidR="007D4530">
        <w:rPr>
          <w:rFonts w:ascii="Courier New" w:hAnsi="Courier New" w:cs="Courier New"/>
          <w:sz w:val="24"/>
          <w:szCs w:val="24"/>
        </w:rPr>
        <w:t xml:space="preserve">  Emare 45 yazı</w:t>
      </w:r>
      <w:r w:rsidR="001B42EC">
        <w:rPr>
          <w:rFonts w:ascii="Courier New" w:hAnsi="Courier New" w:cs="Courier New"/>
          <w:sz w:val="24"/>
          <w:szCs w:val="24"/>
        </w:rPr>
        <w:t>sı</w:t>
      </w:r>
      <w:r w:rsidR="007D4530">
        <w:rPr>
          <w:rFonts w:ascii="Courier New" w:hAnsi="Courier New" w:cs="Courier New"/>
          <w:sz w:val="24"/>
          <w:szCs w:val="24"/>
        </w:rPr>
        <w:t xml:space="preserve"> ile</w:t>
      </w:r>
      <w:r>
        <w:rPr>
          <w:rFonts w:ascii="Courier New" w:hAnsi="Courier New" w:cs="Courier New"/>
          <w:sz w:val="24"/>
          <w:szCs w:val="24"/>
        </w:rPr>
        <w:t>,</w:t>
      </w:r>
      <w:r w:rsidR="007D4530">
        <w:rPr>
          <w:rFonts w:ascii="Courier New" w:hAnsi="Courier New" w:cs="Courier New"/>
          <w:sz w:val="24"/>
          <w:szCs w:val="24"/>
        </w:rPr>
        <w:t xml:space="preserve"> Rekabet Kurulu Başkanlığına ihbarda bulunmu</w:t>
      </w:r>
      <w:r w:rsidR="00D7548E">
        <w:rPr>
          <w:rFonts w:ascii="Courier New" w:hAnsi="Courier New" w:cs="Courier New"/>
          <w:sz w:val="24"/>
          <w:szCs w:val="24"/>
        </w:rPr>
        <w:t>ş, sonrasında 13.5.2013 tarihli;</w:t>
      </w:r>
    </w:p>
    <w:p w:rsidR="00D7548E" w:rsidRPr="00BC4437" w:rsidRDefault="00D7548E" w:rsidP="00D7548E">
      <w:pPr>
        <w:spacing w:line="240" w:lineRule="auto"/>
        <w:ind w:left="705"/>
        <w:rPr>
          <w:rFonts w:ascii="Courier New" w:hAnsi="Courier New" w:cs="Courier New"/>
          <w:sz w:val="24"/>
          <w:szCs w:val="24"/>
        </w:rPr>
      </w:pPr>
      <w:r w:rsidRPr="00BC4437">
        <w:rPr>
          <w:rFonts w:ascii="Courier New" w:hAnsi="Courier New" w:cs="Courier New"/>
          <w:sz w:val="24"/>
          <w:szCs w:val="24"/>
        </w:rPr>
        <w:t>”Müvekkilim M.Reis Süpermarket ile ilgili olarak tarafınıza yapmış olduğum itirazıma 7/5/2013 tarihinde tarafıma göndermiş olduğunuz yazı ile ilgili olarak 36/09 sayılı Rekabet Yasası</w:t>
      </w:r>
      <w:r w:rsidR="00094F43">
        <w:rPr>
          <w:rFonts w:ascii="Courier New" w:hAnsi="Courier New" w:cs="Courier New"/>
          <w:sz w:val="24"/>
          <w:szCs w:val="24"/>
        </w:rPr>
        <w:t>’</w:t>
      </w:r>
      <w:r w:rsidRPr="00BC4437">
        <w:rPr>
          <w:rFonts w:ascii="Courier New" w:hAnsi="Courier New" w:cs="Courier New"/>
          <w:sz w:val="24"/>
          <w:szCs w:val="24"/>
        </w:rPr>
        <w:t>nın 21. maddesi ile birlikte, yine ayn</w:t>
      </w:r>
      <w:r w:rsidR="00CA6AFC">
        <w:rPr>
          <w:rFonts w:ascii="Courier New" w:hAnsi="Courier New" w:cs="Courier New"/>
          <w:sz w:val="24"/>
          <w:szCs w:val="24"/>
        </w:rPr>
        <w:t>ı Y</w:t>
      </w:r>
      <w:r w:rsidRPr="00BC4437">
        <w:rPr>
          <w:rFonts w:ascii="Courier New" w:hAnsi="Courier New" w:cs="Courier New"/>
          <w:sz w:val="24"/>
          <w:szCs w:val="24"/>
        </w:rPr>
        <w:t>asanın 4.maddesi, 6.maddesi ve 7’nci maddesine keza 21’</w:t>
      </w:r>
      <w:r w:rsidR="00CA6AFC">
        <w:rPr>
          <w:rFonts w:ascii="Courier New" w:hAnsi="Courier New" w:cs="Courier New"/>
          <w:sz w:val="24"/>
          <w:szCs w:val="24"/>
        </w:rPr>
        <w:t>i</w:t>
      </w:r>
      <w:r w:rsidRPr="00BC4437">
        <w:rPr>
          <w:rFonts w:ascii="Courier New" w:hAnsi="Courier New" w:cs="Courier New"/>
          <w:sz w:val="24"/>
          <w:szCs w:val="24"/>
        </w:rPr>
        <w:t xml:space="preserve">nci maddeye bağlı olarak 25/Ocak/2013 tarih ve 12 no’lu Resmi Gazete’de yayınlanan Şikayetler Tebliği doğrultusunda ilgili tebliğin 6’ncı maddesi uyarınca </w:t>
      </w:r>
      <w:r w:rsidRPr="00BC4437">
        <w:rPr>
          <w:rFonts w:ascii="Courier New" w:hAnsi="Courier New" w:cs="Courier New"/>
          <w:sz w:val="24"/>
          <w:szCs w:val="24"/>
        </w:rPr>
        <w:lastRenderedPageBreak/>
        <w:t>aşağıda belirtilen şikayetlerimizi tarafınıza ihbar ederim.</w:t>
      </w:r>
    </w:p>
    <w:p w:rsidR="00D7548E" w:rsidRPr="00BC4437" w:rsidRDefault="00D7548E"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 xml:space="preserve">Şikayetçi olduğumuz Alayköy Yeni Sanayi Bölgesi 6.Cad.No:3, </w:t>
      </w:r>
      <w:r w:rsidR="00E07214" w:rsidRPr="00BC4437">
        <w:rPr>
          <w:rFonts w:ascii="Courier New" w:hAnsi="Courier New" w:cs="Courier New"/>
          <w:sz w:val="24"/>
          <w:szCs w:val="24"/>
        </w:rPr>
        <w:t xml:space="preserve">   </w:t>
      </w:r>
      <w:r w:rsidRPr="00BC4437">
        <w:rPr>
          <w:rFonts w:ascii="Courier New" w:hAnsi="Courier New" w:cs="Courier New"/>
          <w:sz w:val="24"/>
          <w:szCs w:val="24"/>
        </w:rPr>
        <w:t>Alayköy adresinde faaliyet gösteren OERO Trading Ltd.’den süpermarketimizde satılmak üzere çeşitli ürünleri muhtelif tarihlerde satın alarak ödemeler bir tamam ve düzenli olarak şikayetçi olduğumuz firmaya ödenmekte ve kendilerine hiçbir borcumuz bulunmamaktadır.</w:t>
      </w:r>
    </w:p>
    <w:p w:rsidR="00E07214" w:rsidRPr="00BC4437" w:rsidRDefault="00E07214" w:rsidP="00E07214">
      <w:pPr>
        <w:pStyle w:val="ListParagraph"/>
        <w:spacing w:line="240" w:lineRule="auto"/>
        <w:ind w:left="1068"/>
        <w:rPr>
          <w:rFonts w:ascii="Courier New" w:hAnsi="Courier New" w:cs="Courier New"/>
          <w:sz w:val="24"/>
          <w:szCs w:val="24"/>
        </w:rPr>
      </w:pPr>
    </w:p>
    <w:p w:rsidR="00D7548E" w:rsidRPr="00BC4437" w:rsidRDefault="00D7548E"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Ayn</w:t>
      </w:r>
      <w:r w:rsidR="00BA3ADC">
        <w:rPr>
          <w:rFonts w:ascii="Courier New" w:hAnsi="Courier New" w:cs="Courier New"/>
          <w:sz w:val="24"/>
          <w:szCs w:val="24"/>
        </w:rPr>
        <w:t>ı</w:t>
      </w:r>
      <w:r w:rsidRPr="00BC4437">
        <w:rPr>
          <w:rFonts w:ascii="Courier New" w:hAnsi="Courier New" w:cs="Courier New"/>
          <w:sz w:val="24"/>
          <w:szCs w:val="24"/>
        </w:rPr>
        <w:t xml:space="preserve"> firmadan çeşitli temizlik malzemeleri ve/veya başka ürünler yanında ”ALGİDA“ dondurmalarını da almakta ve işyerimizde satışını yapmaktayız.</w:t>
      </w:r>
    </w:p>
    <w:p w:rsidR="00E07214" w:rsidRPr="00BC4437" w:rsidRDefault="00E07214" w:rsidP="00E07214">
      <w:pPr>
        <w:pStyle w:val="ListParagraph"/>
        <w:rPr>
          <w:rFonts w:ascii="Courier New" w:hAnsi="Courier New" w:cs="Courier New"/>
          <w:sz w:val="24"/>
          <w:szCs w:val="24"/>
        </w:rPr>
      </w:pPr>
    </w:p>
    <w:p w:rsidR="004330BA" w:rsidRPr="00BC4437" w:rsidRDefault="004330BA"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Şikayetçi olduğumuz firma, süpermarketimiz içinde gerek temizlik malzemeleri ve diğer başka ürünler ile Algida dondurma satışı yaptığımız standların ve/veya rafların diziliş yerini keyfi bir şekilde beğenmediğini iddia ederek müvekkilime Algida dondurma vermemektedir.</w:t>
      </w:r>
    </w:p>
    <w:p w:rsidR="004330BA" w:rsidRPr="00BC4437" w:rsidRDefault="00BA3ADC" w:rsidP="00D7548E">
      <w:pPr>
        <w:spacing w:line="240" w:lineRule="auto"/>
        <w:ind w:left="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Söz konusu Ş</w:t>
      </w:r>
      <w:r w:rsidR="004330BA" w:rsidRPr="00BC4437">
        <w:rPr>
          <w:rFonts w:ascii="Courier New" w:hAnsi="Courier New" w:cs="Courier New"/>
          <w:sz w:val="24"/>
          <w:szCs w:val="24"/>
        </w:rPr>
        <w:t>irketten ithal ettiği tüm ürünleri hemen hemen süpermarketimizde satmaktayız.</w:t>
      </w:r>
    </w:p>
    <w:p w:rsidR="004330BA" w:rsidRPr="00BC4437" w:rsidRDefault="00E07214"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Söz konusu firma ile devamlı çalışmaktayız ancak başka süpermarketler ile aramızda rekabet yaratacak şekilde müvekkilimi cezalandırmak isteyerek özellikle bu sezonda dondurma satışını engellemek için keyfi bir şekilde ürünlerinin konduğu stand ve/veya rafları beğenmeme bahanesini ileri sürmektedir.</w:t>
      </w:r>
    </w:p>
    <w:p w:rsidR="00E07214" w:rsidRPr="00BC4437" w:rsidRDefault="00E07214" w:rsidP="00E07214">
      <w:pPr>
        <w:pStyle w:val="ListParagraph"/>
        <w:spacing w:line="240" w:lineRule="auto"/>
        <w:ind w:left="1068"/>
        <w:rPr>
          <w:rFonts w:ascii="Courier New" w:hAnsi="Courier New" w:cs="Courier New"/>
          <w:sz w:val="24"/>
          <w:szCs w:val="24"/>
        </w:rPr>
      </w:pPr>
    </w:p>
    <w:p w:rsidR="00E07214" w:rsidRPr="00BC4437" w:rsidRDefault="00E07214"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Eğer Kurulunuz şikayetçi olduğumuz firmanın keyfi tutumuna engel olmaz ise, bu firma  her zaman bu bahanenin arkasına sığınacak</w:t>
      </w:r>
      <w:r w:rsidR="00BA3ADC">
        <w:rPr>
          <w:rFonts w:ascii="Courier New" w:hAnsi="Courier New" w:cs="Courier New"/>
          <w:sz w:val="24"/>
          <w:szCs w:val="24"/>
        </w:rPr>
        <w:t>,</w:t>
      </w:r>
      <w:r w:rsidRPr="00BC4437">
        <w:rPr>
          <w:rFonts w:ascii="Courier New" w:hAnsi="Courier New" w:cs="Courier New"/>
          <w:sz w:val="24"/>
          <w:szCs w:val="24"/>
        </w:rPr>
        <w:t xml:space="preserve"> keyfi olarak müvekkilime yaptığı gibi başka işyerlerinde ayni uygulamayı yapacaktır.</w:t>
      </w:r>
    </w:p>
    <w:p w:rsidR="00E07214" w:rsidRPr="00BC4437" w:rsidRDefault="00E07214" w:rsidP="00E07214">
      <w:pPr>
        <w:pStyle w:val="ListParagraph"/>
        <w:rPr>
          <w:rFonts w:ascii="Courier New" w:hAnsi="Courier New" w:cs="Courier New"/>
          <w:sz w:val="24"/>
          <w:szCs w:val="24"/>
        </w:rPr>
      </w:pPr>
    </w:p>
    <w:p w:rsidR="00E07214" w:rsidRPr="00BC4437" w:rsidRDefault="00E07214"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Rekabet Yasamızın ilgili maddelerine göre satıcı firma süpermarket içerisinde ürünleri satıldıktan sonra yer beğenmeme ve/veya raf beğenmeme gibi bir lüksü yoktur ve süpermarket sahibine bunu empoze edemez. Aksi takdirde diğer süpermarketler leyhine ve müvekkilim aleyhine Haksız Rekabet yaratmış olur.</w:t>
      </w:r>
    </w:p>
    <w:p w:rsidR="00E07214" w:rsidRPr="00BC4437" w:rsidRDefault="00E07214" w:rsidP="00E07214">
      <w:pPr>
        <w:pStyle w:val="ListParagraph"/>
        <w:rPr>
          <w:rFonts w:ascii="Courier New" w:hAnsi="Courier New" w:cs="Courier New"/>
          <w:sz w:val="24"/>
          <w:szCs w:val="24"/>
        </w:rPr>
      </w:pPr>
    </w:p>
    <w:p w:rsidR="00E07214" w:rsidRPr="00BC4437" w:rsidRDefault="00E07214"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 xml:space="preserve">Bu şikayetçi olduğumuz firma ile özel bir sözleşmemiz yoktur ancak müvekkilime verdiği tüm ürünler süpermarket içerisinde satılmaktadır. Ürünlerin satış yerini ve/veya konduğu rafları beğenmeyerek müvekkilimi cezalandırma yönüne giderek müvekkilim aleyhine haksızlık yaparak müvekkilimi mağdur etmekte olup, bu </w:t>
      </w:r>
      <w:r w:rsidRPr="00BC4437">
        <w:rPr>
          <w:rFonts w:ascii="Courier New" w:hAnsi="Courier New" w:cs="Courier New"/>
          <w:sz w:val="24"/>
          <w:szCs w:val="24"/>
        </w:rPr>
        <w:lastRenderedPageBreak/>
        <w:t>firmaya karşı Kurulunuzun gerekli girişim ve işlemleri yapmasını talep ederiz.</w:t>
      </w:r>
    </w:p>
    <w:p w:rsidR="00E07214" w:rsidRPr="00BC4437" w:rsidRDefault="00E07214" w:rsidP="00E07214">
      <w:pPr>
        <w:pStyle w:val="ListParagraph"/>
        <w:rPr>
          <w:rFonts w:ascii="Courier New" w:hAnsi="Courier New" w:cs="Courier New"/>
          <w:sz w:val="24"/>
          <w:szCs w:val="24"/>
        </w:rPr>
      </w:pPr>
    </w:p>
    <w:p w:rsidR="00E07214" w:rsidRPr="00BC4437" w:rsidRDefault="00E07214" w:rsidP="00E07214">
      <w:pPr>
        <w:pStyle w:val="ListParagraph"/>
        <w:numPr>
          <w:ilvl w:val="0"/>
          <w:numId w:val="2"/>
        </w:numPr>
        <w:spacing w:line="240" w:lineRule="auto"/>
        <w:rPr>
          <w:rFonts w:ascii="Courier New" w:hAnsi="Courier New" w:cs="Courier New"/>
          <w:sz w:val="24"/>
          <w:szCs w:val="24"/>
        </w:rPr>
      </w:pPr>
      <w:r w:rsidRPr="00BC4437">
        <w:rPr>
          <w:rFonts w:ascii="Courier New" w:hAnsi="Courier New" w:cs="Courier New"/>
          <w:sz w:val="24"/>
          <w:szCs w:val="24"/>
        </w:rPr>
        <w:t>Bu şikayetimizin Kurulunuz tarafından dikkate alınarak gerekli uygulamaların yasaya dayanarak yapılmasını talep ve rica ederiz. “</w:t>
      </w:r>
    </w:p>
    <w:p w:rsidR="00EC070A" w:rsidRDefault="001B42EC" w:rsidP="00C721D4">
      <w:pPr>
        <w:spacing w:line="360" w:lineRule="auto"/>
        <w:rPr>
          <w:rFonts w:ascii="Courier New" w:hAnsi="Courier New" w:cs="Courier New"/>
          <w:sz w:val="24"/>
          <w:szCs w:val="24"/>
        </w:rPr>
      </w:pPr>
      <w:r>
        <w:rPr>
          <w:rFonts w:ascii="Courier New" w:hAnsi="Courier New" w:cs="Courier New"/>
          <w:sz w:val="24"/>
          <w:szCs w:val="24"/>
        </w:rPr>
        <w:t xml:space="preserve">şeklinde </w:t>
      </w:r>
      <w:r w:rsidR="007D4530" w:rsidRPr="00C721D4">
        <w:rPr>
          <w:rFonts w:ascii="Courier New" w:hAnsi="Courier New" w:cs="Courier New"/>
          <w:sz w:val="24"/>
          <w:szCs w:val="24"/>
        </w:rPr>
        <w:t>içeri</w:t>
      </w:r>
      <w:r>
        <w:rPr>
          <w:rFonts w:ascii="Courier New" w:hAnsi="Courier New" w:cs="Courier New"/>
          <w:sz w:val="24"/>
          <w:szCs w:val="24"/>
        </w:rPr>
        <w:t>ğe sahip</w:t>
      </w:r>
      <w:r w:rsidR="007D4530" w:rsidRPr="00C721D4">
        <w:rPr>
          <w:rFonts w:ascii="Courier New" w:hAnsi="Courier New" w:cs="Courier New"/>
          <w:sz w:val="24"/>
          <w:szCs w:val="24"/>
        </w:rPr>
        <w:t xml:space="preserve">  Emare 46 ikinci bir yazı</w:t>
      </w:r>
      <w:r>
        <w:rPr>
          <w:rFonts w:ascii="Courier New" w:hAnsi="Courier New" w:cs="Courier New"/>
          <w:sz w:val="24"/>
          <w:szCs w:val="24"/>
        </w:rPr>
        <w:t xml:space="preserve"> </w:t>
      </w:r>
      <w:r w:rsidR="007D4530" w:rsidRPr="00C721D4">
        <w:rPr>
          <w:rFonts w:ascii="Courier New" w:hAnsi="Courier New" w:cs="Courier New"/>
          <w:sz w:val="24"/>
          <w:szCs w:val="24"/>
        </w:rPr>
        <w:t>ile</w:t>
      </w:r>
      <w:r w:rsidR="00C709A9">
        <w:rPr>
          <w:rFonts w:ascii="Courier New" w:hAnsi="Courier New" w:cs="Courier New"/>
          <w:sz w:val="24"/>
          <w:szCs w:val="24"/>
        </w:rPr>
        <w:t xml:space="preserve"> de</w:t>
      </w:r>
      <w:r w:rsidR="007D4530" w:rsidRPr="00C721D4">
        <w:rPr>
          <w:rFonts w:ascii="Courier New" w:hAnsi="Courier New" w:cs="Courier New"/>
          <w:sz w:val="24"/>
          <w:szCs w:val="24"/>
        </w:rPr>
        <w:t xml:space="preserve"> konu ihbar veya şikayetini yinelemiştir. </w:t>
      </w:r>
    </w:p>
    <w:p w:rsidR="001B42EC" w:rsidRPr="00C721D4" w:rsidRDefault="001B42EC" w:rsidP="00C721D4">
      <w:pPr>
        <w:spacing w:line="360" w:lineRule="auto"/>
        <w:rPr>
          <w:rFonts w:ascii="Courier New" w:hAnsi="Courier New" w:cs="Courier New"/>
        </w:rPr>
      </w:pPr>
      <w:r>
        <w:rPr>
          <w:rFonts w:ascii="Courier New" w:hAnsi="Courier New" w:cs="Courier New"/>
          <w:sz w:val="24"/>
          <w:szCs w:val="24"/>
        </w:rPr>
        <w:tab/>
        <w:t>Rekabet Kurulu</w:t>
      </w:r>
      <w:r w:rsidR="00BA3ADC">
        <w:rPr>
          <w:rFonts w:ascii="Courier New" w:hAnsi="Courier New" w:cs="Courier New"/>
          <w:sz w:val="24"/>
          <w:szCs w:val="24"/>
        </w:rPr>
        <w:t>,</w:t>
      </w:r>
      <w:r>
        <w:rPr>
          <w:rFonts w:ascii="Courier New" w:hAnsi="Courier New" w:cs="Courier New"/>
          <w:sz w:val="24"/>
          <w:szCs w:val="24"/>
        </w:rPr>
        <w:t xml:space="preserve"> 20/5/2013 tarihli toplantısında konuyu görüşmüş ve ileri sürülen iddialarla ilgili ön araştırma yapılmasına karar vermiştir. Konuyla ilgili raportör olarak görevlendirilen Figen Yeşilada tarafından hazırlanan ön araştırma raporu</w:t>
      </w:r>
      <w:r w:rsidR="00F664FB">
        <w:rPr>
          <w:rFonts w:ascii="Courier New" w:hAnsi="Courier New" w:cs="Courier New"/>
          <w:sz w:val="24"/>
          <w:szCs w:val="24"/>
        </w:rPr>
        <w:t>,</w:t>
      </w:r>
      <w:r>
        <w:rPr>
          <w:rFonts w:ascii="Courier New" w:hAnsi="Courier New" w:cs="Courier New"/>
          <w:sz w:val="24"/>
          <w:szCs w:val="24"/>
        </w:rPr>
        <w:t xml:space="preserve"> 17/</w:t>
      </w:r>
      <w:r w:rsidR="00763AE2">
        <w:rPr>
          <w:rFonts w:ascii="Courier New" w:hAnsi="Courier New" w:cs="Courier New"/>
          <w:sz w:val="24"/>
          <w:szCs w:val="24"/>
        </w:rPr>
        <w:t>6/2013 tarihinde Rekabet Kurulu</w:t>
      </w:r>
      <w:r>
        <w:rPr>
          <w:rFonts w:ascii="Courier New" w:hAnsi="Courier New" w:cs="Courier New"/>
          <w:sz w:val="24"/>
          <w:szCs w:val="24"/>
        </w:rPr>
        <w:t xml:space="preserve">na sunulmuş ve 24/6/2013  tarihli Kurul toplantısında, Davacı hakkında soruşturma açılmasına karar verilmiştir. Soruşturma süreci sonunda da soruşturma </w:t>
      </w:r>
      <w:r w:rsidR="007E2113">
        <w:rPr>
          <w:rFonts w:ascii="Courier New" w:hAnsi="Courier New" w:cs="Courier New"/>
          <w:sz w:val="24"/>
          <w:szCs w:val="24"/>
        </w:rPr>
        <w:t>raporu hazırlanmıştır.</w:t>
      </w:r>
    </w:p>
    <w:p w:rsidR="00006FAD" w:rsidRDefault="007D4530" w:rsidP="001F3B3B">
      <w:pPr>
        <w:spacing w:line="360" w:lineRule="auto"/>
        <w:ind w:firstLine="708"/>
        <w:rPr>
          <w:rFonts w:ascii="Courier New" w:hAnsi="Courier New" w:cs="Courier New"/>
          <w:sz w:val="24"/>
          <w:szCs w:val="24"/>
        </w:rPr>
      </w:pPr>
      <w:r>
        <w:rPr>
          <w:rFonts w:ascii="Courier New" w:hAnsi="Courier New" w:cs="Courier New"/>
          <w:sz w:val="24"/>
          <w:szCs w:val="24"/>
        </w:rPr>
        <w:t>Rekabet Kurulu</w:t>
      </w:r>
      <w:r w:rsidR="00D72BA2">
        <w:rPr>
          <w:rFonts w:ascii="Courier New" w:hAnsi="Courier New" w:cs="Courier New"/>
          <w:sz w:val="24"/>
          <w:szCs w:val="24"/>
        </w:rPr>
        <w:t>,</w:t>
      </w:r>
      <w:r>
        <w:rPr>
          <w:rFonts w:ascii="Courier New" w:hAnsi="Courier New" w:cs="Courier New"/>
          <w:sz w:val="24"/>
          <w:szCs w:val="24"/>
        </w:rPr>
        <w:t xml:space="preserve"> 5.12.2013 tarihli toplantısında</w:t>
      </w:r>
      <w:r w:rsidR="00D72BA2">
        <w:rPr>
          <w:rFonts w:ascii="Courier New" w:hAnsi="Courier New" w:cs="Courier New"/>
          <w:sz w:val="24"/>
          <w:szCs w:val="24"/>
        </w:rPr>
        <w:t>,</w:t>
      </w:r>
      <w:r>
        <w:rPr>
          <w:rFonts w:ascii="Courier New" w:hAnsi="Courier New" w:cs="Courier New"/>
          <w:sz w:val="24"/>
          <w:szCs w:val="24"/>
        </w:rPr>
        <w:t xml:space="preserve"> 1-1/2013SR sayılı soruşturma raporunun görüşülmesi sonrasında</w:t>
      </w:r>
      <w:r w:rsidR="00F664FB">
        <w:rPr>
          <w:rFonts w:ascii="Courier New" w:hAnsi="Courier New" w:cs="Courier New"/>
          <w:sz w:val="24"/>
          <w:szCs w:val="24"/>
        </w:rPr>
        <w:t>,</w:t>
      </w:r>
      <w:r>
        <w:rPr>
          <w:rFonts w:ascii="Courier New" w:hAnsi="Courier New" w:cs="Courier New"/>
          <w:sz w:val="24"/>
          <w:szCs w:val="24"/>
        </w:rPr>
        <w:t xml:space="preserve"> Emare 24’de görüldüğü şekil ve temelde</w:t>
      </w:r>
      <w:r w:rsidR="00F664FB">
        <w:rPr>
          <w:rFonts w:ascii="Courier New" w:hAnsi="Courier New" w:cs="Courier New"/>
          <w:sz w:val="24"/>
          <w:szCs w:val="24"/>
        </w:rPr>
        <w:t>,</w:t>
      </w:r>
      <w:r>
        <w:rPr>
          <w:rFonts w:ascii="Courier New" w:hAnsi="Courier New" w:cs="Courier New"/>
          <w:sz w:val="24"/>
          <w:szCs w:val="24"/>
        </w:rPr>
        <w:t xml:space="preserve"> oy çokluğuyla</w:t>
      </w:r>
      <w:r w:rsidR="00D72BA2">
        <w:rPr>
          <w:rFonts w:ascii="Courier New" w:hAnsi="Courier New" w:cs="Courier New"/>
          <w:sz w:val="24"/>
          <w:szCs w:val="24"/>
        </w:rPr>
        <w:t>, Y</w:t>
      </w:r>
      <w:r>
        <w:rPr>
          <w:rFonts w:ascii="Courier New" w:hAnsi="Courier New" w:cs="Courier New"/>
          <w:sz w:val="24"/>
          <w:szCs w:val="24"/>
        </w:rPr>
        <w:t>asa</w:t>
      </w:r>
      <w:r w:rsidR="00D72BA2">
        <w:rPr>
          <w:rFonts w:ascii="Courier New" w:hAnsi="Courier New" w:cs="Courier New"/>
          <w:sz w:val="24"/>
          <w:szCs w:val="24"/>
        </w:rPr>
        <w:t>’</w:t>
      </w:r>
      <w:r>
        <w:rPr>
          <w:rFonts w:ascii="Courier New" w:hAnsi="Courier New" w:cs="Courier New"/>
          <w:sz w:val="24"/>
          <w:szCs w:val="24"/>
        </w:rPr>
        <w:t xml:space="preserve">nın 6(1)(A) maddesinin ihlali iddialarına dayanılarak soruşturmanın ilerletilmesine karar vermiştir. </w:t>
      </w:r>
    </w:p>
    <w:p w:rsidR="007D4530" w:rsidRDefault="007D4530" w:rsidP="001F3B3B">
      <w:pPr>
        <w:spacing w:line="360" w:lineRule="auto"/>
        <w:ind w:firstLine="708"/>
        <w:rPr>
          <w:rFonts w:ascii="Courier New" w:hAnsi="Courier New" w:cs="Courier New"/>
          <w:sz w:val="24"/>
          <w:szCs w:val="24"/>
        </w:rPr>
      </w:pPr>
      <w:r>
        <w:rPr>
          <w:rFonts w:ascii="Courier New" w:hAnsi="Courier New" w:cs="Courier New"/>
          <w:sz w:val="24"/>
          <w:szCs w:val="24"/>
        </w:rPr>
        <w:t>Bunun sonrasında</w:t>
      </w:r>
      <w:r w:rsidR="00BA3ADC">
        <w:rPr>
          <w:rFonts w:ascii="Courier New" w:hAnsi="Courier New" w:cs="Courier New"/>
          <w:sz w:val="24"/>
          <w:szCs w:val="24"/>
        </w:rPr>
        <w:t>,</w:t>
      </w:r>
      <w:r>
        <w:rPr>
          <w:rFonts w:ascii="Courier New" w:hAnsi="Courier New" w:cs="Courier New"/>
          <w:sz w:val="24"/>
          <w:szCs w:val="24"/>
        </w:rPr>
        <w:t xml:space="preserve"> 12.12.2013 tarihli Emare 22 yazı ekinde yer alan 11.12.2013 tarih ve 1-1/2013İS</w:t>
      </w:r>
      <w:r w:rsidR="00FD60AC">
        <w:rPr>
          <w:rFonts w:ascii="Courier New" w:hAnsi="Courier New" w:cs="Courier New"/>
          <w:sz w:val="24"/>
          <w:szCs w:val="24"/>
        </w:rPr>
        <w:t xml:space="preserve"> sayılı soruşturma raporu ve;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5812"/>
        <w:gridCol w:w="1701"/>
      </w:tblGrid>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EK</w:t>
            </w:r>
          </w:p>
        </w:tc>
        <w:tc>
          <w:tcPr>
            <w:tcW w:w="5812"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Konu</w:t>
            </w:r>
          </w:p>
        </w:tc>
        <w:tc>
          <w:tcPr>
            <w:tcW w:w="1701"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Sayfa Adedi</w:t>
            </w:r>
          </w:p>
        </w:tc>
      </w:tr>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 xml:space="preserve"> 1</w:t>
            </w:r>
          </w:p>
        </w:tc>
        <w:tc>
          <w:tcPr>
            <w:tcW w:w="5812"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Büyü</w:t>
            </w:r>
            <w:r w:rsidR="00461713">
              <w:rPr>
                <w:rFonts w:ascii="Courier New" w:hAnsi="Courier New" w:cs="Courier New"/>
                <w:sz w:val="24"/>
                <w:szCs w:val="24"/>
              </w:rPr>
              <w:t>k Market 2013 Yılı Genel An</w:t>
            </w:r>
            <w:r w:rsidRPr="00BC4437">
              <w:rPr>
                <w:rFonts w:ascii="Courier New" w:hAnsi="Courier New" w:cs="Courier New"/>
                <w:sz w:val="24"/>
                <w:szCs w:val="24"/>
              </w:rPr>
              <w:t>laşmaları</w:t>
            </w:r>
          </w:p>
        </w:tc>
        <w:tc>
          <w:tcPr>
            <w:tcW w:w="1701"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14</w:t>
            </w:r>
          </w:p>
        </w:tc>
      </w:tr>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 xml:space="preserve"> 2</w:t>
            </w:r>
          </w:p>
        </w:tc>
        <w:tc>
          <w:tcPr>
            <w:tcW w:w="5812"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Oero Trading Ltd.Fiyat Listesi</w:t>
            </w:r>
          </w:p>
        </w:tc>
        <w:tc>
          <w:tcPr>
            <w:tcW w:w="1701"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27</w:t>
            </w:r>
          </w:p>
        </w:tc>
      </w:tr>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 xml:space="preserve"> 3</w:t>
            </w:r>
          </w:p>
        </w:tc>
        <w:tc>
          <w:tcPr>
            <w:tcW w:w="5812"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M.Reis Süpermarket Ltd. Broşürü</w:t>
            </w:r>
          </w:p>
        </w:tc>
        <w:tc>
          <w:tcPr>
            <w:tcW w:w="1701" w:type="dxa"/>
          </w:tcPr>
          <w:p w:rsidR="00FD60AC" w:rsidRPr="00BC4437" w:rsidRDefault="00BA3ADC" w:rsidP="00FD60AC">
            <w:pPr>
              <w:rPr>
                <w:rFonts w:ascii="Courier New" w:hAnsi="Courier New" w:cs="Courier New"/>
                <w:sz w:val="24"/>
                <w:szCs w:val="24"/>
              </w:rPr>
            </w:pPr>
            <w:r>
              <w:rPr>
                <w:rFonts w:ascii="Courier New" w:hAnsi="Courier New" w:cs="Courier New"/>
                <w:sz w:val="24"/>
                <w:szCs w:val="24"/>
              </w:rPr>
              <w:t xml:space="preserve"> </w:t>
            </w:r>
            <w:r w:rsidR="00FD60AC" w:rsidRPr="00BC4437">
              <w:rPr>
                <w:rFonts w:ascii="Courier New" w:hAnsi="Courier New" w:cs="Courier New"/>
                <w:sz w:val="24"/>
                <w:szCs w:val="24"/>
              </w:rPr>
              <w:t>4</w:t>
            </w:r>
          </w:p>
        </w:tc>
      </w:tr>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 xml:space="preserve"> 4</w:t>
            </w:r>
          </w:p>
        </w:tc>
        <w:tc>
          <w:tcPr>
            <w:tcW w:w="5812" w:type="dxa"/>
          </w:tcPr>
          <w:p w:rsidR="00FD60AC" w:rsidRPr="00BC4437" w:rsidRDefault="00461713" w:rsidP="00FD60AC">
            <w:pPr>
              <w:rPr>
                <w:rFonts w:ascii="Courier New" w:hAnsi="Courier New" w:cs="Courier New"/>
                <w:sz w:val="24"/>
                <w:szCs w:val="24"/>
              </w:rPr>
            </w:pPr>
            <w:r>
              <w:rPr>
                <w:rFonts w:ascii="Courier New" w:hAnsi="Courier New" w:cs="Courier New"/>
                <w:sz w:val="24"/>
                <w:szCs w:val="24"/>
              </w:rPr>
              <w:t>M.Reis Süpermarket Ltd.</w:t>
            </w:r>
            <w:r w:rsidR="00FD60AC" w:rsidRPr="00BC4437">
              <w:rPr>
                <w:rFonts w:ascii="Courier New" w:hAnsi="Courier New" w:cs="Courier New"/>
                <w:sz w:val="24"/>
                <w:szCs w:val="24"/>
              </w:rPr>
              <w:t>in Yazısı</w:t>
            </w:r>
          </w:p>
        </w:tc>
        <w:tc>
          <w:tcPr>
            <w:tcW w:w="1701" w:type="dxa"/>
          </w:tcPr>
          <w:p w:rsidR="00FD60AC" w:rsidRPr="00BC4437" w:rsidRDefault="00BA3ADC" w:rsidP="00FD60AC">
            <w:pPr>
              <w:rPr>
                <w:rFonts w:ascii="Courier New" w:hAnsi="Courier New" w:cs="Courier New"/>
                <w:sz w:val="24"/>
                <w:szCs w:val="24"/>
              </w:rPr>
            </w:pPr>
            <w:r>
              <w:rPr>
                <w:rFonts w:ascii="Courier New" w:hAnsi="Courier New" w:cs="Courier New"/>
                <w:sz w:val="24"/>
                <w:szCs w:val="24"/>
              </w:rPr>
              <w:t xml:space="preserve"> </w:t>
            </w:r>
            <w:r w:rsidR="00FD60AC" w:rsidRPr="00BC4437">
              <w:rPr>
                <w:rFonts w:ascii="Courier New" w:hAnsi="Courier New" w:cs="Courier New"/>
                <w:sz w:val="24"/>
                <w:szCs w:val="24"/>
              </w:rPr>
              <w:t>1</w:t>
            </w:r>
          </w:p>
        </w:tc>
      </w:tr>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 xml:space="preserve"> 5</w:t>
            </w:r>
          </w:p>
        </w:tc>
        <w:tc>
          <w:tcPr>
            <w:tcW w:w="5812"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28-29-30.5.2013 taihli e-postalar</w:t>
            </w:r>
          </w:p>
        </w:tc>
        <w:tc>
          <w:tcPr>
            <w:tcW w:w="1701" w:type="dxa"/>
          </w:tcPr>
          <w:p w:rsidR="00FD60AC" w:rsidRPr="00BC4437" w:rsidRDefault="00BA3ADC" w:rsidP="00FD60AC">
            <w:pPr>
              <w:rPr>
                <w:rFonts w:ascii="Courier New" w:hAnsi="Courier New" w:cs="Courier New"/>
                <w:sz w:val="24"/>
                <w:szCs w:val="24"/>
              </w:rPr>
            </w:pPr>
            <w:r>
              <w:rPr>
                <w:rFonts w:ascii="Courier New" w:hAnsi="Courier New" w:cs="Courier New"/>
                <w:sz w:val="24"/>
                <w:szCs w:val="24"/>
              </w:rPr>
              <w:t xml:space="preserve"> </w:t>
            </w:r>
            <w:r w:rsidR="00FD60AC" w:rsidRPr="00BC4437">
              <w:rPr>
                <w:rFonts w:ascii="Courier New" w:hAnsi="Courier New" w:cs="Courier New"/>
                <w:sz w:val="24"/>
                <w:szCs w:val="24"/>
              </w:rPr>
              <w:t>6</w:t>
            </w:r>
          </w:p>
        </w:tc>
      </w:tr>
      <w:tr w:rsidR="00FD60AC" w:rsidRPr="00BC4437" w:rsidTr="00074BC1">
        <w:tc>
          <w:tcPr>
            <w:tcW w:w="850"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 xml:space="preserve"> 6</w:t>
            </w:r>
          </w:p>
        </w:tc>
        <w:tc>
          <w:tcPr>
            <w:tcW w:w="5812" w:type="dxa"/>
          </w:tcPr>
          <w:p w:rsidR="00FD60AC" w:rsidRPr="00BC4437" w:rsidRDefault="00FD60AC" w:rsidP="00FD60AC">
            <w:pPr>
              <w:rPr>
                <w:rFonts w:ascii="Courier New" w:hAnsi="Courier New" w:cs="Courier New"/>
                <w:sz w:val="24"/>
                <w:szCs w:val="24"/>
              </w:rPr>
            </w:pPr>
            <w:r w:rsidRPr="00BC4437">
              <w:rPr>
                <w:rFonts w:ascii="Courier New" w:hAnsi="Courier New" w:cs="Courier New"/>
                <w:sz w:val="24"/>
                <w:szCs w:val="24"/>
              </w:rPr>
              <w:t>Oero Trading Ltd.Yazısı</w:t>
            </w:r>
          </w:p>
        </w:tc>
        <w:tc>
          <w:tcPr>
            <w:tcW w:w="1701" w:type="dxa"/>
          </w:tcPr>
          <w:p w:rsidR="00FD60AC" w:rsidRPr="00BC4437" w:rsidRDefault="00BA3ADC" w:rsidP="00FD60AC">
            <w:pPr>
              <w:rPr>
                <w:rFonts w:ascii="Courier New" w:hAnsi="Courier New" w:cs="Courier New"/>
                <w:sz w:val="24"/>
                <w:szCs w:val="24"/>
              </w:rPr>
            </w:pPr>
            <w:r>
              <w:rPr>
                <w:rFonts w:ascii="Courier New" w:hAnsi="Courier New" w:cs="Courier New"/>
                <w:sz w:val="24"/>
                <w:szCs w:val="24"/>
              </w:rPr>
              <w:t xml:space="preserve"> </w:t>
            </w:r>
            <w:r w:rsidR="00FD60AC" w:rsidRPr="00BC4437">
              <w:rPr>
                <w:rFonts w:ascii="Courier New" w:hAnsi="Courier New" w:cs="Courier New"/>
                <w:sz w:val="24"/>
                <w:szCs w:val="24"/>
              </w:rPr>
              <w:t>1</w:t>
            </w:r>
          </w:p>
        </w:tc>
      </w:tr>
    </w:tbl>
    <w:p w:rsidR="00FE08D6" w:rsidRPr="00BC4437" w:rsidRDefault="00FE08D6" w:rsidP="007D4530">
      <w:pPr>
        <w:spacing w:line="360" w:lineRule="auto"/>
        <w:rPr>
          <w:rFonts w:ascii="Courier New" w:hAnsi="Courier New" w:cs="Courier New"/>
          <w:sz w:val="24"/>
          <w:szCs w:val="24"/>
        </w:rPr>
      </w:pPr>
    </w:p>
    <w:p w:rsidR="006D1FE2" w:rsidRDefault="007D4530" w:rsidP="007D4530">
      <w:pPr>
        <w:spacing w:line="360" w:lineRule="auto"/>
        <w:rPr>
          <w:rFonts w:ascii="Courier New" w:hAnsi="Courier New" w:cs="Courier New"/>
          <w:sz w:val="24"/>
          <w:szCs w:val="24"/>
        </w:rPr>
      </w:pPr>
      <w:r>
        <w:rPr>
          <w:rFonts w:ascii="Courier New" w:hAnsi="Courier New" w:cs="Courier New"/>
          <w:sz w:val="24"/>
          <w:szCs w:val="24"/>
        </w:rPr>
        <w:lastRenderedPageBreak/>
        <w:t>şeklindeki ekleri</w:t>
      </w:r>
      <w:r w:rsidR="00F664FB">
        <w:rPr>
          <w:rFonts w:ascii="Courier New" w:hAnsi="Courier New" w:cs="Courier New"/>
          <w:sz w:val="24"/>
          <w:szCs w:val="24"/>
        </w:rPr>
        <w:t>,</w:t>
      </w:r>
      <w:r>
        <w:rPr>
          <w:rFonts w:ascii="Courier New" w:hAnsi="Courier New" w:cs="Courier New"/>
          <w:sz w:val="24"/>
          <w:szCs w:val="24"/>
        </w:rPr>
        <w:t xml:space="preserve"> Davacıya tebliğ edilmiş ve yazılı savunması</w:t>
      </w:r>
      <w:r w:rsidR="00D72BA2">
        <w:rPr>
          <w:rFonts w:ascii="Courier New" w:hAnsi="Courier New" w:cs="Courier New"/>
          <w:sz w:val="24"/>
          <w:szCs w:val="24"/>
        </w:rPr>
        <w:t>nı Kurula ulaştırılacak şekilde göndermesi kendisinden</w:t>
      </w:r>
      <w:r>
        <w:rPr>
          <w:rFonts w:ascii="Courier New" w:hAnsi="Courier New" w:cs="Courier New"/>
          <w:sz w:val="24"/>
          <w:szCs w:val="24"/>
        </w:rPr>
        <w:t xml:space="preserve"> istenmiştir.</w:t>
      </w:r>
    </w:p>
    <w:p w:rsidR="00E2144B" w:rsidRDefault="00D72BA2" w:rsidP="00E2144B">
      <w:pPr>
        <w:spacing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074BC1">
        <w:rPr>
          <w:rFonts w:ascii="Courier New" w:hAnsi="Courier New" w:cs="Courier New"/>
          <w:sz w:val="24"/>
          <w:szCs w:val="24"/>
        </w:rPr>
        <w:t>D</w:t>
      </w:r>
      <w:r>
        <w:rPr>
          <w:rFonts w:ascii="Courier New" w:hAnsi="Courier New" w:cs="Courier New"/>
          <w:sz w:val="24"/>
          <w:szCs w:val="24"/>
        </w:rPr>
        <w:t>irektörü</w:t>
      </w:r>
      <w:r w:rsidR="00384A12">
        <w:rPr>
          <w:rFonts w:ascii="Courier New" w:hAnsi="Courier New" w:cs="Courier New"/>
          <w:sz w:val="24"/>
          <w:szCs w:val="24"/>
        </w:rPr>
        <w:t>,</w:t>
      </w:r>
      <w:r>
        <w:rPr>
          <w:rFonts w:ascii="Courier New" w:hAnsi="Courier New" w:cs="Courier New"/>
          <w:sz w:val="24"/>
          <w:szCs w:val="24"/>
        </w:rPr>
        <w:t xml:space="preserve"> </w:t>
      </w:r>
      <w:r w:rsidR="00006FAD">
        <w:rPr>
          <w:rFonts w:ascii="Courier New" w:hAnsi="Courier New" w:cs="Courier New"/>
          <w:sz w:val="24"/>
          <w:szCs w:val="24"/>
        </w:rPr>
        <w:t>6.1.2014 tarihinde Emare 20 yazı ile</w:t>
      </w:r>
      <w:r w:rsidR="00074BC1">
        <w:rPr>
          <w:rFonts w:ascii="Courier New" w:hAnsi="Courier New" w:cs="Courier New"/>
          <w:sz w:val="24"/>
          <w:szCs w:val="24"/>
        </w:rPr>
        <w:t>:</w:t>
      </w:r>
    </w:p>
    <w:p w:rsidR="00E2144B" w:rsidRPr="00BC4437" w:rsidRDefault="00E2144B" w:rsidP="00E2144B">
      <w:pPr>
        <w:spacing w:line="240" w:lineRule="auto"/>
        <w:ind w:left="1413" w:hanging="705"/>
        <w:rPr>
          <w:rFonts w:ascii="Courier New" w:hAnsi="Courier New" w:cs="Courier New"/>
          <w:sz w:val="24"/>
          <w:szCs w:val="24"/>
        </w:rPr>
      </w:pPr>
      <w:r w:rsidRPr="00BC4437">
        <w:rPr>
          <w:rFonts w:ascii="Courier New" w:hAnsi="Courier New" w:cs="Courier New"/>
          <w:sz w:val="24"/>
          <w:szCs w:val="24"/>
        </w:rPr>
        <w:t>” 1- Reis Süpermarket tarafından yapılan şikayet dilekçesi ve tarihini belirten evrak,</w:t>
      </w:r>
    </w:p>
    <w:p w:rsidR="00E2144B" w:rsidRPr="00BC4437" w:rsidRDefault="00E2144B" w:rsidP="00E2144B">
      <w:pPr>
        <w:spacing w:line="240" w:lineRule="auto"/>
        <w:ind w:left="1413" w:hanging="705"/>
        <w:rPr>
          <w:rFonts w:ascii="Courier New" w:hAnsi="Courier New" w:cs="Courier New"/>
          <w:sz w:val="24"/>
          <w:szCs w:val="24"/>
        </w:rPr>
      </w:pPr>
      <w:r w:rsidRPr="00BC4437">
        <w:rPr>
          <w:rFonts w:ascii="Courier New" w:hAnsi="Courier New" w:cs="Courier New"/>
          <w:sz w:val="24"/>
          <w:szCs w:val="24"/>
        </w:rPr>
        <w:t xml:space="preserve">  2-</w:t>
      </w:r>
      <w:r w:rsidRPr="00BC4437">
        <w:rPr>
          <w:rFonts w:ascii="Courier New" w:hAnsi="Courier New" w:cs="Courier New"/>
          <w:sz w:val="24"/>
          <w:szCs w:val="24"/>
        </w:rPr>
        <w:tab/>
        <w:t>Ön inceleme kararı ve tarafımıza bildirim yapılan evrakla birlikte bizlere teslim tarihi,</w:t>
      </w:r>
    </w:p>
    <w:p w:rsidR="00E2144B" w:rsidRPr="00BC4437" w:rsidRDefault="00E2144B" w:rsidP="00E2144B">
      <w:pPr>
        <w:spacing w:line="240" w:lineRule="auto"/>
        <w:ind w:left="1413" w:hanging="705"/>
        <w:rPr>
          <w:rFonts w:ascii="Courier New" w:hAnsi="Courier New" w:cs="Courier New"/>
          <w:sz w:val="24"/>
          <w:szCs w:val="24"/>
        </w:rPr>
      </w:pPr>
      <w:r w:rsidRPr="00BC4437">
        <w:rPr>
          <w:rFonts w:ascii="Courier New" w:hAnsi="Courier New" w:cs="Courier New"/>
          <w:sz w:val="24"/>
          <w:szCs w:val="24"/>
        </w:rPr>
        <w:t xml:space="preserve">  3-</w:t>
      </w:r>
      <w:r w:rsidRPr="00BC4437">
        <w:rPr>
          <w:rFonts w:ascii="Courier New" w:hAnsi="Courier New" w:cs="Courier New"/>
          <w:sz w:val="24"/>
          <w:szCs w:val="24"/>
        </w:rPr>
        <w:tab/>
        <w:t>Soruşturma açılma kararı,</w:t>
      </w:r>
    </w:p>
    <w:p w:rsidR="00E2144B" w:rsidRPr="00BC4437" w:rsidRDefault="00E2144B" w:rsidP="00E2144B">
      <w:pPr>
        <w:spacing w:line="240" w:lineRule="auto"/>
        <w:ind w:left="1413" w:hanging="705"/>
        <w:rPr>
          <w:rFonts w:ascii="Courier New" w:hAnsi="Courier New" w:cs="Courier New"/>
          <w:sz w:val="24"/>
          <w:szCs w:val="24"/>
        </w:rPr>
      </w:pPr>
      <w:r w:rsidRPr="00BC4437">
        <w:rPr>
          <w:rFonts w:ascii="Courier New" w:hAnsi="Courier New" w:cs="Courier New"/>
          <w:sz w:val="24"/>
          <w:szCs w:val="24"/>
        </w:rPr>
        <w:t xml:space="preserve">  4-</w:t>
      </w:r>
      <w:r w:rsidRPr="00BC4437">
        <w:rPr>
          <w:rFonts w:ascii="Courier New" w:hAnsi="Courier New" w:cs="Courier New"/>
          <w:sz w:val="24"/>
          <w:szCs w:val="24"/>
        </w:rPr>
        <w:tab/>
        <w:t>Ek süre için kurul kararı,</w:t>
      </w:r>
    </w:p>
    <w:p w:rsidR="00E2144B" w:rsidRPr="00BC4437" w:rsidRDefault="00E2144B" w:rsidP="00E2144B">
      <w:pPr>
        <w:spacing w:line="240" w:lineRule="auto"/>
        <w:ind w:left="1413" w:hanging="705"/>
        <w:rPr>
          <w:rFonts w:ascii="Courier New" w:hAnsi="Courier New" w:cs="Courier New"/>
          <w:sz w:val="24"/>
          <w:szCs w:val="24"/>
        </w:rPr>
      </w:pPr>
      <w:r w:rsidRPr="00BC4437">
        <w:rPr>
          <w:rFonts w:ascii="Courier New" w:hAnsi="Courier New" w:cs="Courier New"/>
          <w:sz w:val="24"/>
          <w:szCs w:val="24"/>
        </w:rPr>
        <w:t xml:space="preserve">  5-</w:t>
      </w:r>
      <w:r w:rsidRPr="00BC4437">
        <w:rPr>
          <w:rFonts w:ascii="Courier New" w:hAnsi="Courier New" w:cs="Courier New"/>
          <w:sz w:val="24"/>
          <w:szCs w:val="24"/>
        </w:rPr>
        <w:tab/>
        <w:t>Soruşturmayı ilerletme raporu ve kararı. “</w:t>
      </w:r>
    </w:p>
    <w:p w:rsidR="00E90F8E" w:rsidRDefault="00006FAD" w:rsidP="00E90F8E">
      <w:pPr>
        <w:spacing w:line="360" w:lineRule="auto"/>
        <w:rPr>
          <w:rFonts w:ascii="Courier New" w:hAnsi="Courier New" w:cs="Courier New"/>
          <w:sz w:val="24"/>
          <w:szCs w:val="24"/>
        </w:rPr>
      </w:pPr>
      <w:r>
        <w:rPr>
          <w:rFonts w:ascii="Courier New" w:hAnsi="Courier New" w:cs="Courier New"/>
          <w:sz w:val="24"/>
          <w:szCs w:val="24"/>
        </w:rPr>
        <w:t>şekl</w:t>
      </w:r>
      <w:r w:rsidR="00074BC1">
        <w:rPr>
          <w:rFonts w:ascii="Courier New" w:hAnsi="Courier New" w:cs="Courier New"/>
          <w:sz w:val="24"/>
          <w:szCs w:val="24"/>
        </w:rPr>
        <w:t>indeki evrakları Rekabet Kurulu</w:t>
      </w:r>
      <w:r>
        <w:rPr>
          <w:rFonts w:ascii="Courier New" w:hAnsi="Courier New" w:cs="Courier New"/>
          <w:sz w:val="24"/>
          <w:szCs w:val="24"/>
        </w:rPr>
        <w:t>ndan tal</w:t>
      </w:r>
      <w:r w:rsidR="00384A12">
        <w:rPr>
          <w:rFonts w:ascii="Courier New" w:hAnsi="Courier New" w:cs="Courier New"/>
          <w:sz w:val="24"/>
          <w:szCs w:val="24"/>
        </w:rPr>
        <w:t>ep etmiş, konu yazıya cevaben de</w:t>
      </w:r>
      <w:r w:rsidR="00074BC1">
        <w:rPr>
          <w:rFonts w:ascii="Courier New" w:hAnsi="Courier New" w:cs="Courier New"/>
          <w:sz w:val="24"/>
          <w:szCs w:val="24"/>
        </w:rPr>
        <w:t>:</w:t>
      </w:r>
    </w:p>
    <w:p w:rsidR="00E90F8E" w:rsidRDefault="007B6B95" w:rsidP="007B6B95">
      <w:pPr>
        <w:spacing w:line="240" w:lineRule="auto"/>
        <w:ind w:left="705"/>
        <w:rPr>
          <w:rFonts w:ascii="Courier New" w:hAnsi="Courier New" w:cs="Courier New"/>
        </w:rPr>
      </w:pPr>
      <w:r w:rsidRPr="007B6B95">
        <w:rPr>
          <w:rFonts w:ascii="Courier New" w:hAnsi="Courier New" w:cs="Courier New"/>
        </w:rPr>
        <w:t>”Rekabet Kurulu kayıtlarına 6 Ocak 2014 tarihinde giren yazınızda talep ettiğiniz</w:t>
      </w:r>
      <w:r>
        <w:rPr>
          <w:rFonts w:ascii="Courier New" w:hAnsi="Courier New" w:cs="Courier New"/>
        </w:rPr>
        <w:t xml:space="preserve"> ön araştırma raporu ve kararı, soruşturma açılma kararı, ek süre verilme kararı, soruşturma raporu ve soruşturma ilerletme kararı Kurulun ara kararları ve iç yazışmaları olarak değerlendirilmektedir. Söz konusu kararlardan soruşturma açılma kararı ile soruşturmayı ilerletme kararları 36/2009 Rekabet Yasası tahtında tarafınıza bildirilmesi gereken kararlar olduğundan, Kurul tarafından tarafınıza bildirim yapılmıştır. Ayrıca, soruşturma ilerletme raporu ve ekleri de tarafınıza tebliğ edilmiştir.</w:t>
      </w:r>
    </w:p>
    <w:p w:rsidR="007B6B95" w:rsidRDefault="007B6B95" w:rsidP="007B6B95">
      <w:pPr>
        <w:spacing w:line="240" w:lineRule="auto"/>
        <w:ind w:left="705"/>
        <w:rPr>
          <w:rFonts w:ascii="Courier New" w:hAnsi="Courier New" w:cs="Courier New"/>
        </w:rPr>
      </w:pPr>
      <w:r>
        <w:rPr>
          <w:rFonts w:ascii="Courier New" w:hAnsi="Courier New" w:cs="Courier New"/>
        </w:rPr>
        <w:t>İlgi yazınızda talep ettiğiniz kararların tarihleri ve tarafınıza iletilen bildirim yazılarının Kurul kayıtlarından çıkış tarihleri ve tarafınıza tebliğ tarihleri aşağıda yer almaktadır.</w:t>
      </w:r>
    </w:p>
    <w:p w:rsidR="007B6B95" w:rsidRPr="007B6B95" w:rsidRDefault="007B6B95" w:rsidP="007B6B95">
      <w:pPr>
        <w:spacing w:line="240" w:lineRule="auto"/>
        <w:ind w:left="705"/>
        <w:rPr>
          <w:rFonts w:ascii="Courier New" w:hAnsi="Courier New" w:cs="Courier New"/>
        </w:rPr>
      </w:pPr>
      <w:r>
        <w:rPr>
          <w:rFonts w:ascii="Courier New" w:hAnsi="Courier New" w:cs="Courier New"/>
        </w:rPr>
        <w:t>Şikayetçi M.Reis Süpermarket Ltd.’in şikayet başvurusu ve eklerini, şikayetçinin gizlilik talebi olmaması nedeniyle, Yasa’nın 24(2) maddesi gereğince 10 Ocak 2014 tarihinde mesai saatleri dahilinde Rekabet Kurulu sekreteryasında yerinde inceleyebilirsiniz.</w:t>
      </w:r>
      <w:r w:rsidR="00814448">
        <w:rPr>
          <w:rFonts w:ascii="Courier New" w:hAnsi="Courier New" w:cs="Courier New"/>
        </w:rPr>
        <w:t>“</w:t>
      </w:r>
    </w:p>
    <w:p w:rsidR="00006FAD" w:rsidRDefault="00006FAD" w:rsidP="00E90F8E">
      <w:pPr>
        <w:spacing w:line="360" w:lineRule="auto"/>
        <w:rPr>
          <w:rFonts w:ascii="Courier New" w:hAnsi="Courier New" w:cs="Courier New"/>
          <w:sz w:val="24"/>
          <w:szCs w:val="24"/>
        </w:rPr>
      </w:pPr>
      <w:r>
        <w:rPr>
          <w:rFonts w:ascii="Courier New" w:hAnsi="Courier New" w:cs="Courier New"/>
          <w:sz w:val="24"/>
          <w:szCs w:val="24"/>
        </w:rPr>
        <w:t xml:space="preserve">içerikli </w:t>
      </w:r>
      <w:r w:rsidR="0009246D">
        <w:rPr>
          <w:rFonts w:ascii="Courier New" w:hAnsi="Courier New" w:cs="Courier New"/>
          <w:sz w:val="24"/>
          <w:szCs w:val="24"/>
        </w:rPr>
        <w:t xml:space="preserve">9/1/2014 tarihli </w:t>
      </w:r>
      <w:r>
        <w:rPr>
          <w:rFonts w:ascii="Courier New" w:hAnsi="Courier New" w:cs="Courier New"/>
          <w:sz w:val="24"/>
          <w:szCs w:val="24"/>
        </w:rPr>
        <w:t xml:space="preserve">Emare 19 </w:t>
      </w:r>
      <w:r w:rsidR="0009246D">
        <w:rPr>
          <w:rFonts w:ascii="Courier New" w:hAnsi="Courier New" w:cs="Courier New"/>
          <w:sz w:val="24"/>
          <w:szCs w:val="24"/>
        </w:rPr>
        <w:t>yazı Davacıya iletilmiştir</w:t>
      </w:r>
      <w:r>
        <w:rPr>
          <w:rFonts w:ascii="Courier New" w:hAnsi="Courier New" w:cs="Courier New"/>
          <w:sz w:val="24"/>
          <w:szCs w:val="24"/>
        </w:rPr>
        <w:t>.</w:t>
      </w:r>
    </w:p>
    <w:p w:rsidR="0019720F" w:rsidRDefault="0019720F" w:rsidP="00006FAD">
      <w:pPr>
        <w:spacing w:line="360" w:lineRule="auto"/>
        <w:ind w:firstLine="708"/>
        <w:rPr>
          <w:rFonts w:ascii="Courier New" w:hAnsi="Courier New" w:cs="Courier New"/>
          <w:sz w:val="24"/>
          <w:szCs w:val="24"/>
        </w:rPr>
      </w:pPr>
      <w:r>
        <w:rPr>
          <w:rFonts w:ascii="Courier New" w:hAnsi="Courier New" w:cs="Courier New"/>
          <w:sz w:val="24"/>
          <w:szCs w:val="24"/>
        </w:rPr>
        <w:t>Emare 17’den görüldüğü üzere Davacı Avukatı</w:t>
      </w:r>
      <w:r w:rsidR="00684061">
        <w:rPr>
          <w:rFonts w:ascii="Courier New" w:hAnsi="Courier New" w:cs="Courier New"/>
          <w:sz w:val="24"/>
          <w:szCs w:val="24"/>
        </w:rPr>
        <w:t>,</w:t>
      </w:r>
      <w:r>
        <w:rPr>
          <w:rFonts w:ascii="Courier New" w:hAnsi="Courier New" w:cs="Courier New"/>
          <w:sz w:val="24"/>
          <w:szCs w:val="24"/>
        </w:rPr>
        <w:t xml:space="preserve"> 10.1.2014 tarihinde</w:t>
      </w:r>
      <w:r w:rsidR="00684061">
        <w:rPr>
          <w:rFonts w:ascii="Courier New" w:hAnsi="Courier New" w:cs="Courier New"/>
          <w:sz w:val="24"/>
          <w:szCs w:val="24"/>
        </w:rPr>
        <w:t>,</w:t>
      </w:r>
      <w:r>
        <w:rPr>
          <w:rFonts w:ascii="Courier New" w:hAnsi="Courier New" w:cs="Courier New"/>
          <w:sz w:val="24"/>
          <w:szCs w:val="24"/>
        </w:rPr>
        <w:t xml:space="preserve"> </w:t>
      </w:r>
      <w:r w:rsidR="00B97BDC">
        <w:rPr>
          <w:rFonts w:ascii="Courier New" w:hAnsi="Courier New" w:cs="Courier New"/>
          <w:sz w:val="24"/>
          <w:szCs w:val="24"/>
        </w:rPr>
        <w:t xml:space="preserve">”OERO </w:t>
      </w:r>
      <w:r>
        <w:rPr>
          <w:rFonts w:ascii="Courier New" w:hAnsi="Courier New" w:cs="Courier New"/>
          <w:sz w:val="24"/>
          <w:szCs w:val="24"/>
        </w:rPr>
        <w:t>şikayeti ile ilgili M.Reis Süpermarketin şikayet dilekçesi ve eklerini inceledi</w:t>
      </w:r>
      <w:r w:rsidR="00684061">
        <w:rPr>
          <w:rFonts w:ascii="Courier New" w:hAnsi="Courier New" w:cs="Courier New"/>
          <w:sz w:val="24"/>
          <w:szCs w:val="24"/>
        </w:rPr>
        <w:t>m“ şeklinde beyanda bulunmuştur. Davacı Avukatı,</w:t>
      </w:r>
      <w:r w:rsidR="000C2F7F">
        <w:rPr>
          <w:rFonts w:ascii="Courier New" w:hAnsi="Courier New" w:cs="Courier New"/>
          <w:sz w:val="24"/>
          <w:szCs w:val="24"/>
        </w:rPr>
        <w:t xml:space="preserve"> Rekabet Kurulunun 10.1.2014</w:t>
      </w:r>
      <w:r w:rsidR="00B97BDC">
        <w:rPr>
          <w:rFonts w:ascii="Courier New" w:hAnsi="Courier New" w:cs="Courier New"/>
          <w:sz w:val="24"/>
          <w:szCs w:val="24"/>
        </w:rPr>
        <w:t xml:space="preserve"> ’</w:t>
      </w:r>
      <w:r w:rsidR="000C2F7F">
        <w:rPr>
          <w:rFonts w:ascii="Courier New" w:hAnsi="Courier New" w:cs="Courier New"/>
          <w:sz w:val="24"/>
          <w:szCs w:val="24"/>
        </w:rPr>
        <w:t>alındı</w:t>
      </w:r>
      <w:r w:rsidR="00B97BDC">
        <w:rPr>
          <w:rFonts w:ascii="Courier New" w:hAnsi="Courier New" w:cs="Courier New"/>
          <w:sz w:val="24"/>
          <w:szCs w:val="24"/>
        </w:rPr>
        <w:t>‘</w:t>
      </w:r>
      <w:r w:rsidR="000C2F7F">
        <w:rPr>
          <w:rFonts w:ascii="Courier New" w:hAnsi="Courier New" w:cs="Courier New"/>
          <w:sz w:val="24"/>
          <w:szCs w:val="24"/>
        </w:rPr>
        <w:t xml:space="preserve"> tarihini taşıyan Emare 16 evrak ile</w:t>
      </w:r>
      <w:r w:rsidR="00074BC1">
        <w:rPr>
          <w:rFonts w:ascii="Courier New" w:hAnsi="Courier New" w:cs="Courier New"/>
          <w:sz w:val="24"/>
          <w:szCs w:val="24"/>
        </w:rPr>
        <w:t xml:space="preserve"> de</w:t>
      </w:r>
      <w:r w:rsidR="000C2F7F">
        <w:rPr>
          <w:rFonts w:ascii="Courier New" w:hAnsi="Courier New" w:cs="Courier New"/>
          <w:sz w:val="24"/>
          <w:szCs w:val="24"/>
        </w:rPr>
        <w:t xml:space="preserve"> yazılı </w:t>
      </w:r>
      <w:r w:rsidR="000C2F7F">
        <w:rPr>
          <w:rFonts w:ascii="Courier New" w:hAnsi="Courier New" w:cs="Courier New"/>
          <w:sz w:val="24"/>
          <w:szCs w:val="24"/>
        </w:rPr>
        <w:lastRenderedPageBreak/>
        <w:t xml:space="preserve">savunmasını </w:t>
      </w:r>
      <w:r w:rsidR="00684061">
        <w:rPr>
          <w:rFonts w:ascii="Courier New" w:hAnsi="Courier New" w:cs="Courier New"/>
          <w:sz w:val="24"/>
          <w:szCs w:val="24"/>
        </w:rPr>
        <w:t>vermiştir</w:t>
      </w:r>
      <w:r w:rsidR="000C2F7F">
        <w:rPr>
          <w:rFonts w:ascii="Courier New" w:hAnsi="Courier New" w:cs="Courier New"/>
          <w:sz w:val="24"/>
          <w:szCs w:val="24"/>
        </w:rPr>
        <w:t>. Raportör Figen Yeşilada</w:t>
      </w:r>
      <w:r w:rsidR="00F664FB">
        <w:rPr>
          <w:rFonts w:ascii="Courier New" w:hAnsi="Courier New" w:cs="Courier New"/>
          <w:sz w:val="24"/>
          <w:szCs w:val="24"/>
        </w:rPr>
        <w:t>,</w:t>
      </w:r>
      <w:r w:rsidR="00074BC1">
        <w:rPr>
          <w:rFonts w:ascii="Courier New" w:hAnsi="Courier New" w:cs="Courier New"/>
          <w:sz w:val="24"/>
          <w:szCs w:val="24"/>
        </w:rPr>
        <w:t xml:space="preserve"> Emare 15 Y</w:t>
      </w:r>
      <w:r w:rsidR="000C2F7F">
        <w:rPr>
          <w:rFonts w:ascii="Courier New" w:hAnsi="Courier New" w:cs="Courier New"/>
          <w:sz w:val="24"/>
          <w:szCs w:val="24"/>
        </w:rPr>
        <w:t>azı ile</w:t>
      </w:r>
      <w:r w:rsidR="00F664FB">
        <w:rPr>
          <w:rFonts w:ascii="Courier New" w:hAnsi="Courier New" w:cs="Courier New"/>
          <w:sz w:val="24"/>
          <w:szCs w:val="24"/>
        </w:rPr>
        <w:t>,</w:t>
      </w:r>
      <w:r w:rsidR="000C2F7F">
        <w:rPr>
          <w:rFonts w:ascii="Courier New" w:hAnsi="Courier New" w:cs="Courier New"/>
          <w:sz w:val="24"/>
          <w:szCs w:val="24"/>
        </w:rPr>
        <w:t xml:space="preserve"> savunmaya verilecek ek görüş için kendisine süre verilmesini </w:t>
      </w:r>
      <w:r w:rsidR="00684061">
        <w:rPr>
          <w:rFonts w:ascii="Courier New" w:hAnsi="Courier New" w:cs="Courier New"/>
          <w:sz w:val="24"/>
          <w:szCs w:val="24"/>
        </w:rPr>
        <w:t xml:space="preserve">14.1.2014 tarihinde </w:t>
      </w:r>
      <w:r w:rsidR="00F664FB">
        <w:rPr>
          <w:rFonts w:ascii="Courier New" w:hAnsi="Courier New" w:cs="Courier New"/>
          <w:sz w:val="24"/>
          <w:szCs w:val="24"/>
        </w:rPr>
        <w:t>Rekabet Kurulundan talep etmiş</w:t>
      </w:r>
      <w:r w:rsidR="000C2F7F">
        <w:rPr>
          <w:rFonts w:ascii="Courier New" w:hAnsi="Courier New" w:cs="Courier New"/>
          <w:sz w:val="24"/>
          <w:szCs w:val="24"/>
        </w:rPr>
        <w:t xml:space="preserve">, 15.1.2014 tarihinde </w:t>
      </w:r>
      <w:r w:rsidR="00684061">
        <w:rPr>
          <w:rFonts w:ascii="Courier New" w:hAnsi="Courier New" w:cs="Courier New"/>
          <w:sz w:val="24"/>
          <w:szCs w:val="24"/>
        </w:rPr>
        <w:t>de</w:t>
      </w:r>
      <w:r w:rsidR="00F664FB">
        <w:rPr>
          <w:rFonts w:ascii="Courier New" w:hAnsi="Courier New" w:cs="Courier New"/>
          <w:sz w:val="24"/>
          <w:szCs w:val="24"/>
        </w:rPr>
        <w:t>,</w:t>
      </w:r>
      <w:r w:rsidR="00684061">
        <w:rPr>
          <w:rFonts w:ascii="Courier New" w:hAnsi="Courier New" w:cs="Courier New"/>
          <w:sz w:val="24"/>
          <w:szCs w:val="24"/>
        </w:rPr>
        <w:t xml:space="preserve"> </w:t>
      </w:r>
      <w:r w:rsidR="000C2F7F">
        <w:rPr>
          <w:rFonts w:ascii="Courier New" w:hAnsi="Courier New" w:cs="Courier New"/>
          <w:sz w:val="24"/>
          <w:szCs w:val="24"/>
        </w:rPr>
        <w:t>Emare 14 karar ile</w:t>
      </w:r>
      <w:r w:rsidR="00F664FB">
        <w:rPr>
          <w:rFonts w:ascii="Courier New" w:hAnsi="Courier New" w:cs="Courier New"/>
          <w:sz w:val="24"/>
          <w:szCs w:val="24"/>
        </w:rPr>
        <w:t>,</w:t>
      </w:r>
      <w:r w:rsidR="000C2F7F">
        <w:rPr>
          <w:rFonts w:ascii="Courier New" w:hAnsi="Courier New" w:cs="Courier New"/>
          <w:sz w:val="24"/>
          <w:szCs w:val="24"/>
        </w:rPr>
        <w:t xml:space="preserve"> kendisine 23.1.2014 tarihine kadar süre verilmiştir.</w:t>
      </w:r>
    </w:p>
    <w:p w:rsidR="00EC070A" w:rsidRDefault="00047FC6" w:rsidP="00CC2D9E">
      <w:pPr>
        <w:spacing w:line="360" w:lineRule="auto"/>
        <w:ind w:firstLine="708"/>
        <w:rPr>
          <w:rFonts w:ascii="Courier New" w:hAnsi="Courier New" w:cs="Courier New"/>
          <w:sz w:val="24"/>
          <w:szCs w:val="24"/>
        </w:rPr>
      </w:pPr>
      <w:r>
        <w:rPr>
          <w:rFonts w:ascii="Courier New" w:hAnsi="Courier New" w:cs="Courier New"/>
          <w:sz w:val="24"/>
          <w:szCs w:val="24"/>
        </w:rPr>
        <w:t xml:space="preserve">22.1.2014 tarihli savunmaya ek görüş yazısı, 22.1.2014 tarihli Emare 13 </w:t>
      </w:r>
      <w:r w:rsidR="00684061">
        <w:rPr>
          <w:rFonts w:ascii="Courier New" w:hAnsi="Courier New" w:cs="Courier New"/>
          <w:sz w:val="24"/>
          <w:szCs w:val="24"/>
        </w:rPr>
        <w:t xml:space="preserve">yazı </w:t>
      </w:r>
      <w:r>
        <w:rPr>
          <w:rFonts w:ascii="Courier New" w:hAnsi="Courier New" w:cs="Courier New"/>
          <w:sz w:val="24"/>
          <w:szCs w:val="24"/>
        </w:rPr>
        <w:t>ekinde Davacıya gönderilmiş ve varsa ek yazılı savunmasını 7.2.2014 tarihine kadar göndermesi kendisinden talep edilmiştir.</w:t>
      </w:r>
      <w:r w:rsidR="00684061">
        <w:rPr>
          <w:rFonts w:ascii="Courier New" w:hAnsi="Courier New" w:cs="Courier New"/>
          <w:sz w:val="24"/>
          <w:szCs w:val="24"/>
        </w:rPr>
        <w:t xml:space="preserve"> Figen Yeşilada tarafından yazılmış</w:t>
      </w:r>
      <w:r>
        <w:rPr>
          <w:rFonts w:ascii="Courier New" w:hAnsi="Courier New" w:cs="Courier New"/>
          <w:sz w:val="24"/>
          <w:szCs w:val="24"/>
        </w:rPr>
        <w:t xml:space="preserve"> </w:t>
      </w:r>
      <w:r w:rsidR="00684061">
        <w:rPr>
          <w:rFonts w:ascii="Courier New" w:hAnsi="Courier New" w:cs="Courier New"/>
          <w:sz w:val="24"/>
          <w:szCs w:val="24"/>
        </w:rPr>
        <w:t>a</w:t>
      </w:r>
      <w:r>
        <w:rPr>
          <w:rFonts w:ascii="Courier New" w:hAnsi="Courier New" w:cs="Courier New"/>
          <w:sz w:val="24"/>
          <w:szCs w:val="24"/>
        </w:rPr>
        <w:t>nılan Emare 13 yazı</w:t>
      </w:r>
      <w:r w:rsidR="00684061">
        <w:rPr>
          <w:rFonts w:ascii="Courier New" w:hAnsi="Courier New" w:cs="Courier New"/>
          <w:sz w:val="24"/>
          <w:szCs w:val="24"/>
        </w:rPr>
        <w:t>da</w:t>
      </w:r>
      <w:r>
        <w:rPr>
          <w:rFonts w:ascii="Courier New" w:hAnsi="Courier New" w:cs="Courier New"/>
          <w:sz w:val="24"/>
          <w:szCs w:val="24"/>
        </w:rPr>
        <w:t xml:space="preserve"> ayrıca</w:t>
      </w:r>
      <w:r w:rsidR="00684061">
        <w:rPr>
          <w:rFonts w:ascii="Courier New" w:hAnsi="Courier New" w:cs="Courier New"/>
          <w:sz w:val="24"/>
          <w:szCs w:val="24"/>
        </w:rPr>
        <w:t>,</w:t>
      </w:r>
      <w:r>
        <w:rPr>
          <w:rFonts w:ascii="Courier New" w:hAnsi="Courier New" w:cs="Courier New"/>
          <w:sz w:val="24"/>
          <w:szCs w:val="24"/>
        </w:rPr>
        <w:t xml:space="preserve"> Davacının sözlü savunma toplantısı talebi varsa 7.2.2014 tarihine kadar bu yöndeki talebini iletmesi gerektiği de belirtilmiştir. 7.2.2014 tarihinde</w:t>
      </w:r>
      <w:r w:rsidR="00F664FB">
        <w:rPr>
          <w:rFonts w:ascii="Courier New" w:hAnsi="Courier New" w:cs="Courier New"/>
          <w:sz w:val="24"/>
          <w:szCs w:val="24"/>
        </w:rPr>
        <w:t>,</w:t>
      </w:r>
      <w:r>
        <w:rPr>
          <w:rFonts w:ascii="Courier New" w:hAnsi="Courier New" w:cs="Courier New"/>
          <w:sz w:val="24"/>
          <w:szCs w:val="24"/>
        </w:rPr>
        <w:t xml:space="preserve"> Davacı Avukatı Emare 12</w:t>
      </w:r>
      <w:r w:rsidR="00684061">
        <w:rPr>
          <w:rFonts w:ascii="Courier New" w:hAnsi="Courier New" w:cs="Courier New"/>
          <w:sz w:val="24"/>
          <w:szCs w:val="24"/>
        </w:rPr>
        <w:t xml:space="preserve"> olarak kaydedilmiş  bulunulan</w:t>
      </w:r>
      <w:r w:rsidR="00074BC1">
        <w:rPr>
          <w:rFonts w:ascii="Courier New" w:hAnsi="Courier New" w:cs="Courier New"/>
          <w:sz w:val="24"/>
          <w:szCs w:val="24"/>
        </w:rPr>
        <w:t xml:space="preserve"> Ek S</w:t>
      </w:r>
      <w:r>
        <w:rPr>
          <w:rFonts w:ascii="Courier New" w:hAnsi="Courier New" w:cs="Courier New"/>
          <w:sz w:val="24"/>
          <w:szCs w:val="24"/>
        </w:rPr>
        <w:t>avunmayı, ek bilgi ve belgelerle birlikte sunmuş</w:t>
      </w:r>
      <w:r w:rsidR="00684061">
        <w:rPr>
          <w:rFonts w:ascii="Courier New" w:hAnsi="Courier New" w:cs="Courier New"/>
          <w:sz w:val="24"/>
          <w:szCs w:val="24"/>
        </w:rPr>
        <w:t>,</w:t>
      </w:r>
      <w:r>
        <w:rPr>
          <w:rFonts w:ascii="Courier New" w:hAnsi="Courier New" w:cs="Courier New"/>
          <w:sz w:val="24"/>
          <w:szCs w:val="24"/>
        </w:rPr>
        <w:t xml:space="preserve"> </w:t>
      </w:r>
      <w:r w:rsidR="00684061">
        <w:rPr>
          <w:rFonts w:ascii="Courier New" w:hAnsi="Courier New" w:cs="Courier New"/>
          <w:sz w:val="24"/>
          <w:szCs w:val="24"/>
        </w:rPr>
        <w:t>a</w:t>
      </w:r>
      <w:r w:rsidR="00074BC1">
        <w:rPr>
          <w:rFonts w:ascii="Courier New" w:hAnsi="Courier New" w:cs="Courier New"/>
          <w:sz w:val="24"/>
          <w:szCs w:val="24"/>
        </w:rPr>
        <w:t>ynı tarihte, Emare 11 Y</w:t>
      </w:r>
      <w:r>
        <w:rPr>
          <w:rFonts w:ascii="Courier New" w:hAnsi="Courier New" w:cs="Courier New"/>
          <w:sz w:val="24"/>
          <w:szCs w:val="24"/>
        </w:rPr>
        <w:t>azı ile</w:t>
      </w:r>
      <w:r w:rsidR="00684061">
        <w:rPr>
          <w:rFonts w:ascii="Courier New" w:hAnsi="Courier New" w:cs="Courier New"/>
          <w:sz w:val="24"/>
          <w:szCs w:val="24"/>
        </w:rPr>
        <w:t xml:space="preserve"> de sözlü savunma toplantısı talebi olduğunu Rekabet Kuruluna bildirmiştir.</w:t>
      </w:r>
      <w:r w:rsidR="00237F6D">
        <w:rPr>
          <w:rFonts w:ascii="Courier New" w:hAnsi="Courier New" w:cs="Courier New"/>
          <w:sz w:val="24"/>
          <w:szCs w:val="24"/>
        </w:rPr>
        <w:t xml:space="preserve"> Rekabet Kurulu</w:t>
      </w:r>
      <w:r w:rsidR="00B97BDC">
        <w:rPr>
          <w:rFonts w:ascii="Courier New" w:hAnsi="Courier New" w:cs="Courier New"/>
          <w:sz w:val="24"/>
          <w:szCs w:val="24"/>
        </w:rPr>
        <w:t>,</w:t>
      </w:r>
      <w:r w:rsidR="00237F6D">
        <w:rPr>
          <w:rFonts w:ascii="Courier New" w:hAnsi="Courier New" w:cs="Courier New"/>
          <w:sz w:val="24"/>
          <w:szCs w:val="24"/>
        </w:rPr>
        <w:t xml:space="preserve"> Emare 10, 20.2.2014 tarihli kararında</w:t>
      </w:r>
      <w:r w:rsidR="00F664FB">
        <w:rPr>
          <w:rFonts w:ascii="Courier New" w:hAnsi="Courier New" w:cs="Courier New"/>
          <w:sz w:val="24"/>
          <w:szCs w:val="24"/>
        </w:rPr>
        <w:t>,</w:t>
      </w:r>
      <w:r w:rsidR="00237F6D">
        <w:rPr>
          <w:rFonts w:ascii="Courier New" w:hAnsi="Courier New" w:cs="Courier New"/>
          <w:sz w:val="24"/>
          <w:szCs w:val="24"/>
        </w:rPr>
        <w:t xml:space="preserve"> konuyu</w:t>
      </w:r>
      <w:r w:rsidR="00074BC1">
        <w:rPr>
          <w:rFonts w:ascii="Courier New" w:hAnsi="Courier New" w:cs="Courier New"/>
          <w:sz w:val="24"/>
          <w:szCs w:val="24"/>
        </w:rPr>
        <w:t>:</w:t>
      </w:r>
    </w:p>
    <w:p w:rsidR="00B97BDC" w:rsidRPr="00025C9B" w:rsidRDefault="00B97BDC" w:rsidP="00B97BDC">
      <w:pPr>
        <w:spacing w:line="240" w:lineRule="auto"/>
        <w:ind w:left="708"/>
        <w:rPr>
          <w:rFonts w:ascii="Courier New" w:hAnsi="Courier New" w:cs="Courier New"/>
          <w:sz w:val="24"/>
          <w:szCs w:val="24"/>
        </w:rPr>
      </w:pPr>
      <w:r w:rsidRPr="00025C9B">
        <w:rPr>
          <w:rFonts w:ascii="Courier New" w:hAnsi="Courier New" w:cs="Courier New"/>
          <w:sz w:val="24"/>
          <w:szCs w:val="24"/>
        </w:rPr>
        <w:t>”Kurul, 1-1/2013 dosya no’lu Oero Trading Ltd hakkında yürütülen soruşturma süreci sonunda 43/2013 sayılı kararı ile soruşturmanın ilerletilmesine ve Oero Trading Ltd’in yazılı savunmasının istenmesine karar vermişti. Yazılı savunmalar ve bahse konu dosyada raportör olarak görevlendirilen Kurul Üyesi Figen Yeşilada’nın yazılı savunmalara vermiş olduğu ek görüşler sonrasında Oero Trading Ltd yetkilileri tarafından Kurul’dan talep edilen sözlü savunma toplantı talebi değerlendirilerek karara bağlanmıştır.</w:t>
      </w:r>
    </w:p>
    <w:p w:rsidR="00B97BDC" w:rsidRPr="00025C9B" w:rsidRDefault="00B97BDC" w:rsidP="00B97BDC">
      <w:pPr>
        <w:pStyle w:val="ListParagraph"/>
        <w:numPr>
          <w:ilvl w:val="0"/>
          <w:numId w:val="4"/>
        </w:numPr>
        <w:spacing w:line="240" w:lineRule="auto"/>
        <w:rPr>
          <w:rFonts w:ascii="Courier New" w:hAnsi="Courier New" w:cs="Courier New"/>
          <w:sz w:val="24"/>
          <w:szCs w:val="24"/>
        </w:rPr>
      </w:pPr>
      <w:r w:rsidRPr="00025C9B">
        <w:rPr>
          <w:rFonts w:ascii="Courier New" w:hAnsi="Courier New" w:cs="Courier New"/>
          <w:sz w:val="24"/>
          <w:szCs w:val="24"/>
        </w:rPr>
        <w:t>Buna göre Oero Trading Ltd tarafından talep edilen sözlü savunma toplantısının 25 Mart 2014 tarihinde saat:09.30’da, katılacakların sayısı da dikkate alınarak belirlenecek uygun bir mekanda yapılmasına,</w:t>
      </w:r>
    </w:p>
    <w:p w:rsidR="00B97BDC" w:rsidRPr="00025C9B" w:rsidRDefault="00B97BDC" w:rsidP="00B97BDC">
      <w:pPr>
        <w:pStyle w:val="ListParagraph"/>
        <w:spacing w:line="240" w:lineRule="auto"/>
        <w:ind w:left="1068"/>
        <w:rPr>
          <w:rFonts w:ascii="Courier New" w:hAnsi="Courier New" w:cs="Courier New"/>
          <w:sz w:val="24"/>
          <w:szCs w:val="24"/>
        </w:rPr>
      </w:pPr>
    </w:p>
    <w:p w:rsidR="00B97BDC" w:rsidRPr="00025C9B" w:rsidRDefault="00B97BDC" w:rsidP="00B97BDC">
      <w:pPr>
        <w:pStyle w:val="ListParagraph"/>
        <w:numPr>
          <w:ilvl w:val="0"/>
          <w:numId w:val="4"/>
        </w:numPr>
        <w:spacing w:line="240" w:lineRule="auto"/>
        <w:rPr>
          <w:rFonts w:ascii="Courier New" w:hAnsi="Courier New" w:cs="Courier New"/>
          <w:sz w:val="24"/>
          <w:szCs w:val="24"/>
        </w:rPr>
      </w:pPr>
      <w:r w:rsidRPr="00025C9B">
        <w:rPr>
          <w:rFonts w:ascii="Courier New" w:hAnsi="Courier New" w:cs="Courier New"/>
          <w:sz w:val="24"/>
          <w:szCs w:val="24"/>
        </w:rPr>
        <w:t>Bahse konu toplantıya ilgili dosyada şikayetçi olarak yer alan Reis Süpermarket ile şikayet edilen olarak yer alan Oero Trading Ltd yetkililerinin davet edilmesine,</w:t>
      </w:r>
    </w:p>
    <w:p w:rsidR="00B97BDC" w:rsidRPr="00025C9B" w:rsidRDefault="00B97BDC" w:rsidP="00B97BDC">
      <w:pPr>
        <w:pStyle w:val="ListParagraph"/>
        <w:rPr>
          <w:rFonts w:ascii="Courier New" w:hAnsi="Courier New" w:cs="Courier New"/>
          <w:sz w:val="24"/>
          <w:szCs w:val="24"/>
        </w:rPr>
      </w:pPr>
    </w:p>
    <w:p w:rsidR="00B97BDC" w:rsidRPr="00025C9B" w:rsidRDefault="00AA366B" w:rsidP="00B97BDC">
      <w:pPr>
        <w:pStyle w:val="ListParagraph"/>
        <w:numPr>
          <w:ilvl w:val="0"/>
          <w:numId w:val="4"/>
        </w:numPr>
        <w:spacing w:line="240" w:lineRule="auto"/>
        <w:rPr>
          <w:rFonts w:ascii="Courier New" w:hAnsi="Courier New" w:cs="Courier New"/>
          <w:sz w:val="24"/>
          <w:szCs w:val="24"/>
        </w:rPr>
      </w:pPr>
      <w:r w:rsidRPr="00025C9B">
        <w:rPr>
          <w:rFonts w:ascii="Courier New" w:hAnsi="Courier New" w:cs="Courier New"/>
          <w:sz w:val="24"/>
          <w:szCs w:val="24"/>
        </w:rPr>
        <w:t xml:space="preserve">Yapılacak davet yazısında tarafların kimler tarafından temsil edileceğinin ve toplantıya kimlerin hangi sıfatla katılacaklarının en geç toplantı tarihinden 7 gün önce Kurul’a yazı ile </w:t>
      </w:r>
      <w:r w:rsidR="00B26E11" w:rsidRPr="00025C9B">
        <w:rPr>
          <w:rFonts w:ascii="Courier New" w:hAnsi="Courier New" w:cs="Courier New"/>
          <w:sz w:val="24"/>
          <w:szCs w:val="24"/>
        </w:rPr>
        <w:t>bildirilmesine,</w:t>
      </w:r>
    </w:p>
    <w:p w:rsidR="00B26E11" w:rsidRPr="00025C9B" w:rsidRDefault="00B26E11" w:rsidP="00B26E11">
      <w:pPr>
        <w:pStyle w:val="ListParagraph"/>
        <w:rPr>
          <w:rFonts w:ascii="Courier New" w:hAnsi="Courier New" w:cs="Courier New"/>
          <w:sz w:val="24"/>
          <w:szCs w:val="24"/>
        </w:rPr>
      </w:pPr>
    </w:p>
    <w:p w:rsidR="00B26E11" w:rsidRPr="00025C9B" w:rsidRDefault="00B26E11" w:rsidP="00B97BDC">
      <w:pPr>
        <w:pStyle w:val="ListParagraph"/>
        <w:numPr>
          <w:ilvl w:val="0"/>
          <w:numId w:val="4"/>
        </w:numPr>
        <w:spacing w:line="240" w:lineRule="auto"/>
        <w:rPr>
          <w:rFonts w:ascii="Courier New" w:hAnsi="Courier New" w:cs="Courier New"/>
          <w:sz w:val="24"/>
          <w:szCs w:val="24"/>
        </w:rPr>
      </w:pPr>
      <w:r w:rsidRPr="00025C9B">
        <w:rPr>
          <w:rFonts w:ascii="Courier New" w:hAnsi="Courier New" w:cs="Courier New"/>
          <w:sz w:val="24"/>
          <w:szCs w:val="24"/>
        </w:rPr>
        <w:t>Dosya’da şikayet edilen taraf olarak yer alan Oero Trading Ltd’e yazılı savunma safhasında kullanmadıkları ancak sözlü savunma safhasında kullanmayı öngördükleri ispat vasıtalarının da toplantı tarihinden en geç 7 gün önce Kurul’a yazı ile bildirilmesine,</w:t>
      </w:r>
    </w:p>
    <w:p w:rsidR="00B26E11" w:rsidRPr="00025C9B" w:rsidRDefault="00B26E11" w:rsidP="00B26E11">
      <w:pPr>
        <w:spacing w:line="240" w:lineRule="auto"/>
        <w:ind w:firstLine="708"/>
        <w:rPr>
          <w:rFonts w:ascii="Courier New" w:hAnsi="Courier New" w:cs="Courier New"/>
          <w:sz w:val="24"/>
          <w:szCs w:val="24"/>
        </w:rPr>
      </w:pPr>
      <w:r w:rsidRPr="00025C9B">
        <w:rPr>
          <w:rFonts w:ascii="Courier New" w:hAnsi="Courier New" w:cs="Courier New"/>
          <w:sz w:val="24"/>
          <w:szCs w:val="24"/>
        </w:rPr>
        <w:t>OYBİRLİĞİ ile karar verilmiştir. “</w:t>
      </w:r>
    </w:p>
    <w:p w:rsidR="00EC070A" w:rsidRDefault="00237F6D" w:rsidP="000F2724">
      <w:pPr>
        <w:spacing w:line="360" w:lineRule="auto"/>
        <w:rPr>
          <w:rFonts w:ascii="Courier New" w:hAnsi="Courier New" w:cs="Courier New"/>
          <w:sz w:val="24"/>
          <w:szCs w:val="24"/>
        </w:rPr>
      </w:pPr>
      <w:r>
        <w:rPr>
          <w:rFonts w:ascii="Courier New" w:hAnsi="Courier New" w:cs="Courier New"/>
          <w:sz w:val="24"/>
          <w:szCs w:val="24"/>
        </w:rPr>
        <w:t>şeklinde karara  bağlamış ve bunu</w:t>
      </w:r>
      <w:r w:rsidR="001E1050">
        <w:rPr>
          <w:rFonts w:ascii="Courier New" w:hAnsi="Courier New" w:cs="Courier New"/>
          <w:sz w:val="24"/>
          <w:szCs w:val="24"/>
        </w:rPr>
        <w:t xml:space="preserve"> 25.2.2014 tarihli Emare 9 Y</w:t>
      </w:r>
      <w:r>
        <w:rPr>
          <w:rFonts w:ascii="Courier New" w:hAnsi="Courier New" w:cs="Courier New"/>
          <w:sz w:val="24"/>
          <w:szCs w:val="24"/>
        </w:rPr>
        <w:t>azı ile Davacıya bildirmiştir.</w:t>
      </w:r>
      <w:r w:rsidR="00D2015A">
        <w:rPr>
          <w:rFonts w:ascii="Courier New" w:hAnsi="Courier New" w:cs="Courier New"/>
          <w:sz w:val="24"/>
          <w:szCs w:val="24"/>
        </w:rPr>
        <w:t xml:space="preserve"> 12.3.2014 tarihinde</w:t>
      </w:r>
      <w:r w:rsidR="00684061">
        <w:rPr>
          <w:rFonts w:ascii="Courier New" w:hAnsi="Courier New" w:cs="Courier New"/>
          <w:sz w:val="24"/>
          <w:szCs w:val="24"/>
        </w:rPr>
        <w:t>,</w:t>
      </w:r>
      <w:r w:rsidR="001E1050">
        <w:rPr>
          <w:rFonts w:ascii="Courier New" w:hAnsi="Courier New" w:cs="Courier New"/>
          <w:sz w:val="24"/>
          <w:szCs w:val="24"/>
        </w:rPr>
        <w:t xml:space="preserve"> Davacı D</w:t>
      </w:r>
      <w:r w:rsidR="00D2015A">
        <w:rPr>
          <w:rFonts w:ascii="Courier New" w:hAnsi="Courier New" w:cs="Courier New"/>
          <w:sz w:val="24"/>
          <w:szCs w:val="24"/>
        </w:rPr>
        <w:t>irektörü</w:t>
      </w:r>
      <w:r w:rsidR="00684061">
        <w:rPr>
          <w:rFonts w:ascii="Courier New" w:hAnsi="Courier New" w:cs="Courier New"/>
          <w:sz w:val="24"/>
          <w:szCs w:val="24"/>
        </w:rPr>
        <w:t>,</w:t>
      </w:r>
      <w:r w:rsidR="00D2015A">
        <w:rPr>
          <w:rFonts w:ascii="Courier New" w:hAnsi="Courier New" w:cs="Courier New"/>
          <w:sz w:val="24"/>
          <w:szCs w:val="24"/>
        </w:rPr>
        <w:t xml:space="preserve"> şikayetçi ile ticarete başladıkla</w:t>
      </w:r>
      <w:r w:rsidR="001E1050">
        <w:rPr>
          <w:rFonts w:ascii="Courier New" w:hAnsi="Courier New" w:cs="Courier New"/>
          <w:sz w:val="24"/>
          <w:szCs w:val="24"/>
        </w:rPr>
        <w:t>rı ve şikayetçinin an itibarıyla</w:t>
      </w:r>
      <w:r w:rsidR="00D2015A">
        <w:rPr>
          <w:rFonts w:ascii="Courier New" w:hAnsi="Courier New" w:cs="Courier New"/>
          <w:sz w:val="24"/>
          <w:szCs w:val="24"/>
        </w:rPr>
        <w:t xml:space="preserve"> şikayeti olmadığı özlü</w:t>
      </w:r>
      <w:r w:rsidR="00684061">
        <w:rPr>
          <w:rFonts w:ascii="Courier New" w:hAnsi="Courier New" w:cs="Courier New"/>
          <w:sz w:val="24"/>
          <w:szCs w:val="24"/>
        </w:rPr>
        <w:t xml:space="preserve"> ve son kısmı</w:t>
      </w:r>
      <w:r w:rsidR="00D2015A">
        <w:rPr>
          <w:rFonts w:ascii="Courier New" w:hAnsi="Courier New" w:cs="Courier New"/>
          <w:sz w:val="24"/>
          <w:szCs w:val="24"/>
        </w:rPr>
        <w:t xml:space="preserve"> ”Ayşe Reis’le karşı karşıya getirip ticaretimize zarar verebileceği ihtimalini göz önünde bulundurarak ayrı ayrı savunmaya çağırmasını</w:t>
      </w:r>
      <w:r w:rsidR="00684061">
        <w:rPr>
          <w:rFonts w:ascii="Courier New" w:hAnsi="Courier New" w:cs="Courier New"/>
          <w:sz w:val="24"/>
          <w:szCs w:val="24"/>
        </w:rPr>
        <w:t>...</w:t>
      </w:r>
      <w:r w:rsidR="00D2015A">
        <w:rPr>
          <w:rFonts w:ascii="Courier New" w:hAnsi="Courier New" w:cs="Courier New"/>
          <w:sz w:val="24"/>
          <w:szCs w:val="24"/>
        </w:rPr>
        <w:t>“</w:t>
      </w:r>
      <w:r w:rsidR="005F26CD">
        <w:rPr>
          <w:rFonts w:ascii="Courier New" w:hAnsi="Courier New" w:cs="Courier New"/>
          <w:sz w:val="24"/>
          <w:szCs w:val="24"/>
        </w:rPr>
        <w:t xml:space="preserve"> </w:t>
      </w:r>
      <w:r w:rsidR="00DC4FB1">
        <w:rPr>
          <w:rFonts w:ascii="Courier New" w:hAnsi="Courier New" w:cs="Courier New"/>
          <w:sz w:val="24"/>
          <w:szCs w:val="24"/>
        </w:rPr>
        <w:t xml:space="preserve"> içerikli olan Emare 8 Y</w:t>
      </w:r>
      <w:r w:rsidR="00684061">
        <w:rPr>
          <w:rFonts w:ascii="Courier New" w:hAnsi="Courier New" w:cs="Courier New"/>
          <w:sz w:val="24"/>
          <w:szCs w:val="24"/>
        </w:rPr>
        <w:t>azı ile</w:t>
      </w:r>
      <w:r w:rsidR="005B4BD5">
        <w:rPr>
          <w:rFonts w:ascii="Courier New" w:hAnsi="Courier New" w:cs="Courier New"/>
          <w:sz w:val="24"/>
          <w:szCs w:val="24"/>
        </w:rPr>
        <w:t>,</w:t>
      </w:r>
      <w:r w:rsidR="00684061">
        <w:rPr>
          <w:rFonts w:ascii="Courier New" w:hAnsi="Courier New" w:cs="Courier New"/>
          <w:sz w:val="24"/>
          <w:szCs w:val="24"/>
        </w:rPr>
        <w:t xml:space="preserve"> savunmaya ayrı ayrı çağrılmayı </w:t>
      </w:r>
      <w:r w:rsidR="005F26CD">
        <w:rPr>
          <w:rFonts w:ascii="Courier New" w:hAnsi="Courier New" w:cs="Courier New"/>
          <w:sz w:val="24"/>
          <w:szCs w:val="24"/>
        </w:rPr>
        <w:t>Rekabet Kurulu Başkanlığından talep etmiştir.</w:t>
      </w:r>
      <w:r w:rsidR="00820129">
        <w:rPr>
          <w:rFonts w:ascii="Courier New" w:hAnsi="Courier New" w:cs="Courier New"/>
          <w:sz w:val="24"/>
          <w:szCs w:val="24"/>
        </w:rPr>
        <w:t xml:space="preserve"> 25.3.2014 tarihli Rekabet Kurulu toplantısında</w:t>
      </w:r>
      <w:r w:rsidR="00684061">
        <w:rPr>
          <w:rFonts w:ascii="Courier New" w:hAnsi="Courier New" w:cs="Courier New"/>
          <w:sz w:val="24"/>
          <w:szCs w:val="24"/>
        </w:rPr>
        <w:t>,</w:t>
      </w:r>
      <w:r w:rsidR="00820129">
        <w:rPr>
          <w:rFonts w:ascii="Courier New" w:hAnsi="Courier New" w:cs="Courier New"/>
          <w:sz w:val="24"/>
          <w:szCs w:val="24"/>
        </w:rPr>
        <w:t xml:space="preserve"> şikayetçinin toplantıya katılmaması nedeniyle</w:t>
      </w:r>
      <w:r w:rsidR="00684061">
        <w:rPr>
          <w:rFonts w:ascii="Courier New" w:hAnsi="Courier New" w:cs="Courier New"/>
          <w:sz w:val="24"/>
          <w:szCs w:val="24"/>
        </w:rPr>
        <w:t>,</w:t>
      </w:r>
      <w:r w:rsidR="00820129">
        <w:rPr>
          <w:rFonts w:ascii="Courier New" w:hAnsi="Courier New" w:cs="Courier New"/>
          <w:sz w:val="24"/>
          <w:szCs w:val="24"/>
        </w:rPr>
        <w:t xml:space="preserve"> Emare 7’de</w:t>
      </w:r>
      <w:r w:rsidR="00684061">
        <w:rPr>
          <w:rFonts w:ascii="Courier New" w:hAnsi="Courier New" w:cs="Courier New"/>
          <w:sz w:val="24"/>
          <w:szCs w:val="24"/>
        </w:rPr>
        <w:t>n</w:t>
      </w:r>
      <w:r w:rsidR="00820129">
        <w:rPr>
          <w:rFonts w:ascii="Courier New" w:hAnsi="Courier New" w:cs="Courier New"/>
          <w:sz w:val="24"/>
          <w:szCs w:val="24"/>
        </w:rPr>
        <w:t xml:space="preserve"> görüldüğü üzere</w:t>
      </w:r>
      <w:r w:rsidR="00684061">
        <w:rPr>
          <w:rFonts w:ascii="Courier New" w:hAnsi="Courier New" w:cs="Courier New"/>
          <w:sz w:val="24"/>
          <w:szCs w:val="24"/>
        </w:rPr>
        <w:t>,</w:t>
      </w:r>
      <w:r w:rsidR="00820129">
        <w:rPr>
          <w:rFonts w:ascii="Courier New" w:hAnsi="Courier New" w:cs="Courier New"/>
          <w:sz w:val="24"/>
          <w:szCs w:val="24"/>
        </w:rPr>
        <w:t xml:space="preserve"> toplantının</w:t>
      </w:r>
      <w:r w:rsidR="00684061">
        <w:rPr>
          <w:rFonts w:ascii="Courier New" w:hAnsi="Courier New" w:cs="Courier New"/>
          <w:sz w:val="24"/>
          <w:szCs w:val="24"/>
        </w:rPr>
        <w:t>,</w:t>
      </w:r>
      <w:r w:rsidR="00820129">
        <w:rPr>
          <w:rFonts w:ascii="Courier New" w:hAnsi="Courier New" w:cs="Courier New"/>
          <w:sz w:val="24"/>
          <w:szCs w:val="24"/>
        </w:rPr>
        <w:t xml:space="preserve"> 4.4.2014’de </w:t>
      </w:r>
      <w:r w:rsidR="00684061">
        <w:rPr>
          <w:rFonts w:ascii="Courier New" w:hAnsi="Courier New" w:cs="Courier New"/>
          <w:sz w:val="24"/>
          <w:szCs w:val="24"/>
        </w:rPr>
        <w:t>”</w:t>
      </w:r>
      <w:r w:rsidR="005B4BD5">
        <w:rPr>
          <w:rFonts w:ascii="Courier New" w:hAnsi="Courier New" w:cs="Courier New"/>
          <w:sz w:val="24"/>
          <w:szCs w:val="24"/>
        </w:rPr>
        <w:t>...</w:t>
      </w:r>
      <w:r w:rsidR="00820129">
        <w:rPr>
          <w:rFonts w:ascii="Courier New" w:hAnsi="Courier New" w:cs="Courier New"/>
          <w:sz w:val="24"/>
          <w:szCs w:val="24"/>
        </w:rPr>
        <w:t>aynı salonda hazır bulunan tarafların katılımı ile</w:t>
      </w:r>
      <w:r w:rsidR="005B4BD5">
        <w:rPr>
          <w:rFonts w:ascii="Courier New" w:hAnsi="Courier New" w:cs="Courier New"/>
          <w:sz w:val="24"/>
          <w:szCs w:val="24"/>
        </w:rPr>
        <w:t>...</w:t>
      </w:r>
      <w:r w:rsidR="00684061">
        <w:rPr>
          <w:rFonts w:ascii="Courier New" w:hAnsi="Courier New" w:cs="Courier New"/>
          <w:sz w:val="24"/>
          <w:szCs w:val="24"/>
        </w:rPr>
        <w:t>“</w:t>
      </w:r>
      <w:r w:rsidR="00820129">
        <w:rPr>
          <w:rFonts w:ascii="Courier New" w:hAnsi="Courier New" w:cs="Courier New"/>
          <w:sz w:val="24"/>
          <w:szCs w:val="24"/>
        </w:rPr>
        <w:t xml:space="preserve"> yapılmasına karar verilmi</w:t>
      </w:r>
      <w:r w:rsidR="001E1050">
        <w:rPr>
          <w:rFonts w:ascii="Courier New" w:hAnsi="Courier New" w:cs="Courier New"/>
          <w:sz w:val="24"/>
          <w:szCs w:val="24"/>
        </w:rPr>
        <w:t>ştir. Emare 6’da görülen,</w:t>
      </w:r>
      <w:r w:rsidR="000F2724">
        <w:rPr>
          <w:rFonts w:ascii="Courier New" w:hAnsi="Courier New" w:cs="Courier New"/>
          <w:sz w:val="24"/>
          <w:szCs w:val="24"/>
        </w:rPr>
        <w:t xml:space="preserve"> </w:t>
      </w:r>
      <w:r w:rsidR="001E1050">
        <w:rPr>
          <w:rFonts w:ascii="Courier New" w:hAnsi="Courier New" w:cs="Courier New"/>
          <w:sz w:val="24"/>
          <w:szCs w:val="24"/>
        </w:rPr>
        <w:t>”</w:t>
      </w:r>
      <w:r w:rsidR="000F2724">
        <w:rPr>
          <w:rFonts w:ascii="Courier New" w:hAnsi="Courier New" w:cs="Courier New"/>
          <w:sz w:val="24"/>
          <w:szCs w:val="24"/>
        </w:rPr>
        <w:t>Bertan Özberkman</w:t>
      </w:r>
      <w:r w:rsidR="00684061">
        <w:rPr>
          <w:rFonts w:ascii="Courier New" w:hAnsi="Courier New" w:cs="Courier New"/>
          <w:sz w:val="24"/>
          <w:szCs w:val="24"/>
        </w:rPr>
        <w:t>,</w:t>
      </w:r>
      <w:r w:rsidR="000F2724">
        <w:rPr>
          <w:rFonts w:ascii="Courier New" w:hAnsi="Courier New" w:cs="Courier New"/>
          <w:sz w:val="24"/>
          <w:szCs w:val="24"/>
        </w:rPr>
        <w:t xml:space="preserve"> Oero Ltd</w:t>
      </w:r>
      <w:r w:rsidR="00684061">
        <w:rPr>
          <w:rFonts w:ascii="Courier New" w:hAnsi="Courier New" w:cs="Courier New"/>
          <w:sz w:val="24"/>
          <w:szCs w:val="24"/>
        </w:rPr>
        <w:t>.</w:t>
      </w:r>
      <w:r w:rsidR="000F2724">
        <w:rPr>
          <w:rFonts w:ascii="Courier New" w:hAnsi="Courier New" w:cs="Courier New"/>
          <w:sz w:val="24"/>
          <w:szCs w:val="24"/>
        </w:rPr>
        <w:t>, Direktör</w:t>
      </w:r>
      <w:r w:rsidR="00684061">
        <w:rPr>
          <w:rFonts w:ascii="Courier New" w:hAnsi="Courier New" w:cs="Courier New"/>
          <w:sz w:val="24"/>
          <w:szCs w:val="24"/>
        </w:rPr>
        <w:t>;</w:t>
      </w:r>
      <w:r w:rsidR="000F2724">
        <w:rPr>
          <w:rFonts w:ascii="Courier New" w:hAnsi="Courier New" w:cs="Courier New"/>
          <w:sz w:val="24"/>
          <w:szCs w:val="24"/>
        </w:rPr>
        <w:t xml:space="preserve"> Levent Celaleddin</w:t>
      </w:r>
      <w:r w:rsidR="00684061">
        <w:rPr>
          <w:rFonts w:ascii="Courier New" w:hAnsi="Courier New" w:cs="Courier New"/>
          <w:sz w:val="24"/>
          <w:szCs w:val="24"/>
        </w:rPr>
        <w:t>,</w:t>
      </w:r>
      <w:r w:rsidR="000F2724">
        <w:rPr>
          <w:rFonts w:ascii="Courier New" w:hAnsi="Courier New" w:cs="Courier New"/>
          <w:sz w:val="24"/>
          <w:szCs w:val="24"/>
        </w:rPr>
        <w:t xml:space="preserve"> Oero Ltd</w:t>
      </w:r>
      <w:r w:rsidR="00684061">
        <w:rPr>
          <w:rFonts w:ascii="Courier New" w:hAnsi="Courier New" w:cs="Courier New"/>
          <w:sz w:val="24"/>
          <w:szCs w:val="24"/>
        </w:rPr>
        <w:t>.</w:t>
      </w:r>
      <w:r w:rsidR="001E1050">
        <w:rPr>
          <w:rFonts w:ascii="Courier New" w:hAnsi="Courier New" w:cs="Courier New"/>
          <w:sz w:val="24"/>
          <w:szCs w:val="24"/>
        </w:rPr>
        <w:t>,</w:t>
      </w:r>
      <w:r w:rsidR="00684061">
        <w:rPr>
          <w:rFonts w:ascii="Courier New" w:hAnsi="Courier New" w:cs="Courier New"/>
          <w:sz w:val="24"/>
          <w:szCs w:val="24"/>
        </w:rPr>
        <w:t xml:space="preserve"> Avukat;</w:t>
      </w:r>
      <w:r w:rsidR="000F2724">
        <w:rPr>
          <w:rFonts w:ascii="Courier New" w:hAnsi="Courier New" w:cs="Courier New"/>
          <w:sz w:val="24"/>
          <w:szCs w:val="24"/>
        </w:rPr>
        <w:t xml:space="preserve"> Selim Altıncık</w:t>
      </w:r>
      <w:r w:rsidR="00684061">
        <w:rPr>
          <w:rFonts w:ascii="Courier New" w:hAnsi="Courier New" w:cs="Courier New"/>
          <w:sz w:val="24"/>
          <w:szCs w:val="24"/>
        </w:rPr>
        <w:t>,</w:t>
      </w:r>
      <w:r w:rsidR="000F2724">
        <w:rPr>
          <w:rFonts w:ascii="Courier New" w:hAnsi="Courier New" w:cs="Courier New"/>
          <w:sz w:val="24"/>
          <w:szCs w:val="24"/>
        </w:rPr>
        <w:t xml:space="preserve"> Rekabet Kurulu</w:t>
      </w:r>
      <w:r w:rsidR="00684061">
        <w:rPr>
          <w:rFonts w:ascii="Courier New" w:hAnsi="Courier New" w:cs="Courier New"/>
          <w:sz w:val="24"/>
          <w:szCs w:val="24"/>
        </w:rPr>
        <w:t>,</w:t>
      </w:r>
      <w:r w:rsidR="000F2724">
        <w:rPr>
          <w:rFonts w:ascii="Courier New" w:hAnsi="Courier New" w:cs="Courier New"/>
          <w:sz w:val="24"/>
          <w:szCs w:val="24"/>
        </w:rPr>
        <w:t xml:space="preserve"> Üye</w:t>
      </w:r>
      <w:r w:rsidR="00684061">
        <w:rPr>
          <w:rFonts w:ascii="Courier New" w:hAnsi="Courier New" w:cs="Courier New"/>
          <w:sz w:val="24"/>
          <w:szCs w:val="24"/>
        </w:rPr>
        <w:t>;</w:t>
      </w:r>
      <w:r w:rsidR="000F2724">
        <w:rPr>
          <w:rFonts w:ascii="Courier New" w:hAnsi="Courier New" w:cs="Courier New"/>
          <w:sz w:val="24"/>
          <w:szCs w:val="24"/>
        </w:rPr>
        <w:t xml:space="preserve"> Hatice Acay</w:t>
      </w:r>
      <w:r w:rsidR="00684061">
        <w:rPr>
          <w:rFonts w:ascii="Courier New" w:hAnsi="Courier New" w:cs="Courier New"/>
          <w:sz w:val="24"/>
          <w:szCs w:val="24"/>
        </w:rPr>
        <w:t>,</w:t>
      </w:r>
      <w:r w:rsidR="000F2724">
        <w:rPr>
          <w:rFonts w:ascii="Courier New" w:hAnsi="Courier New" w:cs="Courier New"/>
          <w:sz w:val="24"/>
          <w:szCs w:val="24"/>
        </w:rPr>
        <w:t xml:space="preserve"> Rekabet Kurulu</w:t>
      </w:r>
      <w:r w:rsidR="00684061">
        <w:rPr>
          <w:rFonts w:ascii="Courier New" w:hAnsi="Courier New" w:cs="Courier New"/>
          <w:sz w:val="24"/>
          <w:szCs w:val="24"/>
        </w:rPr>
        <w:t>, Üye;</w:t>
      </w:r>
      <w:r w:rsidR="000F2724">
        <w:rPr>
          <w:rFonts w:ascii="Courier New" w:hAnsi="Courier New" w:cs="Courier New"/>
          <w:sz w:val="24"/>
          <w:szCs w:val="24"/>
        </w:rPr>
        <w:t xml:space="preserve"> Figen Yeşilada</w:t>
      </w:r>
      <w:r w:rsidR="00684061">
        <w:rPr>
          <w:rFonts w:ascii="Courier New" w:hAnsi="Courier New" w:cs="Courier New"/>
          <w:sz w:val="24"/>
          <w:szCs w:val="24"/>
        </w:rPr>
        <w:t>,</w:t>
      </w:r>
      <w:r w:rsidR="000F2724">
        <w:rPr>
          <w:rFonts w:ascii="Courier New" w:hAnsi="Courier New" w:cs="Courier New"/>
          <w:sz w:val="24"/>
          <w:szCs w:val="24"/>
        </w:rPr>
        <w:t xml:space="preserve"> Rekabet Kurulu</w:t>
      </w:r>
      <w:r w:rsidR="00684061">
        <w:rPr>
          <w:rFonts w:ascii="Courier New" w:hAnsi="Courier New" w:cs="Courier New"/>
          <w:sz w:val="24"/>
          <w:szCs w:val="24"/>
        </w:rPr>
        <w:t>,</w:t>
      </w:r>
      <w:r w:rsidR="000F2724">
        <w:rPr>
          <w:rFonts w:ascii="Courier New" w:hAnsi="Courier New" w:cs="Courier New"/>
          <w:sz w:val="24"/>
          <w:szCs w:val="24"/>
        </w:rPr>
        <w:t xml:space="preserve"> Üye/Raportör</w:t>
      </w:r>
      <w:r w:rsidR="00684061">
        <w:rPr>
          <w:rFonts w:ascii="Courier New" w:hAnsi="Courier New" w:cs="Courier New"/>
          <w:sz w:val="24"/>
          <w:szCs w:val="24"/>
        </w:rPr>
        <w:t>;</w:t>
      </w:r>
      <w:r w:rsidR="000F2724">
        <w:rPr>
          <w:rFonts w:ascii="Courier New" w:hAnsi="Courier New" w:cs="Courier New"/>
          <w:sz w:val="24"/>
          <w:szCs w:val="24"/>
        </w:rPr>
        <w:t xml:space="preserve"> Mustafa Gündüz</w:t>
      </w:r>
      <w:r w:rsidR="00684061">
        <w:rPr>
          <w:rFonts w:ascii="Courier New" w:hAnsi="Courier New" w:cs="Courier New"/>
          <w:sz w:val="24"/>
          <w:szCs w:val="24"/>
        </w:rPr>
        <w:t>,</w:t>
      </w:r>
      <w:r w:rsidR="000F2724">
        <w:rPr>
          <w:rFonts w:ascii="Courier New" w:hAnsi="Courier New" w:cs="Courier New"/>
          <w:sz w:val="24"/>
          <w:szCs w:val="24"/>
        </w:rPr>
        <w:t xml:space="preserve"> Rekabet Kurulu</w:t>
      </w:r>
      <w:r w:rsidR="00684061">
        <w:rPr>
          <w:rFonts w:ascii="Courier New" w:hAnsi="Courier New" w:cs="Courier New"/>
          <w:sz w:val="24"/>
          <w:szCs w:val="24"/>
        </w:rPr>
        <w:t>, Başkan Yardımcısı ve</w:t>
      </w:r>
      <w:r w:rsidR="000F2724">
        <w:rPr>
          <w:rFonts w:ascii="Courier New" w:hAnsi="Courier New" w:cs="Courier New"/>
          <w:sz w:val="24"/>
          <w:szCs w:val="24"/>
        </w:rPr>
        <w:t xml:space="preserve"> Yenal Süreç</w:t>
      </w:r>
      <w:r w:rsidR="00684061">
        <w:rPr>
          <w:rFonts w:ascii="Courier New" w:hAnsi="Courier New" w:cs="Courier New"/>
          <w:sz w:val="24"/>
          <w:szCs w:val="24"/>
        </w:rPr>
        <w:t>,</w:t>
      </w:r>
      <w:r w:rsidR="000F2724">
        <w:rPr>
          <w:rFonts w:ascii="Courier New" w:hAnsi="Courier New" w:cs="Courier New"/>
          <w:sz w:val="24"/>
          <w:szCs w:val="24"/>
        </w:rPr>
        <w:t xml:space="preserve"> Rekabet Kurulu Başkanı</w:t>
      </w:r>
      <w:r w:rsidR="00684061">
        <w:rPr>
          <w:rFonts w:ascii="Courier New" w:hAnsi="Courier New" w:cs="Courier New"/>
          <w:sz w:val="24"/>
          <w:szCs w:val="24"/>
        </w:rPr>
        <w:t>nın</w:t>
      </w:r>
      <w:r w:rsidR="000F2724">
        <w:rPr>
          <w:rFonts w:ascii="Courier New" w:hAnsi="Courier New" w:cs="Courier New"/>
          <w:sz w:val="24"/>
          <w:szCs w:val="24"/>
        </w:rPr>
        <w:t xml:space="preserve">“ </w:t>
      </w:r>
      <w:r w:rsidR="00820129">
        <w:rPr>
          <w:rFonts w:ascii="Courier New" w:hAnsi="Courier New" w:cs="Courier New"/>
          <w:sz w:val="24"/>
          <w:szCs w:val="24"/>
        </w:rPr>
        <w:t xml:space="preserve">hazır bulunduğu, 4.4.2014 tarihli </w:t>
      </w:r>
      <w:r w:rsidR="00C93B81">
        <w:rPr>
          <w:rFonts w:ascii="Courier New" w:hAnsi="Courier New" w:cs="Courier New"/>
          <w:sz w:val="24"/>
          <w:szCs w:val="24"/>
        </w:rPr>
        <w:t>toplantıda</w:t>
      </w:r>
      <w:r w:rsidR="00684061">
        <w:rPr>
          <w:rFonts w:ascii="Courier New" w:hAnsi="Courier New" w:cs="Courier New"/>
          <w:sz w:val="24"/>
          <w:szCs w:val="24"/>
        </w:rPr>
        <w:t>,</w:t>
      </w:r>
      <w:r w:rsidR="00C93B81">
        <w:rPr>
          <w:rFonts w:ascii="Courier New" w:hAnsi="Courier New" w:cs="Courier New"/>
          <w:sz w:val="24"/>
          <w:szCs w:val="24"/>
        </w:rPr>
        <w:t xml:space="preserve"> Emare 5’den görüldüğü üzere</w:t>
      </w:r>
      <w:r w:rsidR="00684061">
        <w:rPr>
          <w:rFonts w:ascii="Courier New" w:hAnsi="Courier New" w:cs="Courier New"/>
          <w:sz w:val="24"/>
          <w:szCs w:val="24"/>
        </w:rPr>
        <w:t>,</w:t>
      </w:r>
      <w:r w:rsidR="00C93B81">
        <w:rPr>
          <w:rFonts w:ascii="Courier New" w:hAnsi="Courier New" w:cs="Courier New"/>
          <w:sz w:val="24"/>
          <w:szCs w:val="24"/>
        </w:rPr>
        <w:t xml:space="preserve"> önce Davacı Avukatı, sonra </w:t>
      </w:r>
      <w:r w:rsidR="001E1050">
        <w:rPr>
          <w:rFonts w:ascii="Courier New" w:hAnsi="Courier New" w:cs="Courier New"/>
          <w:sz w:val="24"/>
          <w:szCs w:val="24"/>
        </w:rPr>
        <w:t>da</w:t>
      </w:r>
      <w:r w:rsidR="00C93B81">
        <w:rPr>
          <w:rFonts w:ascii="Courier New" w:hAnsi="Courier New" w:cs="Courier New"/>
          <w:sz w:val="24"/>
          <w:szCs w:val="24"/>
        </w:rPr>
        <w:t xml:space="preserve"> Davacı </w:t>
      </w:r>
      <w:r w:rsidR="001E1050">
        <w:rPr>
          <w:rFonts w:ascii="Courier New" w:hAnsi="Courier New" w:cs="Courier New"/>
          <w:sz w:val="24"/>
          <w:szCs w:val="24"/>
        </w:rPr>
        <w:t>D</w:t>
      </w:r>
      <w:r w:rsidR="00C93B81">
        <w:rPr>
          <w:rFonts w:ascii="Courier New" w:hAnsi="Courier New" w:cs="Courier New"/>
          <w:sz w:val="24"/>
          <w:szCs w:val="24"/>
        </w:rPr>
        <w:t>irektörü konuşma yapmış, sonrasında</w:t>
      </w:r>
      <w:r w:rsidR="00684061">
        <w:rPr>
          <w:rFonts w:ascii="Courier New" w:hAnsi="Courier New" w:cs="Courier New"/>
          <w:sz w:val="24"/>
          <w:szCs w:val="24"/>
        </w:rPr>
        <w:t>, Başkan tarafından,</w:t>
      </w:r>
      <w:r w:rsidR="00C93B81">
        <w:rPr>
          <w:rFonts w:ascii="Courier New" w:hAnsi="Courier New" w:cs="Courier New"/>
          <w:sz w:val="24"/>
          <w:szCs w:val="24"/>
        </w:rPr>
        <w:t xml:space="preserve"> </w:t>
      </w:r>
      <w:r w:rsidR="00D31EC6">
        <w:rPr>
          <w:rFonts w:ascii="Courier New" w:hAnsi="Courier New" w:cs="Courier New"/>
          <w:sz w:val="24"/>
          <w:szCs w:val="24"/>
        </w:rPr>
        <w:t>”</w:t>
      </w:r>
      <w:r w:rsidR="00684061">
        <w:rPr>
          <w:rFonts w:ascii="Courier New" w:hAnsi="Courier New" w:cs="Courier New"/>
          <w:sz w:val="24"/>
          <w:szCs w:val="24"/>
        </w:rPr>
        <w:t>...</w:t>
      </w:r>
      <w:r w:rsidR="00D31EC6">
        <w:rPr>
          <w:rFonts w:ascii="Courier New" w:hAnsi="Courier New" w:cs="Courier New"/>
          <w:sz w:val="24"/>
          <w:szCs w:val="24"/>
        </w:rPr>
        <w:t>Yasaya gö</w:t>
      </w:r>
      <w:r w:rsidR="00684061">
        <w:rPr>
          <w:rFonts w:ascii="Courier New" w:hAnsi="Courier New" w:cs="Courier New"/>
          <w:sz w:val="24"/>
          <w:szCs w:val="24"/>
        </w:rPr>
        <w:t>re savunmalar alındıktan sonra K</w:t>
      </w:r>
      <w:r w:rsidR="00D31EC6">
        <w:rPr>
          <w:rFonts w:ascii="Courier New" w:hAnsi="Courier New" w:cs="Courier New"/>
          <w:sz w:val="24"/>
          <w:szCs w:val="24"/>
        </w:rPr>
        <w:t>urul 30 gün içerisinde nihai kararını verecek, ona göre ilan edecektir. Gene bu aşamada herhangi bir bilgi talebimiz olacaksa, si</w:t>
      </w:r>
      <w:r w:rsidR="00A44A83">
        <w:rPr>
          <w:rFonts w:ascii="Courier New" w:hAnsi="Courier New" w:cs="Courier New"/>
          <w:sz w:val="24"/>
          <w:szCs w:val="24"/>
        </w:rPr>
        <w:t>zlerle tekrardan temas edeceğiz</w:t>
      </w:r>
      <w:r w:rsidR="00D31EC6">
        <w:rPr>
          <w:rFonts w:ascii="Courier New" w:hAnsi="Courier New" w:cs="Courier New"/>
          <w:sz w:val="24"/>
          <w:szCs w:val="24"/>
        </w:rPr>
        <w:t>“ denilerek</w:t>
      </w:r>
      <w:r w:rsidR="00684061">
        <w:rPr>
          <w:rFonts w:ascii="Courier New" w:hAnsi="Courier New" w:cs="Courier New"/>
          <w:sz w:val="24"/>
          <w:szCs w:val="24"/>
        </w:rPr>
        <w:t>,</w:t>
      </w:r>
      <w:r w:rsidR="00D31EC6">
        <w:rPr>
          <w:rFonts w:ascii="Courier New" w:hAnsi="Courier New" w:cs="Courier New"/>
          <w:sz w:val="24"/>
          <w:szCs w:val="24"/>
        </w:rPr>
        <w:t xml:space="preserve"> oturum kapatılmıştır.</w:t>
      </w:r>
      <w:r w:rsidR="00A459DF">
        <w:rPr>
          <w:rFonts w:ascii="Courier New" w:hAnsi="Courier New" w:cs="Courier New"/>
          <w:sz w:val="24"/>
          <w:szCs w:val="24"/>
        </w:rPr>
        <w:t xml:space="preserve"> 11.4.2014 tarihinde Rekabet Kurulu Başkanı</w:t>
      </w:r>
      <w:r w:rsidR="00684061">
        <w:rPr>
          <w:rFonts w:ascii="Courier New" w:hAnsi="Courier New" w:cs="Courier New"/>
          <w:sz w:val="24"/>
          <w:szCs w:val="24"/>
        </w:rPr>
        <w:t>,</w:t>
      </w:r>
      <w:r w:rsidR="00A459DF">
        <w:rPr>
          <w:rFonts w:ascii="Courier New" w:hAnsi="Courier New" w:cs="Courier New"/>
          <w:sz w:val="24"/>
          <w:szCs w:val="24"/>
        </w:rPr>
        <w:t xml:space="preserve"> Emare 4 yazı ile</w:t>
      </w:r>
      <w:r w:rsidR="005B4BD5">
        <w:rPr>
          <w:rFonts w:ascii="Courier New" w:hAnsi="Courier New" w:cs="Courier New"/>
          <w:sz w:val="24"/>
          <w:szCs w:val="24"/>
        </w:rPr>
        <w:t>,</w:t>
      </w:r>
      <w:r w:rsidR="00A459DF">
        <w:rPr>
          <w:rFonts w:ascii="Courier New" w:hAnsi="Courier New" w:cs="Courier New"/>
          <w:sz w:val="24"/>
          <w:szCs w:val="24"/>
        </w:rPr>
        <w:t xml:space="preserve"> M.Reis Süpermarket adına şikayeti yapan </w:t>
      </w:r>
      <w:r w:rsidR="00684061">
        <w:rPr>
          <w:rFonts w:ascii="Courier New" w:hAnsi="Courier New" w:cs="Courier New"/>
          <w:sz w:val="24"/>
          <w:szCs w:val="24"/>
        </w:rPr>
        <w:t>A</w:t>
      </w:r>
      <w:r w:rsidR="00A459DF">
        <w:rPr>
          <w:rFonts w:ascii="Courier New" w:hAnsi="Courier New" w:cs="Courier New"/>
          <w:sz w:val="24"/>
          <w:szCs w:val="24"/>
        </w:rPr>
        <w:t>vukata</w:t>
      </w:r>
      <w:r w:rsidR="00684061">
        <w:rPr>
          <w:rFonts w:ascii="Courier New" w:hAnsi="Courier New" w:cs="Courier New"/>
          <w:sz w:val="24"/>
          <w:szCs w:val="24"/>
        </w:rPr>
        <w:t xml:space="preserve"> gelişmelerle ilgili</w:t>
      </w:r>
      <w:r w:rsidR="00A459DF">
        <w:rPr>
          <w:rFonts w:ascii="Courier New" w:hAnsi="Courier New" w:cs="Courier New"/>
          <w:sz w:val="24"/>
          <w:szCs w:val="24"/>
        </w:rPr>
        <w:t xml:space="preserve"> bilgi verm</w:t>
      </w:r>
      <w:r w:rsidR="00684061">
        <w:rPr>
          <w:rFonts w:ascii="Courier New" w:hAnsi="Courier New" w:cs="Courier New"/>
          <w:sz w:val="24"/>
          <w:szCs w:val="24"/>
        </w:rPr>
        <w:t>iş, bunun yanı</w:t>
      </w:r>
      <w:r w:rsidR="001E1050">
        <w:rPr>
          <w:rFonts w:ascii="Courier New" w:hAnsi="Courier New" w:cs="Courier New"/>
          <w:sz w:val="24"/>
          <w:szCs w:val="24"/>
        </w:rPr>
        <w:t xml:space="preserve"> sıra da, konu yazı içeriğinde:</w:t>
      </w:r>
    </w:p>
    <w:p w:rsidR="00A44A83" w:rsidRPr="00025C9B" w:rsidRDefault="00A44A83" w:rsidP="00A44A83">
      <w:pPr>
        <w:spacing w:line="240" w:lineRule="auto"/>
        <w:ind w:left="708"/>
        <w:rPr>
          <w:rFonts w:ascii="Courier New" w:hAnsi="Courier New" w:cs="Courier New"/>
          <w:sz w:val="24"/>
          <w:szCs w:val="24"/>
        </w:rPr>
      </w:pPr>
      <w:r w:rsidRPr="00025C9B">
        <w:rPr>
          <w:rFonts w:ascii="Courier New" w:hAnsi="Courier New" w:cs="Courier New"/>
          <w:sz w:val="24"/>
          <w:szCs w:val="24"/>
        </w:rPr>
        <w:lastRenderedPageBreak/>
        <w:t>”Hakkında soruşturma yürütülen Oero Trading Ltd.’in sözlü savunma toplantısı için gizlilik talep eden yazısının Kurul’a ulaşması neticesinde Kurul tarafları ayrı ayrı dinleme kararı almıştır. Bu amaçla şikayetçi taraf olarak Kurul’a sunmak istediğiniz bilgi veya ifadeler varsa 15 Nisan 2014 tarihinde saat 14:00’te Rekabet Kurulu merkezine gelerek Kurul’a ifade vermenizi saygılarımla rica ederim. “</w:t>
      </w:r>
    </w:p>
    <w:p w:rsidR="00B50332" w:rsidRDefault="00CC2D9E" w:rsidP="00A44A83">
      <w:pPr>
        <w:spacing w:line="360" w:lineRule="auto"/>
        <w:rPr>
          <w:rFonts w:ascii="Courier New" w:hAnsi="Courier New" w:cs="Courier New"/>
          <w:sz w:val="24"/>
          <w:szCs w:val="24"/>
        </w:rPr>
      </w:pPr>
      <w:r>
        <w:rPr>
          <w:rFonts w:ascii="Courier New" w:hAnsi="Courier New" w:cs="Courier New"/>
          <w:sz w:val="24"/>
          <w:szCs w:val="24"/>
        </w:rPr>
        <w:t>demiştir.</w:t>
      </w:r>
    </w:p>
    <w:p w:rsidR="005B4BD5" w:rsidRDefault="00B50332" w:rsidP="00CC2D9E">
      <w:pPr>
        <w:spacing w:line="360" w:lineRule="auto"/>
        <w:ind w:firstLine="708"/>
        <w:rPr>
          <w:rFonts w:ascii="Courier New" w:hAnsi="Courier New" w:cs="Courier New"/>
          <w:sz w:val="24"/>
          <w:szCs w:val="24"/>
        </w:rPr>
      </w:pPr>
      <w:r>
        <w:rPr>
          <w:rFonts w:ascii="Courier New" w:hAnsi="Courier New" w:cs="Courier New"/>
          <w:sz w:val="24"/>
          <w:szCs w:val="24"/>
        </w:rPr>
        <w:t>15.4.2014 tarihinde</w:t>
      </w:r>
      <w:r w:rsidR="00684061">
        <w:rPr>
          <w:rFonts w:ascii="Courier New" w:hAnsi="Courier New" w:cs="Courier New"/>
          <w:sz w:val="24"/>
          <w:szCs w:val="24"/>
        </w:rPr>
        <w:t>,</w:t>
      </w:r>
      <w:r>
        <w:rPr>
          <w:rFonts w:ascii="Courier New" w:hAnsi="Courier New" w:cs="Courier New"/>
          <w:sz w:val="24"/>
          <w:szCs w:val="24"/>
        </w:rPr>
        <w:t xml:space="preserve"> şikayetçi avukatı</w:t>
      </w:r>
      <w:r w:rsidR="00684061">
        <w:rPr>
          <w:rFonts w:ascii="Courier New" w:hAnsi="Courier New" w:cs="Courier New"/>
          <w:sz w:val="24"/>
          <w:szCs w:val="24"/>
        </w:rPr>
        <w:t>,</w:t>
      </w:r>
      <w:r>
        <w:rPr>
          <w:rFonts w:ascii="Courier New" w:hAnsi="Courier New" w:cs="Courier New"/>
          <w:sz w:val="24"/>
          <w:szCs w:val="24"/>
        </w:rPr>
        <w:t xml:space="preserve"> Emare 44’den görüldüğü üzere</w:t>
      </w:r>
      <w:r w:rsidR="00684061">
        <w:rPr>
          <w:rFonts w:ascii="Courier New" w:hAnsi="Courier New" w:cs="Courier New"/>
          <w:sz w:val="24"/>
          <w:szCs w:val="24"/>
        </w:rPr>
        <w:t>,</w:t>
      </w:r>
      <w:r>
        <w:rPr>
          <w:rFonts w:ascii="Courier New" w:hAnsi="Courier New" w:cs="Courier New"/>
          <w:sz w:val="24"/>
          <w:szCs w:val="24"/>
        </w:rPr>
        <w:t xml:space="preserve"> Y.Süre</w:t>
      </w:r>
      <w:r w:rsidR="005128A9">
        <w:rPr>
          <w:rFonts w:ascii="Courier New" w:hAnsi="Courier New" w:cs="Courier New"/>
          <w:sz w:val="24"/>
          <w:szCs w:val="24"/>
        </w:rPr>
        <w:t>ç, M.Gündüz, H.Acay, S.Altıncık ve F.Yeşilada</w:t>
      </w:r>
      <w:r w:rsidR="005B4BD5">
        <w:rPr>
          <w:rFonts w:ascii="Courier New" w:hAnsi="Courier New" w:cs="Courier New"/>
          <w:sz w:val="24"/>
          <w:szCs w:val="24"/>
        </w:rPr>
        <w:t>’nın hazır olduğu bir ortamda iddialarını dile getirmiş ve bunlar kısa notlar şeklinde kağıda dökülmüştür.</w:t>
      </w:r>
    </w:p>
    <w:p w:rsidR="004B17D6" w:rsidRDefault="00B50332" w:rsidP="00CC2D9E">
      <w:pPr>
        <w:spacing w:line="360" w:lineRule="auto"/>
        <w:ind w:firstLine="708"/>
        <w:rPr>
          <w:rFonts w:ascii="Courier New" w:hAnsi="Courier New" w:cs="Courier New"/>
          <w:sz w:val="24"/>
          <w:szCs w:val="24"/>
        </w:rPr>
      </w:pPr>
      <w:r>
        <w:rPr>
          <w:rFonts w:ascii="Courier New" w:hAnsi="Courier New" w:cs="Courier New"/>
          <w:sz w:val="24"/>
          <w:szCs w:val="24"/>
        </w:rPr>
        <w:t xml:space="preserve"> 5.5.2014 karar tarihl</w:t>
      </w:r>
      <w:r w:rsidR="004B17D6">
        <w:rPr>
          <w:rFonts w:ascii="Courier New" w:hAnsi="Courier New" w:cs="Courier New"/>
          <w:sz w:val="24"/>
          <w:szCs w:val="24"/>
        </w:rPr>
        <w:t>i toplantıda</w:t>
      </w:r>
      <w:r w:rsidR="005B4BD5">
        <w:rPr>
          <w:rFonts w:ascii="Courier New" w:hAnsi="Courier New" w:cs="Courier New"/>
          <w:sz w:val="24"/>
          <w:szCs w:val="24"/>
        </w:rPr>
        <w:t>,</w:t>
      </w:r>
      <w:r w:rsidR="001E1050">
        <w:rPr>
          <w:rFonts w:ascii="Courier New" w:hAnsi="Courier New" w:cs="Courier New"/>
          <w:sz w:val="24"/>
          <w:szCs w:val="24"/>
        </w:rPr>
        <w:t xml:space="preserve"> Rekabet Kurulu:</w:t>
      </w:r>
    </w:p>
    <w:p w:rsidR="004B17D6" w:rsidRPr="00025C9B" w:rsidRDefault="004B17D6" w:rsidP="009D113C">
      <w:pPr>
        <w:spacing w:line="240" w:lineRule="auto"/>
        <w:ind w:left="1413" w:hanging="705"/>
        <w:rPr>
          <w:rFonts w:ascii="Courier New" w:hAnsi="Courier New" w:cs="Courier New"/>
          <w:sz w:val="24"/>
          <w:szCs w:val="24"/>
        </w:rPr>
      </w:pPr>
      <w:r w:rsidRPr="00025C9B">
        <w:rPr>
          <w:rFonts w:ascii="Courier New" w:hAnsi="Courier New" w:cs="Courier New"/>
          <w:sz w:val="24"/>
          <w:szCs w:val="24"/>
        </w:rPr>
        <w:t>”1-</w:t>
      </w:r>
      <w:r w:rsidRPr="00025C9B">
        <w:rPr>
          <w:rFonts w:ascii="Courier New" w:hAnsi="Courier New" w:cs="Courier New"/>
          <w:sz w:val="24"/>
          <w:szCs w:val="24"/>
        </w:rPr>
        <w:tab/>
        <w:t xml:space="preserve">KKTC Şirketler Mukayyitliği nezdinde MŞ11152 no ile kayıtlı Oero Trading Ltd’in KKTC’de </w:t>
      </w:r>
      <w:r w:rsidR="00891D3B" w:rsidRPr="00025C9B">
        <w:rPr>
          <w:rFonts w:ascii="Courier New" w:hAnsi="Courier New" w:cs="Courier New"/>
          <w:sz w:val="24"/>
          <w:szCs w:val="24"/>
        </w:rPr>
        <w:t xml:space="preserve"> toptan dağıtımını yaptığı Algida dondurma markası ile endüstriyel dondurma pazarın</w:t>
      </w:r>
      <w:r w:rsidR="00F1485C" w:rsidRPr="00025C9B">
        <w:rPr>
          <w:rFonts w:ascii="Courier New" w:hAnsi="Courier New" w:cs="Courier New"/>
          <w:sz w:val="24"/>
          <w:szCs w:val="24"/>
        </w:rPr>
        <w:t>d</w:t>
      </w:r>
      <w:r w:rsidR="00891D3B" w:rsidRPr="00025C9B">
        <w:rPr>
          <w:rFonts w:ascii="Courier New" w:hAnsi="Courier New" w:cs="Courier New"/>
          <w:sz w:val="24"/>
          <w:szCs w:val="24"/>
        </w:rPr>
        <w:t>a Yasa’nın 6’ncı maddesi tahtında hazırlanan ”Hakim Konum Tespitinde Kullanılacak Kriterler Tebliği“ kapsamında hakim konumda bu</w:t>
      </w:r>
      <w:r w:rsidR="009C6C73" w:rsidRPr="00025C9B">
        <w:rPr>
          <w:rFonts w:ascii="Courier New" w:hAnsi="Courier New" w:cs="Courier New"/>
          <w:sz w:val="24"/>
          <w:szCs w:val="24"/>
        </w:rPr>
        <w:t>lunduğuna OYBİRLİĞİ ile,</w:t>
      </w:r>
    </w:p>
    <w:p w:rsidR="009D113C" w:rsidRPr="00025C9B" w:rsidRDefault="009D113C" w:rsidP="009D113C">
      <w:pPr>
        <w:spacing w:line="240" w:lineRule="auto"/>
        <w:ind w:left="1413" w:hanging="705"/>
        <w:rPr>
          <w:rFonts w:ascii="Courier New" w:hAnsi="Courier New" w:cs="Courier New"/>
          <w:sz w:val="24"/>
          <w:szCs w:val="24"/>
        </w:rPr>
      </w:pPr>
      <w:r w:rsidRPr="00025C9B">
        <w:rPr>
          <w:rFonts w:ascii="Courier New" w:hAnsi="Courier New" w:cs="Courier New"/>
          <w:sz w:val="24"/>
          <w:szCs w:val="24"/>
        </w:rPr>
        <w:t>2-</w:t>
      </w:r>
      <w:r w:rsidRPr="00025C9B">
        <w:rPr>
          <w:rFonts w:ascii="Courier New" w:hAnsi="Courier New" w:cs="Courier New"/>
          <w:sz w:val="24"/>
          <w:szCs w:val="24"/>
        </w:rPr>
        <w:tab/>
      </w:r>
      <w:r w:rsidR="009C6C73" w:rsidRPr="00025C9B">
        <w:rPr>
          <w:rFonts w:ascii="Courier New" w:hAnsi="Courier New" w:cs="Courier New"/>
          <w:sz w:val="24"/>
          <w:szCs w:val="24"/>
        </w:rPr>
        <w:t>Oero Trading Ltd’in endüstriyel dondurma pazarındaki hakim konumunu;</w:t>
      </w:r>
    </w:p>
    <w:p w:rsidR="009C6C73" w:rsidRPr="00025C9B" w:rsidRDefault="009C6C73" w:rsidP="009C6C73">
      <w:pPr>
        <w:pStyle w:val="ListParagraph"/>
        <w:numPr>
          <w:ilvl w:val="0"/>
          <w:numId w:val="5"/>
        </w:numPr>
        <w:spacing w:line="240" w:lineRule="auto"/>
        <w:rPr>
          <w:rFonts w:ascii="Courier New" w:hAnsi="Courier New" w:cs="Courier New"/>
          <w:sz w:val="24"/>
          <w:szCs w:val="24"/>
        </w:rPr>
      </w:pPr>
      <w:r w:rsidRPr="00025C9B">
        <w:rPr>
          <w:rFonts w:ascii="Courier New" w:hAnsi="Courier New" w:cs="Courier New"/>
          <w:sz w:val="24"/>
          <w:szCs w:val="24"/>
        </w:rPr>
        <w:t>Müşterisi olan perakende satış noktası Reis Süpermarket üzerinde KKTC’de tam yetkili dağıtımcısı olduğu Unilever Sanayi ve Ticaret Türk AŞ.ürünleri ile kısıtlı olmak üzere ürün</w:t>
      </w:r>
      <w:r w:rsidR="005B4BD5" w:rsidRPr="00025C9B">
        <w:rPr>
          <w:rFonts w:ascii="Courier New" w:hAnsi="Courier New" w:cs="Courier New"/>
          <w:sz w:val="24"/>
          <w:szCs w:val="24"/>
        </w:rPr>
        <w:t xml:space="preserve"> bağlama yolu ile mal vermeyi</w:t>
      </w:r>
      <w:r w:rsidRPr="00025C9B">
        <w:rPr>
          <w:rFonts w:ascii="Courier New" w:hAnsi="Courier New" w:cs="Courier New"/>
          <w:sz w:val="24"/>
          <w:szCs w:val="24"/>
        </w:rPr>
        <w:t xml:space="preserve"> red etme ve mal vermemekle tehdit etme yolu ile kötüye kullanarak Yasa’nın 6(1)(A) maddesinde belirtilen haksız ticaret koşulları dayatarak ihlal ettiğine OYÇOKLUĞU </w:t>
      </w:r>
      <w:r w:rsidR="001E1050">
        <w:rPr>
          <w:rFonts w:ascii="Courier New" w:hAnsi="Courier New" w:cs="Courier New"/>
          <w:sz w:val="24"/>
          <w:szCs w:val="24"/>
        </w:rPr>
        <w:t>ile</w:t>
      </w:r>
      <w:r w:rsidR="003E1497" w:rsidRPr="00025C9B">
        <w:rPr>
          <w:rFonts w:ascii="Courier New" w:hAnsi="Courier New" w:cs="Courier New"/>
          <w:sz w:val="24"/>
          <w:szCs w:val="24"/>
        </w:rPr>
        <w:t>,</w:t>
      </w:r>
    </w:p>
    <w:p w:rsidR="003E1497" w:rsidRPr="00025C9B" w:rsidRDefault="003E1497" w:rsidP="009C6C73">
      <w:pPr>
        <w:pStyle w:val="ListParagraph"/>
        <w:numPr>
          <w:ilvl w:val="0"/>
          <w:numId w:val="5"/>
        </w:numPr>
        <w:spacing w:line="240" w:lineRule="auto"/>
        <w:rPr>
          <w:rFonts w:ascii="Courier New" w:hAnsi="Courier New" w:cs="Courier New"/>
          <w:sz w:val="24"/>
          <w:szCs w:val="24"/>
        </w:rPr>
      </w:pPr>
      <w:r w:rsidRPr="00025C9B">
        <w:rPr>
          <w:rFonts w:ascii="Courier New" w:hAnsi="Courier New" w:cs="Courier New"/>
          <w:sz w:val="24"/>
          <w:szCs w:val="24"/>
        </w:rPr>
        <w:t>İlerletilmiş Soruşturma Raporunda iddia edildiği şekilde paralel satışı engelleme, indirim kesme tehdidi ve yeniden satış fiyatı uygulama baskısı yolu ile hakim konumunu kötüye kullandı</w:t>
      </w:r>
      <w:r w:rsidR="00300A38" w:rsidRPr="00025C9B">
        <w:rPr>
          <w:rFonts w:ascii="Courier New" w:hAnsi="Courier New" w:cs="Courier New"/>
          <w:sz w:val="24"/>
          <w:szCs w:val="24"/>
        </w:rPr>
        <w:t>ğını destekleyici delil bulu</w:t>
      </w:r>
      <w:r w:rsidR="00AC6187" w:rsidRPr="00025C9B">
        <w:rPr>
          <w:rFonts w:ascii="Courier New" w:hAnsi="Courier New" w:cs="Courier New"/>
          <w:sz w:val="24"/>
          <w:szCs w:val="24"/>
        </w:rPr>
        <w:t>nmadığından bahse konu iddiaların</w:t>
      </w:r>
      <w:r w:rsidR="00043AAF" w:rsidRPr="00025C9B">
        <w:rPr>
          <w:rFonts w:ascii="Courier New" w:hAnsi="Courier New" w:cs="Courier New"/>
          <w:sz w:val="24"/>
          <w:szCs w:val="24"/>
        </w:rPr>
        <w:t xml:space="preserve"> reddedilmesine OYBİRLİĞİ ile,</w:t>
      </w:r>
    </w:p>
    <w:p w:rsidR="00043AAF" w:rsidRPr="00025C9B" w:rsidRDefault="00043AAF" w:rsidP="00043AAF">
      <w:pPr>
        <w:spacing w:line="240" w:lineRule="auto"/>
        <w:ind w:left="1413" w:hanging="705"/>
        <w:rPr>
          <w:rFonts w:ascii="Courier New" w:hAnsi="Courier New" w:cs="Courier New"/>
          <w:sz w:val="24"/>
          <w:szCs w:val="24"/>
        </w:rPr>
      </w:pPr>
      <w:r w:rsidRPr="00025C9B">
        <w:rPr>
          <w:rFonts w:ascii="Courier New" w:hAnsi="Courier New" w:cs="Courier New"/>
          <w:sz w:val="24"/>
          <w:szCs w:val="24"/>
        </w:rPr>
        <w:t>3-</w:t>
      </w:r>
      <w:r w:rsidRPr="00025C9B">
        <w:rPr>
          <w:rFonts w:ascii="Courier New" w:hAnsi="Courier New" w:cs="Courier New"/>
          <w:sz w:val="24"/>
          <w:szCs w:val="24"/>
        </w:rPr>
        <w:tab/>
        <w:t>Yasa’nın ilgili maddesinin ihlalinin Yasa’nın 31’inci maddesi (1)(A) fıkrası gereği idari para cezasına tabi olduğundan ihlali gerçekleştiren teşebbüsün idari para cezası ile cezalandırılmasına, idari para cezası takdir edilirken Yasa’nın</w:t>
      </w:r>
      <w:r w:rsidR="00A90CFD" w:rsidRPr="00025C9B">
        <w:rPr>
          <w:rFonts w:ascii="Courier New" w:hAnsi="Courier New" w:cs="Courier New"/>
          <w:sz w:val="24"/>
          <w:szCs w:val="24"/>
        </w:rPr>
        <w:t xml:space="preserve">  </w:t>
      </w:r>
      <w:r w:rsidR="000869F4" w:rsidRPr="00025C9B">
        <w:rPr>
          <w:rFonts w:ascii="Courier New" w:hAnsi="Courier New" w:cs="Courier New"/>
          <w:sz w:val="24"/>
          <w:szCs w:val="24"/>
        </w:rPr>
        <w:t xml:space="preserve">33(1) maddesinde belirtildiği şekilde ihlal süresine, ilgili </w:t>
      </w:r>
      <w:r w:rsidR="000869F4" w:rsidRPr="00025C9B">
        <w:rPr>
          <w:rFonts w:ascii="Courier New" w:hAnsi="Courier New" w:cs="Courier New"/>
          <w:sz w:val="24"/>
          <w:szCs w:val="24"/>
        </w:rPr>
        <w:lastRenderedPageBreak/>
        <w:t>teşebbüsün ön araştırma ve soruşturma sürecinde gösterdiği işbirliği ve iyi niyet ile söz konusu ihlalin soruşturma sürecinde</w:t>
      </w:r>
      <w:r w:rsidR="00920089" w:rsidRPr="00025C9B">
        <w:rPr>
          <w:rFonts w:ascii="Courier New" w:hAnsi="Courier New" w:cs="Courier New"/>
          <w:sz w:val="24"/>
          <w:szCs w:val="24"/>
        </w:rPr>
        <w:t xml:space="preserve"> ortadan kaldırılmış olmasını da hafifletici unsur olarak dikkate alarak</w:t>
      </w:r>
    </w:p>
    <w:p w:rsidR="001D584E" w:rsidRPr="00025C9B" w:rsidRDefault="001D584E" w:rsidP="00043AAF">
      <w:pPr>
        <w:spacing w:line="240" w:lineRule="auto"/>
        <w:ind w:left="1413" w:hanging="705"/>
        <w:rPr>
          <w:rFonts w:ascii="Courier New" w:hAnsi="Courier New" w:cs="Courier New"/>
          <w:sz w:val="24"/>
          <w:szCs w:val="24"/>
        </w:rPr>
      </w:pPr>
      <w:r w:rsidRPr="00025C9B">
        <w:rPr>
          <w:rFonts w:ascii="Courier New" w:hAnsi="Courier New" w:cs="Courier New"/>
          <w:sz w:val="24"/>
          <w:szCs w:val="24"/>
        </w:rPr>
        <w:tab/>
        <w:t>Oero Tradin</w:t>
      </w:r>
      <w:r w:rsidR="001E1050">
        <w:rPr>
          <w:rFonts w:ascii="Courier New" w:hAnsi="Courier New" w:cs="Courier New"/>
          <w:sz w:val="24"/>
          <w:szCs w:val="24"/>
        </w:rPr>
        <w:t>g Ltd’e 5,000.00 Türk Lirası (Be</w:t>
      </w:r>
      <w:r w:rsidRPr="00025C9B">
        <w:rPr>
          <w:rFonts w:ascii="Courier New" w:hAnsi="Courier New" w:cs="Courier New"/>
          <w:sz w:val="24"/>
          <w:szCs w:val="24"/>
        </w:rPr>
        <w:t>ş Bin Türk Lirası) tutarında idari para cezası verilmesine OYÇOKLUĞU ile,</w:t>
      </w:r>
    </w:p>
    <w:p w:rsidR="001D584E" w:rsidRPr="00025C9B" w:rsidRDefault="001D584E" w:rsidP="001D584E">
      <w:pPr>
        <w:pStyle w:val="ListParagraph"/>
        <w:numPr>
          <w:ilvl w:val="0"/>
          <w:numId w:val="7"/>
        </w:numPr>
        <w:spacing w:line="240" w:lineRule="auto"/>
        <w:rPr>
          <w:rFonts w:ascii="Courier New" w:hAnsi="Courier New" w:cs="Courier New"/>
          <w:sz w:val="24"/>
          <w:szCs w:val="24"/>
        </w:rPr>
      </w:pPr>
      <w:r w:rsidRPr="00025C9B">
        <w:rPr>
          <w:rFonts w:ascii="Courier New" w:hAnsi="Courier New" w:cs="Courier New"/>
          <w:sz w:val="24"/>
          <w:szCs w:val="24"/>
        </w:rPr>
        <w:t>Soruşturma sürecinde Yasa’nın 27’nci maddesinin Kurul’a    verdiği yetki çerçevesinde kendilerinden yazılı bilgi istenmesine ve çeşitli defalar sözlü uyarılmalarına rağmen Kurul’un yazılı bilgi talebine cevap vermeyen</w:t>
      </w:r>
    </w:p>
    <w:p w:rsidR="001D584E" w:rsidRPr="00025C9B" w:rsidRDefault="001D584E" w:rsidP="001D584E">
      <w:pPr>
        <w:pStyle w:val="ListParagraph"/>
        <w:spacing w:line="240" w:lineRule="auto"/>
        <w:ind w:left="1068"/>
        <w:rPr>
          <w:rFonts w:ascii="Courier New" w:hAnsi="Courier New" w:cs="Courier New"/>
          <w:sz w:val="24"/>
          <w:szCs w:val="24"/>
        </w:rPr>
      </w:pP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 xml:space="preserve">MŞ 4606 kayıt no’lu LEVENT GIDA (Foods) Ltd’e 1,000TL </w:t>
      </w: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(Bin Türk Lirası)</w:t>
      </w: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MŞ 12173 kayıt no’lu ATAKOM TİCARET Ltd’e, 1,000 TL</w:t>
      </w: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(Bin Türk Lirası)</w:t>
      </w: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 xml:space="preserve">MŞ 3475 kayıt no’lu BENLİ GIDA Ltd’e 1,000 TL </w:t>
      </w: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(Bin Türk Lirası</w:t>
      </w:r>
      <w:r w:rsidR="001E1050">
        <w:rPr>
          <w:rFonts w:ascii="Courier New" w:hAnsi="Courier New" w:cs="Courier New"/>
          <w:sz w:val="24"/>
          <w:szCs w:val="24"/>
        </w:rPr>
        <w:t>)</w:t>
      </w:r>
    </w:p>
    <w:p w:rsidR="001D584E" w:rsidRPr="00025C9B" w:rsidRDefault="001D584E"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MŞ 8302 kayıt no’lu Starling İthalat-İhracat Şti.Ltd’e 1,000TL (Bin Türk Lirası</w:t>
      </w:r>
      <w:r w:rsidR="001E1050">
        <w:rPr>
          <w:rFonts w:ascii="Courier New" w:hAnsi="Courier New" w:cs="Courier New"/>
          <w:sz w:val="24"/>
          <w:szCs w:val="24"/>
        </w:rPr>
        <w:t>)</w:t>
      </w:r>
    </w:p>
    <w:p w:rsidR="002E5AEB" w:rsidRPr="00025C9B" w:rsidRDefault="002E5AEB" w:rsidP="001D584E">
      <w:pPr>
        <w:pStyle w:val="ListParagraph"/>
        <w:spacing w:line="240" w:lineRule="auto"/>
        <w:ind w:left="1068"/>
        <w:rPr>
          <w:rFonts w:ascii="Courier New" w:hAnsi="Courier New" w:cs="Courier New"/>
          <w:sz w:val="24"/>
          <w:szCs w:val="24"/>
        </w:rPr>
      </w:pPr>
    </w:p>
    <w:p w:rsidR="002E5AEB" w:rsidRPr="00025C9B" w:rsidRDefault="002E5AEB" w:rsidP="001D584E">
      <w:pPr>
        <w:pStyle w:val="ListParagraph"/>
        <w:spacing w:line="240" w:lineRule="auto"/>
        <w:ind w:left="1068"/>
        <w:rPr>
          <w:rFonts w:ascii="Courier New" w:hAnsi="Courier New" w:cs="Courier New"/>
          <w:sz w:val="24"/>
          <w:szCs w:val="24"/>
        </w:rPr>
      </w:pPr>
      <w:r w:rsidRPr="00025C9B">
        <w:rPr>
          <w:rFonts w:ascii="Courier New" w:hAnsi="Courier New" w:cs="Courier New"/>
          <w:sz w:val="24"/>
          <w:szCs w:val="24"/>
        </w:rPr>
        <w:t>İdari para cezasının Yasa’nın 31’inci maddesi (4)’üncü fıkrası uyarınca verilmesine OYBİRLİĞİ ile</w:t>
      </w:r>
    </w:p>
    <w:p w:rsidR="004B17D6" w:rsidRPr="00025C9B" w:rsidRDefault="002E5AEB" w:rsidP="00025C9B">
      <w:pPr>
        <w:spacing w:line="240" w:lineRule="auto"/>
        <w:ind w:left="1068"/>
        <w:rPr>
          <w:rFonts w:ascii="Courier New" w:hAnsi="Courier New" w:cs="Courier New"/>
          <w:sz w:val="24"/>
          <w:szCs w:val="24"/>
        </w:rPr>
      </w:pPr>
      <w:r w:rsidRPr="00025C9B">
        <w:rPr>
          <w:rFonts w:ascii="Courier New" w:hAnsi="Courier New" w:cs="Courier New"/>
          <w:sz w:val="24"/>
          <w:szCs w:val="24"/>
        </w:rPr>
        <w:t>Bahse konu idari para cezalarının 30 Haziran 2014 tarihine kadar KKTC Maliye Bakanlığı Gelir ve Vergi Dairesi veznelerine ödenmesine ve bu kararın ilgili taraflara tebliğ edilmesine, gerekçeli kararın Resmi Gazete’de yayımlanmasının ardından Yüksek İdare Mahkemesinde dava yolu açık olmak üzere karar verilmiştir.</w:t>
      </w:r>
    </w:p>
    <w:p w:rsidR="002E5AEB" w:rsidRPr="00025C9B" w:rsidRDefault="002E5AEB" w:rsidP="00025C9B">
      <w:pPr>
        <w:spacing w:line="240" w:lineRule="auto"/>
        <w:ind w:left="708"/>
        <w:rPr>
          <w:rFonts w:ascii="Courier New" w:hAnsi="Courier New" w:cs="Courier New"/>
          <w:sz w:val="24"/>
          <w:szCs w:val="24"/>
        </w:rPr>
      </w:pPr>
      <w:r w:rsidRPr="00025C9B">
        <w:rPr>
          <w:rFonts w:ascii="Courier New" w:hAnsi="Courier New" w:cs="Courier New"/>
          <w:sz w:val="24"/>
          <w:szCs w:val="24"/>
        </w:rPr>
        <w:t>Selim ALTINCIK</w:t>
      </w:r>
      <w:r w:rsidRPr="00025C9B">
        <w:rPr>
          <w:rFonts w:ascii="Courier New" w:hAnsi="Courier New" w:cs="Courier New"/>
          <w:sz w:val="24"/>
          <w:szCs w:val="24"/>
        </w:rPr>
        <w:tab/>
      </w:r>
      <w:r w:rsidRPr="00025C9B">
        <w:rPr>
          <w:rFonts w:ascii="Courier New" w:hAnsi="Courier New" w:cs="Courier New"/>
          <w:sz w:val="24"/>
          <w:szCs w:val="24"/>
        </w:rPr>
        <w:tab/>
        <w:t>Hatice ACAY</w:t>
      </w:r>
      <w:r w:rsidRPr="00025C9B">
        <w:rPr>
          <w:rFonts w:ascii="Courier New" w:hAnsi="Courier New" w:cs="Courier New"/>
          <w:sz w:val="24"/>
          <w:szCs w:val="24"/>
        </w:rPr>
        <w:tab/>
      </w:r>
      <w:r w:rsidRPr="00025C9B">
        <w:rPr>
          <w:rFonts w:ascii="Courier New" w:hAnsi="Courier New" w:cs="Courier New"/>
          <w:sz w:val="24"/>
          <w:szCs w:val="24"/>
        </w:rPr>
        <w:tab/>
        <w:t>Mustafa GÜNDÜZ</w:t>
      </w:r>
    </w:p>
    <w:p w:rsidR="002E5AEB" w:rsidRPr="00025C9B" w:rsidRDefault="002E5AEB" w:rsidP="00475417">
      <w:pPr>
        <w:spacing w:line="240" w:lineRule="auto"/>
        <w:ind w:left="708" w:firstLine="360"/>
        <w:rPr>
          <w:rFonts w:ascii="Courier New" w:hAnsi="Courier New" w:cs="Courier New"/>
          <w:sz w:val="24"/>
          <w:szCs w:val="24"/>
        </w:rPr>
      </w:pPr>
      <w:r w:rsidRPr="00025C9B">
        <w:rPr>
          <w:rFonts w:ascii="Courier New" w:hAnsi="Courier New" w:cs="Courier New"/>
          <w:sz w:val="24"/>
          <w:szCs w:val="24"/>
        </w:rPr>
        <w:t xml:space="preserve"> Üye</w:t>
      </w:r>
      <w:r w:rsidRPr="00025C9B">
        <w:rPr>
          <w:rFonts w:ascii="Courier New" w:hAnsi="Courier New" w:cs="Courier New"/>
          <w:sz w:val="24"/>
          <w:szCs w:val="24"/>
        </w:rPr>
        <w:tab/>
        <w:t xml:space="preserve">     </w:t>
      </w:r>
      <w:r w:rsidRPr="00025C9B">
        <w:rPr>
          <w:rFonts w:ascii="Courier New" w:hAnsi="Courier New" w:cs="Courier New"/>
          <w:sz w:val="24"/>
          <w:szCs w:val="24"/>
        </w:rPr>
        <w:tab/>
        <w:t xml:space="preserve">   </w:t>
      </w:r>
      <w:r w:rsidR="00025C9B">
        <w:rPr>
          <w:rFonts w:ascii="Courier New" w:hAnsi="Courier New" w:cs="Courier New"/>
          <w:sz w:val="24"/>
          <w:szCs w:val="24"/>
        </w:rPr>
        <w:t xml:space="preserve"> </w:t>
      </w:r>
      <w:r w:rsidRPr="00025C9B">
        <w:rPr>
          <w:rFonts w:ascii="Courier New" w:hAnsi="Courier New" w:cs="Courier New"/>
          <w:sz w:val="24"/>
          <w:szCs w:val="24"/>
        </w:rPr>
        <w:t>Üye</w:t>
      </w:r>
      <w:r w:rsidRPr="00025C9B">
        <w:rPr>
          <w:rFonts w:ascii="Courier New" w:hAnsi="Courier New" w:cs="Courier New"/>
          <w:sz w:val="24"/>
          <w:szCs w:val="24"/>
        </w:rPr>
        <w:tab/>
      </w:r>
      <w:r w:rsidRPr="00025C9B">
        <w:rPr>
          <w:rFonts w:ascii="Courier New" w:hAnsi="Courier New" w:cs="Courier New"/>
          <w:sz w:val="24"/>
          <w:szCs w:val="24"/>
        </w:rPr>
        <w:tab/>
      </w:r>
      <w:r w:rsidRPr="00025C9B">
        <w:rPr>
          <w:rFonts w:ascii="Courier New" w:hAnsi="Courier New" w:cs="Courier New"/>
          <w:sz w:val="24"/>
          <w:szCs w:val="24"/>
        </w:rPr>
        <w:tab/>
        <w:t xml:space="preserve">   </w:t>
      </w:r>
      <w:r w:rsidR="00475417" w:rsidRPr="00025C9B">
        <w:rPr>
          <w:rFonts w:ascii="Courier New" w:hAnsi="Courier New" w:cs="Courier New"/>
          <w:sz w:val="24"/>
          <w:szCs w:val="24"/>
        </w:rPr>
        <w:t xml:space="preserve">  Üye</w:t>
      </w:r>
    </w:p>
    <w:p w:rsidR="00475417" w:rsidRPr="00025C9B" w:rsidRDefault="00475417" w:rsidP="00F8665A">
      <w:pPr>
        <w:spacing w:line="240" w:lineRule="auto"/>
        <w:ind w:left="708" w:firstLine="360"/>
        <w:rPr>
          <w:rFonts w:ascii="Courier New" w:hAnsi="Courier New" w:cs="Courier New"/>
          <w:sz w:val="24"/>
          <w:szCs w:val="24"/>
        </w:rPr>
      </w:pPr>
      <w:r w:rsidRPr="00025C9B">
        <w:rPr>
          <w:rFonts w:ascii="Courier New" w:hAnsi="Courier New" w:cs="Courier New"/>
          <w:sz w:val="24"/>
          <w:szCs w:val="24"/>
        </w:rPr>
        <w:t xml:space="preserve">            (2(a)’ya ve 3’e Karşı Oy)</w:t>
      </w:r>
    </w:p>
    <w:p w:rsidR="00475417" w:rsidRPr="00025C9B" w:rsidRDefault="00025C9B" w:rsidP="00475417">
      <w:pPr>
        <w:spacing w:line="240" w:lineRule="auto"/>
        <w:ind w:left="708" w:firstLine="360"/>
        <w:rPr>
          <w:rFonts w:ascii="Courier New" w:hAnsi="Courier New" w:cs="Courier New"/>
          <w:sz w:val="24"/>
          <w:szCs w:val="24"/>
        </w:rPr>
      </w:pPr>
      <w:r>
        <w:rPr>
          <w:rFonts w:ascii="Courier New" w:hAnsi="Courier New" w:cs="Courier New"/>
          <w:sz w:val="24"/>
          <w:szCs w:val="24"/>
        </w:rPr>
        <w:t xml:space="preserve">  </w:t>
      </w:r>
      <w:r w:rsidR="00475417" w:rsidRPr="00025C9B">
        <w:rPr>
          <w:rFonts w:ascii="Courier New" w:hAnsi="Courier New" w:cs="Courier New"/>
          <w:sz w:val="24"/>
          <w:szCs w:val="24"/>
        </w:rPr>
        <w:tab/>
      </w:r>
      <w:r w:rsidR="00475417" w:rsidRPr="00025C9B">
        <w:rPr>
          <w:rFonts w:ascii="Courier New" w:hAnsi="Courier New" w:cs="Courier New"/>
          <w:sz w:val="24"/>
          <w:szCs w:val="24"/>
        </w:rPr>
        <w:tab/>
        <w:t xml:space="preserve">   </w:t>
      </w:r>
      <w:r>
        <w:rPr>
          <w:rFonts w:ascii="Courier New" w:hAnsi="Courier New" w:cs="Courier New"/>
          <w:sz w:val="24"/>
          <w:szCs w:val="24"/>
        </w:rPr>
        <w:t xml:space="preserve">      </w:t>
      </w:r>
      <w:r w:rsidR="00475417" w:rsidRPr="00025C9B">
        <w:rPr>
          <w:rFonts w:ascii="Courier New" w:hAnsi="Courier New" w:cs="Courier New"/>
          <w:sz w:val="24"/>
          <w:szCs w:val="24"/>
        </w:rPr>
        <w:t>Dr.Yenal SÜREÇ</w:t>
      </w:r>
    </w:p>
    <w:p w:rsidR="00475417" w:rsidRPr="002E5AEB" w:rsidRDefault="00475417" w:rsidP="00475417">
      <w:pPr>
        <w:spacing w:line="240" w:lineRule="auto"/>
        <w:ind w:left="708" w:firstLine="360"/>
        <w:rPr>
          <w:rFonts w:ascii="Courier New" w:hAnsi="Courier New" w:cs="Courier New"/>
        </w:rPr>
      </w:pPr>
      <w:r w:rsidRPr="00025C9B">
        <w:rPr>
          <w:rFonts w:ascii="Courier New" w:hAnsi="Courier New" w:cs="Courier New"/>
          <w:sz w:val="24"/>
          <w:szCs w:val="24"/>
        </w:rPr>
        <w:tab/>
      </w:r>
      <w:r w:rsidRPr="00025C9B">
        <w:rPr>
          <w:rFonts w:ascii="Courier New" w:hAnsi="Courier New" w:cs="Courier New"/>
          <w:sz w:val="24"/>
          <w:szCs w:val="24"/>
        </w:rPr>
        <w:tab/>
      </w:r>
      <w:r w:rsidRPr="00025C9B">
        <w:rPr>
          <w:rFonts w:ascii="Courier New" w:hAnsi="Courier New" w:cs="Courier New"/>
          <w:sz w:val="24"/>
          <w:szCs w:val="24"/>
        </w:rPr>
        <w:tab/>
      </w:r>
      <w:r w:rsidRPr="00025C9B">
        <w:rPr>
          <w:rFonts w:ascii="Courier New" w:hAnsi="Courier New" w:cs="Courier New"/>
          <w:sz w:val="24"/>
          <w:szCs w:val="24"/>
        </w:rPr>
        <w:tab/>
      </w:r>
      <w:r w:rsidR="00025C9B">
        <w:rPr>
          <w:rFonts w:ascii="Courier New" w:hAnsi="Courier New" w:cs="Courier New"/>
          <w:sz w:val="24"/>
          <w:szCs w:val="24"/>
        </w:rPr>
        <w:t xml:space="preserve">  </w:t>
      </w:r>
      <w:r w:rsidRPr="00025C9B">
        <w:rPr>
          <w:rFonts w:ascii="Courier New" w:hAnsi="Courier New" w:cs="Courier New"/>
          <w:sz w:val="24"/>
          <w:szCs w:val="24"/>
        </w:rPr>
        <w:t>Başkan  “</w:t>
      </w:r>
    </w:p>
    <w:p w:rsidR="00B50332" w:rsidRDefault="00F1485C" w:rsidP="00F1485C">
      <w:pPr>
        <w:spacing w:line="360" w:lineRule="auto"/>
        <w:rPr>
          <w:rFonts w:ascii="Courier New" w:hAnsi="Courier New" w:cs="Courier New"/>
          <w:sz w:val="24"/>
          <w:szCs w:val="24"/>
        </w:rPr>
      </w:pPr>
      <w:r>
        <w:rPr>
          <w:rFonts w:ascii="Courier New" w:hAnsi="Courier New" w:cs="Courier New"/>
          <w:sz w:val="24"/>
          <w:szCs w:val="24"/>
        </w:rPr>
        <w:t>içerikli</w:t>
      </w:r>
      <w:r w:rsidR="00B50332">
        <w:rPr>
          <w:rFonts w:ascii="Courier New" w:hAnsi="Courier New" w:cs="Courier New"/>
          <w:sz w:val="24"/>
          <w:szCs w:val="24"/>
        </w:rPr>
        <w:t xml:space="preserve"> Emare 2 kararı vermiş</w:t>
      </w:r>
      <w:r>
        <w:rPr>
          <w:rFonts w:ascii="Courier New" w:hAnsi="Courier New" w:cs="Courier New"/>
          <w:sz w:val="24"/>
          <w:szCs w:val="24"/>
        </w:rPr>
        <w:t xml:space="preserve">, </w:t>
      </w:r>
      <w:r w:rsidR="00B50332">
        <w:rPr>
          <w:rFonts w:ascii="Courier New" w:hAnsi="Courier New" w:cs="Courier New"/>
          <w:sz w:val="24"/>
          <w:szCs w:val="24"/>
        </w:rPr>
        <w:t>16.7.2014 tarihinde ise</w:t>
      </w:r>
      <w:r w:rsidR="005B4BD5">
        <w:rPr>
          <w:rFonts w:ascii="Courier New" w:hAnsi="Courier New" w:cs="Courier New"/>
          <w:sz w:val="24"/>
          <w:szCs w:val="24"/>
        </w:rPr>
        <w:t>,</w:t>
      </w:r>
      <w:r w:rsidR="00B50332">
        <w:rPr>
          <w:rFonts w:ascii="Courier New" w:hAnsi="Courier New" w:cs="Courier New"/>
          <w:sz w:val="24"/>
          <w:szCs w:val="24"/>
        </w:rPr>
        <w:t xml:space="preserve"> Emare 40 olarak kayıtlı gerekçeli</w:t>
      </w:r>
      <w:r>
        <w:rPr>
          <w:rFonts w:ascii="Courier New" w:hAnsi="Courier New" w:cs="Courier New"/>
          <w:sz w:val="24"/>
          <w:szCs w:val="24"/>
        </w:rPr>
        <w:t xml:space="preserve"> karar</w:t>
      </w:r>
      <w:r w:rsidR="005B4BD5">
        <w:rPr>
          <w:rFonts w:ascii="Courier New" w:hAnsi="Courier New" w:cs="Courier New"/>
          <w:sz w:val="24"/>
          <w:szCs w:val="24"/>
        </w:rPr>
        <w:t>,</w:t>
      </w:r>
      <w:r>
        <w:rPr>
          <w:rFonts w:ascii="Courier New" w:hAnsi="Courier New" w:cs="Courier New"/>
          <w:sz w:val="24"/>
          <w:szCs w:val="24"/>
        </w:rPr>
        <w:t xml:space="preserve"> Resmi Gazete ekinde yayım</w:t>
      </w:r>
      <w:r w:rsidR="00B50332">
        <w:rPr>
          <w:rFonts w:ascii="Courier New" w:hAnsi="Courier New" w:cs="Courier New"/>
          <w:sz w:val="24"/>
          <w:szCs w:val="24"/>
        </w:rPr>
        <w:t>lanmıştır.</w:t>
      </w:r>
    </w:p>
    <w:p w:rsidR="00D201EB" w:rsidRDefault="00066581" w:rsidP="007008D3">
      <w:pPr>
        <w:spacing w:line="360" w:lineRule="auto"/>
        <w:ind w:firstLine="708"/>
        <w:rPr>
          <w:rFonts w:ascii="Courier New" w:hAnsi="Courier New" w:cs="Courier New"/>
          <w:sz w:val="24"/>
          <w:szCs w:val="24"/>
        </w:rPr>
      </w:pPr>
      <w:r>
        <w:rPr>
          <w:rFonts w:ascii="Courier New" w:hAnsi="Courier New" w:cs="Courier New"/>
          <w:sz w:val="24"/>
          <w:szCs w:val="24"/>
        </w:rPr>
        <w:t>Davacı Avukatının</w:t>
      </w:r>
      <w:r w:rsidR="005B4BD5">
        <w:rPr>
          <w:rFonts w:ascii="Courier New" w:hAnsi="Courier New" w:cs="Courier New"/>
          <w:sz w:val="24"/>
          <w:szCs w:val="24"/>
        </w:rPr>
        <w:t>,</w:t>
      </w:r>
      <w:r>
        <w:rPr>
          <w:rFonts w:ascii="Courier New" w:hAnsi="Courier New" w:cs="Courier New"/>
          <w:sz w:val="24"/>
          <w:szCs w:val="24"/>
        </w:rPr>
        <w:t xml:space="preserve"> davasını 3 başlık altında devam ettireceği beyanını da göz önüne alarak yaptığı hitabı </w:t>
      </w:r>
      <w:r>
        <w:rPr>
          <w:rFonts w:ascii="Courier New" w:hAnsi="Courier New" w:cs="Courier New"/>
          <w:sz w:val="24"/>
          <w:szCs w:val="24"/>
        </w:rPr>
        <w:lastRenderedPageBreak/>
        <w:t xml:space="preserve">incelediğimde, iddialarının aşağıdaki şekilde </w:t>
      </w:r>
      <w:r w:rsidR="00CB6892">
        <w:rPr>
          <w:rFonts w:ascii="Courier New" w:hAnsi="Courier New" w:cs="Courier New"/>
          <w:sz w:val="24"/>
          <w:szCs w:val="24"/>
        </w:rPr>
        <w:t>toparlanabileceği</w:t>
      </w:r>
      <w:r>
        <w:rPr>
          <w:rFonts w:ascii="Courier New" w:hAnsi="Courier New" w:cs="Courier New"/>
          <w:sz w:val="24"/>
          <w:szCs w:val="24"/>
        </w:rPr>
        <w:t xml:space="preserve"> görülmektedir:</w:t>
      </w:r>
    </w:p>
    <w:p w:rsidR="008D6B1F" w:rsidRDefault="00066581" w:rsidP="008D6B1F">
      <w:pPr>
        <w:spacing w:line="360" w:lineRule="auto"/>
        <w:ind w:firstLine="708"/>
        <w:rPr>
          <w:rFonts w:ascii="Courier New" w:hAnsi="Courier New" w:cs="Courier New"/>
          <w:sz w:val="24"/>
          <w:szCs w:val="24"/>
        </w:rPr>
      </w:pPr>
      <w:r>
        <w:rPr>
          <w:rFonts w:ascii="Courier New" w:hAnsi="Courier New" w:cs="Courier New"/>
          <w:sz w:val="24"/>
          <w:szCs w:val="24"/>
        </w:rPr>
        <w:t>1-Süreler aşılmıştır.</w:t>
      </w:r>
    </w:p>
    <w:p w:rsidR="00066581" w:rsidRDefault="00066581" w:rsidP="008D6B1F">
      <w:pPr>
        <w:spacing w:line="240" w:lineRule="auto"/>
        <w:ind w:left="708" w:firstLine="708"/>
        <w:rPr>
          <w:rFonts w:ascii="Courier New" w:hAnsi="Courier New" w:cs="Courier New"/>
          <w:sz w:val="24"/>
          <w:szCs w:val="24"/>
        </w:rPr>
      </w:pPr>
      <w:r>
        <w:rPr>
          <w:rFonts w:ascii="Courier New" w:hAnsi="Courier New" w:cs="Courier New"/>
          <w:sz w:val="24"/>
          <w:szCs w:val="24"/>
        </w:rPr>
        <w:t>Uzatma kararı, 91’inci günde alındığından süre dolduktan sonra ise süre uzatması yapılamayacağından kararın iptali gerekmektedir.</w:t>
      </w:r>
    </w:p>
    <w:p w:rsidR="008D6B1F" w:rsidRDefault="008D6B1F" w:rsidP="008D6B1F">
      <w:pPr>
        <w:spacing w:line="240" w:lineRule="auto"/>
        <w:ind w:left="708" w:firstLine="708"/>
        <w:rPr>
          <w:rFonts w:ascii="Courier New" w:hAnsi="Courier New" w:cs="Courier New"/>
          <w:sz w:val="24"/>
          <w:szCs w:val="24"/>
        </w:rPr>
      </w:pPr>
    </w:p>
    <w:p w:rsidR="00066581" w:rsidRDefault="00066581" w:rsidP="00CC2D9E">
      <w:pPr>
        <w:spacing w:line="360" w:lineRule="auto"/>
        <w:ind w:firstLine="708"/>
        <w:rPr>
          <w:rFonts w:ascii="Courier New" w:hAnsi="Courier New" w:cs="Courier New"/>
          <w:sz w:val="24"/>
          <w:szCs w:val="24"/>
        </w:rPr>
      </w:pPr>
      <w:r>
        <w:rPr>
          <w:rFonts w:ascii="Courier New" w:hAnsi="Courier New" w:cs="Courier New"/>
          <w:sz w:val="24"/>
          <w:szCs w:val="24"/>
        </w:rPr>
        <w:t>2-Genel yargılama prensi</w:t>
      </w:r>
      <w:r w:rsidR="0045126E">
        <w:rPr>
          <w:rFonts w:ascii="Courier New" w:hAnsi="Courier New" w:cs="Courier New"/>
          <w:sz w:val="24"/>
          <w:szCs w:val="24"/>
        </w:rPr>
        <w:t>p</w:t>
      </w:r>
      <w:r>
        <w:rPr>
          <w:rFonts w:ascii="Courier New" w:hAnsi="Courier New" w:cs="Courier New"/>
          <w:sz w:val="24"/>
          <w:szCs w:val="24"/>
        </w:rPr>
        <w:t>lerine aykırı hareket edilmiştir.</w:t>
      </w:r>
    </w:p>
    <w:p w:rsidR="00A53D8E" w:rsidRDefault="00206BAE" w:rsidP="00206BAE">
      <w:pPr>
        <w:spacing w:line="240" w:lineRule="auto"/>
        <w:ind w:left="1410" w:hanging="705"/>
        <w:rPr>
          <w:rFonts w:ascii="Courier New" w:hAnsi="Courier New" w:cs="Courier New"/>
          <w:sz w:val="24"/>
          <w:szCs w:val="24"/>
        </w:rPr>
      </w:pPr>
      <w:r>
        <w:rPr>
          <w:rFonts w:ascii="Courier New" w:hAnsi="Courier New" w:cs="Courier New"/>
          <w:sz w:val="24"/>
          <w:szCs w:val="24"/>
        </w:rPr>
        <w:t xml:space="preserve">  </w:t>
      </w:r>
      <w:r w:rsidR="00697DDF">
        <w:rPr>
          <w:rFonts w:ascii="Courier New" w:hAnsi="Courier New" w:cs="Courier New"/>
          <w:sz w:val="24"/>
          <w:szCs w:val="24"/>
        </w:rPr>
        <w:t>a)</w:t>
      </w:r>
      <w:r>
        <w:rPr>
          <w:rFonts w:ascii="Courier New" w:hAnsi="Courier New" w:cs="Courier New"/>
          <w:sz w:val="24"/>
          <w:szCs w:val="24"/>
        </w:rPr>
        <w:tab/>
      </w:r>
      <w:r w:rsidR="00A53D8E">
        <w:rPr>
          <w:rFonts w:ascii="Courier New" w:hAnsi="Courier New" w:cs="Courier New"/>
          <w:sz w:val="24"/>
          <w:szCs w:val="24"/>
        </w:rPr>
        <w:t>Davacı taraf gizlilik talep etmemiş, ilişki bozulmasın diye ayrı ayrı dinle</w:t>
      </w:r>
      <w:r w:rsidR="00975DEB">
        <w:rPr>
          <w:rFonts w:ascii="Courier New" w:hAnsi="Courier New" w:cs="Courier New"/>
          <w:sz w:val="24"/>
          <w:szCs w:val="24"/>
        </w:rPr>
        <w:t>n</w:t>
      </w:r>
      <w:r w:rsidR="00A53D8E">
        <w:rPr>
          <w:rFonts w:ascii="Courier New" w:hAnsi="Courier New" w:cs="Courier New"/>
          <w:sz w:val="24"/>
          <w:szCs w:val="24"/>
        </w:rPr>
        <w:t>me istemiştir. Ayrı dinlemede şikayetçinin şikayetlerinin Davacıya aktarılması ve o tutanağı görüp Davacının cevap vermesi gerekmektedir. Oysa 4 Nisan’daki sözlü savunma toplantısından sonra</w:t>
      </w:r>
      <w:r w:rsidR="00697DDF">
        <w:rPr>
          <w:rFonts w:ascii="Courier New" w:hAnsi="Courier New" w:cs="Courier New"/>
          <w:sz w:val="24"/>
          <w:szCs w:val="24"/>
        </w:rPr>
        <w:t>,</w:t>
      </w:r>
      <w:r w:rsidR="00A53D8E">
        <w:rPr>
          <w:rFonts w:ascii="Courier New" w:hAnsi="Courier New" w:cs="Courier New"/>
          <w:sz w:val="24"/>
          <w:szCs w:val="24"/>
        </w:rPr>
        <w:t xml:space="preserve"> şikayetçi</w:t>
      </w:r>
      <w:r w:rsidR="00697DDF">
        <w:rPr>
          <w:rFonts w:ascii="Courier New" w:hAnsi="Courier New" w:cs="Courier New"/>
          <w:sz w:val="24"/>
          <w:szCs w:val="24"/>
        </w:rPr>
        <w:t>,</w:t>
      </w:r>
      <w:r w:rsidR="00A53D8E">
        <w:rPr>
          <w:rFonts w:ascii="Courier New" w:hAnsi="Courier New" w:cs="Courier New"/>
          <w:sz w:val="24"/>
          <w:szCs w:val="24"/>
        </w:rPr>
        <w:t xml:space="preserve"> 15 Nisan’da çağrılmış, yani Kurul, Davacıdan sonra şikayetçiyi çağırmış, sonra da Emare 44 tutanağa hiç değer vermedik demiştir. Emare 44’e değer verilmese bile adaletin yapıldığının da gösterilmesi gerekmektedir. Bu nedenle de karar hatalıdır. </w:t>
      </w:r>
    </w:p>
    <w:p w:rsidR="00066581" w:rsidRDefault="00206BAE" w:rsidP="00206BAE">
      <w:pPr>
        <w:spacing w:line="240" w:lineRule="auto"/>
        <w:ind w:left="1410" w:hanging="705"/>
        <w:rPr>
          <w:rFonts w:ascii="Courier New" w:hAnsi="Courier New" w:cs="Courier New"/>
          <w:sz w:val="24"/>
          <w:szCs w:val="24"/>
        </w:rPr>
      </w:pPr>
      <w:r>
        <w:rPr>
          <w:rFonts w:ascii="Courier New" w:hAnsi="Courier New" w:cs="Courier New"/>
          <w:sz w:val="24"/>
          <w:szCs w:val="24"/>
        </w:rPr>
        <w:t xml:space="preserve">  </w:t>
      </w:r>
      <w:r w:rsidR="00697DDF">
        <w:rPr>
          <w:rFonts w:ascii="Courier New" w:hAnsi="Courier New" w:cs="Courier New"/>
          <w:sz w:val="24"/>
          <w:szCs w:val="24"/>
        </w:rPr>
        <w:t>b)</w:t>
      </w:r>
      <w:r>
        <w:rPr>
          <w:rFonts w:ascii="Courier New" w:hAnsi="Courier New" w:cs="Courier New"/>
          <w:sz w:val="24"/>
          <w:szCs w:val="24"/>
        </w:rPr>
        <w:tab/>
      </w:r>
      <w:r>
        <w:rPr>
          <w:rFonts w:ascii="Courier New" w:hAnsi="Courier New" w:cs="Courier New"/>
          <w:sz w:val="24"/>
          <w:szCs w:val="24"/>
        </w:rPr>
        <w:tab/>
      </w:r>
      <w:r w:rsidR="00066581">
        <w:rPr>
          <w:rFonts w:ascii="Courier New" w:hAnsi="Courier New" w:cs="Courier New"/>
          <w:sz w:val="24"/>
          <w:szCs w:val="24"/>
        </w:rPr>
        <w:t>Savu</w:t>
      </w:r>
      <w:r w:rsidR="006575A6">
        <w:rPr>
          <w:rFonts w:ascii="Courier New" w:hAnsi="Courier New" w:cs="Courier New"/>
          <w:sz w:val="24"/>
          <w:szCs w:val="24"/>
        </w:rPr>
        <w:t>nma yapabilmek için Davacı tarafa yeterli bilgi verilmemiştir. Adil yargılama ve savunma hakkı elinden alınmıştır. Şikayet evrağı</w:t>
      </w:r>
      <w:r w:rsidR="00697DDF">
        <w:rPr>
          <w:rFonts w:ascii="Courier New" w:hAnsi="Courier New" w:cs="Courier New"/>
          <w:sz w:val="24"/>
          <w:szCs w:val="24"/>
        </w:rPr>
        <w:t>,</w:t>
      </w:r>
      <w:r w:rsidR="006575A6">
        <w:rPr>
          <w:rFonts w:ascii="Courier New" w:hAnsi="Courier New" w:cs="Courier New"/>
          <w:sz w:val="24"/>
          <w:szCs w:val="24"/>
        </w:rPr>
        <w:t xml:space="preserve"> evrak olarak Davacı tarafa verilmemiştir. Marketlerin ve rakiplerin ifadeleri verilmemiştir. Gösterilmeyen ve verilmeyen evraklar nedeniyle adil yargılama yapılmamış haldedir. </w:t>
      </w:r>
    </w:p>
    <w:p w:rsidR="00206BAE" w:rsidRDefault="00206BAE" w:rsidP="00206BAE">
      <w:pPr>
        <w:spacing w:line="240" w:lineRule="auto"/>
        <w:ind w:left="1410" w:hanging="702"/>
        <w:rPr>
          <w:rFonts w:ascii="Courier New" w:hAnsi="Courier New" w:cs="Courier New"/>
          <w:sz w:val="24"/>
          <w:szCs w:val="24"/>
        </w:rPr>
      </w:pPr>
      <w:r>
        <w:rPr>
          <w:rFonts w:ascii="Courier New" w:hAnsi="Courier New" w:cs="Courier New"/>
          <w:sz w:val="24"/>
          <w:szCs w:val="24"/>
        </w:rPr>
        <w:t xml:space="preserve">  c)</w:t>
      </w:r>
      <w:r>
        <w:rPr>
          <w:rFonts w:ascii="Courier New" w:hAnsi="Courier New" w:cs="Courier New"/>
          <w:sz w:val="24"/>
          <w:szCs w:val="24"/>
        </w:rPr>
        <w:tab/>
        <w:t xml:space="preserve">E-postalar daha önceki tarihli şikayete dayanak olsun diye tuzak amaçlı yapılmıştır. Yazışmalar şikayetten sonra yapıldıkları için bunlara değer verilmemesi gerekmektedir. Suç işlendi dendiğinde aleyhe delil bulunmamaktadır. </w:t>
      </w:r>
    </w:p>
    <w:p w:rsidR="00975DEB" w:rsidRDefault="00206BAE" w:rsidP="00206BAE">
      <w:pPr>
        <w:spacing w:line="240" w:lineRule="auto"/>
        <w:ind w:left="1410" w:hanging="702"/>
        <w:rPr>
          <w:rFonts w:ascii="Courier New" w:hAnsi="Courier New" w:cs="Courier New"/>
          <w:sz w:val="24"/>
          <w:szCs w:val="24"/>
        </w:rPr>
      </w:pPr>
      <w:r>
        <w:rPr>
          <w:rFonts w:ascii="Courier New" w:hAnsi="Courier New" w:cs="Courier New"/>
          <w:sz w:val="24"/>
          <w:szCs w:val="24"/>
        </w:rPr>
        <w:t xml:space="preserve">  </w:t>
      </w:r>
      <w:r w:rsidR="00697DDF">
        <w:rPr>
          <w:rFonts w:ascii="Courier New" w:hAnsi="Courier New" w:cs="Courier New"/>
          <w:sz w:val="24"/>
          <w:szCs w:val="24"/>
        </w:rPr>
        <w:t>d)</w:t>
      </w:r>
      <w:r>
        <w:rPr>
          <w:rFonts w:ascii="Courier New" w:hAnsi="Courier New" w:cs="Courier New"/>
          <w:sz w:val="24"/>
          <w:szCs w:val="24"/>
        </w:rPr>
        <w:tab/>
      </w:r>
      <w:r w:rsidR="00975DEB">
        <w:rPr>
          <w:rFonts w:ascii="Courier New" w:hAnsi="Courier New" w:cs="Courier New"/>
          <w:sz w:val="24"/>
          <w:szCs w:val="24"/>
        </w:rPr>
        <w:t>Şikayet dondurma mekanıyla ilgili olmakla birlikte ceza ürün bağlamadan verilmiştir.</w:t>
      </w:r>
    </w:p>
    <w:p w:rsidR="00206BAE" w:rsidRDefault="00206BAE" w:rsidP="00206BAE">
      <w:pPr>
        <w:spacing w:line="240" w:lineRule="auto"/>
        <w:ind w:left="1410" w:hanging="702"/>
        <w:rPr>
          <w:rFonts w:ascii="Courier New" w:hAnsi="Courier New" w:cs="Courier New"/>
          <w:sz w:val="24"/>
          <w:szCs w:val="24"/>
        </w:rPr>
      </w:pPr>
      <w:r>
        <w:rPr>
          <w:rFonts w:ascii="Courier New" w:hAnsi="Courier New" w:cs="Courier New"/>
          <w:sz w:val="24"/>
          <w:szCs w:val="24"/>
        </w:rPr>
        <w:t xml:space="preserve">  e)</w:t>
      </w:r>
      <w:r>
        <w:rPr>
          <w:rFonts w:ascii="Courier New" w:hAnsi="Courier New" w:cs="Courier New"/>
          <w:sz w:val="24"/>
          <w:szCs w:val="24"/>
        </w:rPr>
        <w:tab/>
        <w:t>Rakiplerle ilgili soruşturma şayia niteliklidir.</w:t>
      </w:r>
    </w:p>
    <w:p w:rsidR="00206BAE" w:rsidRDefault="00206BAE" w:rsidP="00206BAE">
      <w:pPr>
        <w:spacing w:line="240" w:lineRule="auto"/>
        <w:ind w:left="1410" w:hanging="702"/>
        <w:rPr>
          <w:rFonts w:ascii="Courier New" w:hAnsi="Courier New" w:cs="Courier New"/>
          <w:sz w:val="24"/>
          <w:szCs w:val="24"/>
        </w:rPr>
      </w:pPr>
      <w:r>
        <w:rPr>
          <w:rFonts w:ascii="Courier New" w:hAnsi="Courier New" w:cs="Courier New"/>
          <w:sz w:val="24"/>
          <w:szCs w:val="24"/>
        </w:rPr>
        <w:t xml:space="preserve">  f)</w:t>
      </w:r>
      <w:r w:rsidR="00B00FED">
        <w:rPr>
          <w:rFonts w:ascii="Courier New" w:hAnsi="Courier New" w:cs="Courier New"/>
          <w:sz w:val="24"/>
          <w:szCs w:val="24"/>
        </w:rPr>
        <w:tab/>
      </w:r>
      <w:r>
        <w:rPr>
          <w:rFonts w:ascii="Courier New" w:hAnsi="Courier New" w:cs="Courier New"/>
          <w:sz w:val="24"/>
          <w:szCs w:val="24"/>
        </w:rPr>
        <w:t>Sorun çözülmüş, olay konusuz kalmıştır. Bu nedenle şikayet reddedilmelidir.</w:t>
      </w:r>
    </w:p>
    <w:p w:rsidR="00206BAE" w:rsidRDefault="00206BAE" w:rsidP="00975DEB">
      <w:pPr>
        <w:spacing w:line="240" w:lineRule="auto"/>
        <w:ind w:left="708" w:firstLine="708"/>
        <w:rPr>
          <w:rFonts w:ascii="Courier New" w:hAnsi="Courier New" w:cs="Courier New"/>
          <w:sz w:val="24"/>
          <w:szCs w:val="24"/>
        </w:rPr>
      </w:pPr>
    </w:p>
    <w:p w:rsidR="00EF241D" w:rsidRDefault="00EF241D" w:rsidP="00975DEB">
      <w:pPr>
        <w:spacing w:line="360" w:lineRule="auto"/>
        <w:ind w:left="708"/>
        <w:rPr>
          <w:rFonts w:ascii="Courier New" w:hAnsi="Courier New" w:cs="Courier New"/>
          <w:sz w:val="24"/>
          <w:szCs w:val="24"/>
        </w:rPr>
      </w:pPr>
      <w:r>
        <w:rPr>
          <w:rFonts w:ascii="Courier New" w:hAnsi="Courier New" w:cs="Courier New"/>
          <w:sz w:val="24"/>
          <w:szCs w:val="24"/>
        </w:rPr>
        <w:lastRenderedPageBreak/>
        <w:t>3-Şikayetçinin yaptığı şikayet ve yapılan yargılama sonucunda varılan karara varmak mümkün olmadığından karar hatalıdır.</w:t>
      </w:r>
    </w:p>
    <w:p w:rsidR="00EF241D" w:rsidRDefault="00EF241D"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Davacı dondurma piyasasında hakim konumda olduğunu kabul etmektedir. Ancak müşterilerinin ne istediğine bakmadan davranabilecek halde değildir.</w:t>
      </w:r>
    </w:p>
    <w:p w:rsidR="00CD281C" w:rsidRPr="00CD281C" w:rsidRDefault="00CD281C" w:rsidP="00CD281C">
      <w:pPr>
        <w:pStyle w:val="ListParagraph"/>
        <w:spacing w:line="240" w:lineRule="auto"/>
        <w:ind w:left="1068"/>
        <w:rPr>
          <w:rFonts w:ascii="Courier New" w:hAnsi="Courier New" w:cs="Courier New"/>
          <w:sz w:val="24"/>
          <w:szCs w:val="24"/>
        </w:rPr>
      </w:pPr>
    </w:p>
    <w:p w:rsidR="00CD281C" w:rsidRDefault="00EF241D"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Davacı istediği şekilde raf payı</w:t>
      </w:r>
      <w:r w:rsidR="00BA0037" w:rsidRPr="00CD281C">
        <w:rPr>
          <w:rFonts w:ascii="Courier New" w:hAnsi="Courier New" w:cs="Courier New"/>
          <w:sz w:val="24"/>
          <w:szCs w:val="24"/>
        </w:rPr>
        <w:t xml:space="preserve"> veya ürünü istediği şekilde sergileyebileceği yer verilmesi halinde fatura altı indirim vereceğ</w:t>
      </w:r>
      <w:r w:rsidR="0045126E">
        <w:rPr>
          <w:rFonts w:ascii="Courier New" w:hAnsi="Courier New" w:cs="Courier New"/>
          <w:sz w:val="24"/>
          <w:szCs w:val="24"/>
        </w:rPr>
        <w:t>ini kabul etmektedir. Ancak bu R</w:t>
      </w:r>
      <w:r w:rsidR="00BA0037" w:rsidRPr="00CD281C">
        <w:rPr>
          <w:rFonts w:ascii="Courier New" w:hAnsi="Courier New" w:cs="Courier New"/>
          <w:sz w:val="24"/>
          <w:szCs w:val="24"/>
        </w:rPr>
        <w:t xml:space="preserve">ekabet </w:t>
      </w:r>
      <w:r w:rsidR="0045126E">
        <w:rPr>
          <w:rFonts w:ascii="Courier New" w:hAnsi="Courier New" w:cs="Courier New"/>
          <w:sz w:val="24"/>
          <w:szCs w:val="24"/>
        </w:rPr>
        <w:t>Y</w:t>
      </w:r>
      <w:r w:rsidR="00BA0037" w:rsidRPr="00CD281C">
        <w:rPr>
          <w:rFonts w:ascii="Courier New" w:hAnsi="Courier New" w:cs="Courier New"/>
          <w:sz w:val="24"/>
          <w:szCs w:val="24"/>
        </w:rPr>
        <w:t>asası</w:t>
      </w:r>
      <w:r w:rsidR="0045126E">
        <w:rPr>
          <w:rFonts w:ascii="Courier New" w:hAnsi="Courier New" w:cs="Courier New"/>
          <w:sz w:val="24"/>
          <w:szCs w:val="24"/>
        </w:rPr>
        <w:t>’</w:t>
      </w:r>
      <w:r w:rsidR="00BA0037" w:rsidRPr="00CD281C">
        <w:rPr>
          <w:rFonts w:ascii="Courier New" w:hAnsi="Courier New" w:cs="Courier New"/>
          <w:sz w:val="24"/>
          <w:szCs w:val="24"/>
        </w:rPr>
        <w:t>na aykırı değildir.</w:t>
      </w:r>
    </w:p>
    <w:p w:rsidR="00CD281C" w:rsidRPr="00CD281C" w:rsidRDefault="00CD281C" w:rsidP="00CD281C">
      <w:pPr>
        <w:pStyle w:val="ListParagraph"/>
        <w:rPr>
          <w:rFonts w:ascii="Courier New" w:hAnsi="Courier New" w:cs="Courier New"/>
          <w:sz w:val="24"/>
          <w:szCs w:val="24"/>
        </w:rPr>
      </w:pPr>
    </w:p>
    <w:p w:rsidR="00CD281C" w:rsidRDefault="00BA0037"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Ürün bağlama, soruşturma raporu ekinde olması gereken e-</w:t>
      </w:r>
      <w:r w:rsidR="00975DEB" w:rsidRPr="00CD281C">
        <w:rPr>
          <w:rFonts w:ascii="Courier New" w:hAnsi="Courier New" w:cs="Courier New"/>
          <w:sz w:val="24"/>
          <w:szCs w:val="24"/>
        </w:rPr>
        <w:t>postalardan</w:t>
      </w:r>
      <w:r w:rsidRPr="00CD281C">
        <w:rPr>
          <w:rFonts w:ascii="Courier New" w:hAnsi="Courier New" w:cs="Courier New"/>
          <w:sz w:val="24"/>
          <w:szCs w:val="24"/>
        </w:rPr>
        <w:t xml:space="preserve"> çıkarılmıştır. Oysa e-</w:t>
      </w:r>
      <w:r w:rsidR="00A6421F" w:rsidRPr="00CD281C">
        <w:rPr>
          <w:rFonts w:ascii="Courier New" w:hAnsi="Courier New" w:cs="Courier New"/>
          <w:sz w:val="24"/>
          <w:szCs w:val="24"/>
        </w:rPr>
        <w:t>postalardan</w:t>
      </w:r>
      <w:r w:rsidRPr="00CD281C">
        <w:rPr>
          <w:rFonts w:ascii="Courier New" w:hAnsi="Courier New" w:cs="Courier New"/>
          <w:sz w:val="24"/>
          <w:szCs w:val="24"/>
        </w:rPr>
        <w:t xml:space="preserve"> diğer ürünlerimizi almazsa Algida vermeyeceğiz şeklinde bir çıkarım yapmak olanaklı değildir.</w:t>
      </w:r>
    </w:p>
    <w:p w:rsidR="00CD281C" w:rsidRPr="00CD281C" w:rsidRDefault="00CD281C" w:rsidP="00CD281C">
      <w:pPr>
        <w:pStyle w:val="ListParagraph"/>
        <w:rPr>
          <w:rFonts w:ascii="Courier New" w:hAnsi="Courier New" w:cs="Courier New"/>
          <w:sz w:val="24"/>
          <w:szCs w:val="24"/>
        </w:rPr>
      </w:pPr>
    </w:p>
    <w:p w:rsidR="00CD281C" w:rsidRDefault="00BA0037"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E-</w:t>
      </w:r>
      <w:r w:rsidR="00975DEB" w:rsidRPr="00CD281C">
        <w:rPr>
          <w:rFonts w:ascii="Courier New" w:hAnsi="Courier New" w:cs="Courier New"/>
          <w:sz w:val="24"/>
          <w:szCs w:val="24"/>
        </w:rPr>
        <w:t>postalar</w:t>
      </w:r>
      <w:r w:rsidRPr="00CD281C">
        <w:rPr>
          <w:rFonts w:ascii="Courier New" w:hAnsi="Courier New" w:cs="Courier New"/>
          <w:sz w:val="24"/>
          <w:szCs w:val="24"/>
        </w:rPr>
        <w:t xml:space="preserve"> Davacının bilgisine gelmemiştir. Konu Davacının bilgisine geldiğinde Emare 43 yazılmış ve sorun çözülmüştür. Davacı ile Unilever arasındaki bayilik sözleşmesi Davacı</w:t>
      </w:r>
      <w:r w:rsidR="00092B01">
        <w:rPr>
          <w:rFonts w:ascii="Courier New" w:hAnsi="Courier New" w:cs="Courier New"/>
          <w:sz w:val="24"/>
          <w:szCs w:val="24"/>
        </w:rPr>
        <w:t>,</w:t>
      </w:r>
      <w:r w:rsidRPr="00CD281C">
        <w:rPr>
          <w:rFonts w:ascii="Courier New" w:hAnsi="Courier New" w:cs="Courier New"/>
          <w:sz w:val="24"/>
          <w:szCs w:val="24"/>
        </w:rPr>
        <w:t xml:space="preserve"> Unilever’in istediğini yapmak zorundadır şeklinde yorumlanmıştır. Raportör’ün raporunda Unilever ürünlerini kullanarak Davacının diğer ürünlerini bağlamaya çalıştığı yer almaktadır. </w:t>
      </w:r>
    </w:p>
    <w:p w:rsidR="00CD281C" w:rsidRPr="00CD281C" w:rsidRDefault="00CD281C" w:rsidP="00CD281C">
      <w:pPr>
        <w:pStyle w:val="ListParagraph"/>
        <w:rPr>
          <w:rFonts w:ascii="Courier New" w:hAnsi="Courier New" w:cs="Courier New"/>
          <w:sz w:val="24"/>
          <w:szCs w:val="24"/>
        </w:rPr>
      </w:pPr>
    </w:p>
    <w:p w:rsidR="00CD281C" w:rsidRPr="00CD281C" w:rsidRDefault="00BA0037"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 xml:space="preserve">Davacı savunma vermiş ve borçları var, isteseler de mal </w:t>
      </w:r>
      <w:r w:rsidR="00CD281C" w:rsidRPr="00CD281C">
        <w:rPr>
          <w:rFonts w:ascii="Courier New" w:hAnsi="Courier New" w:cs="Courier New"/>
          <w:sz w:val="24"/>
          <w:szCs w:val="24"/>
        </w:rPr>
        <w:t xml:space="preserve">    </w:t>
      </w:r>
      <w:r w:rsidRPr="00CD281C">
        <w:rPr>
          <w:rFonts w:ascii="Courier New" w:hAnsi="Courier New" w:cs="Courier New"/>
          <w:sz w:val="24"/>
          <w:szCs w:val="24"/>
        </w:rPr>
        <w:t>satamam demiştir. Satmam dememiştir.</w:t>
      </w:r>
      <w:r w:rsidR="00FC55D3" w:rsidRPr="00CD281C">
        <w:rPr>
          <w:rFonts w:ascii="Courier New" w:hAnsi="Courier New" w:cs="Courier New"/>
          <w:sz w:val="24"/>
          <w:szCs w:val="24"/>
        </w:rPr>
        <w:t xml:space="preserve"> Şikayetçi almadığı ürünleri başka yerlerden almış, ancak dondurmayı getirememiştir.</w:t>
      </w:r>
    </w:p>
    <w:p w:rsidR="00CD281C" w:rsidRPr="00CD281C" w:rsidRDefault="00CD281C" w:rsidP="00CD281C">
      <w:pPr>
        <w:pStyle w:val="ListParagraph"/>
        <w:spacing w:line="240" w:lineRule="auto"/>
        <w:ind w:left="1068"/>
        <w:rPr>
          <w:rFonts w:ascii="Courier New" w:hAnsi="Courier New" w:cs="Courier New"/>
          <w:sz w:val="24"/>
          <w:szCs w:val="24"/>
        </w:rPr>
      </w:pPr>
    </w:p>
    <w:p w:rsidR="00CD281C" w:rsidRDefault="003C56CD"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Savunmada evrak getiren Davacıya inanılmamış, yalnızca şikayet yapmış bulunan şikayetçiye inanılmıştır.</w:t>
      </w:r>
    </w:p>
    <w:p w:rsidR="00CD281C" w:rsidRPr="00CD281C" w:rsidRDefault="00CD281C" w:rsidP="00CD281C">
      <w:pPr>
        <w:pStyle w:val="ListParagraph"/>
        <w:rPr>
          <w:rFonts w:ascii="Courier New" w:hAnsi="Courier New" w:cs="Courier New"/>
          <w:sz w:val="24"/>
          <w:szCs w:val="24"/>
        </w:rPr>
      </w:pPr>
    </w:p>
    <w:p w:rsidR="00CD281C" w:rsidRPr="00CD281C" w:rsidRDefault="00CD281C" w:rsidP="00CD281C">
      <w:pPr>
        <w:pStyle w:val="ListParagraph"/>
        <w:spacing w:line="240" w:lineRule="auto"/>
        <w:ind w:left="1068"/>
        <w:rPr>
          <w:rFonts w:ascii="Courier New" w:hAnsi="Courier New" w:cs="Courier New"/>
          <w:sz w:val="24"/>
          <w:szCs w:val="24"/>
        </w:rPr>
      </w:pPr>
    </w:p>
    <w:p w:rsidR="008C3CB9" w:rsidRDefault="008C3CB9" w:rsidP="00CD281C">
      <w:pPr>
        <w:pStyle w:val="ListParagraph"/>
        <w:numPr>
          <w:ilvl w:val="0"/>
          <w:numId w:val="8"/>
        </w:numPr>
        <w:spacing w:line="240" w:lineRule="auto"/>
        <w:rPr>
          <w:rFonts w:ascii="Courier New" w:hAnsi="Courier New" w:cs="Courier New"/>
          <w:sz w:val="24"/>
          <w:szCs w:val="24"/>
        </w:rPr>
      </w:pPr>
      <w:r w:rsidRPr="00CD281C">
        <w:rPr>
          <w:rFonts w:ascii="Courier New" w:hAnsi="Courier New" w:cs="Courier New"/>
          <w:sz w:val="24"/>
          <w:szCs w:val="24"/>
        </w:rPr>
        <w:t>Davacıya</w:t>
      </w:r>
      <w:r w:rsidR="00092B01">
        <w:rPr>
          <w:rFonts w:ascii="Courier New" w:hAnsi="Courier New" w:cs="Courier New"/>
          <w:sz w:val="24"/>
          <w:szCs w:val="24"/>
        </w:rPr>
        <w:t>,</w:t>
      </w:r>
      <w:r w:rsidRPr="00CD281C">
        <w:rPr>
          <w:rFonts w:ascii="Courier New" w:hAnsi="Courier New" w:cs="Courier New"/>
          <w:sz w:val="24"/>
          <w:szCs w:val="24"/>
        </w:rPr>
        <w:t xml:space="preserve"> kimse</w:t>
      </w:r>
      <w:r w:rsidR="00092B01">
        <w:rPr>
          <w:rFonts w:ascii="Courier New" w:hAnsi="Courier New" w:cs="Courier New"/>
          <w:sz w:val="24"/>
          <w:szCs w:val="24"/>
        </w:rPr>
        <w:t>,</w:t>
      </w:r>
      <w:r w:rsidRPr="00CD281C">
        <w:rPr>
          <w:rFonts w:ascii="Courier New" w:hAnsi="Courier New" w:cs="Courier New"/>
          <w:sz w:val="24"/>
          <w:szCs w:val="24"/>
        </w:rPr>
        <w:t xml:space="preserve"> bize dondurma verilmiyor dememiştir. </w:t>
      </w:r>
      <w:r w:rsidR="00CD281C" w:rsidRPr="00CD281C">
        <w:rPr>
          <w:rFonts w:ascii="Courier New" w:hAnsi="Courier New" w:cs="Courier New"/>
          <w:sz w:val="24"/>
          <w:szCs w:val="24"/>
        </w:rPr>
        <w:t xml:space="preserve"> </w:t>
      </w:r>
      <w:r w:rsidRPr="00CD281C">
        <w:rPr>
          <w:rFonts w:ascii="Courier New" w:hAnsi="Courier New" w:cs="Courier New"/>
          <w:sz w:val="24"/>
          <w:szCs w:val="24"/>
        </w:rPr>
        <w:t>Davacı iade malları almıştır. Başka birşey bilmemektedir. Bunun aksini ise karşı tarafın kanıtlaması gerekmektedir.</w:t>
      </w:r>
    </w:p>
    <w:p w:rsidR="00CD281C" w:rsidRDefault="00CD281C" w:rsidP="00CD281C">
      <w:pPr>
        <w:pStyle w:val="ListParagraph"/>
        <w:spacing w:line="240" w:lineRule="auto"/>
        <w:ind w:left="1068"/>
        <w:rPr>
          <w:rFonts w:ascii="Courier New" w:hAnsi="Courier New" w:cs="Courier New"/>
          <w:sz w:val="24"/>
          <w:szCs w:val="24"/>
        </w:rPr>
      </w:pPr>
    </w:p>
    <w:p w:rsidR="00CD281C" w:rsidRPr="00CD281C" w:rsidRDefault="00CD281C" w:rsidP="00CD281C">
      <w:pPr>
        <w:pStyle w:val="ListParagraph"/>
        <w:numPr>
          <w:ilvl w:val="0"/>
          <w:numId w:val="8"/>
        </w:numPr>
        <w:spacing w:line="240" w:lineRule="auto"/>
        <w:rPr>
          <w:rFonts w:ascii="Courier New" w:hAnsi="Courier New" w:cs="Courier New"/>
          <w:sz w:val="24"/>
          <w:szCs w:val="24"/>
        </w:rPr>
      </w:pPr>
      <w:r>
        <w:rPr>
          <w:rFonts w:ascii="Courier New" w:hAnsi="Courier New" w:cs="Courier New"/>
          <w:sz w:val="24"/>
          <w:szCs w:val="24"/>
        </w:rPr>
        <w:t>Şikayetçinin iddiaları delille desteklenmemiştir.</w:t>
      </w:r>
    </w:p>
    <w:p w:rsidR="002A76C6" w:rsidRDefault="002A76C6" w:rsidP="002A76C6">
      <w:pPr>
        <w:spacing w:line="240" w:lineRule="auto"/>
        <w:ind w:left="708" w:firstLine="708"/>
        <w:rPr>
          <w:rFonts w:ascii="Courier New" w:hAnsi="Courier New" w:cs="Courier New"/>
          <w:sz w:val="24"/>
          <w:szCs w:val="24"/>
        </w:rPr>
      </w:pPr>
    </w:p>
    <w:p w:rsidR="008C3CB9" w:rsidRDefault="008C3CB9" w:rsidP="00CC2D9E">
      <w:pPr>
        <w:spacing w:line="360" w:lineRule="auto"/>
        <w:ind w:firstLine="708"/>
        <w:rPr>
          <w:rFonts w:ascii="Courier New" w:hAnsi="Courier New" w:cs="Courier New"/>
          <w:sz w:val="24"/>
          <w:szCs w:val="24"/>
        </w:rPr>
      </w:pPr>
      <w:r>
        <w:rPr>
          <w:rFonts w:ascii="Courier New" w:hAnsi="Courier New" w:cs="Courier New"/>
          <w:sz w:val="24"/>
          <w:szCs w:val="24"/>
        </w:rPr>
        <w:t xml:space="preserve">Davalı tarafın iddiaları ise, belli bir ürünün, belli şartlarda sergilenmesinin Reis Süpermarket’e teklif edildiği ve mal vermemenin uygulandığı, Davacının da </w:t>
      </w:r>
      <w:r w:rsidR="0086193D">
        <w:rPr>
          <w:rFonts w:ascii="Courier New" w:hAnsi="Courier New" w:cs="Courier New"/>
          <w:sz w:val="24"/>
          <w:szCs w:val="24"/>
        </w:rPr>
        <w:t xml:space="preserve"> bunu kabul ettiği, sorunun çözülmesinin hafifletici sebep olduğu, </w:t>
      </w:r>
      <w:r w:rsidR="0086193D">
        <w:rPr>
          <w:rFonts w:ascii="Courier New" w:hAnsi="Courier New" w:cs="Courier New"/>
          <w:sz w:val="24"/>
          <w:szCs w:val="24"/>
        </w:rPr>
        <w:lastRenderedPageBreak/>
        <w:t>Davacının savunma hakkı kullandırılmadı diye bir iddiası olmadığı, yargılama usulü ile ilgili iddiaların itibar görmemesi gerektiği, benim ürünümü sat y</w:t>
      </w:r>
      <w:r w:rsidR="0045126E">
        <w:rPr>
          <w:rFonts w:ascii="Courier New" w:hAnsi="Courier New" w:cs="Courier New"/>
          <w:sz w:val="24"/>
          <w:szCs w:val="24"/>
        </w:rPr>
        <w:t>önlendirmesinin yapıldığı, %70 p</w:t>
      </w:r>
      <w:r w:rsidR="0086193D">
        <w:rPr>
          <w:rFonts w:ascii="Courier New" w:hAnsi="Courier New" w:cs="Courier New"/>
          <w:sz w:val="24"/>
          <w:szCs w:val="24"/>
        </w:rPr>
        <w:t xml:space="preserve">azar payına sahip birisinin, </w:t>
      </w:r>
      <w:r w:rsidR="0045126E">
        <w:rPr>
          <w:rFonts w:ascii="Courier New" w:hAnsi="Courier New" w:cs="Courier New"/>
          <w:sz w:val="24"/>
          <w:szCs w:val="24"/>
        </w:rPr>
        <w:t>”</w:t>
      </w:r>
      <w:r w:rsidR="0086193D">
        <w:rPr>
          <w:rFonts w:ascii="Courier New" w:hAnsi="Courier New" w:cs="Courier New"/>
          <w:sz w:val="24"/>
          <w:szCs w:val="24"/>
        </w:rPr>
        <w:t>böyle böyle kullan</w:t>
      </w:r>
      <w:r w:rsidR="002B2855">
        <w:rPr>
          <w:rFonts w:ascii="Courier New" w:hAnsi="Courier New" w:cs="Courier New"/>
          <w:sz w:val="24"/>
          <w:szCs w:val="24"/>
        </w:rPr>
        <w:t>“</w:t>
      </w:r>
      <w:r w:rsidR="0086193D">
        <w:rPr>
          <w:rFonts w:ascii="Courier New" w:hAnsi="Courier New" w:cs="Courier New"/>
          <w:sz w:val="24"/>
          <w:szCs w:val="24"/>
        </w:rPr>
        <w:t xml:space="preserve"> demesi halinde</w:t>
      </w:r>
      <w:r w:rsidR="00CD281C">
        <w:rPr>
          <w:rFonts w:ascii="Courier New" w:hAnsi="Courier New" w:cs="Courier New"/>
          <w:sz w:val="24"/>
          <w:szCs w:val="24"/>
        </w:rPr>
        <w:t>,</w:t>
      </w:r>
      <w:r w:rsidR="002B2855">
        <w:rPr>
          <w:rFonts w:ascii="Courier New" w:hAnsi="Courier New" w:cs="Courier New"/>
          <w:sz w:val="24"/>
          <w:szCs w:val="24"/>
        </w:rPr>
        <w:t xml:space="preserve"> makul şüpheden ari i</w:t>
      </w:r>
      <w:r w:rsidR="0086193D">
        <w:rPr>
          <w:rFonts w:ascii="Courier New" w:hAnsi="Courier New" w:cs="Courier New"/>
          <w:sz w:val="24"/>
          <w:szCs w:val="24"/>
        </w:rPr>
        <w:t>s</w:t>
      </w:r>
      <w:r w:rsidR="002B2855">
        <w:rPr>
          <w:rFonts w:ascii="Courier New" w:hAnsi="Courier New" w:cs="Courier New"/>
          <w:sz w:val="24"/>
          <w:szCs w:val="24"/>
        </w:rPr>
        <w:t>p</w:t>
      </w:r>
      <w:r w:rsidR="0086193D">
        <w:rPr>
          <w:rFonts w:ascii="Courier New" w:hAnsi="Courier New" w:cs="Courier New"/>
          <w:sz w:val="24"/>
          <w:szCs w:val="24"/>
        </w:rPr>
        <w:t>atın gerekli olmadığı özlüdür.</w:t>
      </w:r>
    </w:p>
    <w:p w:rsidR="0086193D" w:rsidRDefault="0086193D" w:rsidP="00CC2D9E">
      <w:pPr>
        <w:spacing w:line="360" w:lineRule="auto"/>
        <w:ind w:firstLine="708"/>
        <w:rPr>
          <w:rFonts w:ascii="Courier New" w:hAnsi="Courier New" w:cs="Courier New"/>
          <w:sz w:val="24"/>
          <w:szCs w:val="24"/>
        </w:rPr>
      </w:pPr>
      <w:r>
        <w:rPr>
          <w:rFonts w:ascii="Courier New" w:hAnsi="Courier New" w:cs="Courier New"/>
          <w:sz w:val="24"/>
          <w:szCs w:val="24"/>
        </w:rPr>
        <w:t>Davacının iddialarından birincisi olarak</w:t>
      </w:r>
      <w:r w:rsidR="00C77CCC">
        <w:rPr>
          <w:rFonts w:ascii="Courier New" w:hAnsi="Courier New" w:cs="Courier New"/>
          <w:sz w:val="24"/>
          <w:szCs w:val="24"/>
        </w:rPr>
        <w:t xml:space="preserve"> belirttiğim sürelerin aşıldığı iddiası</w:t>
      </w:r>
      <w:r w:rsidR="00CD281C">
        <w:rPr>
          <w:rFonts w:ascii="Courier New" w:hAnsi="Courier New" w:cs="Courier New"/>
          <w:sz w:val="24"/>
          <w:szCs w:val="24"/>
        </w:rPr>
        <w:t>,</w:t>
      </w:r>
      <w:r w:rsidR="00C77CCC">
        <w:rPr>
          <w:rFonts w:ascii="Courier New" w:hAnsi="Courier New" w:cs="Courier New"/>
          <w:sz w:val="24"/>
          <w:szCs w:val="24"/>
        </w:rPr>
        <w:t xml:space="preserve"> 90 günlük süre dolduktan sonra</w:t>
      </w:r>
      <w:r w:rsidR="00CD281C">
        <w:rPr>
          <w:rFonts w:ascii="Courier New" w:hAnsi="Courier New" w:cs="Courier New"/>
          <w:sz w:val="24"/>
          <w:szCs w:val="24"/>
        </w:rPr>
        <w:t>,</w:t>
      </w:r>
      <w:r w:rsidR="00C77CCC">
        <w:rPr>
          <w:rFonts w:ascii="Courier New" w:hAnsi="Courier New" w:cs="Courier New"/>
          <w:sz w:val="24"/>
          <w:szCs w:val="24"/>
        </w:rPr>
        <w:t xml:space="preserve"> 60 günlük süre uzatmasının yapıldığı özlü olduğundan, sürelerin aşıldığından çok, süre uzatma kararının hatalı olduğu şeklinde algılanabilecek haldedir. Özellikle</w:t>
      </w:r>
      <w:r w:rsidR="00CD281C">
        <w:rPr>
          <w:rFonts w:ascii="Courier New" w:hAnsi="Courier New" w:cs="Courier New"/>
          <w:sz w:val="24"/>
          <w:szCs w:val="24"/>
        </w:rPr>
        <w:t>,</w:t>
      </w:r>
      <w:r w:rsidR="00C77CCC">
        <w:rPr>
          <w:rFonts w:ascii="Courier New" w:hAnsi="Courier New" w:cs="Courier New"/>
          <w:sz w:val="24"/>
          <w:szCs w:val="24"/>
        </w:rPr>
        <w:t xml:space="preserve"> iddianın</w:t>
      </w:r>
      <w:r w:rsidR="009A14CC">
        <w:rPr>
          <w:rFonts w:ascii="Courier New" w:hAnsi="Courier New" w:cs="Courier New"/>
          <w:sz w:val="24"/>
          <w:szCs w:val="24"/>
        </w:rPr>
        <w:t>,</w:t>
      </w:r>
      <w:r w:rsidR="00C77CCC">
        <w:rPr>
          <w:rFonts w:ascii="Courier New" w:hAnsi="Courier New" w:cs="Courier New"/>
          <w:sz w:val="24"/>
          <w:szCs w:val="24"/>
        </w:rPr>
        <w:t xml:space="preserve"> süreler sona erdikten sonra süre uzatması yapılamayacağı teme</w:t>
      </w:r>
      <w:r w:rsidR="002B2855">
        <w:rPr>
          <w:rFonts w:ascii="Courier New" w:hAnsi="Courier New" w:cs="Courier New"/>
          <w:sz w:val="24"/>
          <w:szCs w:val="24"/>
        </w:rPr>
        <w:t>lli olduğu göz önüne alındığında</w:t>
      </w:r>
      <w:r w:rsidR="00C77CCC">
        <w:rPr>
          <w:rFonts w:ascii="Courier New" w:hAnsi="Courier New" w:cs="Courier New"/>
          <w:sz w:val="24"/>
          <w:szCs w:val="24"/>
        </w:rPr>
        <w:t xml:space="preserve"> bu sonuç kaçınılmazdır.</w:t>
      </w:r>
    </w:p>
    <w:p w:rsidR="00F46F39" w:rsidRDefault="002B2855" w:rsidP="00CC2D9E">
      <w:pPr>
        <w:spacing w:line="360" w:lineRule="auto"/>
        <w:ind w:firstLine="708"/>
        <w:rPr>
          <w:rFonts w:ascii="Courier New" w:hAnsi="Courier New" w:cs="Courier New"/>
          <w:sz w:val="24"/>
          <w:szCs w:val="24"/>
        </w:rPr>
      </w:pPr>
      <w:r>
        <w:rPr>
          <w:rFonts w:ascii="Courier New" w:hAnsi="Courier New" w:cs="Courier New"/>
          <w:sz w:val="24"/>
          <w:szCs w:val="24"/>
        </w:rPr>
        <w:t>Emare 40 K</w:t>
      </w:r>
      <w:r w:rsidR="00C77CCC">
        <w:rPr>
          <w:rFonts w:ascii="Courier New" w:hAnsi="Courier New" w:cs="Courier New"/>
          <w:sz w:val="24"/>
          <w:szCs w:val="24"/>
        </w:rPr>
        <w:t xml:space="preserve">arar incelendiğinde Rekabet Kurulunda da yapılan </w:t>
      </w:r>
      <w:r w:rsidR="00CD281C">
        <w:rPr>
          <w:rFonts w:ascii="Courier New" w:hAnsi="Courier New" w:cs="Courier New"/>
          <w:sz w:val="24"/>
          <w:szCs w:val="24"/>
        </w:rPr>
        <w:t>konu</w:t>
      </w:r>
      <w:r w:rsidR="00C77CCC">
        <w:rPr>
          <w:rFonts w:ascii="Courier New" w:hAnsi="Courier New" w:cs="Courier New"/>
          <w:sz w:val="24"/>
          <w:szCs w:val="24"/>
        </w:rPr>
        <w:t xml:space="preserve"> iddianın</w:t>
      </w:r>
      <w:r w:rsidR="009A14CC">
        <w:rPr>
          <w:rFonts w:ascii="Courier New" w:hAnsi="Courier New" w:cs="Courier New"/>
          <w:sz w:val="24"/>
          <w:szCs w:val="24"/>
        </w:rPr>
        <w:t>,</w:t>
      </w:r>
      <w:r w:rsidR="00C77CCC">
        <w:rPr>
          <w:rFonts w:ascii="Courier New" w:hAnsi="Courier New" w:cs="Courier New"/>
          <w:sz w:val="24"/>
          <w:szCs w:val="24"/>
        </w:rPr>
        <w:t xml:space="preserve"> Rekabet Kurulu kararının</w:t>
      </w:r>
      <w:r w:rsidR="00CD281C">
        <w:rPr>
          <w:rFonts w:ascii="Courier New" w:hAnsi="Courier New" w:cs="Courier New"/>
          <w:sz w:val="24"/>
          <w:szCs w:val="24"/>
        </w:rPr>
        <w:t>,</w:t>
      </w:r>
      <w:r w:rsidR="00C77CCC">
        <w:rPr>
          <w:rFonts w:ascii="Courier New" w:hAnsi="Courier New" w:cs="Courier New"/>
          <w:sz w:val="24"/>
          <w:szCs w:val="24"/>
        </w:rPr>
        <w:t xml:space="preserve"> 8.3.2.1 maddesi altında</w:t>
      </w:r>
      <w:r w:rsidR="00CD281C">
        <w:rPr>
          <w:rFonts w:ascii="Courier New" w:hAnsi="Courier New" w:cs="Courier New"/>
          <w:sz w:val="24"/>
          <w:szCs w:val="24"/>
        </w:rPr>
        <w:t>,</w:t>
      </w:r>
      <w:r>
        <w:rPr>
          <w:rFonts w:ascii="Courier New" w:hAnsi="Courier New" w:cs="Courier New"/>
          <w:sz w:val="24"/>
          <w:szCs w:val="24"/>
        </w:rPr>
        <w:t xml:space="preserve"> 469-472’nci satırları arasında:</w:t>
      </w:r>
    </w:p>
    <w:p w:rsidR="00F46F39" w:rsidRDefault="00F46F39" w:rsidP="00F46F39">
      <w:pPr>
        <w:spacing w:line="240" w:lineRule="auto"/>
        <w:ind w:left="708"/>
        <w:rPr>
          <w:rFonts w:ascii="Courier New" w:hAnsi="Courier New" w:cs="Courier New"/>
          <w:sz w:val="24"/>
          <w:szCs w:val="24"/>
        </w:rPr>
      </w:pPr>
      <w:r>
        <w:rPr>
          <w:rFonts w:ascii="Courier New" w:hAnsi="Courier New" w:cs="Courier New"/>
          <w:sz w:val="24"/>
          <w:szCs w:val="24"/>
        </w:rPr>
        <w:t>”a)Oero Trading Ltd. adına yetkili vekil sıfatı ile Avukat Levent Celalleddin’in Kurul kayıtlarına 10 Ocak 2014 tarihinde giren ilk yazılı savunmasında özetle dosyada süre aşımı olduğu iddiasını gündeme getirmiş, ancak yapılan değerlendirmede süre kullanımının Kurul kararları ve Yasa’nın ilgili maddeleri çerçevesinde olduğu tespit edilmiştir. “</w:t>
      </w:r>
    </w:p>
    <w:p w:rsidR="009C7D6D" w:rsidRDefault="00C77CCC" w:rsidP="00F46F39">
      <w:pPr>
        <w:spacing w:line="360" w:lineRule="auto"/>
        <w:rPr>
          <w:rFonts w:ascii="Courier New" w:hAnsi="Courier New" w:cs="Courier New"/>
          <w:sz w:val="24"/>
          <w:szCs w:val="24"/>
        </w:rPr>
      </w:pPr>
      <w:r>
        <w:rPr>
          <w:rFonts w:ascii="Courier New" w:hAnsi="Courier New" w:cs="Courier New"/>
          <w:sz w:val="24"/>
          <w:szCs w:val="24"/>
        </w:rPr>
        <w:t>şeklinde karara bağlandığı görülmektedir. Değiştirilmiş şekliyle 36/2009 sayılı Rekabet Yasası’nın</w:t>
      </w:r>
      <w:r w:rsidR="002B2855">
        <w:rPr>
          <w:rFonts w:ascii="Courier New" w:hAnsi="Courier New" w:cs="Courier New"/>
          <w:sz w:val="24"/>
          <w:szCs w:val="24"/>
        </w:rPr>
        <w:t>:</w:t>
      </w:r>
    </w:p>
    <w:tbl>
      <w:tblPr>
        <w:tblW w:w="9090" w:type="dxa"/>
        <w:tblLayout w:type="fixed"/>
        <w:tblLook w:val="01E0"/>
      </w:tblPr>
      <w:tblGrid>
        <w:gridCol w:w="988"/>
        <w:gridCol w:w="8102"/>
      </w:tblGrid>
      <w:tr w:rsidR="00ED511C" w:rsidRPr="004C058D" w:rsidTr="00D62E93">
        <w:trPr>
          <w:trHeight w:val="992"/>
        </w:trPr>
        <w:tc>
          <w:tcPr>
            <w:tcW w:w="988" w:type="dxa"/>
          </w:tcPr>
          <w:p w:rsidR="00ED511C" w:rsidRPr="004C058D" w:rsidRDefault="00A819BE" w:rsidP="00ED511C">
            <w:pPr>
              <w:spacing w:line="240" w:lineRule="auto"/>
              <w:rPr>
                <w:rFonts w:ascii="Courier New" w:hAnsi="Courier New" w:cs="Courier New"/>
                <w:color w:val="000000"/>
                <w:sz w:val="24"/>
                <w:szCs w:val="24"/>
              </w:rPr>
            </w:pPr>
            <w:r>
              <w:rPr>
                <w:rFonts w:ascii="Courier New" w:hAnsi="Courier New" w:cs="Courier New"/>
                <w:color w:val="000000"/>
                <w:sz w:val="24"/>
                <w:szCs w:val="24"/>
              </w:rPr>
              <w:t xml:space="preserve"> ”(2)</w:t>
            </w:r>
          </w:p>
        </w:tc>
        <w:tc>
          <w:tcPr>
            <w:tcW w:w="8102" w:type="dxa"/>
          </w:tcPr>
          <w:p w:rsidR="00ED511C" w:rsidRPr="004C058D" w:rsidRDefault="00ED511C" w:rsidP="004C058D">
            <w:pPr>
              <w:spacing w:line="240" w:lineRule="auto"/>
              <w:rPr>
                <w:rFonts w:ascii="Courier New" w:hAnsi="Courier New" w:cs="Courier New"/>
                <w:color w:val="000000"/>
                <w:sz w:val="24"/>
                <w:szCs w:val="24"/>
              </w:rPr>
            </w:pPr>
            <w:r w:rsidRPr="004C058D">
              <w:rPr>
                <w:rFonts w:ascii="Courier New" w:hAnsi="Courier New" w:cs="Courier New"/>
                <w:color w:val="000000"/>
                <w:sz w:val="24"/>
                <w:szCs w:val="24"/>
              </w:rPr>
              <w:t>Görevliler,soruşturma kararının alındığı tarihten başlayarak 90 gün içinde, soruşturma raporunu hazırlayıp Kurul üyelerine sunar. 90 günlük süre, Kurul kararı ile en fazla 60 gün daha uzatılabilir. Kurul, soruşturma raporu ile ilgili ön değerlendirmesini 7 gün içinde yaparak, soruşturma konusu iddiaların tamamı veya bir kısmı bakımından görevlilerin önerisi üzerine soruşturmaya son verebilir veya soruşturmanın ilerletilmesine karar verebilir. “</w:t>
            </w:r>
          </w:p>
        </w:tc>
      </w:tr>
    </w:tbl>
    <w:p w:rsidR="00C77CCC" w:rsidRDefault="00C77CCC" w:rsidP="00F46F39">
      <w:pPr>
        <w:spacing w:line="360" w:lineRule="auto"/>
        <w:rPr>
          <w:rFonts w:ascii="Courier New" w:hAnsi="Courier New" w:cs="Courier New"/>
          <w:sz w:val="24"/>
          <w:szCs w:val="24"/>
        </w:rPr>
      </w:pPr>
      <w:r>
        <w:rPr>
          <w:rFonts w:ascii="Courier New" w:hAnsi="Courier New" w:cs="Courier New"/>
          <w:sz w:val="24"/>
          <w:szCs w:val="24"/>
        </w:rPr>
        <w:t>şeklindeki 23’üncü maddesinin 2’nci fıkrası incelendiğinde</w:t>
      </w:r>
      <w:r w:rsidR="009A14CC">
        <w:rPr>
          <w:rFonts w:ascii="Courier New" w:hAnsi="Courier New" w:cs="Courier New"/>
          <w:sz w:val="24"/>
          <w:szCs w:val="24"/>
        </w:rPr>
        <w:t>,</w:t>
      </w:r>
      <w:r>
        <w:rPr>
          <w:rFonts w:ascii="Courier New" w:hAnsi="Courier New" w:cs="Courier New"/>
          <w:sz w:val="24"/>
          <w:szCs w:val="24"/>
        </w:rPr>
        <w:t xml:space="preserve"> 90 günün bitiminden sonra süre uzatmasının yapılamayacağı özlü </w:t>
      </w:r>
      <w:r>
        <w:rPr>
          <w:rFonts w:ascii="Courier New" w:hAnsi="Courier New" w:cs="Courier New"/>
          <w:sz w:val="24"/>
          <w:szCs w:val="24"/>
        </w:rPr>
        <w:lastRenderedPageBreak/>
        <w:t>bir düzenleme</w:t>
      </w:r>
      <w:r w:rsidR="009A14CC">
        <w:rPr>
          <w:rFonts w:ascii="Courier New" w:hAnsi="Courier New" w:cs="Courier New"/>
          <w:sz w:val="24"/>
          <w:szCs w:val="24"/>
        </w:rPr>
        <w:t>nin</w:t>
      </w:r>
      <w:r>
        <w:rPr>
          <w:rFonts w:ascii="Courier New" w:hAnsi="Courier New" w:cs="Courier New"/>
          <w:sz w:val="24"/>
          <w:szCs w:val="24"/>
        </w:rPr>
        <w:t xml:space="preserve"> veya yasa</w:t>
      </w:r>
      <w:r w:rsidR="009A14CC">
        <w:rPr>
          <w:rFonts w:ascii="Courier New" w:hAnsi="Courier New" w:cs="Courier New"/>
          <w:sz w:val="24"/>
          <w:szCs w:val="24"/>
        </w:rPr>
        <w:t>ğın</w:t>
      </w:r>
      <w:r w:rsidR="007027C3">
        <w:rPr>
          <w:rFonts w:ascii="Courier New" w:hAnsi="Courier New" w:cs="Courier New"/>
          <w:sz w:val="24"/>
          <w:szCs w:val="24"/>
        </w:rPr>
        <w:t>,</w:t>
      </w:r>
      <w:r w:rsidR="009A14CC">
        <w:rPr>
          <w:rFonts w:ascii="Courier New" w:hAnsi="Courier New" w:cs="Courier New"/>
          <w:sz w:val="24"/>
          <w:szCs w:val="24"/>
        </w:rPr>
        <w:t xml:space="preserve"> anılan Yasa’da bulunmadığı</w:t>
      </w:r>
      <w:r>
        <w:rPr>
          <w:rFonts w:ascii="Courier New" w:hAnsi="Courier New" w:cs="Courier New"/>
          <w:sz w:val="24"/>
          <w:szCs w:val="24"/>
        </w:rPr>
        <w:t xml:space="preserve"> gerçeği ile karşılaşılmaktadır.</w:t>
      </w:r>
    </w:p>
    <w:p w:rsidR="00D14A45" w:rsidRDefault="00C77CCC" w:rsidP="00CC2D9E">
      <w:pPr>
        <w:spacing w:line="360" w:lineRule="auto"/>
        <w:ind w:firstLine="708"/>
        <w:rPr>
          <w:rFonts w:ascii="Courier New" w:hAnsi="Courier New" w:cs="Courier New"/>
          <w:sz w:val="24"/>
          <w:szCs w:val="24"/>
        </w:rPr>
      </w:pPr>
      <w:r>
        <w:rPr>
          <w:rFonts w:ascii="Courier New" w:hAnsi="Courier New" w:cs="Courier New"/>
          <w:sz w:val="24"/>
          <w:szCs w:val="24"/>
        </w:rPr>
        <w:t>Sürelerle ilgili olarak YİM/İstinaf 10/2015, Dağıtım 2/2017’de dile getirilen</w:t>
      </w:r>
      <w:r w:rsidR="006301D5">
        <w:rPr>
          <w:rFonts w:ascii="Courier New" w:hAnsi="Courier New" w:cs="Courier New"/>
          <w:sz w:val="24"/>
          <w:szCs w:val="24"/>
        </w:rPr>
        <w:t>:</w:t>
      </w:r>
    </w:p>
    <w:p w:rsidR="00AC53F6" w:rsidRPr="00AC53F6" w:rsidRDefault="00AC53F6" w:rsidP="00AC53F6">
      <w:pPr>
        <w:spacing w:line="240" w:lineRule="auto"/>
        <w:ind w:left="708"/>
        <w:rPr>
          <w:rFonts w:ascii="Courier New" w:hAnsi="Courier New" w:cs="Courier New"/>
          <w:b/>
          <w:sz w:val="24"/>
          <w:szCs w:val="24"/>
        </w:rPr>
      </w:pPr>
      <w:r>
        <w:rPr>
          <w:rFonts w:ascii="Courier New" w:hAnsi="Courier New" w:cs="Courier New"/>
          <w:sz w:val="24"/>
          <w:szCs w:val="24"/>
        </w:rPr>
        <w:t>”</w:t>
      </w:r>
      <w:r>
        <w:rPr>
          <w:rFonts w:ascii="Courier New" w:hAnsi="Courier New" w:cs="Courier New"/>
          <w:sz w:val="24"/>
          <w:szCs w:val="24"/>
        </w:rPr>
        <w:tab/>
      </w:r>
      <w:r w:rsidRPr="00AC53F6">
        <w:rPr>
          <w:rFonts w:ascii="Courier New" w:hAnsi="Courier New" w:cs="Courier New"/>
          <w:sz w:val="24"/>
          <w:szCs w:val="24"/>
        </w:rPr>
        <w:t xml:space="preserve">Kemal Gözler İdare Hukuku 1.cilt (2003) sayfa 765’de tali usul sakatlıklarını </w:t>
      </w:r>
      <w:r w:rsidRPr="00AC53F6">
        <w:rPr>
          <w:rFonts w:ascii="Courier New" w:hAnsi="Courier New" w:cs="Courier New"/>
          <w:b/>
          <w:sz w:val="24"/>
          <w:szCs w:val="24"/>
        </w:rPr>
        <w:t xml:space="preserve">“... işlemin sonucunu etkilemeyecek ve keza idare edilenlerin haklarını korumaya yönelik olmayan sakatlıklar” </w:t>
      </w:r>
      <w:r w:rsidRPr="00AC53F6">
        <w:rPr>
          <w:rFonts w:ascii="Courier New" w:hAnsi="Courier New" w:cs="Courier New"/>
          <w:sz w:val="24"/>
          <w:szCs w:val="24"/>
        </w:rPr>
        <w:t>diye tanımlamıştır.</w:t>
      </w:r>
      <w:r w:rsidRPr="00AC53F6">
        <w:rPr>
          <w:rFonts w:ascii="Courier New" w:hAnsi="Courier New" w:cs="Courier New"/>
          <w:b/>
          <w:sz w:val="24"/>
          <w:szCs w:val="24"/>
        </w:rPr>
        <w:t xml:space="preserve"> </w:t>
      </w:r>
      <w:r w:rsidRPr="00AC53F6">
        <w:rPr>
          <w:rFonts w:ascii="Courier New" w:hAnsi="Courier New" w:cs="Courier New"/>
          <w:sz w:val="24"/>
          <w:szCs w:val="24"/>
        </w:rPr>
        <w:t>Sayfa 766’da ise</w:t>
      </w:r>
      <w:r w:rsidRPr="00AC53F6">
        <w:rPr>
          <w:rFonts w:ascii="Courier New" w:hAnsi="Courier New" w:cs="Courier New"/>
          <w:b/>
          <w:sz w:val="24"/>
          <w:szCs w:val="24"/>
        </w:rPr>
        <w:t xml:space="preserve"> “Gösterici nitelikteki sürelere uyulmaması bir tali usul sakatlığıdır. Bu süreler idareyi hızlı karar almaya yönetmek için öngörülmüş sürelerdir. Bunlara uyulmaması işlemi sakatlamaz”</w:t>
      </w:r>
      <w:r w:rsidRPr="00AC53F6">
        <w:rPr>
          <w:rFonts w:ascii="Courier New" w:hAnsi="Courier New" w:cs="Courier New"/>
          <w:sz w:val="24"/>
          <w:szCs w:val="24"/>
        </w:rPr>
        <w:t>demiştir.</w:t>
      </w:r>
    </w:p>
    <w:p w:rsidR="00AC53F6" w:rsidRPr="00AC53F6" w:rsidRDefault="00AC53F6" w:rsidP="00AC53F6">
      <w:pPr>
        <w:spacing w:line="240" w:lineRule="auto"/>
        <w:ind w:left="708" w:firstLine="702"/>
        <w:rPr>
          <w:rFonts w:ascii="Courier New" w:hAnsi="Courier New" w:cs="Courier New"/>
          <w:sz w:val="24"/>
          <w:szCs w:val="24"/>
        </w:rPr>
      </w:pPr>
      <w:r w:rsidRPr="00AC53F6">
        <w:rPr>
          <w:rFonts w:ascii="Courier New" w:hAnsi="Courier New" w:cs="Courier New"/>
          <w:sz w:val="24"/>
          <w:szCs w:val="24"/>
        </w:rPr>
        <w:t>Gerek Lefkoşa Mahalli Barosuna gerekse Baro Konseyine Yasada tanınan süreler, tali usul kuralları kapsamındadır ve bunların ihlali veya bu sürelere uyulmaması işlemin iptaline yol açmamaktadır.</w:t>
      </w:r>
      <w:r>
        <w:rPr>
          <w:rFonts w:ascii="Courier New" w:hAnsi="Courier New" w:cs="Courier New"/>
          <w:sz w:val="24"/>
          <w:szCs w:val="24"/>
        </w:rPr>
        <w:t xml:space="preserve"> “</w:t>
      </w:r>
    </w:p>
    <w:p w:rsidR="00C77CCC" w:rsidRDefault="00C77CCC" w:rsidP="00AC53F6">
      <w:pPr>
        <w:spacing w:line="360" w:lineRule="auto"/>
        <w:rPr>
          <w:rFonts w:ascii="Courier New" w:hAnsi="Courier New" w:cs="Courier New"/>
          <w:sz w:val="24"/>
          <w:szCs w:val="24"/>
        </w:rPr>
      </w:pPr>
      <w:r>
        <w:rPr>
          <w:rFonts w:ascii="Courier New" w:hAnsi="Courier New" w:cs="Courier New"/>
          <w:sz w:val="24"/>
          <w:szCs w:val="24"/>
        </w:rPr>
        <w:t>şeklindeki hususlar göz önüne alındığında,</w:t>
      </w:r>
      <w:r w:rsidR="00D358FC">
        <w:rPr>
          <w:rFonts w:ascii="Courier New" w:hAnsi="Courier New" w:cs="Courier New"/>
          <w:sz w:val="24"/>
          <w:szCs w:val="24"/>
        </w:rPr>
        <w:t xml:space="preserve"> toplam</w:t>
      </w:r>
      <w:r>
        <w:rPr>
          <w:rFonts w:ascii="Courier New" w:hAnsi="Courier New" w:cs="Courier New"/>
          <w:sz w:val="24"/>
          <w:szCs w:val="24"/>
        </w:rPr>
        <w:t xml:space="preserve"> </w:t>
      </w:r>
      <w:r w:rsidR="008B4B09">
        <w:rPr>
          <w:rFonts w:ascii="Courier New" w:hAnsi="Courier New" w:cs="Courier New"/>
          <w:sz w:val="24"/>
          <w:szCs w:val="24"/>
        </w:rPr>
        <w:t>süre</w:t>
      </w:r>
      <w:r w:rsidR="00D358FC">
        <w:rPr>
          <w:rFonts w:ascii="Courier New" w:hAnsi="Courier New" w:cs="Courier New"/>
          <w:sz w:val="24"/>
          <w:szCs w:val="24"/>
        </w:rPr>
        <w:t>nin</w:t>
      </w:r>
      <w:r w:rsidR="008B4B09">
        <w:rPr>
          <w:rFonts w:ascii="Courier New" w:hAnsi="Courier New" w:cs="Courier New"/>
          <w:sz w:val="24"/>
          <w:szCs w:val="24"/>
        </w:rPr>
        <w:t xml:space="preserve"> aşı</w:t>
      </w:r>
      <w:r w:rsidR="00D358FC">
        <w:rPr>
          <w:rFonts w:ascii="Courier New" w:hAnsi="Courier New" w:cs="Courier New"/>
          <w:sz w:val="24"/>
          <w:szCs w:val="24"/>
        </w:rPr>
        <w:t>lmadığı</w:t>
      </w:r>
      <w:r w:rsidR="008B4B09">
        <w:rPr>
          <w:rFonts w:ascii="Courier New" w:hAnsi="Courier New" w:cs="Courier New"/>
          <w:sz w:val="24"/>
          <w:szCs w:val="24"/>
        </w:rPr>
        <w:t xml:space="preserve"> bu olaydaki </w:t>
      </w:r>
      <w:r>
        <w:rPr>
          <w:rFonts w:ascii="Courier New" w:hAnsi="Courier New" w:cs="Courier New"/>
          <w:sz w:val="24"/>
          <w:szCs w:val="24"/>
        </w:rPr>
        <w:t>süre dolduktan sonra yapıl</w:t>
      </w:r>
      <w:r w:rsidR="00D358FC">
        <w:rPr>
          <w:rFonts w:ascii="Courier New" w:hAnsi="Courier New" w:cs="Courier New"/>
          <w:sz w:val="24"/>
          <w:szCs w:val="24"/>
        </w:rPr>
        <w:t>mış</w:t>
      </w:r>
      <w:r w:rsidR="006301D5">
        <w:rPr>
          <w:rFonts w:ascii="Courier New" w:hAnsi="Courier New" w:cs="Courier New"/>
          <w:sz w:val="24"/>
          <w:szCs w:val="24"/>
        </w:rPr>
        <w:t xml:space="preserve"> olan</w:t>
      </w:r>
      <w:r w:rsidR="00D358FC">
        <w:rPr>
          <w:rFonts w:ascii="Courier New" w:hAnsi="Courier New" w:cs="Courier New"/>
          <w:sz w:val="24"/>
          <w:szCs w:val="24"/>
        </w:rPr>
        <w:t xml:space="preserve"> ancak</w:t>
      </w:r>
      <w:r w:rsidR="008B4B09">
        <w:rPr>
          <w:rFonts w:ascii="Courier New" w:hAnsi="Courier New" w:cs="Courier New"/>
          <w:sz w:val="24"/>
          <w:szCs w:val="24"/>
        </w:rPr>
        <w:t xml:space="preserve"> her</w:t>
      </w:r>
      <w:r w:rsidR="006301D5">
        <w:rPr>
          <w:rFonts w:ascii="Courier New" w:hAnsi="Courier New" w:cs="Courier New"/>
          <w:sz w:val="24"/>
          <w:szCs w:val="24"/>
        </w:rPr>
        <w:t xml:space="preserve"> </w:t>
      </w:r>
      <w:r w:rsidR="008B4B09">
        <w:rPr>
          <w:rFonts w:ascii="Courier New" w:hAnsi="Courier New" w:cs="Courier New"/>
          <w:sz w:val="24"/>
          <w:szCs w:val="24"/>
        </w:rPr>
        <w:t>halükarda uzatılabilecek süre içerisinde</w:t>
      </w:r>
      <w:r w:rsidR="00D358FC">
        <w:rPr>
          <w:rFonts w:ascii="Courier New" w:hAnsi="Courier New" w:cs="Courier New"/>
          <w:sz w:val="24"/>
          <w:szCs w:val="24"/>
        </w:rPr>
        <w:t xml:space="preserve"> alınmış olduğu anlaşılan</w:t>
      </w:r>
      <w:r w:rsidR="008B4B09">
        <w:rPr>
          <w:rFonts w:ascii="Courier New" w:hAnsi="Courier New" w:cs="Courier New"/>
          <w:sz w:val="24"/>
          <w:szCs w:val="24"/>
        </w:rPr>
        <w:t xml:space="preserve"> </w:t>
      </w:r>
      <w:r>
        <w:rPr>
          <w:rFonts w:ascii="Courier New" w:hAnsi="Courier New" w:cs="Courier New"/>
          <w:sz w:val="24"/>
          <w:szCs w:val="24"/>
        </w:rPr>
        <w:t xml:space="preserve"> süre uzatma  kararın</w:t>
      </w:r>
      <w:r w:rsidR="008B4B09">
        <w:rPr>
          <w:rFonts w:ascii="Courier New" w:hAnsi="Courier New" w:cs="Courier New"/>
          <w:sz w:val="24"/>
          <w:szCs w:val="24"/>
        </w:rPr>
        <w:t>ın</w:t>
      </w:r>
      <w:r w:rsidR="00D358FC">
        <w:rPr>
          <w:rFonts w:ascii="Courier New" w:hAnsi="Courier New" w:cs="Courier New"/>
          <w:sz w:val="24"/>
          <w:szCs w:val="24"/>
        </w:rPr>
        <w:t>,</w:t>
      </w:r>
      <w:r>
        <w:rPr>
          <w:rFonts w:ascii="Courier New" w:hAnsi="Courier New" w:cs="Courier New"/>
          <w:sz w:val="24"/>
          <w:szCs w:val="24"/>
        </w:rPr>
        <w:t xml:space="preserve"> idari kararın iptalini gerektirecek nitelikte bir hata</w:t>
      </w:r>
      <w:r w:rsidR="008B4B09">
        <w:rPr>
          <w:rFonts w:ascii="Courier New" w:hAnsi="Courier New" w:cs="Courier New"/>
          <w:sz w:val="24"/>
          <w:szCs w:val="24"/>
        </w:rPr>
        <w:t xml:space="preserve"> oluşturmadığı </w:t>
      </w:r>
      <w:r w:rsidR="00D358FC">
        <w:rPr>
          <w:rFonts w:ascii="Courier New" w:hAnsi="Courier New" w:cs="Courier New"/>
          <w:sz w:val="24"/>
          <w:szCs w:val="24"/>
        </w:rPr>
        <w:t>söylenebilir hale gelmektedir</w:t>
      </w:r>
      <w:r>
        <w:rPr>
          <w:rFonts w:ascii="Courier New" w:hAnsi="Courier New" w:cs="Courier New"/>
          <w:sz w:val="24"/>
          <w:szCs w:val="24"/>
        </w:rPr>
        <w:t>. Bu nedenle</w:t>
      </w:r>
      <w:r w:rsidR="00972045">
        <w:rPr>
          <w:rFonts w:ascii="Courier New" w:hAnsi="Courier New" w:cs="Courier New"/>
          <w:sz w:val="24"/>
          <w:szCs w:val="24"/>
        </w:rPr>
        <w:t xml:space="preserve"> ve her</w:t>
      </w:r>
      <w:r w:rsidR="006301D5">
        <w:rPr>
          <w:rFonts w:ascii="Courier New" w:hAnsi="Courier New" w:cs="Courier New"/>
          <w:sz w:val="24"/>
          <w:szCs w:val="24"/>
        </w:rPr>
        <w:t xml:space="preserve"> </w:t>
      </w:r>
      <w:r w:rsidR="00972045">
        <w:rPr>
          <w:rFonts w:ascii="Courier New" w:hAnsi="Courier New" w:cs="Courier New"/>
          <w:sz w:val="24"/>
          <w:szCs w:val="24"/>
        </w:rPr>
        <w:t>halükarda süreye uyulmamasının dahi iptal sebebi oluşturmayacağı gerçeğinden hareketle,</w:t>
      </w:r>
      <w:r>
        <w:rPr>
          <w:rFonts w:ascii="Courier New" w:hAnsi="Courier New" w:cs="Courier New"/>
          <w:sz w:val="24"/>
          <w:szCs w:val="24"/>
        </w:rPr>
        <w:t xml:space="preserve"> konu iddiaya değer verilmesi ve buna bağlı olarak Rekabet Kurulunun kararının iptali olanaklı değildir.</w:t>
      </w:r>
    </w:p>
    <w:p w:rsidR="00C77CCC" w:rsidRDefault="00C77CCC" w:rsidP="00CC2D9E">
      <w:pPr>
        <w:spacing w:line="360" w:lineRule="auto"/>
        <w:ind w:firstLine="708"/>
        <w:rPr>
          <w:rFonts w:ascii="Courier New" w:hAnsi="Courier New" w:cs="Courier New"/>
          <w:sz w:val="24"/>
          <w:szCs w:val="24"/>
        </w:rPr>
      </w:pPr>
      <w:r>
        <w:rPr>
          <w:rFonts w:ascii="Courier New" w:hAnsi="Courier New" w:cs="Courier New"/>
          <w:sz w:val="24"/>
          <w:szCs w:val="24"/>
        </w:rPr>
        <w:t>Belirttiğim bu husus sonrasında</w:t>
      </w:r>
      <w:r w:rsidR="008B4B09">
        <w:rPr>
          <w:rFonts w:ascii="Courier New" w:hAnsi="Courier New" w:cs="Courier New"/>
          <w:sz w:val="24"/>
          <w:szCs w:val="24"/>
        </w:rPr>
        <w:t>,</w:t>
      </w:r>
      <w:r>
        <w:rPr>
          <w:rFonts w:ascii="Courier New" w:hAnsi="Courier New" w:cs="Courier New"/>
          <w:sz w:val="24"/>
          <w:szCs w:val="24"/>
        </w:rPr>
        <w:t xml:space="preserve"> Davacının iddialarından 2’ncisi olarak belirttiğim</w:t>
      </w:r>
      <w:r w:rsidR="008B4B09">
        <w:rPr>
          <w:rFonts w:ascii="Courier New" w:hAnsi="Courier New" w:cs="Courier New"/>
          <w:sz w:val="24"/>
          <w:szCs w:val="24"/>
        </w:rPr>
        <w:t>,</w:t>
      </w:r>
      <w:r>
        <w:rPr>
          <w:rFonts w:ascii="Courier New" w:hAnsi="Courier New" w:cs="Courier New"/>
          <w:sz w:val="24"/>
          <w:szCs w:val="24"/>
        </w:rPr>
        <w:t xml:space="preserve"> genel yargılama prensiblerine aykırı hareket edildiği iddiası açısından olaya bakıldığında ise</w:t>
      </w:r>
      <w:r w:rsidR="008B4B09">
        <w:rPr>
          <w:rFonts w:ascii="Courier New" w:hAnsi="Courier New" w:cs="Courier New"/>
          <w:sz w:val="24"/>
          <w:szCs w:val="24"/>
        </w:rPr>
        <w:t>,</w:t>
      </w:r>
      <w:r>
        <w:rPr>
          <w:rFonts w:ascii="Courier New" w:hAnsi="Courier New" w:cs="Courier New"/>
          <w:sz w:val="24"/>
          <w:szCs w:val="24"/>
        </w:rPr>
        <w:t xml:space="preserve"> görülenler şöyle sıralanabilmektedir:</w:t>
      </w:r>
    </w:p>
    <w:p w:rsidR="00C77CCC" w:rsidRDefault="00C77CCC" w:rsidP="00A77B6F">
      <w:pPr>
        <w:spacing w:line="360" w:lineRule="auto"/>
        <w:ind w:firstLine="708"/>
        <w:rPr>
          <w:rFonts w:ascii="Courier New" w:hAnsi="Courier New" w:cs="Courier New"/>
          <w:sz w:val="24"/>
          <w:szCs w:val="24"/>
        </w:rPr>
      </w:pPr>
      <w:r>
        <w:rPr>
          <w:rFonts w:ascii="Courier New" w:hAnsi="Courier New" w:cs="Courier New"/>
          <w:sz w:val="24"/>
          <w:szCs w:val="24"/>
        </w:rPr>
        <w:t>Olgulardan anlaşılacağı üzere, 4.4.2014 tarihli sözlü savunma toplantısında hazır bulunmayan şikayetçi, 4.4.2014’de hazır bulunup dinlenen Davacı ve Avukatından sonra</w:t>
      </w:r>
      <w:r w:rsidR="00A77B6F">
        <w:rPr>
          <w:rFonts w:ascii="Courier New" w:hAnsi="Courier New" w:cs="Courier New"/>
          <w:sz w:val="24"/>
          <w:szCs w:val="24"/>
        </w:rPr>
        <w:t>,</w:t>
      </w:r>
      <w:r>
        <w:rPr>
          <w:rFonts w:ascii="Courier New" w:hAnsi="Courier New" w:cs="Courier New"/>
          <w:sz w:val="24"/>
          <w:szCs w:val="24"/>
        </w:rPr>
        <w:t xml:space="preserve"> 15.4.2014’de Rekabet Kuruluna gelmesi için Rekabet Kurulunca davet edilmiş, bunun sonrasında</w:t>
      </w:r>
      <w:r w:rsidR="00A77B6F">
        <w:rPr>
          <w:rFonts w:ascii="Courier New" w:hAnsi="Courier New" w:cs="Courier New"/>
          <w:sz w:val="24"/>
          <w:szCs w:val="24"/>
        </w:rPr>
        <w:t>,</w:t>
      </w:r>
      <w:r>
        <w:rPr>
          <w:rFonts w:ascii="Courier New" w:hAnsi="Courier New" w:cs="Courier New"/>
          <w:sz w:val="24"/>
          <w:szCs w:val="24"/>
        </w:rPr>
        <w:t xml:space="preserve"> 15.4.2014’deki toplantıda </w:t>
      </w:r>
      <w:r>
        <w:rPr>
          <w:rFonts w:ascii="Courier New" w:hAnsi="Courier New" w:cs="Courier New"/>
          <w:sz w:val="24"/>
          <w:szCs w:val="24"/>
        </w:rPr>
        <w:lastRenderedPageBreak/>
        <w:t xml:space="preserve">şikayetçi avukatı hazır bulunmuş ve Emare 44’de görülen </w:t>
      </w:r>
      <w:r w:rsidR="00092B01">
        <w:rPr>
          <w:rFonts w:ascii="Courier New" w:hAnsi="Courier New" w:cs="Courier New"/>
          <w:sz w:val="24"/>
          <w:szCs w:val="24"/>
        </w:rPr>
        <w:t>”</w:t>
      </w:r>
      <w:r>
        <w:rPr>
          <w:rFonts w:ascii="Courier New" w:hAnsi="Courier New" w:cs="Courier New"/>
          <w:sz w:val="24"/>
          <w:szCs w:val="24"/>
        </w:rPr>
        <w:t>notların</w:t>
      </w:r>
      <w:r w:rsidR="00092B01">
        <w:rPr>
          <w:rFonts w:ascii="Courier New" w:hAnsi="Courier New" w:cs="Courier New"/>
          <w:sz w:val="24"/>
          <w:szCs w:val="24"/>
        </w:rPr>
        <w:t>“</w:t>
      </w:r>
      <w:r>
        <w:rPr>
          <w:rFonts w:ascii="Courier New" w:hAnsi="Courier New" w:cs="Courier New"/>
          <w:sz w:val="24"/>
          <w:szCs w:val="24"/>
        </w:rPr>
        <w:t xml:space="preserve"> alınması gerçekleşmiştir.</w:t>
      </w:r>
      <w:r w:rsidR="00A77B6F">
        <w:rPr>
          <w:rFonts w:ascii="Courier New" w:hAnsi="Courier New" w:cs="Courier New"/>
          <w:sz w:val="24"/>
          <w:szCs w:val="24"/>
        </w:rPr>
        <w:t xml:space="preserve"> </w:t>
      </w:r>
      <w:r w:rsidR="00E87DE4">
        <w:rPr>
          <w:rFonts w:ascii="Courier New" w:hAnsi="Courier New" w:cs="Courier New"/>
          <w:sz w:val="24"/>
          <w:szCs w:val="24"/>
        </w:rPr>
        <w:t>Emare 40 K</w:t>
      </w:r>
      <w:r>
        <w:rPr>
          <w:rFonts w:ascii="Courier New" w:hAnsi="Courier New" w:cs="Courier New"/>
          <w:sz w:val="24"/>
          <w:szCs w:val="24"/>
        </w:rPr>
        <w:t>ararın dosya evreleri başlıklı kısmında</w:t>
      </w:r>
      <w:r w:rsidR="008B4B09">
        <w:rPr>
          <w:rFonts w:ascii="Courier New" w:hAnsi="Courier New" w:cs="Courier New"/>
          <w:sz w:val="24"/>
          <w:szCs w:val="24"/>
        </w:rPr>
        <w:t>,</w:t>
      </w:r>
      <w:r>
        <w:rPr>
          <w:rFonts w:ascii="Courier New" w:hAnsi="Courier New" w:cs="Courier New"/>
          <w:sz w:val="24"/>
          <w:szCs w:val="24"/>
        </w:rPr>
        <w:t xml:space="preserve"> altıncı paragrafta da</w:t>
      </w:r>
      <w:r w:rsidR="008B4B09">
        <w:rPr>
          <w:rFonts w:ascii="Courier New" w:hAnsi="Courier New" w:cs="Courier New"/>
          <w:sz w:val="24"/>
          <w:szCs w:val="24"/>
        </w:rPr>
        <w:t>, 56’ncı ve 57’nci satırlarda, ”...</w:t>
      </w:r>
      <w:r>
        <w:rPr>
          <w:rFonts w:ascii="Courier New" w:hAnsi="Courier New" w:cs="Courier New"/>
          <w:sz w:val="24"/>
          <w:szCs w:val="24"/>
        </w:rPr>
        <w:t>4 Nisan ile 15 Nisan 2014 tarihlerinde taraflar</w:t>
      </w:r>
      <w:r w:rsidR="008B4B09">
        <w:rPr>
          <w:rFonts w:ascii="Courier New" w:hAnsi="Courier New" w:cs="Courier New"/>
          <w:sz w:val="24"/>
          <w:szCs w:val="24"/>
        </w:rPr>
        <w:t>ı</w:t>
      </w:r>
      <w:r>
        <w:rPr>
          <w:rFonts w:ascii="Courier New" w:hAnsi="Courier New" w:cs="Courier New"/>
          <w:sz w:val="24"/>
          <w:szCs w:val="24"/>
        </w:rPr>
        <w:t xml:space="preserve"> ayrı ayrı dinlemiştir“ ibaresi yer almakta</w:t>
      </w:r>
      <w:r w:rsidR="00A77B6F">
        <w:rPr>
          <w:rFonts w:ascii="Courier New" w:hAnsi="Courier New" w:cs="Courier New"/>
          <w:sz w:val="24"/>
          <w:szCs w:val="24"/>
        </w:rPr>
        <w:t>dır.</w:t>
      </w:r>
    </w:p>
    <w:p w:rsidR="003879E8" w:rsidRDefault="00C77CCC" w:rsidP="00CC2D9E">
      <w:pPr>
        <w:spacing w:line="360" w:lineRule="auto"/>
        <w:ind w:firstLine="708"/>
        <w:rPr>
          <w:rFonts w:ascii="Courier New" w:hAnsi="Courier New" w:cs="Courier New"/>
          <w:sz w:val="24"/>
          <w:szCs w:val="24"/>
        </w:rPr>
      </w:pPr>
      <w:r>
        <w:rPr>
          <w:rFonts w:ascii="Courier New" w:hAnsi="Courier New" w:cs="Courier New"/>
          <w:sz w:val="24"/>
          <w:szCs w:val="24"/>
        </w:rPr>
        <w:t>36/2009 sayılı Rekabet Yasası’nın</w:t>
      </w:r>
      <w:r w:rsidR="006301D5">
        <w:rPr>
          <w:rFonts w:ascii="Courier New" w:hAnsi="Courier New" w:cs="Courier New"/>
          <w:sz w:val="24"/>
          <w:szCs w:val="24"/>
        </w:rPr>
        <w:t>:</w:t>
      </w:r>
    </w:p>
    <w:tbl>
      <w:tblPr>
        <w:tblW w:w="9606" w:type="dxa"/>
        <w:tblLayout w:type="fixed"/>
        <w:tblLook w:val="01E0"/>
      </w:tblPr>
      <w:tblGrid>
        <w:gridCol w:w="1910"/>
        <w:gridCol w:w="721"/>
        <w:gridCol w:w="721"/>
        <w:gridCol w:w="6254"/>
      </w:tblGrid>
      <w:tr w:rsidR="00F3278B" w:rsidRPr="00F3278B" w:rsidTr="004C058D">
        <w:tc>
          <w:tcPr>
            <w:tcW w:w="1910" w:type="dxa"/>
          </w:tcPr>
          <w:p w:rsidR="00F3278B" w:rsidRPr="00BC4437" w:rsidRDefault="00F3278B" w:rsidP="00F3278B">
            <w:pPr>
              <w:tabs>
                <w:tab w:val="left" w:pos="1418"/>
              </w:tabs>
              <w:spacing w:line="240" w:lineRule="auto"/>
              <w:jc w:val="both"/>
              <w:rPr>
                <w:rFonts w:ascii="Courier New" w:hAnsi="Courier New" w:cs="Courier New"/>
                <w:sz w:val="24"/>
                <w:szCs w:val="24"/>
              </w:rPr>
            </w:pPr>
            <w:r w:rsidRPr="00BC4437">
              <w:rPr>
                <w:rFonts w:ascii="Courier New" w:hAnsi="Courier New" w:cs="Courier New"/>
                <w:sz w:val="24"/>
                <w:szCs w:val="24"/>
              </w:rPr>
              <w:t>”Sözlü Savunma Toplantısı</w:t>
            </w:r>
          </w:p>
        </w:tc>
        <w:tc>
          <w:tcPr>
            <w:tcW w:w="721"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25.</w:t>
            </w:r>
          </w:p>
        </w:tc>
        <w:tc>
          <w:tcPr>
            <w:tcW w:w="721"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(1)</w:t>
            </w:r>
          </w:p>
        </w:tc>
        <w:tc>
          <w:tcPr>
            <w:tcW w:w="6254"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Haklarında soruşturma yürütülenlerin yazılı talebi halinde sözlü savunma toplantısı yapılır. Kurul,  re’sen de toplantı kararı verebilir. Sözlü savunm</w:t>
            </w:r>
            <w:r w:rsidR="008B4B09" w:rsidRPr="00BC4437">
              <w:rPr>
                <w:rFonts w:ascii="Courier New" w:hAnsi="Courier New" w:cs="Courier New"/>
                <w:color w:val="000000"/>
                <w:sz w:val="24"/>
                <w:szCs w:val="24"/>
              </w:rPr>
              <w:t>a toplantısına haklarında soruş</w:t>
            </w:r>
            <w:r w:rsidRPr="00BC4437">
              <w:rPr>
                <w:rFonts w:ascii="Courier New" w:hAnsi="Courier New" w:cs="Courier New"/>
                <w:color w:val="000000"/>
                <w:sz w:val="24"/>
                <w:szCs w:val="24"/>
              </w:rPr>
              <w:t>turma yürütülenler ve şikayetçiler çağrılmak zorundadır. Kurul, ilgili gördüğü kişileri de toplantıya çağırabilir. Yapılan ilk çağrıya tara</w:t>
            </w:r>
            <w:r w:rsidR="008B4B09" w:rsidRPr="00BC4437">
              <w:rPr>
                <w:rFonts w:ascii="Courier New" w:hAnsi="Courier New" w:cs="Courier New"/>
                <w:color w:val="000000"/>
                <w:sz w:val="24"/>
                <w:szCs w:val="24"/>
              </w:rPr>
              <w:t>flardan herhangi  birinin katıl</w:t>
            </w:r>
            <w:r w:rsidRPr="00BC4437">
              <w:rPr>
                <w:rFonts w:ascii="Courier New" w:hAnsi="Courier New" w:cs="Courier New"/>
                <w:color w:val="000000"/>
                <w:sz w:val="24"/>
                <w:szCs w:val="24"/>
              </w:rPr>
              <w:t>maması halinde toplantı ertelenir ve yeni bir çağrı yapılır. Kurul, ikinci toplantıyı gelenlerle yapabilir veya toplantı yapılmamasına karar verebilir.</w:t>
            </w:r>
          </w:p>
        </w:tc>
      </w:tr>
      <w:tr w:rsidR="00F3278B" w:rsidRPr="00F3278B" w:rsidTr="004C058D">
        <w:tc>
          <w:tcPr>
            <w:tcW w:w="1910" w:type="dxa"/>
          </w:tcPr>
          <w:p w:rsidR="00F3278B" w:rsidRPr="00BC4437" w:rsidRDefault="00F3278B" w:rsidP="00F3278B">
            <w:pPr>
              <w:tabs>
                <w:tab w:val="left" w:pos="1418"/>
              </w:tabs>
              <w:spacing w:line="240" w:lineRule="auto"/>
              <w:jc w:val="both"/>
              <w:rPr>
                <w:rFonts w:ascii="Courier New" w:hAnsi="Courier New" w:cs="Courier New"/>
                <w:sz w:val="24"/>
                <w:szCs w:val="24"/>
              </w:rPr>
            </w:pPr>
          </w:p>
        </w:tc>
        <w:tc>
          <w:tcPr>
            <w:tcW w:w="721" w:type="dxa"/>
          </w:tcPr>
          <w:p w:rsidR="00F3278B" w:rsidRPr="00BC4437" w:rsidRDefault="00F3278B" w:rsidP="00F3278B">
            <w:pPr>
              <w:spacing w:line="240" w:lineRule="auto"/>
              <w:rPr>
                <w:rFonts w:ascii="Courier New" w:hAnsi="Courier New" w:cs="Courier New"/>
                <w:color w:val="000000"/>
                <w:sz w:val="24"/>
                <w:szCs w:val="24"/>
              </w:rPr>
            </w:pPr>
          </w:p>
        </w:tc>
        <w:tc>
          <w:tcPr>
            <w:tcW w:w="721"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(2)</w:t>
            </w:r>
          </w:p>
        </w:tc>
        <w:tc>
          <w:tcPr>
            <w:tcW w:w="6254"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 xml:space="preserve">Sözlü savunma toplantıları en az 3 Kurul üyesinin katılımıyla yapılır. </w:t>
            </w:r>
          </w:p>
        </w:tc>
      </w:tr>
      <w:tr w:rsidR="00F3278B" w:rsidRPr="00F3278B" w:rsidTr="004C058D">
        <w:tc>
          <w:tcPr>
            <w:tcW w:w="1910" w:type="dxa"/>
          </w:tcPr>
          <w:p w:rsidR="00F3278B" w:rsidRPr="00BC4437" w:rsidRDefault="00F3278B" w:rsidP="00F3278B">
            <w:pPr>
              <w:tabs>
                <w:tab w:val="left" w:pos="1418"/>
              </w:tabs>
              <w:spacing w:line="240" w:lineRule="auto"/>
              <w:jc w:val="both"/>
              <w:rPr>
                <w:rFonts w:ascii="Courier New" w:hAnsi="Courier New" w:cs="Courier New"/>
                <w:sz w:val="24"/>
                <w:szCs w:val="24"/>
              </w:rPr>
            </w:pPr>
          </w:p>
        </w:tc>
        <w:tc>
          <w:tcPr>
            <w:tcW w:w="721" w:type="dxa"/>
          </w:tcPr>
          <w:p w:rsidR="00F3278B" w:rsidRPr="00BC4437" w:rsidRDefault="00F3278B" w:rsidP="00F3278B">
            <w:pPr>
              <w:spacing w:line="240" w:lineRule="auto"/>
              <w:rPr>
                <w:rFonts w:ascii="Courier New" w:hAnsi="Courier New" w:cs="Courier New"/>
                <w:color w:val="000000"/>
                <w:sz w:val="24"/>
                <w:szCs w:val="24"/>
              </w:rPr>
            </w:pPr>
          </w:p>
        </w:tc>
        <w:tc>
          <w:tcPr>
            <w:tcW w:w="721"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(3)</w:t>
            </w:r>
          </w:p>
        </w:tc>
        <w:tc>
          <w:tcPr>
            <w:tcW w:w="6254" w:type="dxa"/>
          </w:tcPr>
          <w:p w:rsidR="00F3278B" w:rsidRPr="00BC4437" w:rsidRDefault="00F3278B" w:rsidP="00F3278B">
            <w:pPr>
              <w:spacing w:line="240" w:lineRule="auto"/>
              <w:rPr>
                <w:rFonts w:ascii="Courier New" w:hAnsi="Courier New" w:cs="Courier New"/>
                <w:color w:val="000000"/>
                <w:sz w:val="24"/>
                <w:szCs w:val="24"/>
              </w:rPr>
            </w:pPr>
            <w:r w:rsidRPr="00BC4437">
              <w:rPr>
                <w:rFonts w:ascii="Courier New" w:hAnsi="Courier New" w:cs="Courier New"/>
                <w:color w:val="000000"/>
                <w:sz w:val="24"/>
                <w:szCs w:val="24"/>
              </w:rPr>
              <w:t>Sözlü savunma toplantılarında  gizli bilgi ve ticari sırlar söz konusu ise, ilgili tarafın talebi üzerine Kurul, tarafları ayrı ayrı dinleyebilir. “</w:t>
            </w:r>
          </w:p>
        </w:tc>
      </w:tr>
    </w:tbl>
    <w:p w:rsidR="008B4B09" w:rsidRDefault="00C77CCC" w:rsidP="00F3278B">
      <w:pPr>
        <w:spacing w:line="360" w:lineRule="auto"/>
        <w:rPr>
          <w:rFonts w:ascii="Courier New" w:hAnsi="Courier New" w:cs="Courier New"/>
          <w:sz w:val="24"/>
          <w:szCs w:val="24"/>
        </w:rPr>
      </w:pPr>
      <w:r>
        <w:rPr>
          <w:rFonts w:ascii="Courier New" w:hAnsi="Courier New" w:cs="Courier New"/>
          <w:sz w:val="24"/>
          <w:szCs w:val="24"/>
        </w:rPr>
        <w:t>şeklindeki 25’inci maddesi incelendiğinde</w:t>
      </w:r>
      <w:r w:rsidR="008B4B09">
        <w:rPr>
          <w:rFonts w:ascii="Courier New" w:hAnsi="Courier New" w:cs="Courier New"/>
          <w:sz w:val="24"/>
          <w:szCs w:val="24"/>
        </w:rPr>
        <w:t>,</w:t>
      </w:r>
      <w:r>
        <w:rPr>
          <w:rFonts w:ascii="Courier New" w:hAnsi="Courier New" w:cs="Courier New"/>
          <w:sz w:val="24"/>
          <w:szCs w:val="24"/>
        </w:rPr>
        <w:t xml:space="preserve"> yapılan ilk çağrıya taraflardan herhangi birisinin katılmaması halinde toplantının erteleneceği ve yeni bir çağrı yapılacağı, 2’nci toplantının ise gelenlerle yapılabileceği görülmektedir. Anılan düzenlemeden</w:t>
      </w:r>
      <w:r w:rsidR="00A77B6F">
        <w:rPr>
          <w:rFonts w:ascii="Courier New" w:hAnsi="Courier New" w:cs="Courier New"/>
          <w:sz w:val="24"/>
          <w:szCs w:val="24"/>
        </w:rPr>
        <w:t>,</w:t>
      </w:r>
      <w:r>
        <w:rPr>
          <w:rFonts w:ascii="Courier New" w:hAnsi="Courier New" w:cs="Courier New"/>
          <w:sz w:val="24"/>
          <w:szCs w:val="24"/>
        </w:rPr>
        <w:t xml:space="preserve"> ikinci toplantı gelenlerle yapıldıktan sonra</w:t>
      </w:r>
      <w:r w:rsidR="00A77B6F">
        <w:rPr>
          <w:rFonts w:ascii="Courier New" w:hAnsi="Courier New" w:cs="Courier New"/>
          <w:sz w:val="24"/>
          <w:szCs w:val="24"/>
        </w:rPr>
        <w:t>,</w:t>
      </w:r>
      <w:r>
        <w:rPr>
          <w:rFonts w:ascii="Courier New" w:hAnsi="Courier New" w:cs="Courier New"/>
          <w:sz w:val="24"/>
          <w:szCs w:val="24"/>
        </w:rPr>
        <w:t xml:space="preserve"> gelmeyenler için</w:t>
      </w:r>
      <w:r w:rsidR="00A77B6F">
        <w:rPr>
          <w:rFonts w:ascii="Courier New" w:hAnsi="Courier New" w:cs="Courier New"/>
          <w:sz w:val="24"/>
          <w:szCs w:val="24"/>
        </w:rPr>
        <w:t>,</w:t>
      </w:r>
      <w:r>
        <w:rPr>
          <w:rFonts w:ascii="Courier New" w:hAnsi="Courier New" w:cs="Courier New"/>
          <w:sz w:val="24"/>
          <w:szCs w:val="24"/>
        </w:rPr>
        <w:t xml:space="preserve"> 3’üncü bir toplantının yapılabileceği sonucunu çıkarmak olanaklı değildir. Oysa yukarıda vurgulandığı üzere</w:t>
      </w:r>
      <w:r w:rsidR="00A77B6F">
        <w:rPr>
          <w:rFonts w:ascii="Courier New" w:hAnsi="Courier New" w:cs="Courier New"/>
          <w:sz w:val="24"/>
          <w:szCs w:val="24"/>
        </w:rPr>
        <w:t>,</w:t>
      </w:r>
      <w:r>
        <w:rPr>
          <w:rFonts w:ascii="Courier New" w:hAnsi="Courier New" w:cs="Courier New"/>
          <w:sz w:val="24"/>
          <w:szCs w:val="24"/>
        </w:rPr>
        <w:t xml:space="preserve"> Davalı Rekabet Kurulu, 2’nci toplantı</w:t>
      </w:r>
      <w:r w:rsidR="00A77B6F">
        <w:rPr>
          <w:rFonts w:ascii="Courier New" w:hAnsi="Courier New" w:cs="Courier New"/>
          <w:sz w:val="24"/>
          <w:szCs w:val="24"/>
        </w:rPr>
        <w:t>ya</w:t>
      </w:r>
      <w:r w:rsidR="00092B01">
        <w:rPr>
          <w:rFonts w:ascii="Courier New" w:hAnsi="Courier New" w:cs="Courier New"/>
          <w:sz w:val="24"/>
          <w:szCs w:val="24"/>
        </w:rPr>
        <w:t xml:space="preserve"> </w:t>
      </w:r>
      <w:r>
        <w:rPr>
          <w:rFonts w:ascii="Courier New" w:hAnsi="Courier New" w:cs="Courier New"/>
          <w:sz w:val="24"/>
          <w:szCs w:val="24"/>
        </w:rPr>
        <w:t>da gelmeyen şikayetçiyi</w:t>
      </w:r>
      <w:r w:rsidR="00A77B6F">
        <w:rPr>
          <w:rFonts w:ascii="Courier New" w:hAnsi="Courier New" w:cs="Courier New"/>
          <w:sz w:val="24"/>
          <w:szCs w:val="24"/>
        </w:rPr>
        <w:t>,</w:t>
      </w:r>
      <w:r>
        <w:rPr>
          <w:rFonts w:ascii="Courier New" w:hAnsi="Courier New" w:cs="Courier New"/>
          <w:sz w:val="24"/>
          <w:szCs w:val="24"/>
        </w:rPr>
        <w:t xml:space="preserve"> 15.4.2014’de</w:t>
      </w:r>
      <w:r w:rsidR="00A77B6F">
        <w:rPr>
          <w:rFonts w:ascii="Courier New" w:hAnsi="Courier New" w:cs="Courier New"/>
          <w:sz w:val="24"/>
          <w:szCs w:val="24"/>
        </w:rPr>
        <w:t xml:space="preserve"> yapılacak</w:t>
      </w:r>
      <w:r>
        <w:rPr>
          <w:rFonts w:ascii="Courier New" w:hAnsi="Courier New" w:cs="Courier New"/>
          <w:sz w:val="24"/>
          <w:szCs w:val="24"/>
        </w:rPr>
        <w:t xml:space="preserve"> 3’üncü bir toplantı</w:t>
      </w:r>
      <w:r w:rsidR="00A77B6F">
        <w:rPr>
          <w:rFonts w:ascii="Courier New" w:hAnsi="Courier New" w:cs="Courier New"/>
          <w:sz w:val="24"/>
          <w:szCs w:val="24"/>
        </w:rPr>
        <w:t xml:space="preserve"> için</w:t>
      </w:r>
      <w:r>
        <w:rPr>
          <w:rFonts w:ascii="Courier New" w:hAnsi="Courier New" w:cs="Courier New"/>
          <w:sz w:val="24"/>
          <w:szCs w:val="24"/>
        </w:rPr>
        <w:t xml:space="preserve"> davet etmiş ve 15.4.2014</w:t>
      </w:r>
      <w:r w:rsidR="00A77B6F">
        <w:rPr>
          <w:rFonts w:ascii="Courier New" w:hAnsi="Courier New" w:cs="Courier New"/>
          <w:sz w:val="24"/>
          <w:szCs w:val="24"/>
        </w:rPr>
        <w:t xml:space="preserve"> tarihinde </w:t>
      </w:r>
      <w:r>
        <w:rPr>
          <w:rFonts w:ascii="Courier New" w:hAnsi="Courier New" w:cs="Courier New"/>
          <w:sz w:val="24"/>
          <w:szCs w:val="24"/>
        </w:rPr>
        <w:t>de şikayetçi adına gelen avukatı dinlemiştir.</w:t>
      </w:r>
      <w:r w:rsidR="0051125A">
        <w:rPr>
          <w:rFonts w:ascii="Courier New" w:hAnsi="Courier New" w:cs="Courier New"/>
          <w:sz w:val="24"/>
          <w:szCs w:val="24"/>
        </w:rPr>
        <w:t xml:space="preserve"> Bu noktada usuli bir hatanın olduğu açıklıkla görülmektedir. </w:t>
      </w:r>
    </w:p>
    <w:p w:rsidR="00D201EB" w:rsidRDefault="00D201EB" w:rsidP="00F3278B">
      <w:pPr>
        <w:spacing w:line="360" w:lineRule="auto"/>
        <w:rPr>
          <w:rFonts w:ascii="Courier New" w:hAnsi="Courier New" w:cs="Courier New"/>
          <w:sz w:val="24"/>
          <w:szCs w:val="24"/>
        </w:rPr>
      </w:pPr>
    </w:p>
    <w:p w:rsidR="00C77CCC" w:rsidRDefault="0051125A" w:rsidP="008B4B09">
      <w:pPr>
        <w:spacing w:line="360" w:lineRule="auto"/>
        <w:ind w:firstLine="705"/>
        <w:rPr>
          <w:rFonts w:ascii="Courier New" w:hAnsi="Courier New" w:cs="Courier New"/>
          <w:sz w:val="24"/>
          <w:szCs w:val="24"/>
        </w:rPr>
      </w:pPr>
      <w:r>
        <w:rPr>
          <w:rFonts w:ascii="Courier New" w:hAnsi="Courier New" w:cs="Courier New"/>
          <w:sz w:val="24"/>
          <w:szCs w:val="24"/>
        </w:rPr>
        <w:t>Usul hatalarının karara etkisi noktasında Kemal Gözler</w:t>
      </w:r>
      <w:r w:rsidR="00755353">
        <w:rPr>
          <w:rFonts w:ascii="Courier New" w:hAnsi="Courier New" w:cs="Courier New"/>
          <w:sz w:val="24"/>
          <w:szCs w:val="24"/>
        </w:rPr>
        <w:t>, İdare Hukuku, İkinci Baskı,</w:t>
      </w:r>
      <w:r>
        <w:rPr>
          <w:rFonts w:ascii="Courier New" w:hAnsi="Courier New" w:cs="Courier New"/>
          <w:sz w:val="24"/>
          <w:szCs w:val="24"/>
        </w:rPr>
        <w:t xml:space="preserve"> Cilt 1</w:t>
      </w:r>
      <w:r w:rsidR="00755353">
        <w:rPr>
          <w:rFonts w:ascii="Courier New" w:hAnsi="Courier New" w:cs="Courier New"/>
          <w:sz w:val="24"/>
          <w:szCs w:val="24"/>
        </w:rPr>
        <w:t xml:space="preserve">, </w:t>
      </w:r>
      <w:r>
        <w:rPr>
          <w:rFonts w:ascii="Courier New" w:hAnsi="Courier New" w:cs="Courier New"/>
          <w:sz w:val="24"/>
          <w:szCs w:val="24"/>
        </w:rPr>
        <w:t>sayfa 890’da</w:t>
      </w:r>
      <w:r w:rsidR="00755353">
        <w:rPr>
          <w:rFonts w:ascii="Courier New" w:hAnsi="Courier New" w:cs="Courier New"/>
          <w:sz w:val="24"/>
          <w:szCs w:val="24"/>
        </w:rPr>
        <w:t>:</w:t>
      </w:r>
    </w:p>
    <w:p w:rsidR="00BC6865" w:rsidRDefault="00BC6865" w:rsidP="00BC6865">
      <w:pPr>
        <w:spacing w:line="240" w:lineRule="auto"/>
        <w:ind w:left="705"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915E9">
        <w:rPr>
          <w:rFonts w:ascii="Courier New" w:hAnsi="Courier New" w:cs="Courier New"/>
          <w:b/>
          <w:sz w:val="24"/>
          <w:szCs w:val="24"/>
        </w:rPr>
        <w:t>1.Aslî Usul Sakatlıkları (Aslî Usûl Kuralları).-</w:t>
      </w:r>
      <w:r>
        <w:rPr>
          <w:rFonts w:ascii="Courier New" w:hAnsi="Courier New" w:cs="Courier New"/>
          <w:sz w:val="24"/>
          <w:szCs w:val="24"/>
        </w:rPr>
        <w:t>Yukarıda da belirttiğimiz gibi, aslî usûl sakatlıkları, uyulmaması halinde işlemin iptaline yol açan usûl sakatlıklarıdır. Bu tür sakatlıklar şu iki grup altında toplanabilir:</w:t>
      </w:r>
    </w:p>
    <w:p w:rsidR="00BC6865" w:rsidRDefault="00BC6865" w:rsidP="00BC6865">
      <w:pPr>
        <w:spacing w:line="240" w:lineRule="auto"/>
        <w:ind w:left="705"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a)Yapılan işlemin yönünü değiştirebilecek nitelikte olan usûl kurallarına uyulmaması aslî usûl sakatlığına yol açar. Diğer bir ifadeyle, işlemin sonucu üzerinde etkili olabilecek sakatlıklar, aslî usûl sakatlıklarıdır. Yani, uyulması halinde karar bir başka yönde olabilecek idiyse o usûl kuralı bir aslî usûl kuralıdır ve ona uyulmaması aslî usûl sakatlığı sonucunu doğurur ve işlemin iptal edilmesi sonucunu doğurur.</w:t>
      </w:r>
    </w:p>
    <w:p w:rsidR="00BC6865" w:rsidRDefault="00BC6865" w:rsidP="00BC6865">
      <w:pPr>
        <w:spacing w:line="240" w:lineRule="auto"/>
        <w:ind w:left="705"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b)İdare edilenlerin haklarını korumaya yönelik usûl kurallarına uyulmaması aslî usûl sakatlığına yol açar. Bu durumda işlemin sonucu değişmeyecek olsa bile yine ortada bir aslî usûl sakatlığı vardır; çünkü idare edilenlerin hakları çiğnenmiştir. Örneğin savunması alınmadan bir kişiye disiplin cezası verilmesi durumunda bir aslî usûl sakatlığı vardır; bu durumda işlem sırf bu nedenle ( bu sakatlık sonucu etkilememiş olsa bile) iptal edilmelidir.</w:t>
      </w:r>
    </w:p>
    <w:p w:rsidR="004915E9" w:rsidRDefault="004915E9" w:rsidP="00BC6865">
      <w:pPr>
        <w:spacing w:line="240" w:lineRule="auto"/>
        <w:ind w:left="705" w:hanging="705"/>
        <w:rPr>
          <w:rFonts w:ascii="Courier New" w:hAnsi="Courier New" w:cs="Courier New"/>
          <w:sz w:val="24"/>
          <w:szCs w:val="24"/>
        </w:rPr>
      </w:pPr>
      <w:r>
        <w:rPr>
          <w:rFonts w:ascii="Courier New" w:hAnsi="Courier New" w:cs="Courier New"/>
          <w:sz w:val="24"/>
          <w:szCs w:val="24"/>
        </w:rPr>
        <w:tab/>
        <w:t>2.Tali Usul Sakatlıkları (Tali Usûl Kuralları).-Asli usûl sakatlığı olmayan sakatlıklar, yani işlemin sonucunu etkilemeyecek ve keza idare edilenlerin haklarını korumaya yönelik olmayan sakatlıklar, tali usûl sakatlığı; işlemin iptal edilmesine yol açmazlar. Şu durumlarda tali usûl sakatlığının olduğu söylenebilir:</w:t>
      </w:r>
    </w:p>
    <w:p w:rsidR="00B718EA" w:rsidRDefault="004915E9" w:rsidP="004C058D">
      <w:pPr>
        <w:spacing w:line="240" w:lineRule="auto"/>
        <w:ind w:left="1410"/>
        <w:rPr>
          <w:rFonts w:ascii="Courier New" w:hAnsi="Courier New" w:cs="Courier New"/>
          <w:sz w:val="24"/>
          <w:szCs w:val="24"/>
        </w:rPr>
      </w:pPr>
      <w:r>
        <w:rPr>
          <w:rFonts w:ascii="Courier New" w:hAnsi="Courier New" w:cs="Courier New"/>
          <w:sz w:val="24"/>
          <w:szCs w:val="24"/>
        </w:rPr>
        <w:t>a)Karar Üzerinde Etkisiz Usûl Sakatlıkları.</w:t>
      </w:r>
      <w:r w:rsidR="00B718EA">
        <w:rPr>
          <w:rFonts w:ascii="Courier New" w:hAnsi="Courier New" w:cs="Courier New"/>
          <w:sz w:val="24"/>
          <w:szCs w:val="24"/>
        </w:rPr>
        <w:t xml:space="preserve"> </w:t>
      </w:r>
      <w:r>
        <w:rPr>
          <w:rFonts w:ascii="Courier New" w:hAnsi="Courier New" w:cs="Courier New"/>
          <w:sz w:val="24"/>
          <w:szCs w:val="24"/>
        </w:rPr>
        <w:t>...............................................................................................................................................................</w:t>
      </w:r>
    </w:p>
    <w:p w:rsidR="00B718EA" w:rsidRDefault="004915E9" w:rsidP="00B718EA">
      <w:pPr>
        <w:spacing w:line="240" w:lineRule="auto"/>
        <w:ind w:left="1410"/>
        <w:rPr>
          <w:rFonts w:ascii="Courier New" w:hAnsi="Courier New" w:cs="Courier New"/>
          <w:sz w:val="24"/>
          <w:szCs w:val="24"/>
        </w:rPr>
      </w:pPr>
      <w:r>
        <w:rPr>
          <w:rFonts w:ascii="Courier New" w:hAnsi="Courier New" w:cs="Courier New"/>
          <w:sz w:val="24"/>
          <w:szCs w:val="24"/>
        </w:rPr>
        <w:t>b)</w:t>
      </w:r>
      <w:r w:rsidR="00B718EA">
        <w:rPr>
          <w:rFonts w:ascii="Courier New" w:hAnsi="Courier New" w:cs="Courier New"/>
          <w:sz w:val="24"/>
          <w:szCs w:val="24"/>
        </w:rPr>
        <w:t>Gösterici Nitelikteki Sürelere Uyulmaması.</w:t>
      </w:r>
    </w:p>
    <w:p w:rsidR="00755353" w:rsidRDefault="00B718EA" w:rsidP="00B718EA">
      <w:pPr>
        <w:spacing w:line="240" w:lineRule="auto"/>
        <w:ind w:left="1410" w:firstLine="6"/>
        <w:rPr>
          <w:rFonts w:ascii="Courier New" w:hAnsi="Courier New" w:cs="Courier New"/>
          <w:sz w:val="24"/>
          <w:szCs w:val="24"/>
        </w:rPr>
      </w:pPr>
      <w:r>
        <w:rPr>
          <w:rFonts w:ascii="Courier New" w:hAnsi="Courier New" w:cs="Courier New"/>
          <w:sz w:val="24"/>
          <w:szCs w:val="24"/>
        </w:rPr>
        <w:t>Gösterici nitelikteki sürelere uyulmaması bir tali usûl sakatlığıdır. Bu süreler idareyi hızlı karar almaya yönetmek için öngörülmüş sürelerdir. Bunlara uyulmaması işlemi sakatlamaz.</w:t>
      </w:r>
    </w:p>
    <w:p w:rsidR="00A77B6F" w:rsidRDefault="00B718EA" w:rsidP="00B718EA">
      <w:pPr>
        <w:spacing w:line="240" w:lineRule="auto"/>
        <w:ind w:left="1410"/>
        <w:rPr>
          <w:rFonts w:ascii="Courier New" w:hAnsi="Courier New" w:cs="Courier New"/>
          <w:sz w:val="24"/>
          <w:szCs w:val="24"/>
        </w:rPr>
      </w:pPr>
      <w:r>
        <w:rPr>
          <w:rFonts w:ascii="Courier New" w:hAnsi="Courier New" w:cs="Courier New"/>
          <w:sz w:val="24"/>
          <w:szCs w:val="24"/>
        </w:rPr>
        <w:t xml:space="preserve">c)Sadece idarenin yararına konulmuş usûllere uyulmaması tali usûl sakatlığıdır, işlemin iptaline yol açmazlar. </w:t>
      </w:r>
    </w:p>
    <w:p w:rsidR="00B718EA" w:rsidRDefault="00A77B6F" w:rsidP="00B718EA">
      <w:pPr>
        <w:spacing w:line="240" w:lineRule="auto"/>
        <w:ind w:left="1410"/>
        <w:rPr>
          <w:rFonts w:ascii="Courier New" w:hAnsi="Courier New" w:cs="Courier New"/>
          <w:sz w:val="24"/>
          <w:szCs w:val="24"/>
        </w:rPr>
      </w:pPr>
      <w:r>
        <w:rPr>
          <w:rFonts w:ascii="Courier New" w:hAnsi="Courier New" w:cs="Courier New"/>
          <w:sz w:val="24"/>
          <w:szCs w:val="24"/>
        </w:rPr>
        <w:lastRenderedPageBreak/>
        <w:t>......</w:t>
      </w:r>
      <w:r w:rsidR="00B718EA">
        <w:rPr>
          <w:rFonts w:ascii="Courier New" w:hAnsi="Courier New" w:cs="Courier New"/>
          <w:sz w:val="24"/>
          <w:szCs w:val="24"/>
        </w:rPr>
        <w:t>“</w:t>
      </w:r>
    </w:p>
    <w:p w:rsidR="00A77B6F" w:rsidRDefault="00A77B6F" w:rsidP="00B718EA">
      <w:pPr>
        <w:spacing w:line="240" w:lineRule="auto"/>
        <w:ind w:left="1410"/>
        <w:rPr>
          <w:rFonts w:ascii="Courier New" w:hAnsi="Courier New" w:cs="Courier New"/>
          <w:sz w:val="24"/>
          <w:szCs w:val="24"/>
        </w:rPr>
      </w:pPr>
    </w:p>
    <w:p w:rsidR="0051125A" w:rsidRDefault="006301D5" w:rsidP="0051125A">
      <w:pPr>
        <w:spacing w:line="360" w:lineRule="auto"/>
        <w:rPr>
          <w:rFonts w:ascii="Courier New" w:hAnsi="Courier New" w:cs="Courier New"/>
          <w:sz w:val="24"/>
          <w:szCs w:val="24"/>
        </w:rPr>
      </w:pPr>
      <w:r>
        <w:rPr>
          <w:rFonts w:ascii="Courier New" w:hAnsi="Courier New" w:cs="Courier New"/>
          <w:sz w:val="24"/>
          <w:szCs w:val="24"/>
        </w:rPr>
        <w:t>den</w:t>
      </w:r>
      <w:r w:rsidR="0051125A">
        <w:rPr>
          <w:rFonts w:ascii="Courier New" w:hAnsi="Courier New" w:cs="Courier New"/>
          <w:sz w:val="24"/>
          <w:szCs w:val="24"/>
        </w:rPr>
        <w:t>miştir.</w:t>
      </w:r>
    </w:p>
    <w:p w:rsidR="0024431F" w:rsidRDefault="00942B0F" w:rsidP="0051125A">
      <w:pPr>
        <w:spacing w:line="360" w:lineRule="auto"/>
        <w:rPr>
          <w:rFonts w:ascii="Courier New" w:hAnsi="Courier New" w:cs="Courier New"/>
          <w:sz w:val="24"/>
          <w:szCs w:val="24"/>
        </w:rPr>
      </w:pPr>
      <w:r>
        <w:rPr>
          <w:rFonts w:ascii="Courier New" w:hAnsi="Courier New" w:cs="Courier New"/>
          <w:sz w:val="24"/>
          <w:szCs w:val="24"/>
        </w:rPr>
        <w:tab/>
      </w:r>
      <w:r w:rsidR="00E05EBA">
        <w:rPr>
          <w:rFonts w:ascii="Courier New" w:hAnsi="Courier New" w:cs="Courier New"/>
          <w:sz w:val="24"/>
          <w:szCs w:val="24"/>
        </w:rPr>
        <w:t>36/2009 Sayılı Rekabet Yasası</w:t>
      </w:r>
      <w:r w:rsidR="006301D5">
        <w:rPr>
          <w:rFonts w:ascii="Courier New" w:hAnsi="Courier New" w:cs="Courier New"/>
          <w:sz w:val="24"/>
          <w:szCs w:val="24"/>
        </w:rPr>
        <w:t>’</w:t>
      </w:r>
      <w:r w:rsidR="00E05EBA">
        <w:rPr>
          <w:rFonts w:ascii="Courier New" w:hAnsi="Courier New" w:cs="Courier New"/>
          <w:sz w:val="24"/>
          <w:szCs w:val="24"/>
        </w:rPr>
        <w:t>nın  25’inci maddesi incelendiğinde, sözlü savunma toplantısında şikayetçinin mi yoksa hakkında soruşturma yürütülenin mi öncelikle dinleneceğine dair bir düzenleme görülmemekle birlikte</w:t>
      </w:r>
      <w:r w:rsidR="007753A5">
        <w:rPr>
          <w:rFonts w:ascii="Courier New" w:hAnsi="Courier New" w:cs="Courier New"/>
          <w:sz w:val="24"/>
          <w:szCs w:val="24"/>
        </w:rPr>
        <w:t>,</w:t>
      </w:r>
      <w:r w:rsidR="00E05EBA">
        <w:rPr>
          <w:rFonts w:ascii="Courier New" w:hAnsi="Courier New" w:cs="Courier New"/>
          <w:sz w:val="24"/>
          <w:szCs w:val="24"/>
        </w:rPr>
        <w:t xml:space="preserve"> anılan </w:t>
      </w:r>
      <w:r w:rsidR="007753A5">
        <w:rPr>
          <w:rFonts w:ascii="Courier New" w:hAnsi="Courier New" w:cs="Courier New"/>
          <w:sz w:val="24"/>
          <w:szCs w:val="24"/>
        </w:rPr>
        <w:t>Y</w:t>
      </w:r>
      <w:r w:rsidR="00E05EBA">
        <w:rPr>
          <w:rFonts w:ascii="Courier New" w:hAnsi="Courier New" w:cs="Courier New"/>
          <w:sz w:val="24"/>
          <w:szCs w:val="24"/>
        </w:rPr>
        <w:t>asa</w:t>
      </w:r>
      <w:r w:rsidR="007753A5">
        <w:rPr>
          <w:rFonts w:ascii="Courier New" w:hAnsi="Courier New" w:cs="Courier New"/>
          <w:sz w:val="24"/>
          <w:szCs w:val="24"/>
        </w:rPr>
        <w:t>’</w:t>
      </w:r>
      <w:r w:rsidR="006301D5">
        <w:rPr>
          <w:rFonts w:ascii="Courier New" w:hAnsi="Courier New" w:cs="Courier New"/>
          <w:sz w:val="24"/>
          <w:szCs w:val="24"/>
        </w:rPr>
        <w:t>nın ”Ş</w:t>
      </w:r>
      <w:r w:rsidR="00E05EBA">
        <w:rPr>
          <w:rFonts w:ascii="Courier New" w:hAnsi="Courier New" w:cs="Courier New"/>
          <w:sz w:val="24"/>
          <w:szCs w:val="24"/>
        </w:rPr>
        <w:t>ikayetler</w:t>
      </w:r>
      <w:r w:rsidR="006301D5">
        <w:rPr>
          <w:rFonts w:ascii="Courier New" w:hAnsi="Courier New" w:cs="Courier New"/>
          <w:sz w:val="24"/>
          <w:szCs w:val="24"/>
        </w:rPr>
        <w:t>“</w:t>
      </w:r>
      <w:r w:rsidR="00E05EBA">
        <w:rPr>
          <w:rFonts w:ascii="Courier New" w:hAnsi="Courier New" w:cs="Courier New"/>
          <w:sz w:val="24"/>
          <w:szCs w:val="24"/>
        </w:rPr>
        <w:t xml:space="preserve"> yan ba</w:t>
      </w:r>
      <w:r w:rsidR="004F0921">
        <w:rPr>
          <w:rFonts w:ascii="Courier New" w:hAnsi="Courier New" w:cs="Courier New"/>
          <w:sz w:val="24"/>
          <w:szCs w:val="24"/>
        </w:rPr>
        <w:t>şlıklı 21’inci maddesinin</w:t>
      </w:r>
      <w:r w:rsidR="0094778C">
        <w:rPr>
          <w:rFonts w:ascii="Courier New" w:hAnsi="Courier New" w:cs="Courier New"/>
          <w:sz w:val="24"/>
          <w:szCs w:val="24"/>
        </w:rPr>
        <w:t>;</w:t>
      </w:r>
      <w:r w:rsidR="004F0921">
        <w:rPr>
          <w:rFonts w:ascii="Courier New" w:hAnsi="Courier New" w:cs="Courier New"/>
          <w:sz w:val="24"/>
          <w:szCs w:val="24"/>
        </w:rPr>
        <w:t xml:space="preserve"> </w:t>
      </w:r>
      <w:r w:rsidR="004F0921">
        <w:rPr>
          <w:rFonts w:ascii="Courier New" w:hAnsi="Courier New" w:cs="Courier New"/>
          <w:color w:val="000000"/>
          <w:sz w:val="24"/>
          <w:szCs w:val="24"/>
        </w:rPr>
        <w:t>”</w:t>
      </w:r>
      <w:r w:rsidR="004F0921" w:rsidRPr="00B73548">
        <w:rPr>
          <w:rFonts w:ascii="Courier New" w:hAnsi="Courier New" w:cs="Courier New"/>
          <w:color w:val="000000"/>
          <w:sz w:val="24"/>
          <w:szCs w:val="24"/>
        </w:rPr>
        <w:t>İhlalin ispat yükümlülüğü şikayet sahibine aittir</w:t>
      </w:r>
      <w:r w:rsidR="004F0921">
        <w:rPr>
          <w:rFonts w:ascii="Courier New" w:hAnsi="Courier New" w:cs="Courier New"/>
          <w:color w:val="000000"/>
          <w:sz w:val="24"/>
          <w:szCs w:val="24"/>
        </w:rPr>
        <w:t xml:space="preserve">“ </w:t>
      </w:r>
      <w:r w:rsidR="00E05EBA">
        <w:rPr>
          <w:rFonts w:ascii="Courier New" w:hAnsi="Courier New" w:cs="Courier New"/>
          <w:sz w:val="24"/>
          <w:szCs w:val="24"/>
        </w:rPr>
        <w:t>şeklindeki (2)’nci fıkrası göz önüne alınarak bir değerlendirme yapıldığında</w:t>
      </w:r>
      <w:r w:rsidR="007753A5">
        <w:rPr>
          <w:rFonts w:ascii="Courier New" w:hAnsi="Courier New" w:cs="Courier New"/>
          <w:sz w:val="24"/>
          <w:szCs w:val="24"/>
        </w:rPr>
        <w:t>,</w:t>
      </w:r>
      <w:r w:rsidR="00E05EBA">
        <w:rPr>
          <w:rFonts w:ascii="Courier New" w:hAnsi="Courier New" w:cs="Courier New"/>
          <w:sz w:val="24"/>
          <w:szCs w:val="24"/>
        </w:rPr>
        <w:t xml:space="preserve"> iddialarını </w:t>
      </w:r>
      <w:r w:rsidR="006301D5">
        <w:rPr>
          <w:rFonts w:ascii="Courier New" w:hAnsi="Courier New" w:cs="Courier New"/>
          <w:sz w:val="24"/>
          <w:szCs w:val="24"/>
        </w:rPr>
        <w:t>i</w:t>
      </w:r>
      <w:r w:rsidR="00E05EBA">
        <w:rPr>
          <w:rFonts w:ascii="Courier New" w:hAnsi="Courier New" w:cs="Courier New"/>
          <w:sz w:val="24"/>
          <w:szCs w:val="24"/>
        </w:rPr>
        <w:t>s</w:t>
      </w:r>
      <w:r w:rsidR="006301D5">
        <w:rPr>
          <w:rFonts w:ascii="Courier New" w:hAnsi="Courier New" w:cs="Courier New"/>
          <w:sz w:val="24"/>
          <w:szCs w:val="24"/>
        </w:rPr>
        <w:t>p</w:t>
      </w:r>
      <w:r w:rsidR="00E05EBA">
        <w:rPr>
          <w:rFonts w:ascii="Courier New" w:hAnsi="Courier New" w:cs="Courier New"/>
          <w:sz w:val="24"/>
          <w:szCs w:val="24"/>
        </w:rPr>
        <w:t>atlamakla yükümlü olduğu anlaşılan şikayetçinin öncelikle dinlenmesinin ve bunun sonrasında hakkında soruşturma yürütülene sözlü savunma imkanı sağlanmasının</w:t>
      </w:r>
      <w:r w:rsidR="007753A5">
        <w:rPr>
          <w:rFonts w:ascii="Courier New" w:hAnsi="Courier New" w:cs="Courier New"/>
          <w:sz w:val="24"/>
          <w:szCs w:val="24"/>
        </w:rPr>
        <w:t xml:space="preserve"> konu Yasa’yla da</w:t>
      </w:r>
      <w:r w:rsidR="00E05EBA">
        <w:rPr>
          <w:rFonts w:ascii="Courier New" w:hAnsi="Courier New" w:cs="Courier New"/>
          <w:sz w:val="24"/>
          <w:szCs w:val="24"/>
        </w:rPr>
        <w:t xml:space="preserve"> murat edildiği anlaşılmaktadır.</w:t>
      </w:r>
      <w:r w:rsidR="0024431F">
        <w:rPr>
          <w:rFonts w:ascii="Courier New" w:hAnsi="Courier New" w:cs="Courier New"/>
          <w:sz w:val="24"/>
          <w:szCs w:val="24"/>
        </w:rPr>
        <w:t xml:space="preserve"> Zaten bunun aksi bir durum savunma hakkının gerektiği gibi kullanılamamasını getirecektir.</w:t>
      </w:r>
    </w:p>
    <w:p w:rsidR="00942B0F" w:rsidRDefault="0024431F" w:rsidP="0024431F">
      <w:pPr>
        <w:spacing w:line="360" w:lineRule="auto"/>
        <w:ind w:firstLine="708"/>
        <w:rPr>
          <w:rFonts w:ascii="Courier New" w:hAnsi="Courier New" w:cs="Courier New"/>
          <w:sz w:val="24"/>
          <w:szCs w:val="24"/>
        </w:rPr>
      </w:pPr>
      <w:r>
        <w:rPr>
          <w:rFonts w:ascii="Courier New" w:hAnsi="Courier New" w:cs="Courier New"/>
          <w:sz w:val="24"/>
          <w:szCs w:val="24"/>
        </w:rPr>
        <w:t xml:space="preserve"> Huzurumdaki olaya</w:t>
      </w:r>
      <w:r w:rsidR="007753A5">
        <w:rPr>
          <w:rFonts w:ascii="Courier New" w:hAnsi="Courier New" w:cs="Courier New"/>
          <w:sz w:val="24"/>
          <w:szCs w:val="24"/>
        </w:rPr>
        <w:t xml:space="preserve"> bu yaklaşımla</w:t>
      </w:r>
      <w:r>
        <w:rPr>
          <w:rFonts w:ascii="Courier New" w:hAnsi="Courier New" w:cs="Courier New"/>
          <w:sz w:val="24"/>
          <w:szCs w:val="24"/>
        </w:rPr>
        <w:t xml:space="preserve"> bakıldığında</w:t>
      </w:r>
      <w:r w:rsidR="007753A5">
        <w:rPr>
          <w:rFonts w:ascii="Courier New" w:hAnsi="Courier New" w:cs="Courier New"/>
          <w:sz w:val="24"/>
          <w:szCs w:val="24"/>
        </w:rPr>
        <w:t>,</w:t>
      </w:r>
      <w:r w:rsidR="00E05EBA">
        <w:rPr>
          <w:rFonts w:ascii="Courier New" w:hAnsi="Courier New" w:cs="Courier New"/>
          <w:sz w:val="24"/>
          <w:szCs w:val="24"/>
        </w:rPr>
        <w:t xml:space="preserve"> </w:t>
      </w:r>
      <w:r>
        <w:rPr>
          <w:rFonts w:ascii="Courier New" w:hAnsi="Courier New" w:cs="Courier New"/>
          <w:sz w:val="24"/>
          <w:szCs w:val="24"/>
        </w:rPr>
        <w:t xml:space="preserve"> Emare 44’ün</w:t>
      </w:r>
      <w:r w:rsidR="007753A5">
        <w:rPr>
          <w:rFonts w:ascii="Courier New" w:hAnsi="Courier New" w:cs="Courier New"/>
          <w:sz w:val="24"/>
          <w:szCs w:val="24"/>
        </w:rPr>
        <w:t>,</w:t>
      </w:r>
      <w:r>
        <w:rPr>
          <w:rFonts w:ascii="Courier New" w:hAnsi="Courier New" w:cs="Courier New"/>
          <w:sz w:val="24"/>
          <w:szCs w:val="24"/>
        </w:rPr>
        <w:t xml:space="preserve"> </w:t>
      </w:r>
      <w:r w:rsidR="007753A5">
        <w:rPr>
          <w:rFonts w:ascii="Courier New" w:hAnsi="Courier New" w:cs="Courier New"/>
          <w:sz w:val="24"/>
          <w:szCs w:val="24"/>
        </w:rPr>
        <w:t>Y</w:t>
      </w:r>
      <w:r>
        <w:rPr>
          <w:rFonts w:ascii="Courier New" w:hAnsi="Courier New" w:cs="Courier New"/>
          <w:sz w:val="24"/>
          <w:szCs w:val="24"/>
        </w:rPr>
        <w:t>asa</w:t>
      </w:r>
      <w:r w:rsidR="007753A5">
        <w:rPr>
          <w:rFonts w:ascii="Courier New" w:hAnsi="Courier New" w:cs="Courier New"/>
          <w:sz w:val="24"/>
          <w:szCs w:val="24"/>
        </w:rPr>
        <w:t>’</w:t>
      </w:r>
      <w:r>
        <w:rPr>
          <w:rFonts w:ascii="Courier New" w:hAnsi="Courier New" w:cs="Courier New"/>
          <w:sz w:val="24"/>
          <w:szCs w:val="24"/>
        </w:rPr>
        <w:t>da öngörülmüş sözlü savunma toplantısı kurallarına veya en azından</w:t>
      </w:r>
      <w:r w:rsidR="007753A5">
        <w:rPr>
          <w:rFonts w:ascii="Courier New" w:hAnsi="Courier New" w:cs="Courier New"/>
          <w:sz w:val="24"/>
          <w:szCs w:val="24"/>
        </w:rPr>
        <w:t>,</w:t>
      </w:r>
      <w:r>
        <w:rPr>
          <w:rFonts w:ascii="Courier New" w:hAnsi="Courier New" w:cs="Courier New"/>
          <w:sz w:val="24"/>
          <w:szCs w:val="24"/>
        </w:rPr>
        <w:t xml:space="preserve"> Davacı tarafa tanınan sözlü savunma toplantısındaki haklara veya imkanlara uygun</w:t>
      </w:r>
      <w:r w:rsidR="007753A5">
        <w:rPr>
          <w:rFonts w:ascii="Courier New" w:hAnsi="Courier New" w:cs="Courier New"/>
          <w:sz w:val="24"/>
          <w:szCs w:val="24"/>
        </w:rPr>
        <w:t xml:space="preserve"> veya paralel</w:t>
      </w:r>
      <w:r>
        <w:rPr>
          <w:rFonts w:ascii="Courier New" w:hAnsi="Courier New" w:cs="Courier New"/>
          <w:sz w:val="24"/>
          <w:szCs w:val="24"/>
        </w:rPr>
        <w:t xml:space="preserve"> bir yöntemle alınmadığı gerçeği ile karşılaşılmaktadır. Deyim yerindeyse</w:t>
      </w:r>
      <w:r w:rsidR="007753A5">
        <w:rPr>
          <w:rFonts w:ascii="Courier New" w:hAnsi="Courier New" w:cs="Courier New"/>
          <w:sz w:val="24"/>
          <w:szCs w:val="24"/>
        </w:rPr>
        <w:t>,</w:t>
      </w:r>
      <w:r>
        <w:rPr>
          <w:rFonts w:ascii="Courier New" w:hAnsi="Courier New" w:cs="Courier New"/>
          <w:sz w:val="24"/>
          <w:szCs w:val="24"/>
        </w:rPr>
        <w:t xml:space="preserve"> Emare 44, şikayetçi Avukatının iddialarının öylesine kaleme alınmış notları biçimindedir. Bunun ötesinde</w:t>
      </w:r>
      <w:r w:rsidR="007753A5">
        <w:rPr>
          <w:rFonts w:ascii="Courier New" w:hAnsi="Courier New" w:cs="Courier New"/>
          <w:sz w:val="24"/>
          <w:szCs w:val="24"/>
        </w:rPr>
        <w:t>,</w:t>
      </w:r>
      <w:r>
        <w:rPr>
          <w:rFonts w:ascii="Courier New" w:hAnsi="Courier New" w:cs="Courier New"/>
          <w:sz w:val="24"/>
          <w:szCs w:val="24"/>
        </w:rPr>
        <w:t xml:space="preserve"> Rekabet Kurulunun</w:t>
      </w:r>
      <w:r w:rsidR="007753A5">
        <w:rPr>
          <w:rFonts w:ascii="Courier New" w:hAnsi="Courier New" w:cs="Courier New"/>
          <w:sz w:val="24"/>
          <w:szCs w:val="24"/>
        </w:rPr>
        <w:t>,</w:t>
      </w:r>
      <w:r>
        <w:rPr>
          <w:rFonts w:ascii="Courier New" w:hAnsi="Courier New" w:cs="Courier New"/>
          <w:sz w:val="24"/>
          <w:szCs w:val="24"/>
        </w:rPr>
        <w:t xml:space="preserve"> bir anlamda yapılanın hata olduğunu görerek</w:t>
      </w:r>
      <w:r w:rsidR="007753A5">
        <w:rPr>
          <w:rFonts w:ascii="Courier New" w:hAnsi="Courier New" w:cs="Courier New"/>
          <w:sz w:val="24"/>
          <w:szCs w:val="24"/>
        </w:rPr>
        <w:t>,</w:t>
      </w:r>
      <w:r>
        <w:rPr>
          <w:rFonts w:ascii="Courier New" w:hAnsi="Courier New" w:cs="Courier New"/>
          <w:sz w:val="24"/>
          <w:szCs w:val="24"/>
        </w:rPr>
        <w:t xml:space="preserve"> karar sürecinde</w:t>
      </w:r>
      <w:r w:rsidR="007753A5">
        <w:rPr>
          <w:rFonts w:ascii="Courier New" w:hAnsi="Courier New" w:cs="Courier New"/>
          <w:sz w:val="24"/>
          <w:szCs w:val="24"/>
        </w:rPr>
        <w:t>,</w:t>
      </w:r>
      <w:r>
        <w:rPr>
          <w:rFonts w:ascii="Courier New" w:hAnsi="Courier New" w:cs="Courier New"/>
          <w:sz w:val="24"/>
          <w:szCs w:val="24"/>
        </w:rPr>
        <w:t xml:space="preserve"> Emare 44’e değer vermemeyi seçtiği anlaşılmaktadır. Tüm bunlar</w:t>
      </w:r>
      <w:r w:rsidR="006301D5">
        <w:rPr>
          <w:rFonts w:ascii="Courier New" w:hAnsi="Courier New" w:cs="Courier New"/>
          <w:sz w:val="24"/>
          <w:szCs w:val="24"/>
        </w:rPr>
        <w:t>,</w:t>
      </w:r>
      <w:r>
        <w:rPr>
          <w:rFonts w:ascii="Courier New" w:hAnsi="Courier New" w:cs="Courier New"/>
          <w:sz w:val="24"/>
          <w:szCs w:val="24"/>
        </w:rPr>
        <w:t xml:space="preserve"> Rekabet Kurulunun fark</w:t>
      </w:r>
      <w:r w:rsidR="006301D5">
        <w:rPr>
          <w:rFonts w:ascii="Courier New" w:hAnsi="Courier New" w:cs="Courier New"/>
          <w:sz w:val="24"/>
          <w:szCs w:val="24"/>
        </w:rPr>
        <w:t xml:space="preserve"> </w:t>
      </w:r>
      <w:r>
        <w:rPr>
          <w:rFonts w:ascii="Courier New" w:hAnsi="Courier New" w:cs="Courier New"/>
          <w:sz w:val="24"/>
          <w:szCs w:val="24"/>
        </w:rPr>
        <w:t>ettiği hatasını düzeltme çabası olarak da görülmektedir. Kemal Gözler’in</w:t>
      </w:r>
      <w:r w:rsidR="007753A5">
        <w:rPr>
          <w:rFonts w:ascii="Courier New" w:hAnsi="Courier New" w:cs="Courier New"/>
          <w:sz w:val="24"/>
          <w:szCs w:val="24"/>
        </w:rPr>
        <w:t>,</w:t>
      </w:r>
      <w:r>
        <w:rPr>
          <w:rFonts w:ascii="Courier New" w:hAnsi="Courier New" w:cs="Courier New"/>
          <w:sz w:val="24"/>
          <w:szCs w:val="24"/>
        </w:rPr>
        <w:t xml:space="preserve"> yukarıda anılan eserinin</w:t>
      </w:r>
      <w:r w:rsidR="007753A5">
        <w:rPr>
          <w:rFonts w:ascii="Courier New" w:hAnsi="Courier New" w:cs="Courier New"/>
          <w:sz w:val="24"/>
          <w:szCs w:val="24"/>
        </w:rPr>
        <w:t>,</w:t>
      </w:r>
      <w:r>
        <w:rPr>
          <w:rFonts w:ascii="Courier New" w:hAnsi="Courier New" w:cs="Courier New"/>
          <w:sz w:val="24"/>
          <w:szCs w:val="24"/>
        </w:rPr>
        <w:t xml:space="preserve"> 892’nci sayfasında yer alan</w:t>
      </w:r>
      <w:r w:rsidR="007753A5">
        <w:rPr>
          <w:rFonts w:ascii="Courier New" w:hAnsi="Courier New" w:cs="Courier New"/>
          <w:sz w:val="24"/>
          <w:szCs w:val="24"/>
        </w:rPr>
        <w:t>,</w:t>
      </w:r>
      <w:r>
        <w:rPr>
          <w:rFonts w:ascii="Courier New" w:hAnsi="Courier New" w:cs="Courier New"/>
          <w:sz w:val="24"/>
          <w:szCs w:val="24"/>
        </w:rPr>
        <w:t xml:space="preserve"> usul sakatlıklarının sonradan düzeltilmesine dair incelemeler de göz önüne alınarak</w:t>
      </w:r>
      <w:r w:rsidR="007753A5">
        <w:rPr>
          <w:rFonts w:ascii="Courier New" w:hAnsi="Courier New" w:cs="Courier New"/>
          <w:sz w:val="24"/>
          <w:szCs w:val="24"/>
        </w:rPr>
        <w:t>,</w:t>
      </w:r>
      <w:r>
        <w:rPr>
          <w:rFonts w:ascii="Courier New" w:hAnsi="Courier New" w:cs="Courier New"/>
          <w:sz w:val="24"/>
          <w:szCs w:val="24"/>
        </w:rPr>
        <w:t xml:space="preserve"> bütün bu hususlar değerlendirildiğinde</w:t>
      </w:r>
      <w:r w:rsidR="007753A5">
        <w:rPr>
          <w:rFonts w:ascii="Courier New" w:hAnsi="Courier New" w:cs="Courier New"/>
          <w:sz w:val="24"/>
          <w:szCs w:val="24"/>
        </w:rPr>
        <w:t>,</w:t>
      </w:r>
      <w:r>
        <w:rPr>
          <w:rFonts w:ascii="Courier New" w:hAnsi="Courier New" w:cs="Courier New"/>
          <w:sz w:val="24"/>
          <w:szCs w:val="24"/>
        </w:rPr>
        <w:t xml:space="preserve"> Rekabet Kurulunun</w:t>
      </w:r>
      <w:r w:rsidR="007753A5">
        <w:rPr>
          <w:rFonts w:ascii="Courier New" w:hAnsi="Courier New" w:cs="Courier New"/>
          <w:sz w:val="24"/>
          <w:szCs w:val="24"/>
        </w:rPr>
        <w:t>,</w:t>
      </w:r>
      <w:r>
        <w:rPr>
          <w:rFonts w:ascii="Courier New" w:hAnsi="Courier New" w:cs="Courier New"/>
          <w:sz w:val="24"/>
          <w:szCs w:val="24"/>
        </w:rPr>
        <w:t xml:space="preserve"> Davacının savunma hakkının gerektiği gibi kullanılmamasını getirecek bir işlem yapmadığı veya belirtilen özdeki usul hatasının böylesi bir </w:t>
      </w:r>
      <w:r>
        <w:rPr>
          <w:rFonts w:ascii="Courier New" w:hAnsi="Courier New" w:cs="Courier New"/>
          <w:sz w:val="24"/>
          <w:szCs w:val="24"/>
        </w:rPr>
        <w:lastRenderedPageBreak/>
        <w:t>sonuca yol açmadığı</w:t>
      </w:r>
      <w:r w:rsidR="00E44197">
        <w:rPr>
          <w:rFonts w:ascii="Courier New" w:hAnsi="Courier New" w:cs="Courier New"/>
          <w:sz w:val="24"/>
          <w:szCs w:val="24"/>
        </w:rPr>
        <w:t>,</w:t>
      </w:r>
      <w:r>
        <w:rPr>
          <w:rFonts w:ascii="Courier New" w:hAnsi="Courier New" w:cs="Courier New"/>
          <w:sz w:val="24"/>
          <w:szCs w:val="24"/>
        </w:rPr>
        <w:t xml:space="preserve"> </w:t>
      </w:r>
      <w:r w:rsidR="007753A5">
        <w:rPr>
          <w:rFonts w:ascii="Courier New" w:hAnsi="Courier New" w:cs="Courier New"/>
          <w:sz w:val="24"/>
          <w:szCs w:val="24"/>
        </w:rPr>
        <w:t xml:space="preserve"> yani Davacının savunma hakkının ortadan kaldırılmadığı gerçeği ile karşılaşılmaktadır.</w:t>
      </w:r>
      <w:r>
        <w:rPr>
          <w:rFonts w:ascii="Courier New" w:hAnsi="Courier New" w:cs="Courier New"/>
          <w:sz w:val="24"/>
          <w:szCs w:val="24"/>
        </w:rPr>
        <w:t xml:space="preserve"> Bu nedenle</w:t>
      </w:r>
      <w:r w:rsidR="007753A5">
        <w:rPr>
          <w:rFonts w:ascii="Courier New" w:hAnsi="Courier New" w:cs="Courier New"/>
          <w:sz w:val="24"/>
          <w:szCs w:val="24"/>
        </w:rPr>
        <w:t>,</w:t>
      </w:r>
      <w:r>
        <w:rPr>
          <w:rFonts w:ascii="Courier New" w:hAnsi="Courier New" w:cs="Courier New"/>
          <w:sz w:val="24"/>
          <w:szCs w:val="24"/>
        </w:rPr>
        <w:t xml:space="preserve"> anılan usul hatasını</w:t>
      </w:r>
      <w:r w:rsidR="007753A5">
        <w:rPr>
          <w:rFonts w:ascii="Courier New" w:hAnsi="Courier New" w:cs="Courier New"/>
          <w:sz w:val="24"/>
          <w:szCs w:val="24"/>
        </w:rPr>
        <w:t>,</w:t>
      </w:r>
      <w:r>
        <w:rPr>
          <w:rFonts w:ascii="Courier New" w:hAnsi="Courier New" w:cs="Courier New"/>
          <w:sz w:val="24"/>
          <w:szCs w:val="24"/>
        </w:rPr>
        <w:t xml:space="preserve"> işlemin iptalini gerektirecek bir usul sakatlığı olarak yorumlamak mümkün değildir.</w:t>
      </w:r>
    </w:p>
    <w:p w:rsidR="005321F2" w:rsidRDefault="00091712" w:rsidP="0094778C">
      <w:pPr>
        <w:spacing w:line="360" w:lineRule="auto"/>
        <w:ind w:firstLine="708"/>
        <w:rPr>
          <w:rFonts w:ascii="Courier New" w:hAnsi="Courier New" w:cs="Courier New"/>
          <w:sz w:val="24"/>
          <w:szCs w:val="24"/>
        </w:rPr>
      </w:pPr>
      <w:r>
        <w:rPr>
          <w:rFonts w:ascii="Courier New" w:hAnsi="Courier New" w:cs="Courier New"/>
          <w:sz w:val="24"/>
          <w:szCs w:val="24"/>
        </w:rPr>
        <w:t>Davacının yukarıda anılan 2’nci boyutta değerlendirilebilecek diğer bir iddiası, gösterilmeyen ve verilmeyen evraklar nedeniyle savunmasını sağlıklı bir biçimde yapamadığı özlüdür.</w:t>
      </w:r>
    </w:p>
    <w:p w:rsidR="00DE1D99" w:rsidRDefault="00DE369B" w:rsidP="00E9459A">
      <w:pPr>
        <w:spacing w:line="360" w:lineRule="auto"/>
        <w:ind w:firstLine="708"/>
        <w:rPr>
          <w:rFonts w:ascii="Courier New" w:hAnsi="Courier New" w:cs="Courier New"/>
          <w:sz w:val="24"/>
          <w:szCs w:val="24"/>
        </w:rPr>
      </w:pPr>
      <w:r>
        <w:rPr>
          <w:rFonts w:ascii="Courier New" w:hAnsi="Courier New" w:cs="Courier New"/>
          <w:sz w:val="24"/>
          <w:szCs w:val="24"/>
        </w:rPr>
        <w:t xml:space="preserve">Rekabet </w:t>
      </w:r>
      <w:r w:rsidR="00E9459A">
        <w:rPr>
          <w:rFonts w:ascii="Courier New" w:hAnsi="Courier New" w:cs="Courier New"/>
          <w:sz w:val="24"/>
          <w:szCs w:val="24"/>
        </w:rPr>
        <w:t>Yasa</w:t>
      </w:r>
      <w:r>
        <w:rPr>
          <w:rFonts w:ascii="Courier New" w:hAnsi="Courier New" w:cs="Courier New"/>
          <w:sz w:val="24"/>
          <w:szCs w:val="24"/>
        </w:rPr>
        <w:t>sı</w:t>
      </w:r>
      <w:r w:rsidR="00E9459A">
        <w:rPr>
          <w:rFonts w:ascii="Courier New" w:hAnsi="Courier New" w:cs="Courier New"/>
          <w:sz w:val="24"/>
          <w:szCs w:val="24"/>
        </w:rPr>
        <w:t>’nın</w:t>
      </w:r>
      <w:r w:rsidR="006301D5">
        <w:rPr>
          <w:rFonts w:ascii="Courier New" w:hAnsi="Courier New" w:cs="Courier New"/>
          <w:sz w:val="24"/>
          <w:szCs w:val="24"/>
        </w:rPr>
        <w:t>:</w:t>
      </w:r>
    </w:p>
    <w:tbl>
      <w:tblPr>
        <w:tblW w:w="8647" w:type="dxa"/>
        <w:tblInd w:w="675" w:type="dxa"/>
        <w:tblLayout w:type="fixed"/>
        <w:tblLook w:val="01E0"/>
      </w:tblPr>
      <w:tblGrid>
        <w:gridCol w:w="851"/>
        <w:gridCol w:w="7796"/>
      </w:tblGrid>
      <w:tr w:rsidR="00AB5EA6" w:rsidRPr="00AB5EA6" w:rsidTr="00860C5F">
        <w:tc>
          <w:tcPr>
            <w:tcW w:w="851" w:type="dxa"/>
          </w:tcPr>
          <w:p w:rsidR="00AB5EA6" w:rsidRPr="00AB5EA6" w:rsidRDefault="00860C5F" w:rsidP="00860C5F">
            <w:pPr>
              <w:spacing w:line="240" w:lineRule="auto"/>
              <w:rPr>
                <w:rFonts w:ascii="Courier New" w:eastAsia="Calibri" w:hAnsi="Courier New" w:cs="Courier New"/>
                <w:color w:val="000000"/>
                <w:sz w:val="24"/>
                <w:szCs w:val="24"/>
              </w:rPr>
            </w:pPr>
            <w:r>
              <w:rPr>
                <w:rFonts w:ascii="Courier New" w:eastAsia="Calibri" w:hAnsi="Courier New" w:cs="Courier New"/>
                <w:color w:val="000000"/>
                <w:sz w:val="24"/>
                <w:szCs w:val="24"/>
              </w:rPr>
              <w:t>”</w:t>
            </w:r>
            <w:r w:rsidR="00AB5EA6" w:rsidRPr="00AB5EA6">
              <w:rPr>
                <w:rFonts w:ascii="Courier New" w:eastAsia="Calibri" w:hAnsi="Courier New" w:cs="Courier New"/>
                <w:color w:val="000000"/>
                <w:sz w:val="24"/>
                <w:szCs w:val="24"/>
              </w:rPr>
              <w:t>(2)</w:t>
            </w:r>
          </w:p>
        </w:tc>
        <w:tc>
          <w:tcPr>
            <w:tcW w:w="7796" w:type="dxa"/>
          </w:tcPr>
          <w:p w:rsidR="00AB5EA6" w:rsidRPr="00AB5EA6" w:rsidRDefault="00AB5EA6" w:rsidP="00860C5F">
            <w:pPr>
              <w:spacing w:line="240" w:lineRule="auto"/>
              <w:rPr>
                <w:rFonts w:ascii="Courier New" w:eastAsia="Calibri" w:hAnsi="Courier New" w:cs="Courier New"/>
                <w:color w:val="000000"/>
                <w:sz w:val="24"/>
                <w:szCs w:val="24"/>
              </w:rPr>
            </w:pPr>
            <w:r w:rsidRPr="00AB5EA6">
              <w:rPr>
                <w:rFonts w:ascii="Courier New" w:eastAsia="Calibri" w:hAnsi="Courier New" w:cs="Courier New"/>
                <w:color w:val="000000"/>
                <w:sz w:val="24"/>
                <w:szCs w:val="24"/>
              </w:rPr>
              <w:t xml:space="preserve">Haklarında soruşturma yürütülenler, gizli bilgi veya  ticari sır niteliği taşıyan belgeler dışında, toplanan diğer delilleri ve düzenlenmiş evrakları inceleyebilir, bu arada Kurula iletilmesinde fayda gördükleri her türlü bilgi ve belgeyi görevlilere sunabilir. </w:t>
            </w:r>
          </w:p>
        </w:tc>
      </w:tr>
      <w:tr w:rsidR="00AB5EA6" w:rsidRPr="00AB5EA6" w:rsidTr="00860C5F">
        <w:tc>
          <w:tcPr>
            <w:tcW w:w="851" w:type="dxa"/>
          </w:tcPr>
          <w:p w:rsidR="00AB5EA6" w:rsidRPr="00AB5EA6" w:rsidRDefault="00AB5EA6" w:rsidP="00860C5F">
            <w:pPr>
              <w:spacing w:line="240" w:lineRule="auto"/>
              <w:rPr>
                <w:rFonts w:ascii="Courier New" w:eastAsia="Calibri" w:hAnsi="Courier New" w:cs="Courier New"/>
                <w:color w:val="000000"/>
                <w:sz w:val="24"/>
                <w:szCs w:val="24"/>
              </w:rPr>
            </w:pPr>
            <w:r w:rsidRPr="00AB5EA6">
              <w:rPr>
                <w:rFonts w:ascii="Courier New" w:eastAsia="Calibri" w:hAnsi="Courier New" w:cs="Courier New"/>
                <w:color w:val="000000"/>
                <w:sz w:val="24"/>
                <w:szCs w:val="24"/>
              </w:rPr>
              <w:t>(3)</w:t>
            </w:r>
          </w:p>
        </w:tc>
        <w:tc>
          <w:tcPr>
            <w:tcW w:w="7796" w:type="dxa"/>
          </w:tcPr>
          <w:p w:rsidR="00AB5EA6" w:rsidRPr="00AB5EA6" w:rsidRDefault="00AB5EA6" w:rsidP="00860C5F">
            <w:pPr>
              <w:spacing w:line="240" w:lineRule="auto"/>
              <w:rPr>
                <w:rFonts w:ascii="Courier New" w:eastAsia="Calibri" w:hAnsi="Courier New" w:cs="Courier New"/>
                <w:color w:val="000000"/>
                <w:sz w:val="24"/>
                <w:szCs w:val="24"/>
              </w:rPr>
            </w:pPr>
            <w:r w:rsidRPr="00AB5EA6">
              <w:rPr>
                <w:rFonts w:ascii="Courier New" w:eastAsia="Calibri" w:hAnsi="Courier New" w:cs="Courier New"/>
                <w:color w:val="000000"/>
                <w:sz w:val="24"/>
                <w:szCs w:val="24"/>
              </w:rPr>
              <w:t>Haklarında soruşturma yürütülenlerin bilgilendirilmediği ve savunma hakkı verilmediği konular, Kurul kararına dayanak yapılamaz.</w:t>
            </w:r>
            <w:r w:rsidR="00860C5F">
              <w:rPr>
                <w:rFonts w:ascii="Courier New" w:eastAsia="Calibri" w:hAnsi="Courier New" w:cs="Courier New"/>
                <w:color w:val="000000"/>
                <w:sz w:val="24"/>
                <w:szCs w:val="24"/>
              </w:rPr>
              <w:t xml:space="preserve"> “</w:t>
            </w:r>
          </w:p>
        </w:tc>
      </w:tr>
    </w:tbl>
    <w:p w:rsidR="005321F2" w:rsidRDefault="00E9459A" w:rsidP="00AB5EA6">
      <w:pPr>
        <w:spacing w:line="360" w:lineRule="auto"/>
        <w:rPr>
          <w:rFonts w:ascii="Courier New" w:hAnsi="Courier New" w:cs="Courier New"/>
          <w:sz w:val="24"/>
          <w:szCs w:val="24"/>
        </w:rPr>
      </w:pPr>
      <w:r>
        <w:rPr>
          <w:rFonts w:ascii="Courier New" w:hAnsi="Courier New" w:cs="Courier New"/>
          <w:sz w:val="24"/>
          <w:szCs w:val="24"/>
        </w:rPr>
        <w:t>şeklindeki 24’üncü maddesinin (2)’nci ve (3)’üncü fıkralarından anlaşılacağı üzere</w:t>
      </w:r>
      <w:r w:rsidR="007753A5">
        <w:rPr>
          <w:rFonts w:ascii="Courier New" w:hAnsi="Courier New" w:cs="Courier New"/>
          <w:sz w:val="24"/>
          <w:szCs w:val="24"/>
        </w:rPr>
        <w:t>, ilgili Y</w:t>
      </w:r>
      <w:r>
        <w:rPr>
          <w:rFonts w:ascii="Courier New" w:hAnsi="Courier New" w:cs="Courier New"/>
          <w:sz w:val="24"/>
          <w:szCs w:val="24"/>
        </w:rPr>
        <w:t>asa</w:t>
      </w:r>
      <w:r w:rsidR="007753A5">
        <w:rPr>
          <w:rFonts w:ascii="Courier New" w:hAnsi="Courier New" w:cs="Courier New"/>
          <w:sz w:val="24"/>
          <w:szCs w:val="24"/>
        </w:rPr>
        <w:t>,</w:t>
      </w:r>
      <w:r>
        <w:rPr>
          <w:rFonts w:ascii="Courier New" w:hAnsi="Courier New" w:cs="Courier New"/>
          <w:sz w:val="24"/>
          <w:szCs w:val="24"/>
        </w:rPr>
        <w:t xml:space="preserve"> gizli bilgi veya ticari sır niteliği taşıyan belgeler dışındaki evrakların</w:t>
      </w:r>
      <w:r w:rsidR="00DE369B">
        <w:rPr>
          <w:rFonts w:ascii="Courier New" w:hAnsi="Courier New" w:cs="Courier New"/>
          <w:sz w:val="24"/>
          <w:szCs w:val="24"/>
        </w:rPr>
        <w:t>,</w:t>
      </w:r>
      <w:r>
        <w:rPr>
          <w:rFonts w:ascii="Courier New" w:hAnsi="Courier New" w:cs="Courier New"/>
          <w:sz w:val="24"/>
          <w:szCs w:val="24"/>
        </w:rPr>
        <w:t xml:space="preserve"> haklarında soruşturma yürütülenlerce </w:t>
      </w:r>
      <w:r w:rsidRPr="00DE369B">
        <w:rPr>
          <w:rFonts w:ascii="Courier New" w:hAnsi="Courier New" w:cs="Courier New"/>
          <w:sz w:val="24"/>
          <w:szCs w:val="24"/>
          <w:u w:val="single"/>
        </w:rPr>
        <w:t>incelenebilmesine</w:t>
      </w:r>
      <w:r>
        <w:rPr>
          <w:rFonts w:ascii="Courier New" w:hAnsi="Courier New" w:cs="Courier New"/>
          <w:sz w:val="24"/>
          <w:szCs w:val="24"/>
        </w:rPr>
        <w:t xml:space="preserve"> olanak sağlamaktadır.</w:t>
      </w:r>
    </w:p>
    <w:p w:rsidR="00FB29AD" w:rsidRDefault="00FB29AD" w:rsidP="00E9459A">
      <w:pPr>
        <w:spacing w:line="360" w:lineRule="auto"/>
        <w:ind w:firstLine="708"/>
        <w:rPr>
          <w:rFonts w:ascii="Courier New" w:hAnsi="Courier New" w:cs="Courier New"/>
          <w:sz w:val="24"/>
          <w:szCs w:val="24"/>
        </w:rPr>
      </w:pPr>
      <w:r>
        <w:rPr>
          <w:rFonts w:ascii="Courier New" w:hAnsi="Courier New" w:cs="Courier New"/>
          <w:sz w:val="24"/>
          <w:szCs w:val="24"/>
        </w:rPr>
        <w:t>Yukarıda sıralanan olgulardan görüleceği üzere</w:t>
      </w:r>
      <w:r w:rsidR="007753A5">
        <w:rPr>
          <w:rFonts w:ascii="Courier New" w:hAnsi="Courier New" w:cs="Courier New"/>
          <w:sz w:val="24"/>
          <w:szCs w:val="24"/>
        </w:rPr>
        <w:t>,</w:t>
      </w:r>
      <w:r>
        <w:rPr>
          <w:rFonts w:ascii="Courier New" w:hAnsi="Courier New" w:cs="Courier New"/>
          <w:sz w:val="24"/>
          <w:szCs w:val="24"/>
        </w:rPr>
        <w:t xml:space="preserve"> Davacı Avukatına</w:t>
      </w:r>
      <w:r w:rsidR="00DE369B">
        <w:rPr>
          <w:rFonts w:ascii="Courier New" w:hAnsi="Courier New" w:cs="Courier New"/>
          <w:sz w:val="24"/>
          <w:szCs w:val="24"/>
        </w:rPr>
        <w:t>,</w:t>
      </w:r>
      <w:r>
        <w:rPr>
          <w:rFonts w:ascii="Courier New" w:hAnsi="Courier New" w:cs="Courier New"/>
          <w:sz w:val="24"/>
          <w:szCs w:val="24"/>
        </w:rPr>
        <w:t xml:space="preserve"> M.Reis Süpermarketin şikayet dilekçesini ve eklerini inceleme imkanı tanınmıştır. Bu nedenle</w:t>
      </w:r>
      <w:r w:rsidR="006301D5">
        <w:rPr>
          <w:rFonts w:ascii="Courier New" w:hAnsi="Courier New" w:cs="Courier New"/>
          <w:sz w:val="24"/>
          <w:szCs w:val="24"/>
        </w:rPr>
        <w:t>,</w:t>
      </w:r>
      <w:r>
        <w:rPr>
          <w:rFonts w:ascii="Courier New" w:hAnsi="Courier New" w:cs="Courier New"/>
          <w:sz w:val="24"/>
          <w:szCs w:val="24"/>
        </w:rPr>
        <w:t xml:space="preserve"> şikayet dilekçesinin evrak olarak Davacı tarafa verilmemiş olması</w:t>
      </w:r>
      <w:r w:rsidR="00FC17FC">
        <w:rPr>
          <w:rFonts w:ascii="Courier New" w:hAnsi="Courier New" w:cs="Courier New"/>
          <w:sz w:val="24"/>
          <w:szCs w:val="24"/>
        </w:rPr>
        <w:t xml:space="preserve">, </w:t>
      </w:r>
      <w:r w:rsidR="00DE369B">
        <w:rPr>
          <w:rFonts w:ascii="Courier New" w:hAnsi="Courier New" w:cs="Courier New"/>
          <w:sz w:val="24"/>
          <w:szCs w:val="24"/>
        </w:rPr>
        <w:t xml:space="preserve">hakkında soruşturma yürütülene </w:t>
      </w:r>
      <w:r w:rsidR="00FC17FC">
        <w:rPr>
          <w:rFonts w:ascii="Courier New" w:hAnsi="Courier New" w:cs="Courier New"/>
          <w:sz w:val="24"/>
          <w:szCs w:val="24"/>
        </w:rPr>
        <w:t>yalnızca</w:t>
      </w:r>
      <w:r w:rsidR="007753A5">
        <w:rPr>
          <w:rFonts w:ascii="Courier New" w:hAnsi="Courier New" w:cs="Courier New"/>
          <w:sz w:val="24"/>
          <w:szCs w:val="24"/>
        </w:rPr>
        <w:t xml:space="preserve"> evrakları</w:t>
      </w:r>
      <w:r w:rsidR="00FC17FC">
        <w:rPr>
          <w:rFonts w:ascii="Courier New" w:hAnsi="Courier New" w:cs="Courier New"/>
          <w:sz w:val="24"/>
          <w:szCs w:val="24"/>
        </w:rPr>
        <w:t xml:space="preserve"> incel</w:t>
      </w:r>
      <w:r w:rsidR="00422B55">
        <w:rPr>
          <w:rFonts w:ascii="Courier New" w:hAnsi="Courier New" w:cs="Courier New"/>
          <w:sz w:val="24"/>
          <w:szCs w:val="24"/>
        </w:rPr>
        <w:t>eme hakkı</w:t>
      </w:r>
      <w:r w:rsidR="007753A5">
        <w:rPr>
          <w:rFonts w:ascii="Courier New" w:hAnsi="Courier New" w:cs="Courier New"/>
          <w:sz w:val="24"/>
          <w:szCs w:val="24"/>
        </w:rPr>
        <w:t>nı</w:t>
      </w:r>
      <w:r w:rsidR="00422B55">
        <w:rPr>
          <w:rFonts w:ascii="Courier New" w:hAnsi="Courier New" w:cs="Courier New"/>
          <w:sz w:val="24"/>
          <w:szCs w:val="24"/>
        </w:rPr>
        <w:t xml:space="preserve"> tanıyan Rekabet</w:t>
      </w:r>
      <w:r w:rsidR="00FC17FC">
        <w:rPr>
          <w:rFonts w:ascii="Courier New" w:hAnsi="Courier New" w:cs="Courier New"/>
          <w:sz w:val="24"/>
          <w:szCs w:val="24"/>
        </w:rPr>
        <w:t xml:space="preserve"> Yasası</w:t>
      </w:r>
      <w:r w:rsidR="006301D5">
        <w:rPr>
          <w:rFonts w:ascii="Courier New" w:hAnsi="Courier New" w:cs="Courier New"/>
          <w:sz w:val="24"/>
          <w:szCs w:val="24"/>
        </w:rPr>
        <w:t>’</w:t>
      </w:r>
      <w:r w:rsidR="00FC17FC">
        <w:rPr>
          <w:rFonts w:ascii="Courier New" w:hAnsi="Courier New" w:cs="Courier New"/>
          <w:sz w:val="24"/>
          <w:szCs w:val="24"/>
        </w:rPr>
        <w:t>na aykırı bir işlem yapıldığını göstermemektedir.</w:t>
      </w:r>
    </w:p>
    <w:p w:rsidR="00FC17FC" w:rsidRDefault="00FC17FC" w:rsidP="00E9459A">
      <w:pPr>
        <w:spacing w:line="360" w:lineRule="auto"/>
        <w:ind w:firstLine="708"/>
        <w:rPr>
          <w:rFonts w:ascii="Courier New" w:hAnsi="Courier New" w:cs="Courier New"/>
          <w:sz w:val="24"/>
          <w:szCs w:val="24"/>
        </w:rPr>
      </w:pPr>
      <w:r>
        <w:rPr>
          <w:rFonts w:ascii="Courier New" w:hAnsi="Courier New" w:cs="Courier New"/>
          <w:sz w:val="24"/>
          <w:szCs w:val="24"/>
        </w:rPr>
        <w:t>Buna karşın</w:t>
      </w:r>
      <w:r w:rsidR="006301D5">
        <w:rPr>
          <w:rFonts w:ascii="Courier New" w:hAnsi="Courier New" w:cs="Courier New"/>
          <w:sz w:val="24"/>
          <w:szCs w:val="24"/>
        </w:rPr>
        <w:t>,</w:t>
      </w:r>
      <w:r>
        <w:rPr>
          <w:rFonts w:ascii="Courier New" w:hAnsi="Courier New" w:cs="Courier New"/>
          <w:sz w:val="24"/>
          <w:szCs w:val="24"/>
        </w:rPr>
        <w:t xml:space="preserve"> şikayet dilekçesini</w:t>
      </w:r>
      <w:r w:rsidR="00422B55">
        <w:rPr>
          <w:rFonts w:ascii="Courier New" w:hAnsi="Courier New" w:cs="Courier New"/>
          <w:sz w:val="24"/>
          <w:szCs w:val="24"/>
        </w:rPr>
        <w:t>n</w:t>
      </w:r>
      <w:r>
        <w:rPr>
          <w:rFonts w:ascii="Courier New" w:hAnsi="Courier New" w:cs="Courier New"/>
          <w:sz w:val="24"/>
          <w:szCs w:val="24"/>
        </w:rPr>
        <w:t xml:space="preserve"> Emare 20 </w:t>
      </w:r>
      <w:r w:rsidR="006301D5">
        <w:rPr>
          <w:rFonts w:ascii="Courier New" w:hAnsi="Courier New" w:cs="Courier New"/>
          <w:sz w:val="24"/>
          <w:szCs w:val="24"/>
        </w:rPr>
        <w:t>Y</w:t>
      </w:r>
      <w:r>
        <w:rPr>
          <w:rFonts w:ascii="Courier New" w:hAnsi="Courier New" w:cs="Courier New"/>
          <w:sz w:val="24"/>
          <w:szCs w:val="24"/>
        </w:rPr>
        <w:t>azı ile</w:t>
      </w:r>
      <w:r w:rsidR="00422B55">
        <w:rPr>
          <w:rFonts w:ascii="Courier New" w:hAnsi="Courier New" w:cs="Courier New"/>
          <w:sz w:val="24"/>
          <w:szCs w:val="24"/>
        </w:rPr>
        <w:t>,</w:t>
      </w:r>
      <w:r>
        <w:rPr>
          <w:rFonts w:ascii="Courier New" w:hAnsi="Courier New" w:cs="Courier New"/>
          <w:sz w:val="24"/>
          <w:szCs w:val="24"/>
        </w:rPr>
        <w:t xml:space="preserve"> sair evraklar yanında</w:t>
      </w:r>
      <w:r w:rsidR="00422B55">
        <w:rPr>
          <w:rFonts w:ascii="Courier New" w:hAnsi="Courier New" w:cs="Courier New"/>
          <w:sz w:val="24"/>
          <w:szCs w:val="24"/>
        </w:rPr>
        <w:t>,</w:t>
      </w:r>
      <w:r>
        <w:rPr>
          <w:rFonts w:ascii="Courier New" w:hAnsi="Courier New" w:cs="Courier New"/>
          <w:sz w:val="24"/>
          <w:szCs w:val="24"/>
        </w:rPr>
        <w:t xml:space="preserve"> Rekabet Kurulundan talep edildiği gerçeği, konunun diğer yasalar tahtında da incelenmesini gerekli kılmaktadır.</w:t>
      </w:r>
    </w:p>
    <w:p w:rsidR="00D201EB" w:rsidRDefault="00D201EB" w:rsidP="00E9459A">
      <w:pPr>
        <w:spacing w:line="360" w:lineRule="auto"/>
        <w:ind w:firstLine="708"/>
        <w:rPr>
          <w:rFonts w:ascii="Courier New" w:hAnsi="Courier New" w:cs="Courier New"/>
          <w:sz w:val="24"/>
          <w:szCs w:val="24"/>
        </w:rPr>
      </w:pPr>
    </w:p>
    <w:p w:rsidR="00AB5EA6" w:rsidRDefault="00FC17FC" w:rsidP="00E9459A">
      <w:pPr>
        <w:spacing w:line="360" w:lineRule="auto"/>
        <w:ind w:firstLine="708"/>
        <w:rPr>
          <w:rFonts w:ascii="Courier New" w:hAnsi="Courier New" w:cs="Courier New"/>
          <w:sz w:val="24"/>
          <w:szCs w:val="24"/>
        </w:rPr>
      </w:pPr>
      <w:r>
        <w:rPr>
          <w:rFonts w:ascii="Courier New" w:hAnsi="Courier New" w:cs="Courier New"/>
          <w:sz w:val="24"/>
          <w:szCs w:val="24"/>
        </w:rPr>
        <w:t>12/2006 sayılı Bilgi Edinme Hakkı Yasası’nın</w:t>
      </w:r>
      <w:r w:rsidR="006301D5">
        <w:rPr>
          <w:rFonts w:ascii="Courier New" w:hAnsi="Courier New" w:cs="Courier New"/>
          <w:sz w:val="24"/>
          <w:szCs w:val="24"/>
        </w:rPr>
        <w:t>:</w:t>
      </w:r>
    </w:p>
    <w:tbl>
      <w:tblPr>
        <w:tblW w:w="9114" w:type="dxa"/>
        <w:tblInd w:w="534" w:type="dxa"/>
        <w:tblLayout w:type="fixed"/>
        <w:tblLook w:val="01E0"/>
      </w:tblPr>
      <w:tblGrid>
        <w:gridCol w:w="1417"/>
        <w:gridCol w:w="709"/>
        <w:gridCol w:w="6988"/>
      </w:tblGrid>
      <w:tr w:rsidR="00860C5F" w:rsidRPr="008A2D5F" w:rsidTr="00860C5F">
        <w:tc>
          <w:tcPr>
            <w:tcW w:w="1417" w:type="dxa"/>
          </w:tcPr>
          <w:p w:rsidR="00860C5F" w:rsidRPr="00860C5F" w:rsidRDefault="00860C5F" w:rsidP="00860C5F">
            <w:pPr>
              <w:spacing w:line="240" w:lineRule="auto"/>
              <w:rPr>
                <w:rFonts w:ascii="Courier New" w:hAnsi="Courier New" w:cs="Courier New"/>
                <w:bCs/>
                <w:sz w:val="24"/>
                <w:szCs w:val="24"/>
              </w:rPr>
            </w:pPr>
            <w:r>
              <w:rPr>
                <w:rFonts w:ascii="Courier New" w:hAnsi="Courier New" w:cs="Courier New"/>
                <w:bCs/>
                <w:sz w:val="24"/>
                <w:szCs w:val="24"/>
              </w:rPr>
              <w:t>”</w:t>
            </w:r>
            <w:r w:rsidRPr="00860C5F">
              <w:rPr>
                <w:rFonts w:ascii="Courier New" w:hAnsi="Courier New" w:cs="Courier New"/>
                <w:bCs/>
                <w:sz w:val="24"/>
                <w:szCs w:val="24"/>
              </w:rPr>
              <w:t>Bilgi veya Belgeye Erişim</w:t>
            </w:r>
          </w:p>
          <w:p w:rsidR="00860C5F" w:rsidRPr="00860C5F" w:rsidRDefault="00860C5F" w:rsidP="00860C5F">
            <w:pPr>
              <w:spacing w:line="240" w:lineRule="auto"/>
              <w:rPr>
                <w:rFonts w:ascii="Courier New" w:hAnsi="Courier New" w:cs="Courier New"/>
                <w:bCs/>
                <w:sz w:val="24"/>
                <w:szCs w:val="24"/>
              </w:rPr>
            </w:pPr>
            <w:r w:rsidRPr="00860C5F">
              <w:rPr>
                <w:rFonts w:ascii="Courier New" w:hAnsi="Courier New" w:cs="Courier New"/>
                <w:bCs/>
                <w:sz w:val="24"/>
                <w:szCs w:val="24"/>
              </w:rPr>
              <w:t>27/2014</w:t>
            </w:r>
          </w:p>
        </w:tc>
        <w:tc>
          <w:tcPr>
            <w:tcW w:w="709" w:type="dxa"/>
          </w:tcPr>
          <w:p w:rsidR="00860C5F" w:rsidRPr="00860C5F" w:rsidRDefault="00860C5F" w:rsidP="00860C5F">
            <w:pPr>
              <w:spacing w:line="240" w:lineRule="auto"/>
              <w:rPr>
                <w:rFonts w:ascii="Courier New" w:hAnsi="Courier New" w:cs="Courier New"/>
                <w:bCs/>
                <w:sz w:val="24"/>
                <w:szCs w:val="24"/>
              </w:rPr>
            </w:pPr>
            <w:r w:rsidRPr="00860C5F">
              <w:rPr>
                <w:rFonts w:ascii="Courier New" w:hAnsi="Courier New" w:cs="Courier New"/>
                <w:bCs/>
                <w:sz w:val="24"/>
                <w:szCs w:val="24"/>
              </w:rPr>
              <w:t>11.</w:t>
            </w:r>
          </w:p>
        </w:tc>
        <w:tc>
          <w:tcPr>
            <w:tcW w:w="6988" w:type="dxa"/>
          </w:tcPr>
          <w:p w:rsidR="00860C5F" w:rsidRPr="00860C5F" w:rsidRDefault="00860C5F" w:rsidP="00860C5F">
            <w:pPr>
              <w:spacing w:line="240" w:lineRule="auto"/>
              <w:rPr>
                <w:rFonts w:ascii="Courier New" w:hAnsi="Courier New" w:cs="Courier New"/>
                <w:sz w:val="24"/>
                <w:szCs w:val="24"/>
              </w:rPr>
            </w:pPr>
            <w:r w:rsidRPr="00860C5F">
              <w:rPr>
                <w:rFonts w:ascii="Courier New" w:hAnsi="Courier New" w:cs="Courier New"/>
                <w:sz w:val="24"/>
                <w:szCs w:val="24"/>
              </w:rPr>
              <w:t>(1) İdare, başvuru sahibine istenen belgenin onaylı bir kopyasını verir. Bilgi veya belgenin niteliği gereği kopyasının verilmesinin mümkün olmadığı veya kopya çıkarılmasının aslına zarar vereceği hallerde, İdare, ilgilinin:</w:t>
            </w:r>
          </w:p>
          <w:p w:rsidR="00860C5F" w:rsidRPr="00860C5F" w:rsidRDefault="00860C5F" w:rsidP="00860C5F">
            <w:pPr>
              <w:spacing w:line="240" w:lineRule="auto"/>
              <w:ind w:left="447" w:hanging="426"/>
              <w:rPr>
                <w:rFonts w:ascii="Courier New" w:hAnsi="Courier New" w:cs="Courier New"/>
                <w:sz w:val="24"/>
                <w:szCs w:val="24"/>
              </w:rPr>
            </w:pPr>
            <w:r w:rsidRPr="00860C5F">
              <w:rPr>
                <w:rFonts w:ascii="Courier New" w:hAnsi="Courier New" w:cs="Courier New"/>
                <w:sz w:val="24"/>
                <w:szCs w:val="24"/>
              </w:rPr>
              <w:t>(A) Yazılı ve basılı belgeler için söz konusu belgenin aslını incelemesi ve not alabilmesini,</w:t>
            </w:r>
          </w:p>
          <w:p w:rsidR="00860C5F" w:rsidRPr="00860C5F" w:rsidRDefault="00860C5F" w:rsidP="00860C5F">
            <w:pPr>
              <w:spacing w:line="240" w:lineRule="auto"/>
              <w:rPr>
                <w:rFonts w:ascii="Courier New" w:hAnsi="Courier New" w:cs="Courier New"/>
                <w:sz w:val="24"/>
                <w:szCs w:val="24"/>
              </w:rPr>
            </w:pPr>
            <w:r w:rsidRPr="00860C5F">
              <w:rPr>
                <w:rFonts w:ascii="Courier New" w:hAnsi="Courier New" w:cs="Courier New"/>
                <w:sz w:val="24"/>
                <w:szCs w:val="24"/>
              </w:rPr>
              <w:t>(B) Ses kaydı şeklindeki bilgi veya belgelerde bunları dinleyebilmesini,</w:t>
            </w:r>
          </w:p>
          <w:p w:rsidR="0094778C" w:rsidRDefault="00860C5F" w:rsidP="0094778C">
            <w:pPr>
              <w:spacing w:line="240" w:lineRule="auto"/>
              <w:ind w:left="447" w:hanging="447"/>
              <w:rPr>
                <w:rFonts w:ascii="Courier New" w:hAnsi="Courier New" w:cs="Courier New"/>
                <w:sz w:val="24"/>
                <w:szCs w:val="24"/>
              </w:rPr>
            </w:pPr>
            <w:r w:rsidRPr="00860C5F">
              <w:rPr>
                <w:rFonts w:ascii="Courier New" w:hAnsi="Courier New" w:cs="Courier New"/>
                <w:sz w:val="24"/>
                <w:szCs w:val="24"/>
              </w:rPr>
              <w:t>(C)Görüntü kaydı şeklindeki bilgi veya belgelerde bunları izleyebilmesini</w:t>
            </w:r>
          </w:p>
          <w:p w:rsidR="00860C5F" w:rsidRPr="00860C5F" w:rsidRDefault="00860C5F" w:rsidP="0094778C">
            <w:pPr>
              <w:spacing w:line="240" w:lineRule="auto"/>
              <w:ind w:left="447" w:hanging="447"/>
              <w:rPr>
                <w:rFonts w:ascii="Courier New" w:hAnsi="Courier New" w:cs="Courier New"/>
                <w:sz w:val="24"/>
                <w:szCs w:val="24"/>
              </w:rPr>
            </w:pPr>
            <w:r w:rsidRPr="00860C5F">
              <w:rPr>
                <w:rFonts w:ascii="Courier New" w:hAnsi="Courier New" w:cs="Courier New"/>
                <w:sz w:val="24"/>
                <w:szCs w:val="24"/>
              </w:rPr>
              <w:t>sağlar.</w:t>
            </w:r>
          </w:p>
          <w:p w:rsidR="00860C5F" w:rsidRPr="00860C5F" w:rsidRDefault="00860C5F" w:rsidP="00860C5F">
            <w:pPr>
              <w:spacing w:line="240" w:lineRule="auto"/>
              <w:rPr>
                <w:rFonts w:ascii="Courier New" w:hAnsi="Courier New" w:cs="Courier New"/>
                <w:sz w:val="24"/>
                <w:szCs w:val="24"/>
              </w:rPr>
            </w:pPr>
            <w:r w:rsidRPr="00860C5F">
              <w:rPr>
                <w:rFonts w:ascii="Courier New" w:hAnsi="Courier New" w:cs="Courier New"/>
                <w:sz w:val="24"/>
                <w:szCs w:val="24"/>
              </w:rPr>
              <w:tab/>
              <w:t>Bilgi ve belgenin yukarıda belirtilenlerden farklı bir şekilde elde edilmesi mümkün ise, belgeye zarar vermemek koşuluyla bu olanak sağlanır.</w:t>
            </w:r>
            <w:r>
              <w:rPr>
                <w:rFonts w:ascii="Courier New" w:hAnsi="Courier New" w:cs="Courier New"/>
                <w:sz w:val="24"/>
                <w:szCs w:val="24"/>
              </w:rPr>
              <w:t xml:space="preserve"> “</w:t>
            </w:r>
          </w:p>
        </w:tc>
      </w:tr>
    </w:tbl>
    <w:p w:rsidR="00860C5F" w:rsidRDefault="00FC17FC" w:rsidP="00860C5F">
      <w:pPr>
        <w:spacing w:line="360" w:lineRule="auto"/>
        <w:rPr>
          <w:rFonts w:ascii="Courier New" w:hAnsi="Courier New" w:cs="Courier New"/>
          <w:sz w:val="24"/>
          <w:szCs w:val="24"/>
        </w:rPr>
      </w:pPr>
      <w:r>
        <w:rPr>
          <w:rFonts w:ascii="Courier New" w:hAnsi="Courier New" w:cs="Courier New"/>
          <w:sz w:val="24"/>
          <w:szCs w:val="24"/>
        </w:rPr>
        <w:t>şeklindeki 11’inci maddesinin (1)’inci fıkrası, istenen belgenin niteliği gereği kopyasının verilmesinin mümkün olmadığı</w:t>
      </w:r>
      <w:r w:rsidR="00AD5FBE">
        <w:rPr>
          <w:rFonts w:ascii="Courier New" w:hAnsi="Courier New" w:cs="Courier New"/>
          <w:sz w:val="24"/>
          <w:szCs w:val="24"/>
        </w:rPr>
        <w:t xml:space="preserve"> veya kopya çıkarılmasının aslına zarar vereceği haller dışında</w:t>
      </w:r>
      <w:r w:rsidR="00D818B6">
        <w:rPr>
          <w:rFonts w:ascii="Courier New" w:hAnsi="Courier New" w:cs="Courier New"/>
          <w:sz w:val="24"/>
          <w:szCs w:val="24"/>
        </w:rPr>
        <w:t>,</w:t>
      </w:r>
      <w:r w:rsidR="00AD5FBE">
        <w:rPr>
          <w:rFonts w:ascii="Courier New" w:hAnsi="Courier New" w:cs="Courier New"/>
          <w:sz w:val="24"/>
          <w:szCs w:val="24"/>
        </w:rPr>
        <w:t xml:space="preserve"> onaylı bir kopyasının verile</w:t>
      </w:r>
      <w:r w:rsidR="00D818B6">
        <w:rPr>
          <w:rFonts w:ascii="Courier New" w:hAnsi="Courier New" w:cs="Courier New"/>
          <w:sz w:val="24"/>
          <w:szCs w:val="24"/>
        </w:rPr>
        <w:t>ceği düzenlemesini getirmiştir</w:t>
      </w:r>
      <w:r w:rsidR="00AD5FBE">
        <w:rPr>
          <w:rFonts w:ascii="Courier New" w:hAnsi="Courier New" w:cs="Courier New"/>
          <w:sz w:val="24"/>
          <w:szCs w:val="24"/>
        </w:rPr>
        <w:t xml:space="preserve">. </w:t>
      </w:r>
    </w:p>
    <w:p w:rsidR="00353119" w:rsidRDefault="00AD5FBE" w:rsidP="00860C5F">
      <w:pPr>
        <w:spacing w:line="360" w:lineRule="auto"/>
        <w:ind w:firstLine="708"/>
        <w:rPr>
          <w:rFonts w:ascii="Courier New" w:hAnsi="Courier New" w:cs="Courier New"/>
          <w:sz w:val="24"/>
          <w:szCs w:val="24"/>
        </w:rPr>
      </w:pPr>
      <w:r>
        <w:rPr>
          <w:rFonts w:ascii="Courier New" w:hAnsi="Courier New" w:cs="Courier New"/>
          <w:sz w:val="24"/>
          <w:szCs w:val="24"/>
        </w:rPr>
        <w:t>Emare 19 yazıda</w:t>
      </w:r>
      <w:r w:rsidR="006301D5">
        <w:rPr>
          <w:rFonts w:ascii="Courier New" w:hAnsi="Courier New" w:cs="Courier New"/>
          <w:sz w:val="24"/>
          <w:szCs w:val="24"/>
        </w:rPr>
        <w:t>:</w:t>
      </w:r>
    </w:p>
    <w:p w:rsidR="00353119" w:rsidRDefault="00353119" w:rsidP="00307B7C">
      <w:pPr>
        <w:spacing w:line="240" w:lineRule="auto"/>
        <w:ind w:left="708"/>
        <w:rPr>
          <w:rFonts w:ascii="Courier New" w:hAnsi="Courier New" w:cs="Courier New"/>
          <w:sz w:val="24"/>
          <w:szCs w:val="24"/>
        </w:rPr>
      </w:pPr>
      <w:r>
        <w:rPr>
          <w:rFonts w:ascii="Courier New" w:hAnsi="Courier New" w:cs="Courier New"/>
          <w:sz w:val="24"/>
          <w:szCs w:val="24"/>
        </w:rPr>
        <w:t>”</w:t>
      </w:r>
      <w:r w:rsidR="00307B7C">
        <w:rPr>
          <w:rFonts w:ascii="Courier New" w:hAnsi="Courier New" w:cs="Courier New"/>
          <w:sz w:val="24"/>
          <w:szCs w:val="24"/>
        </w:rPr>
        <w:tab/>
      </w:r>
      <w:r>
        <w:rPr>
          <w:rFonts w:ascii="Courier New" w:hAnsi="Courier New" w:cs="Courier New"/>
          <w:sz w:val="24"/>
          <w:szCs w:val="24"/>
        </w:rPr>
        <w:t>Rekabet Kurulu kayıtlarına 6 Ocak 2014 tarihinde giren yazınızda talep ettiğiniz ön araştırma raporu ve kararı, soruşturma açılma kararı, ek süre verilme kararı, soruşturma raporu ve soruşturma ilerletme kararı Kurul’un ara kararları ve iç yazışmaları olarak değerlendiril</w:t>
      </w:r>
      <w:r w:rsidR="00307B7C">
        <w:rPr>
          <w:rFonts w:ascii="Courier New" w:hAnsi="Courier New" w:cs="Courier New"/>
          <w:sz w:val="24"/>
          <w:szCs w:val="24"/>
        </w:rPr>
        <w:t>-</w:t>
      </w:r>
      <w:r>
        <w:rPr>
          <w:rFonts w:ascii="Courier New" w:hAnsi="Courier New" w:cs="Courier New"/>
          <w:sz w:val="24"/>
          <w:szCs w:val="24"/>
        </w:rPr>
        <w:t>mektedir. Söz konusu kararlardan soruşturma açılma</w:t>
      </w:r>
      <w:r w:rsidR="00307B7C">
        <w:rPr>
          <w:rFonts w:ascii="Courier New" w:hAnsi="Courier New" w:cs="Courier New"/>
          <w:sz w:val="24"/>
          <w:szCs w:val="24"/>
        </w:rPr>
        <w:t xml:space="preserve"> kararı ile soruşturmayı ilerletme ka</w:t>
      </w:r>
      <w:r w:rsidR="007008D3">
        <w:rPr>
          <w:rFonts w:ascii="Courier New" w:hAnsi="Courier New" w:cs="Courier New"/>
          <w:sz w:val="24"/>
          <w:szCs w:val="24"/>
        </w:rPr>
        <w:t xml:space="preserve">rarları 36/2009 Rekabet Yasası </w:t>
      </w:r>
      <w:r w:rsidR="00307B7C">
        <w:rPr>
          <w:rFonts w:ascii="Courier New" w:hAnsi="Courier New" w:cs="Courier New"/>
          <w:sz w:val="24"/>
          <w:szCs w:val="24"/>
        </w:rPr>
        <w:t>tahtında tarafınıza bildirilmes</w:t>
      </w:r>
      <w:r w:rsidR="007008D3">
        <w:rPr>
          <w:rFonts w:ascii="Courier New" w:hAnsi="Courier New" w:cs="Courier New"/>
          <w:sz w:val="24"/>
          <w:szCs w:val="24"/>
        </w:rPr>
        <w:t xml:space="preserve">i gereken kararlar olduğundan, </w:t>
      </w:r>
      <w:r w:rsidR="00307B7C">
        <w:rPr>
          <w:rFonts w:ascii="Courier New" w:hAnsi="Courier New" w:cs="Courier New"/>
          <w:sz w:val="24"/>
          <w:szCs w:val="24"/>
        </w:rPr>
        <w:t>Kurul tarafından tarafınıza bildirim yapılmıştır. Ayrıca, soruşturma ilerletme raporu ve ekleri de tarafınıza tebliğ edilmiştir.</w:t>
      </w:r>
    </w:p>
    <w:p w:rsidR="00307B7C" w:rsidRDefault="00307B7C" w:rsidP="00307B7C">
      <w:pPr>
        <w:spacing w:line="240" w:lineRule="auto"/>
        <w:ind w:left="708"/>
        <w:rPr>
          <w:rFonts w:ascii="Courier New" w:hAnsi="Courier New" w:cs="Courier New"/>
          <w:sz w:val="24"/>
          <w:szCs w:val="24"/>
        </w:rPr>
      </w:pPr>
      <w:r>
        <w:rPr>
          <w:rFonts w:ascii="Courier New" w:hAnsi="Courier New" w:cs="Courier New"/>
          <w:sz w:val="24"/>
          <w:szCs w:val="24"/>
        </w:rPr>
        <w:tab/>
        <w:t xml:space="preserve">İlgi yazınızda talep ettiğiniz kararların tarihleri ve tarafınıza iletilen bildirim yazılarının Kurul </w:t>
      </w:r>
      <w:r>
        <w:rPr>
          <w:rFonts w:ascii="Courier New" w:hAnsi="Courier New" w:cs="Courier New"/>
          <w:sz w:val="24"/>
          <w:szCs w:val="24"/>
        </w:rPr>
        <w:lastRenderedPageBreak/>
        <w:t>kayıtlarından çıkış tarihleri ve tarafınıza tebliğ tarihleri aşağıda yer almaktadır.</w:t>
      </w:r>
    </w:p>
    <w:p w:rsidR="00307B7C" w:rsidRDefault="00307B7C" w:rsidP="00307B7C">
      <w:pPr>
        <w:spacing w:line="240" w:lineRule="auto"/>
        <w:ind w:left="708"/>
        <w:rPr>
          <w:rFonts w:ascii="Courier New" w:hAnsi="Courier New" w:cs="Courier New"/>
          <w:sz w:val="24"/>
          <w:szCs w:val="24"/>
        </w:rPr>
      </w:pPr>
      <w:r>
        <w:rPr>
          <w:rFonts w:ascii="Courier New" w:hAnsi="Courier New" w:cs="Courier New"/>
          <w:sz w:val="24"/>
          <w:szCs w:val="24"/>
        </w:rPr>
        <w:tab/>
        <w:t>Şikayetçi M.Reis Süpermarket Ltd.’in şikayet başvurusu ve eklerini, şikayetçinin gizlilik talebi olmaması nedeniyle, Yasa’nın 24(2) maddesi gereğince 10 Ocak 2014 tarihinde mesai saatleri dahilinde Rekabet Kurulu sekreteryasında yerinde inceleyebilirsiniz.</w:t>
      </w:r>
      <w:r w:rsidR="00407324">
        <w:rPr>
          <w:rFonts w:ascii="Courier New" w:hAnsi="Courier New" w:cs="Courier New"/>
          <w:sz w:val="24"/>
          <w:szCs w:val="24"/>
        </w:rPr>
        <w:t xml:space="preserve"> “</w:t>
      </w:r>
    </w:p>
    <w:p w:rsidR="00FC17FC" w:rsidRDefault="00622673" w:rsidP="00407324">
      <w:pPr>
        <w:spacing w:line="360" w:lineRule="auto"/>
        <w:rPr>
          <w:rFonts w:ascii="Courier New" w:hAnsi="Courier New" w:cs="Courier New"/>
          <w:sz w:val="24"/>
          <w:szCs w:val="24"/>
        </w:rPr>
      </w:pPr>
      <w:r>
        <w:rPr>
          <w:rFonts w:ascii="Courier New" w:hAnsi="Courier New" w:cs="Courier New"/>
          <w:sz w:val="24"/>
          <w:szCs w:val="24"/>
        </w:rPr>
        <w:t>d</w:t>
      </w:r>
      <w:r w:rsidR="00AD5FBE">
        <w:rPr>
          <w:rFonts w:ascii="Courier New" w:hAnsi="Courier New" w:cs="Courier New"/>
          <w:sz w:val="24"/>
          <w:szCs w:val="24"/>
        </w:rPr>
        <w:t>enilerek</w:t>
      </w:r>
      <w:r w:rsidR="00D818B6">
        <w:rPr>
          <w:rFonts w:ascii="Courier New" w:hAnsi="Courier New" w:cs="Courier New"/>
          <w:sz w:val="24"/>
          <w:szCs w:val="24"/>
        </w:rPr>
        <w:t>,</w:t>
      </w:r>
      <w:r w:rsidR="00AD5FBE">
        <w:rPr>
          <w:rFonts w:ascii="Courier New" w:hAnsi="Courier New" w:cs="Courier New"/>
          <w:sz w:val="24"/>
          <w:szCs w:val="24"/>
        </w:rPr>
        <w:t xml:space="preserve"> bir anlamda evrağın verilmesinin tercih edilmediği, bunun yerine</w:t>
      </w:r>
      <w:r w:rsidR="00D818B6">
        <w:rPr>
          <w:rFonts w:ascii="Courier New" w:hAnsi="Courier New" w:cs="Courier New"/>
          <w:sz w:val="24"/>
          <w:szCs w:val="24"/>
        </w:rPr>
        <w:t>,</w:t>
      </w:r>
      <w:r w:rsidR="00AD5FBE">
        <w:rPr>
          <w:rFonts w:ascii="Courier New" w:hAnsi="Courier New" w:cs="Courier New"/>
          <w:sz w:val="24"/>
          <w:szCs w:val="24"/>
        </w:rPr>
        <w:t xml:space="preserve"> konu şikayet evrağının ince</w:t>
      </w:r>
      <w:r w:rsidR="00D818B6">
        <w:rPr>
          <w:rFonts w:ascii="Courier New" w:hAnsi="Courier New" w:cs="Courier New"/>
          <w:sz w:val="24"/>
          <w:szCs w:val="24"/>
        </w:rPr>
        <w:t>lenmesine fırsat verilmesinin uygun görüldüğü</w:t>
      </w:r>
      <w:r w:rsidR="00AD5FBE">
        <w:rPr>
          <w:rFonts w:ascii="Courier New" w:hAnsi="Courier New" w:cs="Courier New"/>
          <w:sz w:val="24"/>
          <w:szCs w:val="24"/>
        </w:rPr>
        <w:t xml:space="preserve"> anlaşılmaktadır. Şikayet dilekçesinin incelenmesine fırsat verildiği gerçeği karşısında</w:t>
      </w:r>
      <w:r w:rsidR="00D818B6">
        <w:rPr>
          <w:rFonts w:ascii="Courier New" w:hAnsi="Courier New" w:cs="Courier New"/>
          <w:sz w:val="24"/>
          <w:szCs w:val="24"/>
        </w:rPr>
        <w:t>,</w:t>
      </w:r>
      <w:r w:rsidR="00AD5FBE">
        <w:rPr>
          <w:rFonts w:ascii="Courier New" w:hAnsi="Courier New" w:cs="Courier New"/>
          <w:sz w:val="24"/>
          <w:szCs w:val="24"/>
        </w:rPr>
        <w:t xml:space="preserve"> bilgi edinme hakkının sınırları noktasında hareket edildiği yani Bilgi Edinme Yasası’nın 19’uncu veya 20’nci maddesi kapsamından hareketle belgenin verilmemesi</w:t>
      </w:r>
      <w:r w:rsidR="00192089">
        <w:rPr>
          <w:rFonts w:ascii="Courier New" w:hAnsi="Courier New" w:cs="Courier New"/>
          <w:sz w:val="24"/>
          <w:szCs w:val="24"/>
        </w:rPr>
        <w:t>nin tercih edildiği</w:t>
      </w:r>
      <w:r w:rsidR="00AD5FBE">
        <w:rPr>
          <w:rFonts w:ascii="Courier New" w:hAnsi="Courier New" w:cs="Courier New"/>
          <w:sz w:val="24"/>
          <w:szCs w:val="24"/>
        </w:rPr>
        <w:t xml:space="preserve"> söylenebilir halde değildir.</w:t>
      </w:r>
      <w:r w:rsidR="00F105A7">
        <w:rPr>
          <w:rFonts w:ascii="Courier New" w:hAnsi="Courier New" w:cs="Courier New"/>
          <w:sz w:val="24"/>
          <w:szCs w:val="24"/>
        </w:rPr>
        <w:t xml:space="preserve"> Anlaşılan</w:t>
      </w:r>
      <w:r>
        <w:rPr>
          <w:rFonts w:ascii="Courier New" w:hAnsi="Courier New" w:cs="Courier New"/>
          <w:sz w:val="24"/>
          <w:szCs w:val="24"/>
        </w:rPr>
        <w:t>,</w:t>
      </w:r>
      <w:r w:rsidR="00F105A7">
        <w:rPr>
          <w:rFonts w:ascii="Courier New" w:hAnsi="Courier New" w:cs="Courier New"/>
          <w:sz w:val="24"/>
          <w:szCs w:val="24"/>
        </w:rPr>
        <w:t xml:space="preserve"> yalnızca</w:t>
      </w:r>
      <w:r>
        <w:rPr>
          <w:rFonts w:ascii="Courier New" w:hAnsi="Courier New" w:cs="Courier New"/>
          <w:sz w:val="24"/>
          <w:szCs w:val="24"/>
        </w:rPr>
        <w:t>,</w:t>
      </w:r>
      <w:r w:rsidR="00F105A7">
        <w:rPr>
          <w:rFonts w:ascii="Courier New" w:hAnsi="Courier New" w:cs="Courier New"/>
          <w:sz w:val="24"/>
          <w:szCs w:val="24"/>
        </w:rPr>
        <w:t xml:space="preserve"> </w:t>
      </w:r>
      <w:r>
        <w:rPr>
          <w:rFonts w:ascii="Courier New" w:hAnsi="Courier New" w:cs="Courier New"/>
          <w:sz w:val="24"/>
          <w:szCs w:val="24"/>
        </w:rPr>
        <w:t>Rekabet Yasası kurallarının dikkate alın</w:t>
      </w:r>
      <w:r w:rsidR="00192089">
        <w:rPr>
          <w:rFonts w:ascii="Courier New" w:hAnsi="Courier New" w:cs="Courier New"/>
          <w:sz w:val="24"/>
          <w:szCs w:val="24"/>
        </w:rPr>
        <w:t>dığı ve</w:t>
      </w:r>
      <w:r w:rsidR="00F105A7">
        <w:rPr>
          <w:rFonts w:ascii="Courier New" w:hAnsi="Courier New" w:cs="Courier New"/>
          <w:sz w:val="24"/>
          <w:szCs w:val="24"/>
        </w:rPr>
        <w:t xml:space="preserve"> belgenin </w:t>
      </w:r>
      <w:r w:rsidR="00E44197">
        <w:rPr>
          <w:rFonts w:ascii="Courier New" w:hAnsi="Courier New" w:cs="Courier New"/>
          <w:sz w:val="24"/>
          <w:szCs w:val="24"/>
        </w:rPr>
        <w:t xml:space="preserve">bir kopyasının </w:t>
      </w:r>
      <w:r w:rsidR="00F105A7">
        <w:rPr>
          <w:rFonts w:ascii="Courier New" w:hAnsi="Courier New" w:cs="Courier New"/>
          <w:sz w:val="24"/>
          <w:szCs w:val="24"/>
        </w:rPr>
        <w:t>verilme</w:t>
      </w:r>
      <w:r w:rsidR="00E44197">
        <w:rPr>
          <w:rFonts w:ascii="Courier New" w:hAnsi="Courier New" w:cs="Courier New"/>
          <w:sz w:val="24"/>
          <w:szCs w:val="24"/>
        </w:rPr>
        <w:t>yerek</w:t>
      </w:r>
      <w:r w:rsidR="00F105A7">
        <w:rPr>
          <w:rFonts w:ascii="Courier New" w:hAnsi="Courier New" w:cs="Courier New"/>
          <w:sz w:val="24"/>
          <w:szCs w:val="24"/>
        </w:rPr>
        <w:t xml:space="preserve"> </w:t>
      </w:r>
      <w:r>
        <w:rPr>
          <w:rFonts w:ascii="Courier New" w:hAnsi="Courier New" w:cs="Courier New"/>
          <w:sz w:val="24"/>
          <w:szCs w:val="24"/>
        </w:rPr>
        <w:t xml:space="preserve">yalnızca </w:t>
      </w:r>
      <w:r w:rsidR="00F105A7">
        <w:rPr>
          <w:rFonts w:ascii="Courier New" w:hAnsi="Courier New" w:cs="Courier New"/>
          <w:sz w:val="24"/>
          <w:szCs w:val="24"/>
        </w:rPr>
        <w:t>incele</w:t>
      </w:r>
      <w:r>
        <w:rPr>
          <w:rFonts w:ascii="Courier New" w:hAnsi="Courier New" w:cs="Courier New"/>
          <w:sz w:val="24"/>
          <w:szCs w:val="24"/>
        </w:rPr>
        <w:t>n</w:t>
      </w:r>
      <w:r w:rsidR="00F105A7">
        <w:rPr>
          <w:rFonts w:ascii="Courier New" w:hAnsi="Courier New" w:cs="Courier New"/>
          <w:sz w:val="24"/>
          <w:szCs w:val="24"/>
        </w:rPr>
        <w:t>me imkanı</w:t>
      </w:r>
      <w:r w:rsidR="00192089">
        <w:rPr>
          <w:rFonts w:ascii="Courier New" w:hAnsi="Courier New" w:cs="Courier New"/>
          <w:sz w:val="24"/>
          <w:szCs w:val="24"/>
        </w:rPr>
        <w:t>nın</w:t>
      </w:r>
      <w:r w:rsidR="00F105A7">
        <w:rPr>
          <w:rFonts w:ascii="Courier New" w:hAnsi="Courier New" w:cs="Courier New"/>
          <w:sz w:val="24"/>
          <w:szCs w:val="24"/>
        </w:rPr>
        <w:t xml:space="preserve"> sağlandığıdır. Oysa yukarıda vurgulandığı üzere</w:t>
      </w:r>
      <w:r w:rsidR="00192089">
        <w:rPr>
          <w:rFonts w:ascii="Courier New" w:hAnsi="Courier New" w:cs="Courier New"/>
          <w:sz w:val="24"/>
          <w:szCs w:val="24"/>
        </w:rPr>
        <w:t>,</w:t>
      </w:r>
      <w:r w:rsidR="00414EC2">
        <w:rPr>
          <w:rFonts w:ascii="Courier New" w:hAnsi="Courier New" w:cs="Courier New"/>
          <w:sz w:val="24"/>
          <w:szCs w:val="24"/>
        </w:rPr>
        <w:t xml:space="preserve"> Bilgi Edinme Hakkı Yasası uyarınca</w:t>
      </w:r>
      <w:r w:rsidR="00192089">
        <w:rPr>
          <w:rFonts w:ascii="Courier New" w:hAnsi="Courier New" w:cs="Courier New"/>
          <w:sz w:val="24"/>
          <w:szCs w:val="24"/>
        </w:rPr>
        <w:t>,</w:t>
      </w:r>
      <w:r w:rsidR="00F105A7">
        <w:rPr>
          <w:rFonts w:ascii="Courier New" w:hAnsi="Courier New" w:cs="Courier New"/>
          <w:sz w:val="24"/>
          <w:szCs w:val="24"/>
        </w:rPr>
        <w:t xml:space="preserve"> belgenin niteliği gereği </w:t>
      </w:r>
      <w:r w:rsidR="00414EC2">
        <w:rPr>
          <w:rFonts w:ascii="Courier New" w:hAnsi="Courier New" w:cs="Courier New"/>
          <w:sz w:val="24"/>
          <w:szCs w:val="24"/>
        </w:rPr>
        <w:t xml:space="preserve">kopyasının verilmesinin mümkün olmadığı </w:t>
      </w:r>
      <w:r w:rsidR="00F105A7">
        <w:rPr>
          <w:rFonts w:ascii="Courier New" w:hAnsi="Courier New" w:cs="Courier New"/>
          <w:sz w:val="24"/>
          <w:szCs w:val="24"/>
        </w:rPr>
        <w:t>veya kopyasının çıkarılmasının aslına zarar vereceği hallerde belgenin onaylı bir kopyası verilmemekte</w:t>
      </w:r>
      <w:r w:rsidR="00414EC2">
        <w:rPr>
          <w:rFonts w:ascii="Courier New" w:hAnsi="Courier New" w:cs="Courier New"/>
          <w:sz w:val="24"/>
          <w:szCs w:val="24"/>
        </w:rPr>
        <w:t xml:space="preserve"> ve</w:t>
      </w:r>
      <w:r w:rsidR="00F105A7">
        <w:rPr>
          <w:rFonts w:ascii="Courier New" w:hAnsi="Courier New" w:cs="Courier New"/>
          <w:sz w:val="24"/>
          <w:szCs w:val="24"/>
        </w:rPr>
        <w:t xml:space="preserve"> bu durum</w:t>
      </w:r>
      <w:r w:rsidR="00414EC2">
        <w:rPr>
          <w:rFonts w:ascii="Courier New" w:hAnsi="Courier New" w:cs="Courier New"/>
          <w:sz w:val="24"/>
          <w:szCs w:val="24"/>
        </w:rPr>
        <w:t>lar</w:t>
      </w:r>
      <w:r w:rsidR="00F105A7">
        <w:rPr>
          <w:rFonts w:ascii="Courier New" w:hAnsi="Courier New" w:cs="Courier New"/>
          <w:sz w:val="24"/>
          <w:szCs w:val="24"/>
        </w:rPr>
        <w:t xml:space="preserve">da </w:t>
      </w:r>
      <w:r w:rsidR="00414EC2">
        <w:rPr>
          <w:rFonts w:ascii="Courier New" w:hAnsi="Courier New" w:cs="Courier New"/>
          <w:sz w:val="24"/>
          <w:szCs w:val="24"/>
        </w:rPr>
        <w:t>kopyanın verilmesi yerine</w:t>
      </w:r>
      <w:r w:rsidR="00F105A7">
        <w:rPr>
          <w:rFonts w:ascii="Courier New" w:hAnsi="Courier New" w:cs="Courier New"/>
          <w:sz w:val="24"/>
          <w:szCs w:val="24"/>
        </w:rPr>
        <w:t xml:space="preserve"> belgenin incelenmesi imkanı sağlan</w:t>
      </w:r>
      <w:r w:rsidR="00414EC2">
        <w:rPr>
          <w:rFonts w:ascii="Courier New" w:hAnsi="Courier New" w:cs="Courier New"/>
          <w:sz w:val="24"/>
          <w:szCs w:val="24"/>
        </w:rPr>
        <w:t>maktadır</w:t>
      </w:r>
      <w:r w:rsidR="00F105A7">
        <w:rPr>
          <w:rFonts w:ascii="Courier New" w:hAnsi="Courier New" w:cs="Courier New"/>
          <w:sz w:val="24"/>
          <w:szCs w:val="24"/>
        </w:rPr>
        <w:t>. Bu nedenlerle</w:t>
      </w:r>
      <w:r w:rsidR="00192089">
        <w:rPr>
          <w:rFonts w:ascii="Courier New" w:hAnsi="Courier New" w:cs="Courier New"/>
          <w:sz w:val="24"/>
          <w:szCs w:val="24"/>
        </w:rPr>
        <w:t>,</w:t>
      </w:r>
      <w:r w:rsidR="00E24950">
        <w:rPr>
          <w:rFonts w:ascii="Courier New" w:hAnsi="Courier New" w:cs="Courier New"/>
          <w:sz w:val="24"/>
          <w:szCs w:val="24"/>
        </w:rPr>
        <w:t xml:space="preserve"> talebin söz konusu olduğu bu olayda</w:t>
      </w:r>
      <w:r w:rsidR="00892282">
        <w:rPr>
          <w:rFonts w:ascii="Courier New" w:hAnsi="Courier New" w:cs="Courier New"/>
          <w:sz w:val="24"/>
          <w:szCs w:val="24"/>
        </w:rPr>
        <w:t>,</w:t>
      </w:r>
      <w:r w:rsidR="00F105A7">
        <w:rPr>
          <w:rFonts w:ascii="Courier New" w:hAnsi="Courier New" w:cs="Courier New"/>
          <w:sz w:val="24"/>
          <w:szCs w:val="24"/>
        </w:rPr>
        <w:t xml:space="preserve"> şikayet dilekçesinin Davacıya verilmemesi, </w:t>
      </w:r>
      <w:r w:rsidR="00892282">
        <w:rPr>
          <w:rFonts w:ascii="Courier New" w:hAnsi="Courier New" w:cs="Courier New"/>
          <w:sz w:val="24"/>
          <w:szCs w:val="24"/>
        </w:rPr>
        <w:t>B</w:t>
      </w:r>
      <w:r w:rsidR="00F105A7">
        <w:rPr>
          <w:rFonts w:ascii="Courier New" w:hAnsi="Courier New" w:cs="Courier New"/>
          <w:sz w:val="24"/>
          <w:szCs w:val="24"/>
        </w:rPr>
        <w:t xml:space="preserve">ilgi </w:t>
      </w:r>
      <w:r w:rsidR="00892282">
        <w:rPr>
          <w:rFonts w:ascii="Courier New" w:hAnsi="Courier New" w:cs="Courier New"/>
          <w:sz w:val="24"/>
          <w:szCs w:val="24"/>
        </w:rPr>
        <w:t>E</w:t>
      </w:r>
      <w:r w:rsidR="00F105A7">
        <w:rPr>
          <w:rFonts w:ascii="Courier New" w:hAnsi="Courier New" w:cs="Courier New"/>
          <w:sz w:val="24"/>
          <w:szCs w:val="24"/>
        </w:rPr>
        <w:t xml:space="preserve">dinme </w:t>
      </w:r>
      <w:r w:rsidR="00892282">
        <w:rPr>
          <w:rFonts w:ascii="Courier New" w:hAnsi="Courier New" w:cs="Courier New"/>
          <w:sz w:val="24"/>
          <w:szCs w:val="24"/>
        </w:rPr>
        <w:t>H</w:t>
      </w:r>
      <w:r w:rsidR="00F105A7">
        <w:rPr>
          <w:rFonts w:ascii="Courier New" w:hAnsi="Courier New" w:cs="Courier New"/>
          <w:sz w:val="24"/>
          <w:szCs w:val="24"/>
        </w:rPr>
        <w:t xml:space="preserve">akkı </w:t>
      </w:r>
      <w:r w:rsidR="00892282">
        <w:rPr>
          <w:rFonts w:ascii="Courier New" w:hAnsi="Courier New" w:cs="Courier New"/>
          <w:sz w:val="24"/>
          <w:szCs w:val="24"/>
        </w:rPr>
        <w:t>Y</w:t>
      </w:r>
      <w:r w:rsidR="00F105A7">
        <w:rPr>
          <w:rFonts w:ascii="Courier New" w:hAnsi="Courier New" w:cs="Courier New"/>
          <w:sz w:val="24"/>
          <w:szCs w:val="24"/>
        </w:rPr>
        <w:t>asasına aykırı bir işlem yapıldığı sonucunu doğurmaktadır. Ancak yukarıda vurgulandığı üzere</w:t>
      </w:r>
      <w:r w:rsidR="00E24950">
        <w:rPr>
          <w:rFonts w:ascii="Courier New" w:hAnsi="Courier New" w:cs="Courier New"/>
          <w:sz w:val="24"/>
          <w:szCs w:val="24"/>
        </w:rPr>
        <w:t>,</w:t>
      </w:r>
      <w:r w:rsidR="00F105A7">
        <w:rPr>
          <w:rFonts w:ascii="Courier New" w:hAnsi="Courier New" w:cs="Courier New"/>
          <w:sz w:val="24"/>
          <w:szCs w:val="24"/>
        </w:rPr>
        <w:t xml:space="preserve"> konu şikayet dilekçesinin</w:t>
      </w:r>
      <w:r w:rsidR="00E24950">
        <w:rPr>
          <w:rFonts w:ascii="Courier New" w:hAnsi="Courier New" w:cs="Courier New"/>
          <w:sz w:val="24"/>
          <w:szCs w:val="24"/>
        </w:rPr>
        <w:t>,</w:t>
      </w:r>
      <w:r w:rsidR="00F105A7">
        <w:rPr>
          <w:rFonts w:ascii="Courier New" w:hAnsi="Courier New" w:cs="Courier New"/>
          <w:sz w:val="24"/>
          <w:szCs w:val="24"/>
        </w:rPr>
        <w:t xml:space="preserve"> Davacı tarafından incelenmesine imkan verildiğinden</w:t>
      </w:r>
      <w:r w:rsidR="00E24950">
        <w:rPr>
          <w:rFonts w:ascii="Courier New" w:hAnsi="Courier New" w:cs="Courier New"/>
          <w:sz w:val="24"/>
          <w:szCs w:val="24"/>
        </w:rPr>
        <w:t>,</w:t>
      </w:r>
      <w:r w:rsidR="00F105A7">
        <w:rPr>
          <w:rFonts w:ascii="Courier New" w:hAnsi="Courier New" w:cs="Courier New"/>
          <w:sz w:val="24"/>
          <w:szCs w:val="24"/>
        </w:rPr>
        <w:t xml:space="preserve"> kısacası </w:t>
      </w:r>
      <w:r w:rsidR="002E79DD">
        <w:rPr>
          <w:rFonts w:ascii="Courier New" w:hAnsi="Courier New" w:cs="Courier New"/>
          <w:sz w:val="24"/>
          <w:szCs w:val="24"/>
        </w:rPr>
        <w:t xml:space="preserve">Davacının </w:t>
      </w:r>
      <w:r w:rsidR="00F105A7">
        <w:rPr>
          <w:rFonts w:ascii="Courier New" w:hAnsi="Courier New" w:cs="Courier New"/>
          <w:sz w:val="24"/>
          <w:szCs w:val="24"/>
        </w:rPr>
        <w:t>bilgilendirildiği bir konuda Rekabet Kurulu kararının çıkması gerçekleştiğinden</w:t>
      </w:r>
      <w:r w:rsidR="00356F54">
        <w:rPr>
          <w:rFonts w:ascii="Courier New" w:hAnsi="Courier New" w:cs="Courier New"/>
          <w:sz w:val="24"/>
          <w:szCs w:val="24"/>
        </w:rPr>
        <w:t>,</w:t>
      </w:r>
      <w:r w:rsidR="002E79DD">
        <w:rPr>
          <w:rFonts w:ascii="Courier New" w:hAnsi="Courier New" w:cs="Courier New"/>
          <w:sz w:val="24"/>
          <w:szCs w:val="24"/>
        </w:rPr>
        <w:t xml:space="preserve"> Bilgi Edinme Yasası</w:t>
      </w:r>
      <w:r w:rsidR="00AE7413">
        <w:rPr>
          <w:rFonts w:ascii="Courier New" w:hAnsi="Courier New" w:cs="Courier New"/>
          <w:sz w:val="24"/>
          <w:szCs w:val="24"/>
        </w:rPr>
        <w:t>’</w:t>
      </w:r>
      <w:r w:rsidR="002E79DD">
        <w:rPr>
          <w:rFonts w:ascii="Courier New" w:hAnsi="Courier New" w:cs="Courier New"/>
          <w:sz w:val="24"/>
          <w:szCs w:val="24"/>
        </w:rPr>
        <w:t>na aykırı</w:t>
      </w:r>
      <w:r w:rsidR="00356F54">
        <w:rPr>
          <w:rFonts w:ascii="Courier New" w:hAnsi="Courier New" w:cs="Courier New"/>
          <w:sz w:val="24"/>
          <w:szCs w:val="24"/>
        </w:rPr>
        <w:t>lık oluşturan,</w:t>
      </w:r>
      <w:r w:rsidR="002E79DD">
        <w:rPr>
          <w:rFonts w:ascii="Courier New" w:hAnsi="Courier New" w:cs="Courier New"/>
          <w:sz w:val="24"/>
          <w:szCs w:val="24"/>
        </w:rPr>
        <w:t xml:space="preserve"> şikayet evrağının onaylı bir suretinin </w:t>
      </w:r>
      <w:r w:rsidR="00356F54">
        <w:rPr>
          <w:rFonts w:ascii="Courier New" w:hAnsi="Courier New" w:cs="Courier New"/>
          <w:sz w:val="24"/>
          <w:szCs w:val="24"/>
        </w:rPr>
        <w:t xml:space="preserve">bu olaydaki </w:t>
      </w:r>
      <w:r w:rsidR="002E79DD">
        <w:rPr>
          <w:rFonts w:ascii="Courier New" w:hAnsi="Courier New" w:cs="Courier New"/>
          <w:sz w:val="24"/>
          <w:szCs w:val="24"/>
        </w:rPr>
        <w:t xml:space="preserve">Davacı tarafa verilmemesini, Rekabet Kurulu kararının iptaline neden olacak şekildeki </w:t>
      </w:r>
      <w:r w:rsidR="00892282">
        <w:rPr>
          <w:rFonts w:ascii="Courier New" w:hAnsi="Courier New" w:cs="Courier New"/>
          <w:sz w:val="24"/>
          <w:szCs w:val="24"/>
        </w:rPr>
        <w:t xml:space="preserve">bir </w:t>
      </w:r>
      <w:r w:rsidR="002E79DD">
        <w:rPr>
          <w:rFonts w:ascii="Courier New" w:hAnsi="Courier New" w:cs="Courier New"/>
          <w:sz w:val="24"/>
          <w:szCs w:val="24"/>
        </w:rPr>
        <w:t>yasaya aykırılık olarak değerlendirmek olanaklı olamamaktadır.</w:t>
      </w:r>
    </w:p>
    <w:p w:rsidR="00CF357D" w:rsidRDefault="002E79DD" w:rsidP="0094778C">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 taraf</w:t>
      </w:r>
      <w:r w:rsidR="006301D5">
        <w:rPr>
          <w:rFonts w:ascii="Courier New" w:hAnsi="Courier New" w:cs="Courier New"/>
          <w:sz w:val="24"/>
          <w:szCs w:val="24"/>
        </w:rPr>
        <w:t>,</w:t>
      </w:r>
      <w:r>
        <w:rPr>
          <w:rFonts w:ascii="Courier New" w:hAnsi="Courier New" w:cs="Courier New"/>
          <w:sz w:val="24"/>
          <w:szCs w:val="24"/>
        </w:rPr>
        <w:t xml:space="preserve"> bunun dışında</w:t>
      </w:r>
      <w:r w:rsidR="006301D5">
        <w:rPr>
          <w:rFonts w:ascii="Courier New" w:hAnsi="Courier New" w:cs="Courier New"/>
          <w:sz w:val="24"/>
          <w:szCs w:val="24"/>
        </w:rPr>
        <w:t>,</w:t>
      </w:r>
      <w:r>
        <w:rPr>
          <w:rFonts w:ascii="Courier New" w:hAnsi="Courier New" w:cs="Courier New"/>
          <w:sz w:val="24"/>
          <w:szCs w:val="24"/>
        </w:rPr>
        <w:t xml:space="preserve"> </w:t>
      </w:r>
      <w:r w:rsidR="007578D0">
        <w:rPr>
          <w:rFonts w:ascii="Courier New" w:hAnsi="Courier New" w:cs="Courier New"/>
          <w:sz w:val="24"/>
          <w:szCs w:val="24"/>
        </w:rPr>
        <w:t xml:space="preserve">marketlerin ve rakiplerin ifadelerinin kendisine verilmediğini ileri sürmektedir. Yukarıda olgular </w:t>
      </w:r>
      <w:r w:rsidR="00356F54">
        <w:rPr>
          <w:rFonts w:ascii="Courier New" w:hAnsi="Courier New" w:cs="Courier New"/>
          <w:sz w:val="24"/>
          <w:szCs w:val="24"/>
        </w:rPr>
        <w:t>kısmında</w:t>
      </w:r>
      <w:r w:rsidR="007578D0">
        <w:rPr>
          <w:rFonts w:ascii="Courier New" w:hAnsi="Courier New" w:cs="Courier New"/>
          <w:sz w:val="24"/>
          <w:szCs w:val="24"/>
        </w:rPr>
        <w:t xml:space="preserve"> alıntılanmış bulunan</w:t>
      </w:r>
      <w:r w:rsidR="00356F54">
        <w:rPr>
          <w:rFonts w:ascii="Courier New" w:hAnsi="Courier New" w:cs="Courier New"/>
          <w:sz w:val="24"/>
          <w:szCs w:val="24"/>
        </w:rPr>
        <w:t>,</w:t>
      </w:r>
      <w:r w:rsidR="006301D5">
        <w:rPr>
          <w:rFonts w:ascii="Courier New" w:hAnsi="Courier New" w:cs="Courier New"/>
          <w:sz w:val="24"/>
          <w:szCs w:val="24"/>
        </w:rPr>
        <w:t xml:space="preserve"> Emare 20 Y</w:t>
      </w:r>
      <w:r w:rsidR="007578D0">
        <w:rPr>
          <w:rFonts w:ascii="Courier New" w:hAnsi="Courier New" w:cs="Courier New"/>
          <w:sz w:val="24"/>
          <w:szCs w:val="24"/>
        </w:rPr>
        <w:t>azı içeriğinden</w:t>
      </w:r>
      <w:r w:rsidR="00356F54">
        <w:rPr>
          <w:rFonts w:ascii="Courier New" w:hAnsi="Courier New" w:cs="Courier New"/>
          <w:sz w:val="24"/>
          <w:szCs w:val="24"/>
        </w:rPr>
        <w:t>, Davacının,</w:t>
      </w:r>
      <w:r w:rsidR="007578D0">
        <w:rPr>
          <w:rFonts w:ascii="Courier New" w:hAnsi="Courier New" w:cs="Courier New"/>
          <w:sz w:val="24"/>
          <w:szCs w:val="24"/>
        </w:rPr>
        <w:t xml:space="preserve"> market</w:t>
      </w:r>
      <w:r w:rsidR="00356F54">
        <w:rPr>
          <w:rFonts w:ascii="Courier New" w:hAnsi="Courier New" w:cs="Courier New"/>
          <w:sz w:val="24"/>
          <w:szCs w:val="24"/>
        </w:rPr>
        <w:t>lerin</w:t>
      </w:r>
      <w:r w:rsidR="007578D0">
        <w:rPr>
          <w:rFonts w:ascii="Courier New" w:hAnsi="Courier New" w:cs="Courier New"/>
          <w:sz w:val="24"/>
          <w:szCs w:val="24"/>
        </w:rPr>
        <w:t xml:space="preserve"> ve rakiplerin</w:t>
      </w:r>
      <w:r w:rsidR="00356F54">
        <w:rPr>
          <w:rFonts w:ascii="Courier New" w:hAnsi="Courier New" w:cs="Courier New"/>
          <w:sz w:val="24"/>
          <w:szCs w:val="24"/>
        </w:rPr>
        <w:t>in</w:t>
      </w:r>
      <w:r w:rsidR="007578D0">
        <w:rPr>
          <w:rFonts w:ascii="Courier New" w:hAnsi="Courier New" w:cs="Courier New"/>
          <w:sz w:val="24"/>
          <w:szCs w:val="24"/>
        </w:rPr>
        <w:t xml:space="preserve"> ifadelerinin</w:t>
      </w:r>
      <w:r w:rsidR="00356F54">
        <w:rPr>
          <w:rFonts w:ascii="Courier New" w:hAnsi="Courier New" w:cs="Courier New"/>
          <w:sz w:val="24"/>
          <w:szCs w:val="24"/>
        </w:rPr>
        <w:t xml:space="preserve"> kendisine verilmesini</w:t>
      </w:r>
      <w:r w:rsidR="007578D0">
        <w:rPr>
          <w:rFonts w:ascii="Courier New" w:hAnsi="Courier New" w:cs="Courier New"/>
          <w:sz w:val="24"/>
          <w:szCs w:val="24"/>
        </w:rPr>
        <w:t xml:space="preserve"> Rekabet Kurulundan talep </w:t>
      </w:r>
      <w:r w:rsidR="00356F54">
        <w:rPr>
          <w:rFonts w:ascii="Courier New" w:hAnsi="Courier New" w:cs="Courier New"/>
          <w:sz w:val="24"/>
          <w:szCs w:val="24"/>
        </w:rPr>
        <w:t>etmediği anlaşılmaktadır.</w:t>
      </w:r>
      <w:r w:rsidR="007578D0">
        <w:rPr>
          <w:rFonts w:ascii="Courier New" w:hAnsi="Courier New" w:cs="Courier New"/>
          <w:sz w:val="24"/>
          <w:szCs w:val="24"/>
        </w:rPr>
        <w:t xml:space="preserve"> Buna karşın</w:t>
      </w:r>
      <w:r w:rsidR="00356F54">
        <w:rPr>
          <w:rFonts w:ascii="Courier New" w:hAnsi="Courier New" w:cs="Courier New"/>
          <w:sz w:val="24"/>
          <w:szCs w:val="24"/>
        </w:rPr>
        <w:t>,</w:t>
      </w:r>
      <w:r w:rsidR="007578D0">
        <w:rPr>
          <w:rFonts w:ascii="Courier New" w:hAnsi="Courier New" w:cs="Courier New"/>
          <w:sz w:val="24"/>
          <w:szCs w:val="24"/>
        </w:rPr>
        <w:t xml:space="preserve"> Emare 16</w:t>
      </w:r>
      <w:r w:rsidR="00356F54">
        <w:rPr>
          <w:rFonts w:ascii="Courier New" w:hAnsi="Courier New" w:cs="Courier New"/>
          <w:sz w:val="24"/>
          <w:szCs w:val="24"/>
        </w:rPr>
        <w:t>,</w:t>
      </w:r>
      <w:r w:rsidR="007578D0">
        <w:rPr>
          <w:rFonts w:ascii="Courier New" w:hAnsi="Courier New" w:cs="Courier New"/>
          <w:sz w:val="24"/>
          <w:szCs w:val="24"/>
        </w:rPr>
        <w:t xml:space="preserve"> </w:t>
      </w:r>
      <w:r w:rsidR="00892282">
        <w:rPr>
          <w:rFonts w:ascii="Courier New" w:hAnsi="Courier New" w:cs="Courier New"/>
          <w:sz w:val="24"/>
          <w:szCs w:val="24"/>
        </w:rPr>
        <w:t>”...</w:t>
      </w:r>
      <w:r w:rsidR="007578D0">
        <w:rPr>
          <w:rFonts w:ascii="Courier New" w:hAnsi="Courier New" w:cs="Courier New"/>
          <w:sz w:val="24"/>
          <w:szCs w:val="24"/>
        </w:rPr>
        <w:t>soruşturma raporuna müdafaa</w:t>
      </w:r>
      <w:r w:rsidR="00892282">
        <w:rPr>
          <w:rFonts w:ascii="Courier New" w:hAnsi="Courier New" w:cs="Courier New"/>
          <w:sz w:val="24"/>
          <w:szCs w:val="24"/>
        </w:rPr>
        <w:t>“</w:t>
      </w:r>
      <w:r w:rsidR="00356F54">
        <w:rPr>
          <w:rFonts w:ascii="Courier New" w:hAnsi="Courier New" w:cs="Courier New"/>
          <w:sz w:val="24"/>
          <w:szCs w:val="24"/>
        </w:rPr>
        <w:t xml:space="preserve"> başlıklı evrakta,</w:t>
      </w:r>
      <w:r w:rsidR="007578D0">
        <w:rPr>
          <w:rFonts w:ascii="Courier New" w:hAnsi="Courier New" w:cs="Courier New"/>
          <w:sz w:val="24"/>
          <w:szCs w:val="24"/>
        </w:rPr>
        <w:t xml:space="preserve"> </w:t>
      </w:r>
      <w:r w:rsidR="00356F54">
        <w:rPr>
          <w:rFonts w:ascii="Courier New" w:hAnsi="Courier New" w:cs="Courier New"/>
          <w:sz w:val="24"/>
          <w:szCs w:val="24"/>
        </w:rPr>
        <w:t>”</w:t>
      </w:r>
      <w:r w:rsidR="00943DC0">
        <w:rPr>
          <w:rFonts w:ascii="Courier New" w:hAnsi="Courier New" w:cs="Courier New"/>
          <w:sz w:val="24"/>
          <w:szCs w:val="24"/>
        </w:rPr>
        <w:t>M</w:t>
      </w:r>
      <w:r w:rsidR="00356F54">
        <w:rPr>
          <w:rFonts w:ascii="Courier New" w:hAnsi="Courier New" w:cs="Courier New"/>
          <w:sz w:val="24"/>
          <w:szCs w:val="24"/>
        </w:rPr>
        <w:t xml:space="preserve">arketlerle </w:t>
      </w:r>
      <w:r w:rsidR="00943DC0">
        <w:rPr>
          <w:rFonts w:ascii="Courier New" w:hAnsi="Courier New" w:cs="Courier New"/>
          <w:sz w:val="24"/>
          <w:szCs w:val="24"/>
        </w:rPr>
        <w:t>İ</w:t>
      </w:r>
      <w:r w:rsidR="00356F54">
        <w:rPr>
          <w:rFonts w:ascii="Courier New" w:hAnsi="Courier New" w:cs="Courier New"/>
          <w:sz w:val="24"/>
          <w:szCs w:val="24"/>
        </w:rPr>
        <w:t xml:space="preserve">lişkiler“ alt </w:t>
      </w:r>
      <w:r w:rsidR="007578D0">
        <w:rPr>
          <w:rFonts w:ascii="Courier New" w:hAnsi="Courier New" w:cs="Courier New"/>
          <w:sz w:val="24"/>
          <w:szCs w:val="24"/>
        </w:rPr>
        <w:t>başlığı</w:t>
      </w:r>
      <w:r w:rsidR="00AE7413">
        <w:rPr>
          <w:rFonts w:ascii="Courier New" w:hAnsi="Courier New" w:cs="Courier New"/>
          <w:sz w:val="24"/>
          <w:szCs w:val="24"/>
        </w:rPr>
        <w:t>nda:</w:t>
      </w:r>
    </w:p>
    <w:p w:rsidR="00407324" w:rsidRDefault="002752AB" w:rsidP="002752AB">
      <w:pPr>
        <w:spacing w:line="240" w:lineRule="auto"/>
        <w:ind w:firstLine="708"/>
        <w:rPr>
          <w:rFonts w:ascii="Courier New" w:hAnsi="Courier New" w:cs="Courier New"/>
          <w:sz w:val="24"/>
          <w:szCs w:val="24"/>
        </w:rPr>
      </w:pPr>
      <w:r>
        <w:rPr>
          <w:rFonts w:ascii="Courier New" w:hAnsi="Courier New" w:cs="Courier New"/>
          <w:sz w:val="24"/>
          <w:szCs w:val="24"/>
        </w:rPr>
        <w:t>”2-Marketlerle İlişkiler</w:t>
      </w:r>
    </w:p>
    <w:p w:rsidR="002752AB" w:rsidRDefault="002752AB" w:rsidP="00CF357D">
      <w:pPr>
        <w:spacing w:line="240" w:lineRule="auto"/>
        <w:ind w:left="1413"/>
        <w:rPr>
          <w:rFonts w:ascii="Courier New" w:hAnsi="Courier New" w:cs="Courier New"/>
          <w:sz w:val="24"/>
          <w:szCs w:val="24"/>
        </w:rPr>
      </w:pPr>
      <w:r>
        <w:rPr>
          <w:rFonts w:ascii="Courier New" w:hAnsi="Courier New" w:cs="Courier New"/>
          <w:sz w:val="24"/>
          <w:szCs w:val="24"/>
        </w:rPr>
        <w:t>Marketler ile yapılan görüşmeler ile ilgili olarak raporda yer alan bilgiler kanaatimce yeteri kadar detay verilerek aktarılmamıştır ve müdafaa hakkımız zarar görmüştür. Layıkıyla müdafaa yapabilmemiz için hangi marketin ne konuda şikayeti olduğunun açıkça izah edilmesi gerektiği kanaatindeyim. Yasada gizlilik ile ilgili özellikle 35.madde neyin gizli bilgi ve ticari sır olduğunu açıkça belirtmektedir. Her türlü yargılamada itham edilen şahsın ve/veya şirketin aleyhinde kimin ne şekilde ifade verdiğini bilme hakkı vardır. Aksi doğal adalet ilkelerine aykırı olarak yapılmış bir yargılama olur. “</w:t>
      </w:r>
    </w:p>
    <w:p w:rsidR="0096154C" w:rsidRDefault="00AE7413" w:rsidP="00B64F1A">
      <w:pPr>
        <w:spacing w:line="360" w:lineRule="auto"/>
        <w:rPr>
          <w:rFonts w:ascii="Courier New" w:hAnsi="Courier New" w:cs="Courier New"/>
          <w:sz w:val="24"/>
          <w:szCs w:val="24"/>
        </w:rPr>
      </w:pPr>
      <w:r>
        <w:rPr>
          <w:rFonts w:ascii="Courier New" w:hAnsi="Courier New" w:cs="Courier New"/>
          <w:sz w:val="24"/>
          <w:szCs w:val="24"/>
        </w:rPr>
        <w:t>i</w:t>
      </w:r>
      <w:r w:rsidR="007578D0">
        <w:rPr>
          <w:rFonts w:ascii="Courier New" w:hAnsi="Courier New" w:cs="Courier New"/>
          <w:sz w:val="24"/>
          <w:szCs w:val="24"/>
        </w:rPr>
        <w:t>bareleri</w:t>
      </w:r>
      <w:r w:rsidR="0096154C">
        <w:rPr>
          <w:rFonts w:ascii="Courier New" w:hAnsi="Courier New" w:cs="Courier New"/>
          <w:sz w:val="24"/>
          <w:szCs w:val="24"/>
        </w:rPr>
        <w:t>,</w:t>
      </w:r>
      <w:r w:rsidR="007578D0">
        <w:rPr>
          <w:rFonts w:ascii="Courier New" w:hAnsi="Courier New" w:cs="Courier New"/>
          <w:sz w:val="24"/>
          <w:szCs w:val="24"/>
        </w:rPr>
        <w:t xml:space="preserve"> </w:t>
      </w:r>
      <w:r w:rsidR="0096154C">
        <w:rPr>
          <w:rFonts w:ascii="Courier New" w:hAnsi="Courier New" w:cs="Courier New"/>
          <w:sz w:val="24"/>
          <w:szCs w:val="24"/>
        </w:rPr>
        <w:t>”Oero’nun rakipleri ile yapılan görüşmeler“ alt başlığı altında da</w:t>
      </w:r>
      <w:r>
        <w:rPr>
          <w:rFonts w:ascii="Courier New" w:hAnsi="Courier New" w:cs="Courier New"/>
          <w:sz w:val="24"/>
          <w:szCs w:val="24"/>
        </w:rPr>
        <w:t>:</w:t>
      </w:r>
    </w:p>
    <w:p w:rsidR="00C247F3" w:rsidRDefault="00C247F3" w:rsidP="00C247F3">
      <w:pPr>
        <w:spacing w:line="240" w:lineRule="auto"/>
        <w:rPr>
          <w:rFonts w:ascii="Courier New" w:hAnsi="Courier New" w:cs="Courier New"/>
          <w:sz w:val="24"/>
          <w:szCs w:val="24"/>
        </w:rPr>
      </w:pPr>
      <w:r>
        <w:rPr>
          <w:rFonts w:ascii="Courier New" w:hAnsi="Courier New" w:cs="Courier New"/>
          <w:sz w:val="24"/>
          <w:szCs w:val="24"/>
        </w:rPr>
        <w:tab/>
        <w:t>”3-Oero’nun rakipleri ile yapılan görüşmeler</w:t>
      </w:r>
    </w:p>
    <w:p w:rsidR="00C247F3" w:rsidRDefault="00C247F3" w:rsidP="00C247F3">
      <w:pPr>
        <w:spacing w:line="240" w:lineRule="auto"/>
        <w:ind w:left="1410"/>
        <w:rPr>
          <w:rFonts w:ascii="Courier New" w:hAnsi="Courier New" w:cs="Courier New"/>
          <w:sz w:val="24"/>
          <w:szCs w:val="24"/>
        </w:rPr>
      </w:pPr>
      <w:r>
        <w:rPr>
          <w:rFonts w:ascii="Courier New" w:hAnsi="Courier New" w:cs="Courier New"/>
          <w:sz w:val="24"/>
          <w:szCs w:val="24"/>
        </w:rPr>
        <w:t>Kanımca bu şahıslardan alınan ifadelerin hiçbir hukuki değeri yoktur. Öncelikle rakip oldukları bir firma hakkında kimsenin şikayetim yoktur demesi beklenemezdi. Ayrıca bu ifadeleri veren şahısların hiçbirinin bu konularda birinci el bilgisi yoktur sadece  yorum yapmakta ve başkalarından duyduklarını aktarmaktadırlar.</w:t>
      </w:r>
    </w:p>
    <w:p w:rsidR="00C247F3" w:rsidRDefault="00C247F3" w:rsidP="00C247F3">
      <w:pPr>
        <w:spacing w:line="240" w:lineRule="auto"/>
        <w:ind w:left="1410"/>
        <w:rPr>
          <w:rFonts w:ascii="Courier New" w:hAnsi="Courier New" w:cs="Courier New"/>
          <w:sz w:val="24"/>
          <w:szCs w:val="24"/>
        </w:rPr>
      </w:pPr>
      <w:r>
        <w:rPr>
          <w:rFonts w:ascii="Courier New" w:hAnsi="Courier New" w:cs="Courier New"/>
          <w:sz w:val="24"/>
          <w:szCs w:val="24"/>
        </w:rPr>
        <w:t>Oero hakkında şikayette bulunan tüm rakipleri de kendi ürünleri için raf yeri ve payı istemekte ve marketlere indirim ve hatta para vermektedirler.</w:t>
      </w:r>
    </w:p>
    <w:p w:rsidR="0096154C" w:rsidRDefault="00C247F3" w:rsidP="00CF357D">
      <w:pPr>
        <w:spacing w:line="240" w:lineRule="auto"/>
        <w:ind w:left="1410"/>
        <w:rPr>
          <w:rFonts w:ascii="Courier New" w:hAnsi="Courier New" w:cs="Courier New"/>
          <w:sz w:val="24"/>
          <w:szCs w:val="24"/>
        </w:rPr>
      </w:pPr>
      <w:r>
        <w:rPr>
          <w:rFonts w:ascii="Courier New" w:hAnsi="Courier New" w:cs="Courier New"/>
          <w:sz w:val="24"/>
          <w:szCs w:val="24"/>
        </w:rPr>
        <w:t>Rakip tedarikçi 4 tahmin ettiğini söylemiştir. Birisinin yaptığı tahminlere dayanarak başka bir firmayı yargılamak da hiç adil değil ve anayasal haklarımıza da aykırıdır. “</w:t>
      </w:r>
    </w:p>
    <w:p w:rsidR="002E79DD" w:rsidRDefault="0096154C" w:rsidP="00B64F1A">
      <w:pPr>
        <w:spacing w:line="360" w:lineRule="auto"/>
        <w:rPr>
          <w:rFonts w:ascii="Courier New" w:hAnsi="Courier New" w:cs="Courier New"/>
          <w:sz w:val="24"/>
          <w:szCs w:val="24"/>
        </w:rPr>
      </w:pPr>
      <w:r>
        <w:rPr>
          <w:rFonts w:ascii="Courier New" w:hAnsi="Courier New" w:cs="Courier New"/>
          <w:sz w:val="24"/>
          <w:szCs w:val="24"/>
        </w:rPr>
        <w:t xml:space="preserve">ibareleri </w:t>
      </w:r>
      <w:r w:rsidR="007578D0">
        <w:rPr>
          <w:rFonts w:ascii="Courier New" w:hAnsi="Courier New" w:cs="Courier New"/>
          <w:sz w:val="24"/>
          <w:szCs w:val="24"/>
        </w:rPr>
        <w:t>yer almış bulunmaktadır.</w:t>
      </w:r>
    </w:p>
    <w:p w:rsidR="0038330F" w:rsidRDefault="00DC15C2" w:rsidP="00E9459A">
      <w:pPr>
        <w:spacing w:line="360" w:lineRule="auto"/>
        <w:ind w:firstLine="708"/>
        <w:rPr>
          <w:rFonts w:ascii="Courier New" w:hAnsi="Courier New" w:cs="Courier New"/>
          <w:sz w:val="24"/>
          <w:szCs w:val="24"/>
        </w:rPr>
      </w:pPr>
      <w:r>
        <w:rPr>
          <w:rFonts w:ascii="Courier New" w:hAnsi="Courier New" w:cs="Courier New"/>
          <w:sz w:val="24"/>
          <w:szCs w:val="24"/>
        </w:rPr>
        <w:lastRenderedPageBreak/>
        <w:t>Bu savunmaya yönelik olarak kaleme alınmış</w:t>
      </w:r>
      <w:r w:rsidR="00C06DD9">
        <w:rPr>
          <w:rFonts w:ascii="Courier New" w:hAnsi="Courier New" w:cs="Courier New"/>
          <w:sz w:val="24"/>
          <w:szCs w:val="24"/>
        </w:rPr>
        <w:t>, Emare 13 ekindeki</w:t>
      </w:r>
      <w:r w:rsidR="00F76D20">
        <w:rPr>
          <w:rFonts w:ascii="Courier New" w:hAnsi="Courier New" w:cs="Courier New"/>
          <w:sz w:val="24"/>
          <w:szCs w:val="24"/>
        </w:rPr>
        <w:t>,</w:t>
      </w:r>
      <w:r>
        <w:rPr>
          <w:rFonts w:ascii="Courier New" w:hAnsi="Courier New" w:cs="Courier New"/>
          <w:sz w:val="24"/>
          <w:szCs w:val="24"/>
        </w:rPr>
        <w:t xml:space="preserve"> ”</w:t>
      </w:r>
      <w:r w:rsidR="00F76D20">
        <w:rPr>
          <w:rFonts w:ascii="Courier New" w:hAnsi="Courier New" w:cs="Courier New"/>
          <w:sz w:val="24"/>
          <w:szCs w:val="24"/>
        </w:rPr>
        <w:t>...</w:t>
      </w:r>
      <w:r>
        <w:rPr>
          <w:rFonts w:ascii="Courier New" w:hAnsi="Courier New" w:cs="Courier New"/>
          <w:sz w:val="24"/>
          <w:szCs w:val="24"/>
        </w:rPr>
        <w:t>savunma</w:t>
      </w:r>
      <w:r w:rsidR="00C06DD9">
        <w:rPr>
          <w:rFonts w:ascii="Courier New" w:hAnsi="Courier New" w:cs="Courier New"/>
          <w:sz w:val="24"/>
          <w:szCs w:val="24"/>
        </w:rPr>
        <w:t>ya</w:t>
      </w:r>
      <w:r>
        <w:rPr>
          <w:rFonts w:ascii="Courier New" w:hAnsi="Courier New" w:cs="Courier New"/>
          <w:sz w:val="24"/>
          <w:szCs w:val="24"/>
        </w:rPr>
        <w:t xml:space="preserve"> ek görüş</w:t>
      </w:r>
      <w:r w:rsidR="00F76D20">
        <w:rPr>
          <w:rFonts w:ascii="Courier New" w:hAnsi="Courier New" w:cs="Courier New"/>
          <w:sz w:val="24"/>
          <w:szCs w:val="24"/>
        </w:rPr>
        <w:t>...</w:t>
      </w:r>
      <w:r>
        <w:rPr>
          <w:rFonts w:ascii="Courier New" w:hAnsi="Courier New" w:cs="Courier New"/>
          <w:sz w:val="24"/>
          <w:szCs w:val="24"/>
        </w:rPr>
        <w:t xml:space="preserve">“ yazısının ilgili 2. </w:t>
      </w:r>
      <w:r w:rsidR="00AE7413">
        <w:rPr>
          <w:rFonts w:ascii="Courier New" w:hAnsi="Courier New" w:cs="Courier New"/>
          <w:sz w:val="24"/>
          <w:szCs w:val="24"/>
        </w:rPr>
        <w:t>M</w:t>
      </w:r>
      <w:r>
        <w:rPr>
          <w:rFonts w:ascii="Courier New" w:hAnsi="Courier New" w:cs="Courier New"/>
          <w:sz w:val="24"/>
          <w:szCs w:val="24"/>
        </w:rPr>
        <w:t>addesi</w:t>
      </w:r>
      <w:r w:rsidR="00AE7413">
        <w:rPr>
          <w:rFonts w:ascii="Courier New" w:hAnsi="Courier New" w:cs="Courier New"/>
          <w:sz w:val="24"/>
          <w:szCs w:val="24"/>
        </w:rPr>
        <w:t>:</w:t>
      </w:r>
    </w:p>
    <w:p w:rsidR="0038330F" w:rsidRDefault="0038330F" w:rsidP="0038330F">
      <w:pPr>
        <w:spacing w:line="240" w:lineRule="auto"/>
        <w:ind w:left="708"/>
        <w:rPr>
          <w:rFonts w:ascii="Courier New" w:hAnsi="Courier New" w:cs="Courier New"/>
          <w:sz w:val="24"/>
          <w:szCs w:val="24"/>
        </w:rPr>
      </w:pPr>
      <w:r>
        <w:rPr>
          <w:rFonts w:ascii="Courier New" w:hAnsi="Courier New" w:cs="Courier New"/>
          <w:sz w:val="24"/>
          <w:szCs w:val="24"/>
        </w:rPr>
        <w:t>”2.Savunmanın 2’nci maddesinde, marketler ile yapılan görüşmeler ile ilgili olarak ilerletilmiş soruşturma raporunda yer alan bilgilerin yeterince detaylı aktarılmadığı, bu nedenle müdafaa haklarının zarar gördüğü iddia edilmiştir. Savunmada, verilen kısa bilgiden marketlerin Oero’nun raflarda yer istemesi ilgili şikayetlerinin olduğu ancak bunun her tedarikçinin talep ettiği bir husus olduğu inancı dile getirilmiştir. İlerletilmiş soruşturma raporunun 5.1’inci kısmında, Oero’nun ürünleri için istediği raf paylarının bu ürünlere olan müşteri talebinin çok üzerinde olduğu, bu raf paylarının uygulanması durumunda diğer tedarikçilerin reyondan normal koşullarda almaları gerekenden daha az pay alacakları, hatta dışlanabilecekleri ifade edilmiştir. Reis Market direktörü Ayşen Buba</w:t>
      </w:r>
      <w:r w:rsidR="00C06DD9">
        <w:rPr>
          <w:rFonts w:ascii="Courier New" w:hAnsi="Courier New" w:cs="Courier New"/>
          <w:sz w:val="24"/>
          <w:szCs w:val="24"/>
        </w:rPr>
        <w:t xml:space="preserve"> </w:t>
      </w:r>
      <w:r>
        <w:rPr>
          <w:rFonts w:ascii="Courier New" w:hAnsi="Courier New" w:cs="Courier New"/>
          <w:sz w:val="24"/>
          <w:szCs w:val="24"/>
        </w:rPr>
        <w:t>da raf düzenlemelerini Oero’nun istediği şekilde yapmadıkları için kendilerine mal tedarikinin kesildiğini ifade etmiştir. Dolayısıyla, daha yüksek raf payı istemek ile bu istek yerine getirilmediği takdirde mal kesmekle tehdit etmek aynı olarak değerlendirilemez.</w:t>
      </w:r>
      <w:r w:rsidR="008A4FD1">
        <w:rPr>
          <w:rFonts w:ascii="Courier New" w:hAnsi="Courier New" w:cs="Courier New"/>
          <w:sz w:val="24"/>
          <w:szCs w:val="24"/>
        </w:rPr>
        <w:t xml:space="preserve"> “</w:t>
      </w:r>
    </w:p>
    <w:p w:rsidR="00DC15C2" w:rsidRDefault="00DC15C2" w:rsidP="008A4FD1">
      <w:pPr>
        <w:spacing w:line="360" w:lineRule="auto"/>
        <w:rPr>
          <w:rFonts w:ascii="Courier New" w:hAnsi="Courier New" w:cs="Courier New"/>
          <w:sz w:val="24"/>
          <w:szCs w:val="24"/>
        </w:rPr>
      </w:pPr>
      <w:r>
        <w:rPr>
          <w:rFonts w:ascii="Courier New" w:hAnsi="Courier New" w:cs="Courier New"/>
          <w:sz w:val="24"/>
          <w:szCs w:val="24"/>
        </w:rPr>
        <w:t xml:space="preserve">şeklindedir. </w:t>
      </w:r>
      <w:r w:rsidR="00C06DD9">
        <w:rPr>
          <w:rFonts w:ascii="Courier New" w:hAnsi="Courier New" w:cs="Courier New"/>
          <w:sz w:val="24"/>
          <w:szCs w:val="24"/>
        </w:rPr>
        <w:t>Anılan savunmaya ek görüşte, Davacının ”Oero’nun rakipleri ile yapılan görüşmeler“ alt başlığındaki iddialarına ise cevap verilmemiştir.</w:t>
      </w:r>
    </w:p>
    <w:p w:rsidR="00B51E6E" w:rsidRDefault="00C06DD9" w:rsidP="00E9459A">
      <w:pPr>
        <w:spacing w:line="360" w:lineRule="auto"/>
        <w:ind w:firstLine="708"/>
        <w:rPr>
          <w:rFonts w:ascii="Courier New" w:hAnsi="Courier New" w:cs="Courier New"/>
          <w:sz w:val="24"/>
          <w:szCs w:val="24"/>
        </w:rPr>
      </w:pPr>
      <w:r>
        <w:rPr>
          <w:rFonts w:ascii="Courier New" w:hAnsi="Courier New" w:cs="Courier New"/>
          <w:sz w:val="24"/>
          <w:szCs w:val="24"/>
        </w:rPr>
        <w:t xml:space="preserve">Savunmaya ek görüşe </w:t>
      </w:r>
      <w:r w:rsidR="00DC15C2">
        <w:rPr>
          <w:rFonts w:ascii="Courier New" w:hAnsi="Courier New" w:cs="Courier New"/>
          <w:sz w:val="24"/>
          <w:szCs w:val="24"/>
        </w:rPr>
        <w:t>karşı</w:t>
      </w:r>
      <w:r w:rsidR="00F76D20">
        <w:rPr>
          <w:rFonts w:ascii="Courier New" w:hAnsi="Courier New" w:cs="Courier New"/>
          <w:sz w:val="24"/>
          <w:szCs w:val="24"/>
        </w:rPr>
        <w:t>,</w:t>
      </w:r>
      <w:r>
        <w:rPr>
          <w:rFonts w:ascii="Courier New" w:hAnsi="Courier New" w:cs="Courier New"/>
          <w:sz w:val="24"/>
          <w:szCs w:val="24"/>
        </w:rPr>
        <w:t xml:space="preserve"> Davacı Avukatı tarafından</w:t>
      </w:r>
      <w:r w:rsidR="00DC15C2">
        <w:rPr>
          <w:rFonts w:ascii="Courier New" w:hAnsi="Courier New" w:cs="Courier New"/>
          <w:sz w:val="24"/>
          <w:szCs w:val="24"/>
        </w:rPr>
        <w:t xml:space="preserve"> verilen</w:t>
      </w:r>
      <w:r>
        <w:rPr>
          <w:rFonts w:ascii="Courier New" w:hAnsi="Courier New" w:cs="Courier New"/>
          <w:sz w:val="24"/>
          <w:szCs w:val="24"/>
        </w:rPr>
        <w:t>,</w:t>
      </w:r>
      <w:r w:rsidR="00DC15C2">
        <w:rPr>
          <w:rFonts w:ascii="Courier New" w:hAnsi="Courier New" w:cs="Courier New"/>
          <w:sz w:val="24"/>
          <w:szCs w:val="24"/>
        </w:rPr>
        <w:t xml:space="preserve"> Emare 12 konumundaki</w:t>
      </w:r>
      <w:r>
        <w:rPr>
          <w:rFonts w:ascii="Courier New" w:hAnsi="Courier New" w:cs="Courier New"/>
          <w:sz w:val="24"/>
          <w:szCs w:val="24"/>
        </w:rPr>
        <w:t>, ”</w:t>
      </w:r>
      <w:r w:rsidR="00F76D20">
        <w:rPr>
          <w:rFonts w:ascii="Courier New" w:hAnsi="Courier New" w:cs="Courier New"/>
          <w:sz w:val="24"/>
          <w:szCs w:val="24"/>
        </w:rPr>
        <w:t>...</w:t>
      </w:r>
      <w:r>
        <w:rPr>
          <w:rFonts w:ascii="Courier New" w:hAnsi="Courier New" w:cs="Courier New"/>
          <w:sz w:val="24"/>
          <w:szCs w:val="24"/>
        </w:rPr>
        <w:t xml:space="preserve">Rekabet Kurulunun </w:t>
      </w:r>
      <w:r w:rsidR="00DC15C2">
        <w:rPr>
          <w:rFonts w:ascii="Courier New" w:hAnsi="Courier New" w:cs="Courier New"/>
          <w:sz w:val="24"/>
          <w:szCs w:val="24"/>
        </w:rPr>
        <w:t xml:space="preserve"> 22.1.2014 tarihli ek görüş ve ek savunma başlıklı yazısına cevaben ek savunma</w:t>
      </w:r>
      <w:r w:rsidR="008A4FD1">
        <w:rPr>
          <w:rFonts w:ascii="Courier New" w:hAnsi="Courier New" w:cs="Courier New"/>
          <w:sz w:val="24"/>
          <w:szCs w:val="24"/>
        </w:rPr>
        <w:t>“</w:t>
      </w:r>
      <w:r w:rsidR="00DC15C2">
        <w:rPr>
          <w:rFonts w:ascii="Courier New" w:hAnsi="Courier New" w:cs="Courier New"/>
          <w:sz w:val="24"/>
          <w:szCs w:val="24"/>
        </w:rPr>
        <w:t xml:space="preserve"> </w:t>
      </w:r>
      <w:r>
        <w:rPr>
          <w:rFonts w:ascii="Courier New" w:hAnsi="Courier New" w:cs="Courier New"/>
          <w:sz w:val="24"/>
          <w:szCs w:val="24"/>
        </w:rPr>
        <w:t>başlıklı yazısının</w:t>
      </w:r>
      <w:r w:rsidR="00DC15C2">
        <w:rPr>
          <w:rFonts w:ascii="Courier New" w:hAnsi="Courier New" w:cs="Courier New"/>
          <w:sz w:val="24"/>
          <w:szCs w:val="24"/>
        </w:rPr>
        <w:t xml:space="preserve"> 3’üncü paragrafı ise</w:t>
      </w:r>
      <w:r w:rsidR="006301D5">
        <w:rPr>
          <w:rFonts w:ascii="Courier New" w:hAnsi="Courier New" w:cs="Courier New"/>
          <w:sz w:val="24"/>
          <w:szCs w:val="24"/>
        </w:rPr>
        <w:t>:</w:t>
      </w:r>
    </w:p>
    <w:p w:rsidR="00B51E6E" w:rsidRDefault="00B51E6E" w:rsidP="00B51E6E">
      <w:pPr>
        <w:spacing w:line="240" w:lineRule="auto"/>
        <w:ind w:left="708"/>
        <w:rPr>
          <w:rFonts w:ascii="Courier New" w:hAnsi="Courier New" w:cs="Courier New"/>
          <w:sz w:val="24"/>
          <w:szCs w:val="24"/>
        </w:rPr>
      </w:pPr>
      <w:r>
        <w:rPr>
          <w:rFonts w:ascii="Courier New" w:hAnsi="Courier New" w:cs="Courier New"/>
          <w:sz w:val="24"/>
          <w:szCs w:val="24"/>
        </w:rPr>
        <w:t>”Savunmamızın 2’nci paragrafındaki iddialarımız hakkında verilen ek görüş b’ye cevabımız:</w:t>
      </w:r>
    </w:p>
    <w:p w:rsidR="00B51E6E" w:rsidRDefault="00B51E6E" w:rsidP="00B51E6E">
      <w:pPr>
        <w:spacing w:line="240" w:lineRule="auto"/>
        <w:ind w:left="708"/>
        <w:rPr>
          <w:rFonts w:ascii="Courier New" w:hAnsi="Courier New" w:cs="Courier New"/>
          <w:sz w:val="24"/>
          <w:szCs w:val="24"/>
        </w:rPr>
      </w:pPr>
      <w:r>
        <w:rPr>
          <w:rFonts w:ascii="Courier New" w:hAnsi="Courier New" w:cs="Courier New"/>
          <w:sz w:val="24"/>
          <w:szCs w:val="24"/>
        </w:rPr>
        <w:t xml:space="preserve">Oero Reis Süpermarketi kesinlikle mal kesmekle tehdit etmemiş hatta tekrar mal vermek için da gerekli bütün girişimleri yapmıştır. Oero kimlere hangi şartlarla indirim uygulayıp uygulamayacağı özgürlüğüne sahip olarak sadece fatura altı yapılan </w:t>
      </w:r>
      <w:r w:rsidR="001366BF">
        <w:rPr>
          <w:rFonts w:ascii="Courier New" w:hAnsi="Courier New" w:cs="Courier New"/>
          <w:sz w:val="24"/>
          <w:szCs w:val="24"/>
        </w:rPr>
        <w:t xml:space="preserve"> indirimleri kaldıracağını Ayşen Buba’ya sözlü olarak belirtmiştir.</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t>Diğer marketlerle yapılan araştırma ile ilgili olarak Soruşturma Raporunun 5.1 maddesinde özet olarak belirtilenler:</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lastRenderedPageBreak/>
        <w:t>-Oero’nun tüm ürün gamı ile çalışılmasını tercih ettiği ancak bu konuda baskıcı olmadığı</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t>-Oero’nun raf talebi olduğu ancak merketlerin bunu kabul etmediği ve bu taleplere uymadığı</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t>-Birçok marketin Oero’dan mal alımını durdurduğu</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t>-Büyük marketlerin Oero’nun taleplerine karşı koyabildikleri</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t>-Küçük marketlerin ise herhangi bir şikayeti olmadığı</w:t>
      </w:r>
    </w:p>
    <w:p w:rsidR="001366BF" w:rsidRDefault="001366BF" w:rsidP="00B51E6E">
      <w:pPr>
        <w:spacing w:line="240" w:lineRule="auto"/>
        <w:ind w:left="708"/>
        <w:rPr>
          <w:rFonts w:ascii="Courier New" w:hAnsi="Courier New" w:cs="Courier New"/>
          <w:sz w:val="24"/>
          <w:szCs w:val="24"/>
        </w:rPr>
      </w:pPr>
      <w:r>
        <w:rPr>
          <w:rFonts w:ascii="Courier New" w:hAnsi="Courier New" w:cs="Courier New"/>
          <w:sz w:val="24"/>
          <w:szCs w:val="24"/>
        </w:rPr>
        <w:t>açıkça görülmektedir. Tüm bu söylenenler ışığında Oero’nun baskı yaptığı ve/veya marketlerden bağımsız hareket edebildiği ve/veya marketlere karşı hakim konumu olduğu bulgusunun dayanağı yoktur görüşündeyiz. “</w:t>
      </w:r>
    </w:p>
    <w:p w:rsidR="00DC15C2" w:rsidRDefault="00DC15C2" w:rsidP="001366BF">
      <w:pPr>
        <w:spacing w:line="360" w:lineRule="auto"/>
        <w:rPr>
          <w:rFonts w:ascii="Courier New" w:hAnsi="Courier New" w:cs="Courier New"/>
          <w:sz w:val="24"/>
          <w:szCs w:val="24"/>
        </w:rPr>
      </w:pPr>
      <w:r>
        <w:rPr>
          <w:rFonts w:ascii="Courier New" w:hAnsi="Courier New" w:cs="Courier New"/>
          <w:sz w:val="24"/>
          <w:szCs w:val="24"/>
        </w:rPr>
        <w:t>şeklindedir.</w:t>
      </w:r>
    </w:p>
    <w:p w:rsidR="00DC15C2" w:rsidRDefault="00CF357D" w:rsidP="00E9459A">
      <w:pPr>
        <w:spacing w:line="360" w:lineRule="auto"/>
        <w:ind w:firstLine="708"/>
        <w:rPr>
          <w:rFonts w:ascii="Courier New" w:hAnsi="Courier New" w:cs="Courier New"/>
          <w:sz w:val="24"/>
          <w:szCs w:val="24"/>
        </w:rPr>
      </w:pPr>
      <w:r>
        <w:rPr>
          <w:rFonts w:ascii="Courier New" w:hAnsi="Courier New" w:cs="Courier New"/>
          <w:sz w:val="24"/>
          <w:szCs w:val="24"/>
        </w:rPr>
        <w:t>Alıntılar yapılan konu evrakların</w:t>
      </w:r>
      <w:r w:rsidR="00F76D20">
        <w:rPr>
          <w:rFonts w:ascii="Courier New" w:hAnsi="Courier New" w:cs="Courier New"/>
          <w:sz w:val="24"/>
          <w:szCs w:val="24"/>
        </w:rPr>
        <w:t>,</w:t>
      </w:r>
      <w:r>
        <w:rPr>
          <w:rFonts w:ascii="Courier New" w:hAnsi="Courier New" w:cs="Courier New"/>
          <w:sz w:val="24"/>
          <w:szCs w:val="24"/>
        </w:rPr>
        <w:t xml:space="preserve"> Rekabet Y</w:t>
      </w:r>
      <w:r w:rsidR="00DC15C2">
        <w:rPr>
          <w:rFonts w:ascii="Courier New" w:hAnsi="Courier New" w:cs="Courier New"/>
          <w:sz w:val="24"/>
          <w:szCs w:val="24"/>
        </w:rPr>
        <w:t>asa</w:t>
      </w:r>
      <w:r>
        <w:rPr>
          <w:rFonts w:ascii="Courier New" w:hAnsi="Courier New" w:cs="Courier New"/>
          <w:sz w:val="24"/>
          <w:szCs w:val="24"/>
        </w:rPr>
        <w:t>sı’</w:t>
      </w:r>
      <w:r w:rsidR="00DC15C2">
        <w:rPr>
          <w:rFonts w:ascii="Courier New" w:hAnsi="Courier New" w:cs="Courier New"/>
          <w:sz w:val="24"/>
          <w:szCs w:val="24"/>
        </w:rPr>
        <w:t>nın 24’üncü maddesi kapsamındaki yazılı savunma nitelikli evraklar olduğu açıktır. Diğer bir deyişle Emare 16’da yer alan</w:t>
      </w:r>
      <w:r>
        <w:rPr>
          <w:rFonts w:ascii="Courier New" w:hAnsi="Courier New" w:cs="Courier New"/>
          <w:sz w:val="24"/>
          <w:szCs w:val="24"/>
        </w:rPr>
        <w:t>,</w:t>
      </w:r>
      <w:r w:rsidR="00DC15C2">
        <w:rPr>
          <w:rFonts w:ascii="Courier New" w:hAnsi="Courier New" w:cs="Courier New"/>
          <w:sz w:val="24"/>
          <w:szCs w:val="24"/>
        </w:rPr>
        <w:t xml:space="preserve"> yukarıda alıntılanmış iddiaları</w:t>
      </w:r>
      <w:r>
        <w:rPr>
          <w:rFonts w:ascii="Courier New" w:hAnsi="Courier New" w:cs="Courier New"/>
          <w:sz w:val="24"/>
          <w:szCs w:val="24"/>
        </w:rPr>
        <w:t>,</w:t>
      </w:r>
      <w:r w:rsidR="00DC15C2">
        <w:rPr>
          <w:rFonts w:ascii="Courier New" w:hAnsi="Courier New" w:cs="Courier New"/>
          <w:sz w:val="24"/>
          <w:szCs w:val="24"/>
        </w:rPr>
        <w:t xml:space="preserve"> Bilgi Edinme</w:t>
      </w:r>
      <w:r>
        <w:rPr>
          <w:rFonts w:ascii="Courier New" w:hAnsi="Courier New" w:cs="Courier New"/>
          <w:sz w:val="24"/>
          <w:szCs w:val="24"/>
        </w:rPr>
        <w:t xml:space="preserve"> Hakkı</w:t>
      </w:r>
      <w:r w:rsidR="00DC15C2">
        <w:rPr>
          <w:rFonts w:ascii="Courier New" w:hAnsi="Courier New" w:cs="Courier New"/>
          <w:sz w:val="24"/>
          <w:szCs w:val="24"/>
        </w:rPr>
        <w:t xml:space="preserve"> Yasası kapsamında </w:t>
      </w:r>
      <w:r>
        <w:rPr>
          <w:rFonts w:ascii="Courier New" w:hAnsi="Courier New" w:cs="Courier New"/>
          <w:sz w:val="24"/>
          <w:szCs w:val="24"/>
        </w:rPr>
        <w:t xml:space="preserve">yapılmış </w:t>
      </w:r>
      <w:r w:rsidR="00DC15C2">
        <w:rPr>
          <w:rFonts w:ascii="Courier New" w:hAnsi="Courier New" w:cs="Courier New"/>
          <w:sz w:val="24"/>
          <w:szCs w:val="24"/>
        </w:rPr>
        <w:t xml:space="preserve">bir talep olarak değerlendirmek olanaklı </w:t>
      </w:r>
      <w:r>
        <w:rPr>
          <w:rFonts w:ascii="Courier New" w:hAnsi="Courier New" w:cs="Courier New"/>
          <w:sz w:val="24"/>
          <w:szCs w:val="24"/>
        </w:rPr>
        <w:t>değildir</w:t>
      </w:r>
      <w:r w:rsidR="00DC15C2">
        <w:rPr>
          <w:rFonts w:ascii="Courier New" w:hAnsi="Courier New" w:cs="Courier New"/>
          <w:sz w:val="24"/>
          <w:szCs w:val="24"/>
        </w:rPr>
        <w:t xml:space="preserve">. </w:t>
      </w:r>
      <w:r>
        <w:rPr>
          <w:rFonts w:ascii="Courier New" w:hAnsi="Courier New" w:cs="Courier New"/>
          <w:sz w:val="24"/>
          <w:szCs w:val="24"/>
        </w:rPr>
        <w:t>Anılan evraklar için Bilgi Edinme Hakkı Yasası kapsamında bir talep bulunmaması ötesinde</w:t>
      </w:r>
      <w:r w:rsidR="00F76D20">
        <w:rPr>
          <w:rFonts w:ascii="Courier New" w:hAnsi="Courier New" w:cs="Courier New"/>
          <w:sz w:val="24"/>
          <w:szCs w:val="24"/>
        </w:rPr>
        <w:t>,</w:t>
      </w:r>
      <w:r>
        <w:rPr>
          <w:rFonts w:ascii="Courier New" w:hAnsi="Courier New" w:cs="Courier New"/>
          <w:sz w:val="24"/>
          <w:szCs w:val="24"/>
        </w:rPr>
        <w:t xml:space="preserve"> bu olayda</w:t>
      </w:r>
      <w:r w:rsidR="00F76D20">
        <w:rPr>
          <w:rFonts w:ascii="Courier New" w:hAnsi="Courier New" w:cs="Courier New"/>
          <w:sz w:val="24"/>
          <w:szCs w:val="24"/>
        </w:rPr>
        <w:t>,</w:t>
      </w:r>
      <w:r>
        <w:rPr>
          <w:rFonts w:ascii="Courier New" w:hAnsi="Courier New" w:cs="Courier New"/>
          <w:sz w:val="24"/>
          <w:szCs w:val="24"/>
        </w:rPr>
        <w:t xml:space="preserve"> anılan evrakların incelenmesinin talep edildiği ve Davacının</w:t>
      </w:r>
      <w:r w:rsidR="00F76D20">
        <w:rPr>
          <w:rFonts w:ascii="Courier New" w:hAnsi="Courier New" w:cs="Courier New"/>
          <w:sz w:val="24"/>
          <w:szCs w:val="24"/>
        </w:rPr>
        <w:t xml:space="preserve"> bunu</w:t>
      </w:r>
      <w:r w:rsidR="00953273">
        <w:rPr>
          <w:rFonts w:ascii="Courier New" w:hAnsi="Courier New" w:cs="Courier New"/>
          <w:sz w:val="24"/>
          <w:szCs w:val="24"/>
        </w:rPr>
        <w:t xml:space="preserve"> engelle</w:t>
      </w:r>
      <w:r>
        <w:rPr>
          <w:rFonts w:ascii="Courier New" w:hAnsi="Courier New" w:cs="Courier New"/>
          <w:sz w:val="24"/>
          <w:szCs w:val="24"/>
        </w:rPr>
        <w:t xml:space="preserve">diği de görülmemektedir. </w:t>
      </w:r>
      <w:r w:rsidR="00DC15C2">
        <w:rPr>
          <w:rFonts w:ascii="Courier New" w:hAnsi="Courier New" w:cs="Courier New"/>
          <w:sz w:val="24"/>
          <w:szCs w:val="24"/>
        </w:rPr>
        <w:t>Bu nedenle</w:t>
      </w:r>
      <w:r>
        <w:rPr>
          <w:rFonts w:ascii="Courier New" w:hAnsi="Courier New" w:cs="Courier New"/>
          <w:sz w:val="24"/>
          <w:szCs w:val="24"/>
        </w:rPr>
        <w:t>rle</w:t>
      </w:r>
      <w:r w:rsidR="00953273">
        <w:rPr>
          <w:rFonts w:ascii="Courier New" w:hAnsi="Courier New" w:cs="Courier New"/>
          <w:sz w:val="24"/>
          <w:szCs w:val="24"/>
        </w:rPr>
        <w:t>,</w:t>
      </w:r>
      <w:r w:rsidR="00DC15C2">
        <w:rPr>
          <w:rFonts w:ascii="Courier New" w:hAnsi="Courier New" w:cs="Courier New"/>
          <w:sz w:val="24"/>
          <w:szCs w:val="24"/>
        </w:rPr>
        <w:t xml:space="preserve"> </w:t>
      </w:r>
      <w:r>
        <w:rPr>
          <w:rFonts w:ascii="Courier New" w:hAnsi="Courier New" w:cs="Courier New"/>
          <w:sz w:val="24"/>
          <w:szCs w:val="24"/>
        </w:rPr>
        <w:t>marketlerin ve rakiplerinin ifadelerinin</w:t>
      </w:r>
      <w:r w:rsidR="00DC15C2">
        <w:rPr>
          <w:rFonts w:ascii="Courier New" w:hAnsi="Courier New" w:cs="Courier New"/>
          <w:sz w:val="24"/>
          <w:szCs w:val="24"/>
        </w:rPr>
        <w:t xml:space="preserve"> Davacı tarafa verilmemiş olmasını da</w:t>
      </w:r>
      <w:r w:rsidR="00953273">
        <w:rPr>
          <w:rFonts w:ascii="Courier New" w:hAnsi="Courier New" w:cs="Courier New"/>
          <w:sz w:val="24"/>
          <w:szCs w:val="24"/>
        </w:rPr>
        <w:t>,</w:t>
      </w:r>
      <w:r w:rsidR="00DC15C2">
        <w:rPr>
          <w:rFonts w:ascii="Courier New" w:hAnsi="Courier New" w:cs="Courier New"/>
          <w:sz w:val="24"/>
          <w:szCs w:val="24"/>
        </w:rPr>
        <w:t xml:space="preserve"> Rekabet Kurulu kararının iptalini gerektirir nitelikte saymak mümkün olamamaktadır.</w:t>
      </w:r>
      <w:r w:rsidR="00657ED9">
        <w:rPr>
          <w:rFonts w:ascii="Courier New" w:hAnsi="Courier New" w:cs="Courier New"/>
          <w:sz w:val="24"/>
          <w:szCs w:val="24"/>
        </w:rPr>
        <w:t xml:space="preserve"> </w:t>
      </w:r>
      <w:r w:rsidR="009043EA">
        <w:rPr>
          <w:rFonts w:ascii="Courier New" w:hAnsi="Courier New" w:cs="Courier New"/>
          <w:sz w:val="24"/>
          <w:szCs w:val="24"/>
        </w:rPr>
        <w:t>Bunlar bir yana</w:t>
      </w:r>
      <w:r w:rsidR="00D832CD">
        <w:rPr>
          <w:rFonts w:ascii="Courier New" w:hAnsi="Courier New" w:cs="Courier New"/>
          <w:sz w:val="24"/>
          <w:szCs w:val="24"/>
        </w:rPr>
        <w:t xml:space="preserve"> bırakılarak olaya bakıldığında, </w:t>
      </w:r>
      <w:r w:rsidR="009043EA">
        <w:rPr>
          <w:rFonts w:ascii="Courier New" w:hAnsi="Courier New" w:cs="Courier New"/>
          <w:sz w:val="24"/>
          <w:szCs w:val="24"/>
        </w:rPr>
        <w:t xml:space="preserve">Davacının savunmasını yapabilecek kadar anılan evraklarla ilgili bilgi edinmesinin sağlandığı </w:t>
      </w:r>
      <w:r w:rsidR="00D832CD">
        <w:rPr>
          <w:rFonts w:ascii="Courier New" w:hAnsi="Courier New" w:cs="Courier New"/>
          <w:sz w:val="24"/>
          <w:szCs w:val="24"/>
        </w:rPr>
        <w:t xml:space="preserve"> yukarıda alıntılanan Emare 12 içeriğinden </w:t>
      </w:r>
      <w:r w:rsidR="00953273">
        <w:rPr>
          <w:rFonts w:ascii="Courier New" w:hAnsi="Courier New" w:cs="Courier New"/>
          <w:sz w:val="24"/>
          <w:szCs w:val="24"/>
        </w:rPr>
        <w:t>anlaşılmaktadır.</w:t>
      </w:r>
      <w:r w:rsidR="009043EA">
        <w:rPr>
          <w:rFonts w:ascii="Courier New" w:hAnsi="Courier New" w:cs="Courier New"/>
          <w:sz w:val="24"/>
          <w:szCs w:val="24"/>
        </w:rPr>
        <w:t xml:space="preserve"> </w:t>
      </w:r>
      <w:r w:rsidR="00953273">
        <w:rPr>
          <w:rFonts w:ascii="Courier New" w:hAnsi="Courier New" w:cs="Courier New"/>
          <w:sz w:val="24"/>
          <w:szCs w:val="24"/>
        </w:rPr>
        <w:t>A</w:t>
      </w:r>
      <w:r w:rsidR="00D832CD">
        <w:rPr>
          <w:rFonts w:ascii="Courier New" w:hAnsi="Courier New" w:cs="Courier New"/>
          <w:sz w:val="24"/>
          <w:szCs w:val="24"/>
        </w:rPr>
        <w:t xml:space="preserve">nılan evraklar </w:t>
      </w:r>
      <w:r w:rsidR="009043EA">
        <w:rPr>
          <w:rFonts w:ascii="Courier New" w:hAnsi="Courier New" w:cs="Courier New"/>
          <w:sz w:val="24"/>
          <w:szCs w:val="24"/>
        </w:rPr>
        <w:t>Davacıya verilme</w:t>
      </w:r>
      <w:r w:rsidR="00D832CD">
        <w:rPr>
          <w:rFonts w:ascii="Courier New" w:hAnsi="Courier New" w:cs="Courier New"/>
          <w:sz w:val="24"/>
          <w:szCs w:val="24"/>
        </w:rPr>
        <w:t>se</w:t>
      </w:r>
      <w:r w:rsidR="009043EA">
        <w:rPr>
          <w:rFonts w:ascii="Courier New" w:hAnsi="Courier New" w:cs="Courier New"/>
          <w:sz w:val="24"/>
          <w:szCs w:val="24"/>
        </w:rPr>
        <w:t xml:space="preserve"> dahi</w:t>
      </w:r>
      <w:r w:rsidR="00953273">
        <w:rPr>
          <w:rFonts w:ascii="Courier New" w:hAnsi="Courier New" w:cs="Courier New"/>
          <w:sz w:val="24"/>
          <w:szCs w:val="24"/>
        </w:rPr>
        <w:t>,</w:t>
      </w:r>
      <w:r w:rsidR="00D832CD">
        <w:rPr>
          <w:rFonts w:ascii="Courier New" w:hAnsi="Courier New" w:cs="Courier New"/>
          <w:sz w:val="24"/>
          <w:szCs w:val="24"/>
        </w:rPr>
        <w:t xml:space="preserve"> konu evraklarla ilgili</w:t>
      </w:r>
      <w:r w:rsidR="009043EA">
        <w:rPr>
          <w:rFonts w:ascii="Courier New" w:hAnsi="Courier New" w:cs="Courier New"/>
          <w:sz w:val="24"/>
          <w:szCs w:val="24"/>
        </w:rPr>
        <w:t xml:space="preserve"> savunma yapabilecek yeterlilikte bilgi</w:t>
      </w:r>
      <w:r w:rsidR="00D832CD">
        <w:rPr>
          <w:rFonts w:ascii="Courier New" w:hAnsi="Courier New" w:cs="Courier New"/>
          <w:sz w:val="24"/>
          <w:szCs w:val="24"/>
        </w:rPr>
        <w:t xml:space="preserve">nin Davacı tarafa </w:t>
      </w:r>
      <w:r w:rsidR="009043EA">
        <w:rPr>
          <w:rFonts w:ascii="Courier New" w:hAnsi="Courier New" w:cs="Courier New"/>
          <w:sz w:val="24"/>
          <w:szCs w:val="24"/>
        </w:rPr>
        <w:t xml:space="preserve"> verildiği</w:t>
      </w:r>
      <w:r w:rsidR="00953273">
        <w:rPr>
          <w:rFonts w:ascii="Courier New" w:hAnsi="Courier New" w:cs="Courier New"/>
          <w:sz w:val="24"/>
          <w:szCs w:val="24"/>
        </w:rPr>
        <w:t xml:space="preserve"> gerçeği ışığında ise</w:t>
      </w:r>
      <w:r w:rsidR="00803372">
        <w:rPr>
          <w:rFonts w:ascii="Courier New" w:hAnsi="Courier New" w:cs="Courier New"/>
          <w:sz w:val="24"/>
          <w:szCs w:val="24"/>
        </w:rPr>
        <w:t xml:space="preserve"> Davacının savunma yapabilmek için kendisine yeterli </w:t>
      </w:r>
      <w:r w:rsidR="00D832CD">
        <w:rPr>
          <w:rFonts w:ascii="Courier New" w:hAnsi="Courier New" w:cs="Courier New"/>
          <w:sz w:val="24"/>
          <w:szCs w:val="24"/>
        </w:rPr>
        <w:t xml:space="preserve">bilgi </w:t>
      </w:r>
      <w:r w:rsidR="00803372">
        <w:rPr>
          <w:rFonts w:ascii="Courier New" w:hAnsi="Courier New" w:cs="Courier New"/>
          <w:sz w:val="24"/>
          <w:szCs w:val="24"/>
        </w:rPr>
        <w:t>verilmediği iddiası değer verilebilir halde olamamaktadır.</w:t>
      </w:r>
    </w:p>
    <w:p w:rsidR="00A10F7D" w:rsidRDefault="00E97B18" w:rsidP="00A0704A">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Davacının diğer bir iddiası, Rekabet Kurulu kararına dayanak olan e-postaların tarihinin</w:t>
      </w:r>
      <w:r w:rsidR="00D832CD">
        <w:rPr>
          <w:rFonts w:ascii="Courier New" w:hAnsi="Courier New" w:cs="Courier New"/>
          <w:sz w:val="24"/>
          <w:szCs w:val="24"/>
        </w:rPr>
        <w:t>,</w:t>
      </w:r>
      <w:r>
        <w:rPr>
          <w:rFonts w:ascii="Courier New" w:hAnsi="Courier New" w:cs="Courier New"/>
          <w:sz w:val="24"/>
          <w:szCs w:val="24"/>
        </w:rPr>
        <w:t xml:space="preserve"> şikayetten sonra olması</w:t>
      </w:r>
      <w:r w:rsidR="00D832CD">
        <w:rPr>
          <w:rFonts w:ascii="Courier New" w:hAnsi="Courier New" w:cs="Courier New"/>
          <w:sz w:val="24"/>
          <w:szCs w:val="24"/>
        </w:rPr>
        <w:t xml:space="preserve"> nedeniyle,</w:t>
      </w:r>
      <w:r>
        <w:rPr>
          <w:rFonts w:ascii="Courier New" w:hAnsi="Courier New" w:cs="Courier New"/>
          <w:sz w:val="24"/>
          <w:szCs w:val="24"/>
        </w:rPr>
        <w:t xml:space="preserve"> kararın iptalin</w:t>
      </w:r>
      <w:r w:rsidR="0092704C">
        <w:rPr>
          <w:rFonts w:ascii="Courier New" w:hAnsi="Courier New" w:cs="Courier New"/>
          <w:sz w:val="24"/>
          <w:szCs w:val="24"/>
        </w:rPr>
        <w:t>in</w:t>
      </w:r>
      <w:r>
        <w:rPr>
          <w:rFonts w:ascii="Courier New" w:hAnsi="Courier New" w:cs="Courier New"/>
          <w:sz w:val="24"/>
          <w:szCs w:val="24"/>
        </w:rPr>
        <w:t xml:space="preserve"> gerektiği</w:t>
      </w:r>
      <w:r w:rsidR="0092704C">
        <w:rPr>
          <w:rFonts w:ascii="Courier New" w:hAnsi="Courier New" w:cs="Courier New"/>
          <w:sz w:val="24"/>
          <w:szCs w:val="24"/>
        </w:rPr>
        <w:t xml:space="preserve"> şeklindedir</w:t>
      </w:r>
      <w:r>
        <w:rPr>
          <w:rFonts w:ascii="Courier New" w:hAnsi="Courier New" w:cs="Courier New"/>
          <w:sz w:val="24"/>
          <w:szCs w:val="24"/>
        </w:rPr>
        <w:t>.  Rekabet  Yasası’nın 23’üncü maddesinin (1)’inci fıkrasına göre</w:t>
      </w:r>
      <w:r w:rsidR="0092704C">
        <w:rPr>
          <w:rFonts w:ascii="Courier New" w:hAnsi="Courier New" w:cs="Courier New"/>
          <w:sz w:val="24"/>
          <w:szCs w:val="24"/>
        </w:rPr>
        <w:t>,</w:t>
      </w:r>
      <w:r>
        <w:rPr>
          <w:rFonts w:ascii="Courier New" w:hAnsi="Courier New" w:cs="Courier New"/>
          <w:sz w:val="24"/>
          <w:szCs w:val="24"/>
        </w:rPr>
        <w:t xml:space="preserve"> haklarında soruşturma açılanlara</w:t>
      </w:r>
      <w:r w:rsidR="0092704C">
        <w:rPr>
          <w:rFonts w:ascii="Courier New" w:hAnsi="Courier New" w:cs="Courier New"/>
          <w:sz w:val="24"/>
          <w:szCs w:val="24"/>
        </w:rPr>
        <w:t>, ”</w:t>
      </w:r>
      <w:r>
        <w:rPr>
          <w:rFonts w:ascii="Courier New" w:hAnsi="Courier New" w:cs="Courier New"/>
          <w:sz w:val="24"/>
          <w:szCs w:val="24"/>
        </w:rPr>
        <w:t xml:space="preserve">karar tarihi, soruşturma konusu, </w:t>
      </w:r>
      <w:r w:rsidR="00A0704A">
        <w:rPr>
          <w:rFonts w:ascii="Courier New" w:hAnsi="Courier New" w:cs="Courier New"/>
          <w:sz w:val="24"/>
          <w:szCs w:val="24"/>
        </w:rPr>
        <w:t>soruşturmanın amacı, soruşturma açılmasına yetki veren yasa kuralları ve soruşturma ile ilgili talimatların yerine getirilmemesi halinde bu yasanın öngördüğü yaptırımlar tam ve eksiksiz olarak</w:t>
      </w:r>
      <w:r w:rsidR="0092704C">
        <w:rPr>
          <w:rFonts w:ascii="Courier New" w:hAnsi="Courier New" w:cs="Courier New"/>
          <w:sz w:val="24"/>
          <w:szCs w:val="24"/>
        </w:rPr>
        <w:t>“</w:t>
      </w:r>
      <w:r w:rsidR="00A0704A">
        <w:rPr>
          <w:rFonts w:ascii="Courier New" w:hAnsi="Courier New" w:cs="Courier New"/>
          <w:sz w:val="24"/>
          <w:szCs w:val="24"/>
        </w:rPr>
        <w:t xml:space="preserve"> bildirilmek durumundadır.</w:t>
      </w:r>
      <w:r w:rsidR="006301D5">
        <w:rPr>
          <w:rFonts w:ascii="Courier New" w:hAnsi="Courier New" w:cs="Courier New"/>
          <w:sz w:val="24"/>
          <w:szCs w:val="24"/>
        </w:rPr>
        <w:t xml:space="preserve"> </w:t>
      </w:r>
      <w:r w:rsidR="00A0704A">
        <w:rPr>
          <w:rFonts w:ascii="Courier New" w:hAnsi="Courier New" w:cs="Courier New"/>
          <w:sz w:val="24"/>
          <w:szCs w:val="24"/>
        </w:rPr>
        <w:t>Belirtilen düzenleme dolayısıyla</w:t>
      </w:r>
      <w:r w:rsidR="00B11D59">
        <w:rPr>
          <w:rFonts w:ascii="Courier New" w:hAnsi="Courier New" w:cs="Courier New"/>
          <w:sz w:val="24"/>
          <w:szCs w:val="24"/>
        </w:rPr>
        <w:t>,</w:t>
      </w:r>
      <w:r w:rsidR="00A0704A">
        <w:rPr>
          <w:rFonts w:ascii="Courier New" w:hAnsi="Courier New" w:cs="Courier New"/>
          <w:sz w:val="24"/>
          <w:szCs w:val="24"/>
        </w:rPr>
        <w:t xml:space="preserve"> aleyhine soruşturma başlatılan</w:t>
      </w:r>
      <w:r w:rsidR="006301D5">
        <w:rPr>
          <w:rFonts w:ascii="Courier New" w:hAnsi="Courier New" w:cs="Courier New"/>
          <w:sz w:val="24"/>
          <w:szCs w:val="24"/>
        </w:rPr>
        <w:t>,</w:t>
      </w:r>
      <w:r w:rsidR="0092704C">
        <w:rPr>
          <w:rFonts w:ascii="Courier New" w:hAnsi="Courier New" w:cs="Courier New"/>
          <w:sz w:val="24"/>
          <w:szCs w:val="24"/>
        </w:rPr>
        <w:t xml:space="preserve"> yani bu olaydaki Davacı</w:t>
      </w:r>
      <w:r w:rsidR="00953273">
        <w:rPr>
          <w:rFonts w:ascii="Courier New" w:hAnsi="Courier New" w:cs="Courier New"/>
          <w:sz w:val="24"/>
          <w:szCs w:val="24"/>
        </w:rPr>
        <w:t>,</w:t>
      </w:r>
      <w:r w:rsidR="00A0704A">
        <w:rPr>
          <w:rFonts w:ascii="Courier New" w:hAnsi="Courier New" w:cs="Courier New"/>
          <w:sz w:val="24"/>
          <w:szCs w:val="24"/>
        </w:rPr>
        <w:t xml:space="preserve"> kendisini savunması gerekecek hususları bilir konuma gelmektedir</w:t>
      </w:r>
      <w:r w:rsidR="00A10F7D">
        <w:rPr>
          <w:rFonts w:ascii="Courier New" w:hAnsi="Courier New" w:cs="Courier New"/>
          <w:sz w:val="24"/>
          <w:szCs w:val="24"/>
        </w:rPr>
        <w:t>.</w:t>
      </w:r>
    </w:p>
    <w:p w:rsidR="00A10F7D" w:rsidRDefault="005C5F7A" w:rsidP="005C5F7A">
      <w:pPr>
        <w:spacing w:line="240" w:lineRule="auto"/>
        <w:ind w:left="708"/>
        <w:rPr>
          <w:rFonts w:ascii="Courier New" w:hAnsi="Courier New" w:cs="Courier New"/>
          <w:sz w:val="24"/>
          <w:szCs w:val="24"/>
        </w:rPr>
      </w:pPr>
      <w:r>
        <w:rPr>
          <w:rFonts w:ascii="Courier New" w:hAnsi="Courier New" w:cs="Courier New"/>
          <w:sz w:val="24"/>
          <w:szCs w:val="24"/>
        </w:rPr>
        <w:t>”Kurul, Oero Trading Ltd.hakkında düzenlenen 1-1/2013SR sayılı soruşturma raporu hakkında yasanın 23(2)’nci maddesi doğrultusunda ön değerlendirmesini yaparak soruşturmanın aşağıdaki gerekçelerle yasanın 6(1)(A) maddesinin ihlali iddialarına dayanılarak ilerletilmesine,</w:t>
      </w:r>
    </w:p>
    <w:p w:rsidR="005C5F7A" w:rsidRDefault="005C5F7A" w:rsidP="005C5F7A">
      <w:pPr>
        <w:spacing w:line="240" w:lineRule="auto"/>
        <w:ind w:left="708"/>
        <w:rPr>
          <w:rFonts w:ascii="Courier New" w:hAnsi="Courier New" w:cs="Courier New"/>
          <w:sz w:val="24"/>
          <w:szCs w:val="24"/>
        </w:rPr>
      </w:pPr>
      <w:r>
        <w:rPr>
          <w:rFonts w:ascii="Courier New" w:hAnsi="Courier New" w:cs="Courier New"/>
          <w:sz w:val="24"/>
          <w:szCs w:val="24"/>
        </w:rPr>
        <w:t>Soruşturma raporunun aşağıdaki hususları da içerecek şekilde yeniden düzenlenmesine ve yeniden düzenlenen soruşturma raporunun yasanın 23(3) maddesi gereğince 7(yedi) gün içinde Kurul’a sunulmasına ve  yine ayni süre içerisinde savunmasını tebliğ tarihinden itibaren 30 (otuz) gün içinde yapmak üzere hakkında soruşturma yürütülen Oero Trading Ltd.’e tebliğ edilmesine;</w:t>
      </w:r>
    </w:p>
    <w:p w:rsidR="005C5F7A" w:rsidRDefault="005C5F7A" w:rsidP="005C5F7A">
      <w:pPr>
        <w:spacing w:line="240" w:lineRule="auto"/>
        <w:ind w:left="708"/>
        <w:rPr>
          <w:rFonts w:ascii="Courier New" w:hAnsi="Courier New" w:cs="Courier New"/>
          <w:sz w:val="24"/>
          <w:szCs w:val="24"/>
        </w:rPr>
      </w:pPr>
      <w:r>
        <w:rPr>
          <w:rFonts w:ascii="Courier New" w:hAnsi="Courier New" w:cs="Courier New"/>
          <w:sz w:val="24"/>
          <w:szCs w:val="24"/>
        </w:rPr>
        <w:t>Yine aynı süre içinde şikayetçi M.Reis Süpermarket Ltd.’in de soruşturma raporunda ulaşılan sonuçlarla ilgili bilgilendirilmesine,</w:t>
      </w:r>
    </w:p>
    <w:p w:rsidR="005C5F7A" w:rsidRDefault="005C5F7A" w:rsidP="005C5F7A">
      <w:pPr>
        <w:spacing w:line="240" w:lineRule="auto"/>
        <w:ind w:left="708"/>
        <w:rPr>
          <w:rFonts w:ascii="Courier New" w:hAnsi="Courier New" w:cs="Courier New"/>
          <w:sz w:val="24"/>
          <w:szCs w:val="24"/>
        </w:rPr>
      </w:pPr>
      <w:r>
        <w:rPr>
          <w:rFonts w:ascii="Courier New" w:hAnsi="Courier New" w:cs="Courier New"/>
          <w:sz w:val="24"/>
          <w:szCs w:val="24"/>
        </w:rPr>
        <w:t>OY ÇOKLUĞU ile karar verilmiştir.</w:t>
      </w:r>
    </w:p>
    <w:p w:rsidR="005C5F7A" w:rsidRDefault="005C5F7A" w:rsidP="005C5F7A">
      <w:pPr>
        <w:spacing w:line="240" w:lineRule="auto"/>
        <w:ind w:left="708"/>
        <w:rPr>
          <w:rFonts w:ascii="Courier New" w:hAnsi="Courier New" w:cs="Courier New"/>
          <w:sz w:val="24"/>
          <w:szCs w:val="24"/>
          <w:u w:val="single"/>
        </w:rPr>
      </w:pPr>
      <w:r>
        <w:rPr>
          <w:rFonts w:ascii="Courier New" w:hAnsi="Courier New" w:cs="Courier New"/>
          <w:sz w:val="24"/>
          <w:szCs w:val="24"/>
          <w:u w:val="single"/>
        </w:rPr>
        <w:t>İhlal iddiasına dayanak teşkil eden gerekçeler</w:t>
      </w:r>
    </w:p>
    <w:p w:rsidR="005C5F7A" w:rsidRDefault="005C5F7A" w:rsidP="005C5F7A">
      <w:pPr>
        <w:spacing w:line="240" w:lineRule="auto"/>
        <w:ind w:left="708"/>
        <w:rPr>
          <w:rFonts w:ascii="Courier New" w:hAnsi="Courier New" w:cs="Courier New"/>
          <w:sz w:val="24"/>
          <w:szCs w:val="24"/>
        </w:rPr>
      </w:pPr>
      <w:r>
        <w:rPr>
          <w:rFonts w:ascii="Courier New" w:hAnsi="Courier New" w:cs="Courier New"/>
          <w:sz w:val="24"/>
          <w:szCs w:val="24"/>
        </w:rPr>
        <w:t>1</w:t>
      </w:r>
      <w:r w:rsidR="006301D5">
        <w:rPr>
          <w:rFonts w:ascii="Courier New" w:hAnsi="Courier New" w:cs="Courier New"/>
          <w:sz w:val="24"/>
          <w:szCs w:val="24"/>
        </w:rPr>
        <w:t>.Soruşturma raporunda yer alan T</w:t>
      </w:r>
      <w:r>
        <w:rPr>
          <w:rFonts w:ascii="Courier New" w:hAnsi="Courier New" w:cs="Courier New"/>
          <w:sz w:val="24"/>
          <w:szCs w:val="24"/>
        </w:rPr>
        <w:t>ablo 4’te özetlenmiş muhtelif market temsilcilerinden elde edilen ifadeler,</w:t>
      </w:r>
    </w:p>
    <w:p w:rsidR="005C5F7A" w:rsidRDefault="005C5F7A" w:rsidP="005C5F7A">
      <w:pPr>
        <w:spacing w:line="240" w:lineRule="auto"/>
        <w:ind w:left="708"/>
        <w:rPr>
          <w:rFonts w:ascii="Courier New" w:hAnsi="Courier New" w:cs="Courier New"/>
          <w:sz w:val="24"/>
          <w:szCs w:val="24"/>
        </w:rPr>
      </w:pPr>
      <w:r>
        <w:rPr>
          <w:rFonts w:ascii="Courier New" w:hAnsi="Courier New" w:cs="Courier New"/>
          <w:sz w:val="24"/>
          <w:szCs w:val="24"/>
        </w:rPr>
        <w:t>2.Soruşturma raporunun Ek-19 ve Ek-20’de yer alan 1.1.2013 tarihli ’Exclusive Distribution Agreement (Mü</w:t>
      </w:r>
      <w:r w:rsidR="006301D5">
        <w:rPr>
          <w:rFonts w:ascii="Courier New" w:hAnsi="Courier New" w:cs="Courier New"/>
          <w:sz w:val="24"/>
          <w:szCs w:val="24"/>
        </w:rPr>
        <w:t xml:space="preserve">nhasır Dağıtıcılık </w:t>
      </w:r>
      <w:r>
        <w:rPr>
          <w:rFonts w:ascii="Courier New" w:hAnsi="Courier New" w:cs="Courier New"/>
          <w:sz w:val="24"/>
          <w:szCs w:val="24"/>
        </w:rPr>
        <w:t xml:space="preserve">Antlaşması)‘ ile ’Distribution Agreement (Dağıtıcılık Antlaşması)’nın 9.8’inci maddelerinde yer alan </w:t>
      </w:r>
      <w:r w:rsidR="008C6792">
        <w:rPr>
          <w:rFonts w:ascii="Courier New" w:hAnsi="Courier New" w:cs="Courier New"/>
          <w:sz w:val="24"/>
          <w:szCs w:val="24"/>
        </w:rPr>
        <w:t xml:space="preserve">ve Oero Trading Ltd.’i bağlayıcı ifadelerden yola çıkılarak Rapor’un Ek-16’sında yer  alan Unilever temsilcisi ile M.Reis Süpermarket Ltd. arasında yapılan ve Oero Trading Ltd.’e bilgi olarak gönderilen e-posta </w:t>
      </w:r>
      <w:r w:rsidR="008C6792">
        <w:rPr>
          <w:rFonts w:ascii="Courier New" w:hAnsi="Courier New" w:cs="Courier New"/>
          <w:sz w:val="24"/>
          <w:szCs w:val="24"/>
        </w:rPr>
        <w:lastRenderedPageBreak/>
        <w:t>yazışmalarını Kurul tarafından incelenip de</w:t>
      </w:r>
      <w:r w:rsidR="006301D5">
        <w:rPr>
          <w:rFonts w:ascii="Courier New" w:hAnsi="Courier New" w:cs="Courier New"/>
          <w:sz w:val="24"/>
          <w:szCs w:val="24"/>
        </w:rPr>
        <w:t>ğerlendirilmesi neticesinde Oero</w:t>
      </w:r>
      <w:r w:rsidR="008C6792">
        <w:rPr>
          <w:rFonts w:ascii="Courier New" w:hAnsi="Courier New" w:cs="Courier New"/>
          <w:sz w:val="24"/>
          <w:szCs w:val="24"/>
        </w:rPr>
        <w:t xml:space="preserve"> Trading Ltd’in ilgili pazar’da</w:t>
      </w:r>
    </w:p>
    <w:p w:rsidR="008C6792" w:rsidRDefault="008C6792" w:rsidP="005C5F7A">
      <w:pPr>
        <w:spacing w:line="240" w:lineRule="auto"/>
        <w:ind w:left="708"/>
        <w:rPr>
          <w:rFonts w:ascii="Courier New" w:hAnsi="Courier New" w:cs="Courier New"/>
          <w:sz w:val="24"/>
          <w:szCs w:val="24"/>
        </w:rPr>
      </w:pPr>
      <w:r>
        <w:rPr>
          <w:rFonts w:ascii="Courier New" w:hAnsi="Courier New" w:cs="Courier New"/>
          <w:sz w:val="24"/>
          <w:szCs w:val="24"/>
        </w:rPr>
        <w:t>a.Mal vermeme</w:t>
      </w:r>
    </w:p>
    <w:p w:rsidR="008C6792" w:rsidRDefault="006301D5" w:rsidP="005C5F7A">
      <w:pPr>
        <w:spacing w:line="240" w:lineRule="auto"/>
        <w:ind w:left="708"/>
        <w:rPr>
          <w:rFonts w:ascii="Courier New" w:hAnsi="Courier New" w:cs="Courier New"/>
          <w:sz w:val="24"/>
          <w:szCs w:val="24"/>
        </w:rPr>
      </w:pPr>
      <w:r>
        <w:rPr>
          <w:rFonts w:ascii="Courier New" w:hAnsi="Courier New" w:cs="Courier New"/>
          <w:sz w:val="24"/>
          <w:szCs w:val="24"/>
        </w:rPr>
        <w:t>b.Mal vermeyi kesme tehdit</w:t>
      </w:r>
      <w:r w:rsidR="008C6792">
        <w:rPr>
          <w:rFonts w:ascii="Courier New" w:hAnsi="Courier New" w:cs="Courier New"/>
          <w:sz w:val="24"/>
          <w:szCs w:val="24"/>
        </w:rPr>
        <w:t>i</w:t>
      </w:r>
    </w:p>
    <w:p w:rsidR="008C6792" w:rsidRDefault="006301D5" w:rsidP="005C5F7A">
      <w:pPr>
        <w:spacing w:line="240" w:lineRule="auto"/>
        <w:ind w:left="708"/>
        <w:rPr>
          <w:rFonts w:ascii="Courier New" w:hAnsi="Courier New" w:cs="Courier New"/>
          <w:sz w:val="24"/>
          <w:szCs w:val="24"/>
        </w:rPr>
      </w:pPr>
      <w:r>
        <w:rPr>
          <w:rFonts w:ascii="Courier New" w:hAnsi="Courier New" w:cs="Courier New"/>
          <w:sz w:val="24"/>
          <w:szCs w:val="24"/>
        </w:rPr>
        <w:t>c.İndirim kesme tehdid</w:t>
      </w:r>
      <w:r w:rsidR="008C6792">
        <w:rPr>
          <w:rFonts w:ascii="Courier New" w:hAnsi="Courier New" w:cs="Courier New"/>
          <w:sz w:val="24"/>
          <w:szCs w:val="24"/>
        </w:rPr>
        <w:t>i</w:t>
      </w:r>
    </w:p>
    <w:p w:rsidR="008C6792" w:rsidRDefault="008C6792" w:rsidP="005C5F7A">
      <w:pPr>
        <w:spacing w:line="240" w:lineRule="auto"/>
        <w:ind w:left="708"/>
        <w:rPr>
          <w:rFonts w:ascii="Courier New" w:hAnsi="Courier New" w:cs="Courier New"/>
          <w:sz w:val="24"/>
          <w:szCs w:val="24"/>
        </w:rPr>
      </w:pPr>
      <w:r>
        <w:rPr>
          <w:rFonts w:ascii="Courier New" w:hAnsi="Courier New" w:cs="Courier New"/>
          <w:sz w:val="24"/>
          <w:szCs w:val="24"/>
        </w:rPr>
        <w:t>d.Ürün bağlama</w:t>
      </w:r>
    </w:p>
    <w:p w:rsidR="008C6792" w:rsidRDefault="008C6792" w:rsidP="005C5F7A">
      <w:pPr>
        <w:spacing w:line="240" w:lineRule="auto"/>
        <w:ind w:left="708"/>
        <w:rPr>
          <w:rFonts w:ascii="Courier New" w:hAnsi="Courier New" w:cs="Courier New"/>
          <w:sz w:val="24"/>
          <w:szCs w:val="24"/>
        </w:rPr>
      </w:pPr>
      <w:r>
        <w:rPr>
          <w:rFonts w:ascii="Courier New" w:hAnsi="Courier New" w:cs="Courier New"/>
          <w:sz w:val="24"/>
          <w:szCs w:val="24"/>
        </w:rPr>
        <w:t>e.Paralel satışı engelleme</w:t>
      </w:r>
    </w:p>
    <w:p w:rsidR="008C6792" w:rsidRDefault="008C6792" w:rsidP="005C5F7A">
      <w:pPr>
        <w:spacing w:line="240" w:lineRule="auto"/>
        <w:ind w:left="708"/>
        <w:rPr>
          <w:rFonts w:ascii="Courier New" w:hAnsi="Courier New" w:cs="Courier New"/>
          <w:sz w:val="24"/>
          <w:szCs w:val="24"/>
        </w:rPr>
      </w:pPr>
      <w:r>
        <w:rPr>
          <w:rFonts w:ascii="Courier New" w:hAnsi="Courier New" w:cs="Courier New"/>
          <w:sz w:val="24"/>
          <w:szCs w:val="24"/>
        </w:rPr>
        <w:t>f.Yeniden satış fiyat baskısı fiilleri ile yasanın 6(1A) maddesini ihlal ettiğine dair delil oluşturduğu iddiasına varmıştır.</w:t>
      </w:r>
    </w:p>
    <w:p w:rsidR="001C2A96" w:rsidRDefault="001C2A96" w:rsidP="005C5F7A">
      <w:pPr>
        <w:spacing w:line="240" w:lineRule="auto"/>
        <w:ind w:left="708"/>
        <w:rPr>
          <w:rFonts w:ascii="Courier New" w:hAnsi="Courier New" w:cs="Courier New"/>
          <w:sz w:val="24"/>
          <w:szCs w:val="24"/>
        </w:rPr>
      </w:pPr>
    </w:p>
    <w:p w:rsidR="00A05BD7" w:rsidRDefault="00A05BD7" w:rsidP="001C2A96">
      <w:pPr>
        <w:spacing w:line="240" w:lineRule="auto"/>
        <w:ind w:left="708"/>
        <w:rPr>
          <w:rFonts w:ascii="Courier New" w:hAnsi="Courier New" w:cs="Courier New"/>
          <w:sz w:val="24"/>
          <w:szCs w:val="24"/>
        </w:rPr>
      </w:pPr>
      <w:r>
        <w:rPr>
          <w:rFonts w:ascii="Courier New" w:hAnsi="Courier New" w:cs="Courier New"/>
          <w:sz w:val="24"/>
          <w:szCs w:val="24"/>
        </w:rPr>
        <w:t>Selim</w:t>
      </w:r>
      <w:r w:rsidR="001C2A96">
        <w:rPr>
          <w:rFonts w:ascii="Courier New" w:hAnsi="Courier New" w:cs="Courier New"/>
          <w:sz w:val="24"/>
          <w:szCs w:val="24"/>
        </w:rPr>
        <w:t xml:space="preserve"> ALTINCIK</w:t>
      </w:r>
      <w:r w:rsidR="001C2A96">
        <w:rPr>
          <w:rFonts w:ascii="Courier New" w:hAnsi="Courier New" w:cs="Courier New"/>
          <w:sz w:val="24"/>
          <w:szCs w:val="24"/>
        </w:rPr>
        <w:tab/>
      </w:r>
      <w:r w:rsidR="001C2A96">
        <w:rPr>
          <w:rFonts w:ascii="Courier New" w:hAnsi="Courier New" w:cs="Courier New"/>
          <w:sz w:val="24"/>
          <w:szCs w:val="24"/>
        </w:rPr>
        <w:tab/>
        <w:t>Hatice ACAY</w:t>
      </w:r>
      <w:r w:rsidR="001C2A96">
        <w:rPr>
          <w:rFonts w:ascii="Courier New" w:hAnsi="Courier New" w:cs="Courier New"/>
          <w:sz w:val="24"/>
          <w:szCs w:val="24"/>
        </w:rPr>
        <w:tab/>
      </w:r>
      <w:r w:rsidR="001C2A96">
        <w:rPr>
          <w:rFonts w:ascii="Courier New" w:hAnsi="Courier New" w:cs="Courier New"/>
          <w:sz w:val="24"/>
          <w:szCs w:val="24"/>
        </w:rPr>
        <w:tab/>
        <w:t>Mustafa GÜNDÜZ</w:t>
      </w:r>
    </w:p>
    <w:p w:rsidR="001C2A96" w:rsidRDefault="001C2A96" w:rsidP="001C2A96">
      <w:pPr>
        <w:spacing w:line="240" w:lineRule="auto"/>
        <w:ind w:left="708"/>
        <w:rPr>
          <w:rFonts w:ascii="Courier New" w:hAnsi="Courier New" w:cs="Courier New"/>
          <w:sz w:val="24"/>
          <w:szCs w:val="24"/>
        </w:rPr>
      </w:pPr>
      <w:r>
        <w:rPr>
          <w:rFonts w:ascii="Courier New" w:hAnsi="Courier New" w:cs="Courier New"/>
          <w:sz w:val="24"/>
          <w:szCs w:val="24"/>
        </w:rPr>
        <w:t xml:space="preserve">    Üye                Üye               Başkan Yrd.</w:t>
      </w:r>
    </w:p>
    <w:p w:rsidR="00953273" w:rsidRDefault="00953273" w:rsidP="001C2A96">
      <w:pPr>
        <w:spacing w:line="240" w:lineRule="auto"/>
        <w:ind w:left="708"/>
        <w:rPr>
          <w:rFonts w:ascii="Courier New" w:hAnsi="Courier New" w:cs="Courier New"/>
          <w:sz w:val="24"/>
          <w:szCs w:val="24"/>
        </w:rPr>
      </w:pPr>
      <w:r>
        <w:rPr>
          <w:rFonts w:ascii="Courier New" w:hAnsi="Courier New" w:cs="Courier New"/>
          <w:sz w:val="24"/>
          <w:szCs w:val="24"/>
        </w:rPr>
        <w:t xml:space="preserve">                    (karşı oy)</w:t>
      </w:r>
    </w:p>
    <w:p w:rsidR="001C2A96" w:rsidRDefault="001C2A96" w:rsidP="001C2A96">
      <w:pPr>
        <w:spacing w:line="24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Yenal SÜREÇ</w:t>
      </w:r>
    </w:p>
    <w:p w:rsidR="001C2A96" w:rsidRPr="005C5F7A" w:rsidRDefault="001C2A96" w:rsidP="001C2A96">
      <w:pPr>
        <w:spacing w:line="24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Başkan     “</w:t>
      </w:r>
    </w:p>
    <w:p w:rsidR="00A0704A" w:rsidRDefault="00A0704A" w:rsidP="001C2A96">
      <w:pPr>
        <w:spacing w:line="360" w:lineRule="auto"/>
        <w:rPr>
          <w:rFonts w:ascii="Courier New" w:hAnsi="Courier New" w:cs="Courier New"/>
          <w:sz w:val="24"/>
          <w:szCs w:val="24"/>
        </w:rPr>
      </w:pPr>
      <w:r>
        <w:rPr>
          <w:rFonts w:ascii="Courier New" w:hAnsi="Courier New" w:cs="Courier New"/>
          <w:sz w:val="24"/>
          <w:szCs w:val="24"/>
        </w:rPr>
        <w:t>içerikli Emare 24 karar incelendiğinde</w:t>
      </w:r>
      <w:r w:rsidR="00B11D59">
        <w:rPr>
          <w:rFonts w:ascii="Courier New" w:hAnsi="Courier New" w:cs="Courier New"/>
          <w:sz w:val="24"/>
          <w:szCs w:val="24"/>
        </w:rPr>
        <w:t>,</w:t>
      </w:r>
      <w:r>
        <w:rPr>
          <w:rFonts w:ascii="Courier New" w:hAnsi="Courier New" w:cs="Courier New"/>
          <w:sz w:val="24"/>
          <w:szCs w:val="24"/>
        </w:rPr>
        <w:t xml:space="preserve"> aleyhine soruşturma başlatılan</w:t>
      </w:r>
      <w:r w:rsidR="00953273">
        <w:rPr>
          <w:rFonts w:ascii="Courier New" w:hAnsi="Courier New" w:cs="Courier New"/>
          <w:sz w:val="24"/>
          <w:szCs w:val="24"/>
        </w:rPr>
        <w:t>,</w:t>
      </w:r>
      <w:r>
        <w:rPr>
          <w:rFonts w:ascii="Courier New" w:hAnsi="Courier New" w:cs="Courier New"/>
          <w:sz w:val="24"/>
          <w:szCs w:val="24"/>
        </w:rPr>
        <w:t xml:space="preserve"> tüzel kişi konumundaki bu davadaki Davacının</w:t>
      </w:r>
      <w:r w:rsidR="00B11D59">
        <w:rPr>
          <w:rFonts w:ascii="Courier New" w:hAnsi="Courier New" w:cs="Courier New"/>
          <w:sz w:val="24"/>
          <w:szCs w:val="24"/>
        </w:rPr>
        <w:t>,</w:t>
      </w:r>
      <w:r>
        <w:rPr>
          <w:rFonts w:ascii="Courier New" w:hAnsi="Courier New" w:cs="Courier New"/>
          <w:sz w:val="24"/>
          <w:szCs w:val="24"/>
        </w:rPr>
        <w:t xml:space="preserve"> Rekabet Yasası</w:t>
      </w:r>
      <w:r w:rsidR="006301D5">
        <w:rPr>
          <w:rFonts w:ascii="Courier New" w:hAnsi="Courier New" w:cs="Courier New"/>
          <w:sz w:val="24"/>
          <w:szCs w:val="24"/>
        </w:rPr>
        <w:t>’</w:t>
      </w:r>
      <w:r>
        <w:rPr>
          <w:rFonts w:ascii="Courier New" w:hAnsi="Courier New" w:cs="Courier New"/>
          <w:sz w:val="24"/>
          <w:szCs w:val="24"/>
        </w:rPr>
        <w:t>nın 6’ncı maddesinin (1)’inci fıkrasının (</w:t>
      </w:r>
      <w:r w:rsidR="00B11D59">
        <w:rPr>
          <w:rFonts w:ascii="Courier New" w:hAnsi="Courier New" w:cs="Courier New"/>
          <w:sz w:val="24"/>
          <w:szCs w:val="24"/>
        </w:rPr>
        <w:t>A</w:t>
      </w:r>
      <w:r>
        <w:rPr>
          <w:rFonts w:ascii="Courier New" w:hAnsi="Courier New" w:cs="Courier New"/>
          <w:sz w:val="24"/>
          <w:szCs w:val="24"/>
        </w:rPr>
        <w:t>) bendini ihlal ettiği iddiasıyla hakkında soruşturmanın ilerletilmesine karar verildiği ve bu süreçte  e-posta yazışmalarının da göz önüne alındığı görülmektedir. Bunun sonrasında</w:t>
      </w:r>
      <w:r w:rsidR="00B11D59">
        <w:rPr>
          <w:rFonts w:ascii="Courier New" w:hAnsi="Courier New" w:cs="Courier New"/>
          <w:sz w:val="24"/>
          <w:szCs w:val="24"/>
        </w:rPr>
        <w:t>,</w:t>
      </w:r>
      <w:r>
        <w:rPr>
          <w:rFonts w:ascii="Courier New" w:hAnsi="Courier New" w:cs="Courier New"/>
          <w:sz w:val="24"/>
          <w:szCs w:val="24"/>
        </w:rPr>
        <w:t xml:space="preserve"> Emare 22 ile</w:t>
      </w:r>
      <w:r w:rsidR="00B11D59">
        <w:rPr>
          <w:rFonts w:ascii="Courier New" w:hAnsi="Courier New" w:cs="Courier New"/>
          <w:sz w:val="24"/>
          <w:szCs w:val="24"/>
        </w:rPr>
        <w:t>,</w:t>
      </w:r>
      <w:r>
        <w:rPr>
          <w:rFonts w:ascii="Courier New" w:hAnsi="Courier New" w:cs="Courier New"/>
          <w:sz w:val="24"/>
          <w:szCs w:val="24"/>
        </w:rPr>
        <w:t xml:space="preserve"> konu ve yazılı savunmasını vermesi gerektiği hususu Davacının bilgisine getirilmiş, ayrıca Emare 22 ekinde görülen soruşturma raporu ve </w:t>
      </w:r>
      <w:r w:rsidR="00B11D59">
        <w:rPr>
          <w:rFonts w:ascii="Courier New" w:hAnsi="Courier New" w:cs="Courier New"/>
          <w:sz w:val="24"/>
          <w:szCs w:val="24"/>
        </w:rPr>
        <w:t>ekinde</w:t>
      </w:r>
      <w:r w:rsidR="00953273">
        <w:rPr>
          <w:rFonts w:ascii="Courier New" w:hAnsi="Courier New" w:cs="Courier New"/>
          <w:sz w:val="24"/>
          <w:szCs w:val="24"/>
        </w:rPr>
        <w:t>,</w:t>
      </w:r>
      <w:r>
        <w:rPr>
          <w:rFonts w:ascii="Courier New" w:hAnsi="Courier New" w:cs="Courier New"/>
          <w:sz w:val="24"/>
          <w:szCs w:val="24"/>
        </w:rPr>
        <w:t xml:space="preserve"> e-postaların da olduğu</w:t>
      </w:r>
      <w:r w:rsidR="00B11D59">
        <w:rPr>
          <w:rFonts w:ascii="Courier New" w:hAnsi="Courier New" w:cs="Courier New"/>
          <w:sz w:val="24"/>
          <w:szCs w:val="24"/>
        </w:rPr>
        <w:t xml:space="preserve"> yukarıda değinilen sair</w:t>
      </w:r>
      <w:r>
        <w:rPr>
          <w:rFonts w:ascii="Courier New" w:hAnsi="Courier New" w:cs="Courier New"/>
          <w:sz w:val="24"/>
          <w:szCs w:val="24"/>
        </w:rPr>
        <w:t xml:space="preserve"> evraklar</w:t>
      </w:r>
      <w:r w:rsidR="003462EB">
        <w:rPr>
          <w:rFonts w:ascii="Courier New" w:hAnsi="Courier New" w:cs="Courier New"/>
          <w:sz w:val="24"/>
          <w:szCs w:val="24"/>
        </w:rPr>
        <w:t xml:space="preserve"> </w:t>
      </w:r>
      <w:r>
        <w:rPr>
          <w:rFonts w:ascii="Courier New" w:hAnsi="Courier New" w:cs="Courier New"/>
          <w:sz w:val="24"/>
          <w:szCs w:val="24"/>
        </w:rPr>
        <w:t xml:space="preserve">Davacıya iletilmiştir.  </w:t>
      </w:r>
    </w:p>
    <w:p w:rsidR="008458FC" w:rsidRDefault="003462EB" w:rsidP="00A0704A">
      <w:pPr>
        <w:spacing w:line="360" w:lineRule="auto"/>
        <w:ind w:firstLine="708"/>
        <w:rPr>
          <w:rFonts w:ascii="Courier New" w:hAnsi="Courier New" w:cs="Courier New"/>
          <w:sz w:val="24"/>
          <w:szCs w:val="24"/>
        </w:rPr>
      </w:pPr>
      <w:r>
        <w:rPr>
          <w:rFonts w:ascii="Courier New" w:hAnsi="Courier New" w:cs="Courier New"/>
          <w:sz w:val="24"/>
          <w:szCs w:val="24"/>
        </w:rPr>
        <w:t>Rekabet Yasası’nın:</w:t>
      </w:r>
    </w:p>
    <w:tbl>
      <w:tblPr>
        <w:tblW w:w="9230" w:type="dxa"/>
        <w:tblInd w:w="250" w:type="dxa"/>
        <w:tblLayout w:type="fixed"/>
        <w:tblLook w:val="01E0"/>
      </w:tblPr>
      <w:tblGrid>
        <w:gridCol w:w="851"/>
        <w:gridCol w:w="705"/>
        <w:gridCol w:w="7674"/>
      </w:tblGrid>
      <w:tr w:rsidR="004A6421" w:rsidRPr="004A6421" w:rsidTr="004A6421">
        <w:tc>
          <w:tcPr>
            <w:tcW w:w="851" w:type="dxa"/>
          </w:tcPr>
          <w:p w:rsidR="004A6421" w:rsidRPr="004A6421" w:rsidRDefault="004A6421" w:rsidP="007849CF">
            <w:pPr>
              <w:rPr>
                <w:rFonts w:ascii="Courier New" w:hAnsi="Courier New" w:cs="Courier New"/>
                <w:color w:val="000000"/>
                <w:sz w:val="24"/>
                <w:szCs w:val="24"/>
              </w:rPr>
            </w:pPr>
            <w:r w:rsidRPr="004A6421">
              <w:rPr>
                <w:rFonts w:ascii="Courier New" w:hAnsi="Courier New" w:cs="Courier New"/>
                <w:color w:val="000000"/>
                <w:sz w:val="24"/>
                <w:szCs w:val="24"/>
              </w:rPr>
              <w:t>27.</w:t>
            </w:r>
          </w:p>
        </w:tc>
        <w:tc>
          <w:tcPr>
            <w:tcW w:w="705" w:type="dxa"/>
          </w:tcPr>
          <w:p w:rsidR="004A6421" w:rsidRPr="004A6421" w:rsidRDefault="004A6421" w:rsidP="007849CF">
            <w:pPr>
              <w:rPr>
                <w:rFonts w:ascii="Courier New" w:hAnsi="Courier New" w:cs="Courier New"/>
                <w:color w:val="000000"/>
                <w:sz w:val="24"/>
                <w:szCs w:val="24"/>
              </w:rPr>
            </w:pPr>
            <w:r w:rsidRPr="004A6421">
              <w:rPr>
                <w:rFonts w:ascii="Courier New" w:hAnsi="Courier New" w:cs="Courier New"/>
                <w:color w:val="000000"/>
                <w:sz w:val="24"/>
                <w:szCs w:val="24"/>
              </w:rPr>
              <w:t>(1)</w:t>
            </w:r>
          </w:p>
        </w:tc>
        <w:tc>
          <w:tcPr>
            <w:tcW w:w="7674" w:type="dxa"/>
          </w:tcPr>
          <w:p w:rsidR="004A6421" w:rsidRPr="004A6421" w:rsidRDefault="004A6421" w:rsidP="004A6421">
            <w:pPr>
              <w:rPr>
                <w:rFonts w:ascii="Courier New" w:hAnsi="Courier New" w:cs="Courier New"/>
                <w:color w:val="000000"/>
                <w:sz w:val="24"/>
                <w:szCs w:val="24"/>
              </w:rPr>
            </w:pPr>
            <w:r w:rsidRPr="004A6421">
              <w:rPr>
                <w:rFonts w:ascii="Courier New" w:hAnsi="Courier New" w:cs="Courier New"/>
                <w:color w:val="000000"/>
                <w:sz w:val="24"/>
                <w:szCs w:val="24"/>
              </w:rPr>
              <w:t>Kurul, bu Yasa ile kendisine verilen görevleri yerine getirirken, gerekli gördüğü her türlü bilgi ve belgeyi gerçek ve tüzel kişilerden, kamu kurum ve kuruluşlarından, teşebbüs ve teşebbüs birlikle</w:t>
            </w:r>
            <w:r>
              <w:rPr>
                <w:rFonts w:ascii="Courier New" w:hAnsi="Courier New" w:cs="Courier New"/>
                <w:color w:val="000000"/>
                <w:sz w:val="24"/>
                <w:szCs w:val="24"/>
              </w:rPr>
              <w:t>-</w:t>
            </w:r>
            <w:r w:rsidRPr="004A6421">
              <w:rPr>
                <w:rFonts w:ascii="Courier New" w:hAnsi="Courier New" w:cs="Courier New"/>
                <w:color w:val="000000"/>
                <w:sz w:val="24"/>
                <w:szCs w:val="24"/>
              </w:rPr>
              <w:t xml:space="preserve">rinden isteyebilir. </w:t>
            </w:r>
          </w:p>
        </w:tc>
      </w:tr>
    </w:tbl>
    <w:p w:rsidR="00A0704A" w:rsidRDefault="00A0704A" w:rsidP="004A6421">
      <w:pPr>
        <w:spacing w:line="360" w:lineRule="auto"/>
        <w:rPr>
          <w:rFonts w:ascii="Courier New" w:hAnsi="Courier New" w:cs="Courier New"/>
          <w:sz w:val="24"/>
          <w:szCs w:val="24"/>
        </w:rPr>
      </w:pPr>
      <w:r>
        <w:rPr>
          <w:rFonts w:ascii="Courier New" w:hAnsi="Courier New" w:cs="Courier New"/>
          <w:sz w:val="24"/>
          <w:szCs w:val="24"/>
        </w:rPr>
        <w:lastRenderedPageBreak/>
        <w:t>şeklindeki 27’nci</w:t>
      </w:r>
      <w:r w:rsidR="003462EB">
        <w:rPr>
          <w:rFonts w:ascii="Courier New" w:hAnsi="Courier New" w:cs="Courier New"/>
          <w:sz w:val="24"/>
          <w:szCs w:val="24"/>
        </w:rPr>
        <w:t xml:space="preserve"> maddesinin (1)’inci fıkrası, Re</w:t>
      </w:r>
      <w:r>
        <w:rPr>
          <w:rFonts w:ascii="Courier New" w:hAnsi="Courier New" w:cs="Courier New"/>
          <w:sz w:val="24"/>
          <w:szCs w:val="24"/>
        </w:rPr>
        <w:t>kabet Kurulunun resen araştırma hakkı gereği her türlü bilgi ve belgeyi i</w:t>
      </w:r>
      <w:r w:rsidR="00953273">
        <w:rPr>
          <w:rFonts w:ascii="Courier New" w:hAnsi="Courier New" w:cs="Courier New"/>
          <w:sz w:val="24"/>
          <w:szCs w:val="24"/>
        </w:rPr>
        <w:t>ste</w:t>
      </w:r>
      <w:r>
        <w:rPr>
          <w:rFonts w:ascii="Courier New" w:hAnsi="Courier New" w:cs="Courier New"/>
          <w:sz w:val="24"/>
          <w:szCs w:val="24"/>
        </w:rPr>
        <w:t>yebilmesini sağlamaktadır. Doğallıkla Rekabet Kurulu elde edeceği bu bilgi ve  belgeleri değerlendirme hak ve yetkisine de sahiptir.</w:t>
      </w:r>
    </w:p>
    <w:p w:rsidR="009600A3" w:rsidRDefault="00915638" w:rsidP="00A0704A">
      <w:pPr>
        <w:spacing w:line="360" w:lineRule="auto"/>
        <w:ind w:firstLine="708"/>
        <w:rPr>
          <w:rFonts w:ascii="Courier New" w:hAnsi="Courier New" w:cs="Courier New"/>
          <w:sz w:val="24"/>
          <w:szCs w:val="24"/>
        </w:rPr>
      </w:pPr>
      <w:r>
        <w:rPr>
          <w:rFonts w:ascii="Courier New" w:hAnsi="Courier New" w:cs="Courier New"/>
          <w:sz w:val="24"/>
          <w:szCs w:val="24"/>
        </w:rPr>
        <w:t>Benzeri bir yasal düzenlemenin olduğu Türkiye Cumhuriyeti’nde</w:t>
      </w:r>
      <w:r w:rsidR="00953273">
        <w:rPr>
          <w:rFonts w:ascii="Courier New" w:hAnsi="Courier New" w:cs="Courier New"/>
          <w:sz w:val="24"/>
          <w:szCs w:val="24"/>
        </w:rPr>
        <w:t>,</w:t>
      </w:r>
      <w:r>
        <w:rPr>
          <w:rFonts w:ascii="Courier New" w:hAnsi="Courier New" w:cs="Courier New"/>
          <w:sz w:val="24"/>
          <w:szCs w:val="24"/>
        </w:rPr>
        <w:t xml:space="preserve"> </w:t>
      </w:r>
      <w:r w:rsidR="009600A3">
        <w:rPr>
          <w:rFonts w:ascii="Courier New" w:hAnsi="Courier New" w:cs="Courier New"/>
          <w:sz w:val="24"/>
          <w:szCs w:val="24"/>
        </w:rPr>
        <w:t xml:space="preserve"> konu ile ilgili olarak</w:t>
      </w:r>
      <w:r w:rsidR="00953273">
        <w:rPr>
          <w:rFonts w:ascii="Courier New" w:hAnsi="Courier New" w:cs="Courier New"/>
          <w:sz w:val="24"/>
          <w:szCs w:val="24"/>
        </w:rPr>
        <w:t>,</w:t>
      </w:r>
      <w:r w:rsidR="009600A3">
        <w:rPr>
          <w:rFonts w:ascii="Courier New" w:hAnsi="Courier New" w:cs="Courier New"/>
          <w:sz w:val="24"/>
          <w:szCs w:val="24"/>
        </w:rPr>
        <w:t xml:space="preserve"> ”Rekabet Kurulunun </w:t>
      </w:r>
      <w:r w:rsidR="00B44DDC">
        <w:rPr>
          <w:rFonts w:ascii="Courier New" w:hAnsi="Courier New" w:cs="Courier New"/>
          <w:sz w:val="24"/>
          <w:szCs w:val="24"/>
        </w:rPr>
        <w:t>inceleme ve araştırmalarında izlediği usul</w:t>
      </w:r>
      <w:r w:rsidR="00953273">
        <w:rPr>
          <w:rFonts w:ascii="Courier New" w:hAnsi="Courier New" w:cs="Courier New"/>
          <w:sz w:val="24"/>
          <w:szCs w:val="24"/>
        </w:rPr>
        <w:t>,</w:t>
      </w:r>
      <w:r w:rsidR="00B44DDC">
        <w:rPr>
          <w:rFonts w:ascii="Courier New" w:hAnsi="Courier New" w:cs="Courier New"/>
          <w:sz w:val="24"/>
          <w:szCs w:val="24"/>
        </w:rPr>
        <w:t xml:space="preserve"> </w:t>
      </w:r>
      <w:r w:rsidR="009600A3">
        <w:rPr>
          <w:rFonts w:ascii="Courier New" w:hAnsi="Courier New" w:cs="Courier New"/>
          <w:sz w:val="24"/>
          <w:szCs w:val="24"/>
        </w:rPr>
        <w:t xml:space="preserve">Yüksek Lisans Tezi“ </w:t>
      </w:r>
      <w:r w:rsidR="001B023D">
        <w:rPr>
          <w:rFonts w:ascii="Courier New" w:hAnsi="Courier New" w:cs="Courier New"/>
          <w:sz w:val="24"/>
          <w:szCs w:val="24"/>
        </w:rPr>
        <w:t>adlı eserde sayfa 100’de</w:t>
      </w:r>
      <w:r w:rsidR="00B44DDC">
        <w:rPr>
          <w:rFonts w:ascii="Courier New" w:hAnsi="Courier New" w:cs="Courier New"/>
          <w:sz w:val="24"/>
          <w:szCs w:val="24"/>
        </w:rPr>
        <w:t>,</w:t>
      </w:r>
      <w:r w:rsidR="001B023D">
        <w:rPr>
          <w:rFonts w:ascii="Courier New" w:hAnsi="Courier New" w:cs="Courier New"/>
          <w:sz w:val="24"/>
          <w:szCs w:val="24"/>
        </w:rPr>
        <w:t xml:space="preserve"> E</w:t>
      </w:r>
      <w:r w:rsidR="00B44DDC">
        <w:rPr>
          <w:rFonts w:ascii="Courier New" w:hAnsi="Courier New" w:cs="Courier New"/>
          <w:sz w:val="24"/>
          <w:szCs w:val="24"/>
        </w:rPr>
        <w:t>c</w:t>
      </w:r>
      <w:r w:rsidR="001B023D">
        <w:rPr>
          <w:rFonts w:ascii="Courier New" w:hAnsi="Courier New" w:cs="Courier New"/>
          <w:sz w:val="24"/>
          <w:szCs w:val="24"/>
        </w:rPr>
        <w:t>e</w:t>
      </w:r>
      <w:r w:rsidR="00B44DDC">
        <w:rPr>
          <w:rFonts w:ascii="Courier New" w:hAnsi="Courier New" w:cs="Courier New"/>
          <w:sz w:val="24"/>
          <w:szCs w:val="24"/>
        </w:rPr>
        <w:t>m</w:t>
      </w:r>
      <w:r w:rsidR="001B023D">
        <w:rPr>
          <w:rFonts w:ascii="Courier New" w:hAnsi="Courier New" w:cs="Courier New"/>
          <w:sz w:val="24"/>
          <w:szCs w:val="24"/>
        </w:rPr>
        <w:t xml:space="preserve"> Hamzaoğlu</w:t>
      </w:r>
      <w:r w:rsidR="00027372">
        <w:rPr>
          <w:rFonts w:ascii="Courier New" w:hAnsi="Courier New" w:cs="Courier New"/>
          <w:sz w:val="24"/>
          <w:szCs w:val="24"/>
        </w:rPr>
        <w:t>:</w:t>
      </w:r>
    </w:p>
    <w:p w:rsidR="009600A3" w:rsidRDefault="009600A3" w:rsidP="009600A3">
      <w:pPr>
        <w:spacing w:line="240" w:lineRule="auto"/>
        <w:ind w:left="708"/>
        <w:rPr>
          <w:rFonts w:ascii="Courier New" w:hAnsi="Courier New" w:cs="Courier New"/>
          <w:sz w:val="24"/>
          <w:szCs w:val="24"/>
        </w:rPr>
      </w:pPr>
      <w:r>
        <w:rPr>
          <w:rFonts w:ascii="Courier New" w:hAnsi="Courier New" w:cs="Courier New"/>
          <w:sz w:val="24"/>
          <w:szCs w:val="24"/>
        </w:rPr>
        <w:t>”Taraflar karara etki edebilecek her türlü bilgi, belge ve delili soruşturmanın her aşamasında Kurul’a  sunabilecekleri gibi, re’sen araştırma ilkesi gereğince, Kurul da her tür araştırmayı yapabilecek, 3.kişiler tarafından sunulan bilgi, belge ve delilleri değerlendirebilecektir. Dolayısıyla, soruşturma açılması kararı ile birlikte türü ve niteliği bildirilen iddiaların dayanağı olan hususlar soruşturma aşaması boyunca genişleyebilecektir. Ancak, iddianın kendisinin değiştirilm</w:t>
      </w:r>
      <w:r w:rsidR="00027372">
        <w:rPr>
          <w:rFonts w:ascii="Courier New" w:hAnsi="Courier New" w:cs="Courier New"/>
          <w:sz w:val="24"/>
          <w:szCs w:val="24"/>
        </w:rPr>
        <w:t>e</w:t>
      </w:r>
      <w:r>
        <w:rPr>
          <w:rFonts w:ascii="Courier New" w:hAnsi="Courier New" w:cs="Courier New"/>
          <w:sz w:val="24"/>
          <w:szCs w:val="24"/>
        </w:rPr>
        <w:t>si; örneğin 4054 sayılı Kanun’un 4.maddesine aykırılık iddiası ile açılan soruşturma yürütülürken, Kanun’un 6.maddesinin ihlal edildiğine ilişkin bilgi ve belgelere ulaşılması sonucu, bu hususun yürütülmekte olan soruşturmaya yeni bir iddia olarak eklenmesi mümkün olmamalıdır.</w:t>
      </w:r>
      <w:r w:rsidR="00D4660F">
        <w:rPr>
          <w:rFonts w:ascii="Courier New" w:hAnsi="Courier New" w:cs="Courier New"/>
          <w:sz w:val="24"/>
          <w:szCs w:val="24"/>
        </w:rPr>
        <w:t xml:space="preserve"> “</w:t>
      </w:r>
    </w:p>
    <w:p w:rsidR="00915638" w:rsidRDefault="001B023D" w:rsidP="00D4660F">
      <w:pPr>
        <w:spacing w:line="360" w:lineRule="auto"/>
        <w:rPr>
          <w:rFonts w:ascii="Courier New" w:hAnsi="Courier New" w:cs="Courier New"/>
          <w:sz w:val="24"/>
          <w:szCs w:val="24"/>
        </w:rPr>
      </w:pPr>
      <w:r>
        <w:rPr>
          <w:rFonts w:ascii="Courier New" w:hAnsi="Courier New" w:cs="Courier New"/>
          <w:sz w:val="24"/>
          <w:szCs w:val="24"/>
        </w:rPr>
        <w:t xml:space="preserve">şeklinde </w:t>
      </w:r>
      <w:r w:rsidR="00085FA3">
        <w:rPr>
          <w:rFonts w:ascii="Courier New" w:hAnsi="Courier New" w:cs="Courier New"/>
          <w:sz w:val="24"/>
          <w:szCs w:val="24"/>
        </w:rPr>
        <w:t xml:space="preserve">bir </w:t>
      </w:r>
      <w:r>
        <w:rPr>
          <w:rFonts w:ascii="Courier New" w:hAnsi="Courier New" w:cs="Courier New"/>
          <w:sz w:val="24"/>
          <w:szCs w:val="24"/>
        </w:rPr>
        <w:t>değerlendirme yapmıştır.</w:t>
      </w:r>
    </w:p>
    <w:p w:rsidR="00D4660F" w:rsidRDefault="00E055BC" w:rsidP="00A0704A">
      <w:pPr>
        <w:spacing w:line="360" w:lineRule="auto"/>
        <w:ind w:firstLine="708"/>
        <w:rPr>
          <w:rFonts w:ascii="Courier New" w:hAnsi="Courier New" w:cs="Courier New"/>
          <w:sz w:val="24"/>
          <w:szCs w:val="24"/>
        </w:rPr>
      </w:pPr>
      <w:r>
        <w:rPr>
          <w:rFonts w:ascii="Courier New" w:hAnsi="Courier New" w:cs="Courier New"/>
          <w:sz w:val="24"/>
          <w:szCs w:val="24"/>
        </w:rPr>
        <w:t>Bu yaklaşım</w:t>
      </w:r>
      <w:r w:rsidR="00085FA3">
        <w:rPr>
          <w:rFonts w:ascii="Courier New" w:hAnsi="Courier New" w:cs="Courier New"/>
          <w:sz w:val="24"/>
          <w:szCs w:val="24"/>
        </w:rPr>
        <w:t xml:space="preserve"> da</w:t>
      </w:r>
      <w:r>
        <w:rPr>
          <w:rFonts w:ascii="Courier New" w:hAnsi="Courier New" w:cs="Courier New"/>
          <w:sz w:val="24"/>
          <w:szCs w:val="24"/>
        </w:rPr>
        <w:t xml:space="preserve"> göz önüne alınarak huzurumdaki olay incelendiğinde</w:t>
      </w:r>
      <w:r w:rsidR="00B44DDC">
        <w:rPr>
          <w:rFonts w:ascii="Courier New" w:hAnsi="Courier New" w:cs="Courier New"/>
          <w:sz w:val="24"/>
          <w:szCs w:val="24"/>
        </w:rPr>
        <w:t>,</w:t>
      </w:r>
      <w:r>
        <w:rPr>
          <w:rFonts w:ascii="Courier New" w:hAnsi="Courier New" w:cs="Courier New"/>
          <w:sz w:val="24"/>
          <w:szCs w:val="24"/>
        </w:rPr>
        <w:t xml:space="preserve"> soruşturma başlatılması aşamasından itibaren anılan e-postalarla ilgili olarak bilgilendirildiği  ve savunma hakkı elde ettiği açık olan Davacının</w:t>
      </w:r>
      <w:r w:rsidR="00B44DDC">
        <w:rPr>
          <w:rFonts w:ascii="Courier New" w:hAnsi="Courier New" w:cs="Courier New"/>
          <w:sz w:val="24"/>
          <w:szCs w:val="24"/>
        </w:rPr>
        <w:t>,</w:t>
      </w:r>
      <w:r>
        <w:rPr>
          <w:rFonts w:ascii="Courier New" w:hAnsi="Courier New" w:cs="Courier New"/>
          <w:sz w:val="24"/>
          <w:szCs w:val="24"/>
        </w:rPr>
        <w:t xml:space="preserve"> </w:t>
      </w:r>
      <w:r w:rsidR="00027372">
        <w:rPr>
          <w:rFonts w:ascii="Courier New" w:hAnsi="Courier New" w:cs="Courier New"/>
          <w:sz w:val="24"/>
          <w:szCs w:val="24"/>
        </w:rPr>
        <w:t>”</w:t>
      </w:r>
      <w:r>
        <w:rPr>
          <w:rFonts w:ascii="Courier New" w:hAnsi="Courier New" w:cs="Courier New"/>
          <w:sz w:val="24"/>
          <w:szCs w:val="24"/>
        </w:rPr>
        <w:t>konu deliller suçtan sonraki tarihlidir</w:t>
      </w:r>
      <w:r w:rsidR="00027372">
        <w:rPr>
          <w:rFonts w:ascii="Courier New" w:hAnsi="Courier New" w:cs="Courier New"/>
          <w:sz w:val="24"/>
          <w:szCs w:val="24"/>
        </w:rPr>
        <w:t>“</w:t>
      </w:r>
      <w:r>
        <w:rPr>
          <w:rFonts w:ascii="Courier New" w:hAnsi="Courier New" w:cs="Courier New"/>
          <w:sz w:val="24"/>
          <w:szCs w:val="24"/>
        </w:rPr>
        <w:t xml:space="preserve"> iddiasına itibar etmek ve Rekabet Kurulu kararının bu nedenle </w:t>
      </w:r>
      <w:r w:rsidR="00085FA3">
        <w:rPr>
          <w:rFonts w:ascii="Courier New" w:hAnsi="Courier New" w:cs="Courier New"/>
          <w:sz w:val="24"/>
          <w:szCs w:val="24"/>
        </w:rPr>
        <w:t>iptaline yönelmek de doğru görün</w:t>
      </w:r>
      <w:r>
        <w:rPr>
          <w:rFonts w:ascii="Courier New" w:hAnsi="Courier New" w:cs="Courier New"/>
          <w:sz w:val="24"/>
          <w:szCs w:val="24"/>
        </w:rPr>
        <w:t xml:space="preserve">memektedir. </w:t>
      </w:r>
    </w:p>
    <w:p w:rsidR="00B44DDC" w:rsidRDefault="00E0493B" w:rsidP="00A0704A">
      <w:pPr>
        <w:spacing w:line="360" w:lineRule="auto"/>
        <w:ind w:firstLine="708"/>
        <w:rPr>
          <w:rFonts w:ascii="Courier New" w:hAnsi="Courier New" w:cs="Courier New"/>
          <w:sz w:val="24"/>
          <w:szCs w:val="24"/>
        </w:rPr>
      </w:pPr>
      <w:r>
        <w:rPr>
          <w:rFonts w:ascii="Courier New" w:hAnsi="Courier New" w:cs="Courier New"/>
          <w:sz w:val="24"/>
          <w:szCs w:val="24"/>
        </w:rPr>
        <w:t>Yukarıda anılan eserde belirtilenler ışığında</w:t>
      </w:r>
      <w:r w:rsidR="00E44197">
        <w:rPr>
          <w:rFonts w:ascii="Courier New" w:hAnsi="Courier New" w:cs="Courier New"/>
          <w:sz w:val="24"/>
          <w:szCs w:val="24"/>
        </w:rPr>
        <w:t>,</w:t>
      </w:r>
      <w:r>
        <w:rPr>
          <w:rFonts w:ascii="Courier New" w:hAnsi="Courier New" w:cs="Courier New"/>
          <w:sz w:val="24"/>
          <w:szCs w:val="24"/>
        </w:rPr>
        <w:t xml:space="preserve"> Davacı aleyhine</w:t>
      </w:r>
      <w:r w:rsidR="00E44197">
        <w:rPr>
          <w:rFonts w:ascii="Courier New" w:hAnsi="Courier New" w:cs="Courier New"/>
          <w:sz w:val="24"/>
          <w:szCs w:val="24"/>
        </w:rPr>
        <w:t>,</w:t>
      </w:r>
      <w:r>
        <w:rPr>
          <w:rFonts w:ascii="Courier New" w:hAnsi="Courier New" w:cs="Courier New"/>
          <w:sz w:val="24"/>
          <w:szCs w:val="24"/>
        </w:rPr>
        <w:t xml:space="preserve"> Rekabet Yasası</w:t>
      </w:r>
      <w:r w:rsidR="00027372">
        <w:rPr>
          <w:rFonts w:ascii="Courier New" w:hAnsi="Courier New" w:cs="Courier New"/>
          <w:sz w:val="24"/>
          <w:szCs w:val="24"/>
        </w:rPr>
        <w:t>’</w:t>
      </w:r>
      <w:r>
        <w:rPr>
          <w:rFonts w:ascii="Courier New" w:hAnsi="Courier New" w:cs="Courier New"/>
          <w:sz w:val="24"/>
          <w:szCs w:val="24"/>
        </w:rPr>
        <w:t>nın 6’ncı maddesinin (1)’inci fıkrası altında soruşturma başlatılıp, aynı madde altında ihlal tespiti yapıldığı</w:t>
      </w:r>
      <w:r w:rsidR="00085FA3">
        <w:rPr>
          <w:rFonts w:ascii="Courier New" w:hAnsi="Courier New" w:cs="Courier New"/>
          <w:sz w:val="24"/>
          <w:szCs w:val="24"/>
        </w:rPr>
        <w:t>,</w:t>
      </w:r>
      <w:r>
        <w:rPr>
          <w:rFonts w:ascii="Courier New" w:hAnsi="Courier New" w:cs="Courier New"/>
          <w:sz w:val="24"/>
          <w:szCs w:val="24"/>
        </w:rPr>
        <w:t xml:space="preserve"> </w:t>
      </w:r>
      <w:r w:rsidR="00B44DDC">
        <w:rPr>
          <w:rFonts w:ascii="Courier New" w:hAnsi="Courier New" w:cs="Courier New"/>
          <w:sz w:val="24"/>
          <w:szCs w:val="24"/>
        </w:rPr>
        <w:t>ayrıca</w:t>
      </w:r>
      <w:r w:rsidR="00085FA3">
        <w:rPr>
          <w:rFonts w:ascii="Courier New" w:hAnsi="Courier New" w:cs="Courier New"/>
          <w:sz w:val="24"/>
          <w:szCs w:val="24"/>
        </w:rPr>
        <w:t>,</w:t>
      </w:r>
      <w:r w:rsidR="00027372">
        <w:rPr>
          <w:rFonts w:ascii="Courier New" w:hAnsi="Courier New" w:cs="Courier New"/>
          <w:sz w:val="24"/>
          <w:szCs w:val="24"/>
        </w:rPr>
        <w:t xml:space="preserve"> Emare 24 K</w:t>
      </w:r>
      <w:r w:rsidR="00B44DDC">
        <w:rPr>
          <w:rFonts w:ascii="Courier New" w:hAnsi="Courier New" w:cs="Courier New"/>
          <w:sz w:val="24"/>
          <w:szCs w:val="24"/>
        </w:rPr>
        <w:t>ararda</w:t>
      </w:r>
      <w:r w:rsidR="00085FA3">
        <w:rPr>
          <w:rFonts w:ascii="Courier New" w:hAnsi="Courier New" w:cs="Courier New"/>
          <w:sz w:val="24"/>
          <w:szCs w:val="24"/>
        </w:rPr>
        <w:t>,</w:t>
      </w:r>
      <w:r w:rsidR="00B44DDC">
        <w:rPr>
          <w:rFonts w:ascii="Courier New" w:hAnsi="Courier New" w:cs="Courier New"/>
          <w:sz w:val="24"/>
          <w:szCs w:val="24"/>
        </w:rPr>
        <w:t xml:space="preserve"> ihlal iddiasına dayanak teşkil eden gerekçeler arasında  ”ürün bağlama“‘nın da </w:t>
      </w:r>
      <w:r w:rsidR="00B44DDC">
        <w:rPr>
          <w:rFonts w:ascii="Courier New" w:hAnsi="Courier New" w:cs="Courier New"/>
          <w:sz w:val="24"/>
          <w:szCs w:val="24"/>
        </w:rPr>
        <w:lastRenderedPageBreak/>
        <w:t xml:space="preserve">yer aldığı </w:t>
      </w:r>
      <w:r>
        <w:rPr>
          <w:rFonts w:ascii="Courier New" w:hAnsi="Courier New" w:cs="Courier New"/>
          <w:sz w:val="24"/>
          <w:szCs w:val="24"/>
        </w:rPr>
        <w:t>gerçeği de göz önüne alınarak olay değerlendi</w:t>
      </w:r>
      <w:r w:rsidR="00B44DDC">
        <w:rPr>
          <w:rFonts w:ascii="Courier New" w:hAnsi="Courier New" w:cs="Courier New"/>
          <w:sz w:val="24"/>
          <w:szCs w:val="24"/>
        </w:rPr>
        <w:t>-</w:t>
      </w:r>
      <w:r>
        <w:rPr>
          <w:rFonts w:ascii="Courier New" w:hAnsi="Courier New" w:cs="Courier New"/>
          <w:sz w:val="24"/>
          <w:szCs w:val="24"/>
        </w:rPr>
        <w:t>rildiğinde</w:t>
      </w:r>
      <w:r w:rsidR="00B44DDC">
        <w:rPr>
          <w:rFonts w:ascii="Courier New" w:hAnsi="Courier New" w:cs="Courier New"/>
          <w:sz w:val="24"/>
          <w:szCs w:val="24"/>
        </w:rPr>
        <w:t>,</w:t>
      </w:r>
      <w:r>
        <w:rPr>
          <w:rFonts w:ascii="Courier New" w:hAnsi="Courier New" w:cs="Courier New"/>
          <w:sz w:val="24"/>
          <w:szCs w:val="24"/>
        </w:rPr>
        <w:t xml:space="preserve"> Davacı Avukatının ileri sürdüğü şikayetin dondurma mekanıyla ilgili olduğu, oysa cezanın ürün bağlamadan verildiği iddiası da itibar edilebilir bir iddia halini alamamaktadır.</w:t>
      </w:r>
      <w:r w:rsidR="00D21601">
        <w:rPr>
          <w:rFonts w:ascii="Courier New" w:hAnsi="Courier New" w:cs="Courier New"/>
          <w:sz w:val="24"/>
          <w:szCs w:val="24"/>
        </w:rPr>
        <w:t xml:space="preserve"> </w:t>
      </w:r>
    </w:p>
    <w:p w:rsidR="00863BF0" w:rsidRDefault="00027372" w:rsidP="00A0704A">
      <w:pPr>
        <w:spacing w:line="360" w:lineRule="auto"/>
        <w:ind w:firstLine="708"/>
        <w:rPr>
          <w:rFonts w:ascii="Courier New" w:hAnsi="Courier New" w:cs="Courier New"/>
          <w:sz w:val="24"/>
          <w:szCs w:val="24"/>
        </w:rPr>
      </w:pPr>
      <w:r>
        <w:rPr>
          <w:rFonts w:ascii="Courier New" w:hAnsi="Courier New" w:cs="Courier New"/>
          <w:sz w:val="24"/>
          <w:szCs w:val="24"/>
        </w:rPr>
        <w:t>Rekabet Kurulu</w:t>
      </w:r>
      <w:r w:rsidR="00E62794">
        <w:rPr>
          <w:rFonts w:ascii="Courier New" w:hAnsi="Courier New" w:cs="Courier New"/>
          <w:sz w:val="24"/>
          <w:szCs w:val="24"/>
        </w:rPr>
        <w:t xml:space="preserve">nun delil veya bilgi ve belge toplama ve değerlendirme hakkıyla ilgili olarak dile getirilenler göz önüne alındığında, </w:t>
      </w:r>
      <w:r w:rsidR="0079080F">
        <w:rPr>
          <w:rFonts w:ascii="Courier New" w:hAnsi="Courier New" w:cs="Courier New"/>
          <w:sz w:val="24"/>
          <w:szCs w:val="24"/>
        </w:rPr>
        <w:t>Rekabet Kurulu</w:t>
      </w:r>
      <w:r w:rsidR="009820F8">
        <w:rPr>
          <w:rFonts w:ascii="Courier New" w:hAnsi="Courier New" w:cs="Courier New"/>
          <w:sz w:val="24"/>
          <w:szCs w:val="24"/>
        </w:rPr>
        <w:t>nun üreteceği</w:t>
      </w:r>
      <w:r w:rsidR="0079080F">
        <w:rPr>
          <w:rFonts w:ascii="Courier New" w:hAnsi="Courier New" w:cs="Courier New"/>
          <w:sz w:val="24"/>
          <w:szCs w:val="24"/>
        </w:rPr>
        <w:t xml:space="preserve"> karara ulaşma</w:t>
      </w:r>
      <w:r w:rsidR="00863BF0">
        <w:rPr>
          <w:rFonts w:ascii="Courier New" w:hAnsi="Courier New" w:cs="Courier New"/>
          <w:sz w:val="24"/>
          <w:szCs w:val="24"/>
        </w:rPr>
        <w:t>sı</w:t>
      </w:r>
      <w:r w:rsidR="0079080F">
        <w:rPr>
          <w:rFonts w:ascii="Courier New" w:hAnsi="Courier New" w:cs="Courier New"/>
          <w:sz w:val="24"/>
          <w:szCs w:val="24"/>
        </w:rPr>
        <w:t xml:space="preserve"> açısından </w:t>
      </w:r>
      <w:r w:rsidR="0079080F" w:rsidRPr="00E44197">
        <w:rPr>
          <w:rFonts w:ascii="Courier New" w:hAnsi="Courier New" w:cs="Courier New"/>
          <w:sz w:val="24"/>
          <w:szCs w:val="24"/>
          <w:u w:val="single"/>
        </w:rPr>
        <w:t>delil serbestisi ilkesinin</w:t>
      </w:r>
      <w:r w:rsidR="0079080F">
        <w:rPr>
          <w:rFonts w:ascii="Courier New" w:hAnsi="Courier New" w:cs="Courier New"/>
          <w:sz w:val="24"/>
          <w:szCs w:val="24"/>
        </w:rPr>
        <w:t xml:space="preserve"> geçerli olduğu gerçeği ile karşılaşılmaktadır. Bu nedenle Davacı Avukatının  şayia nitelikli belgelerin dikkate alınamayacağı iddiası, ilgili belgeler şayia nitelikli kabul edilse bile değer verilebilir bir iddia halini alamayacaktır. </w:t>
      </w:r>
    </w:p>
    <w:p w:rsidR="00984403" w:rsidRDefault="0079080F" w:rsidP="00A0704A">
      <w:pPr>
        <w:spacing w:line="360" w:lineRule="auto"/>
        <w:ind w:firstLine="708"/>
        <w:rPr>
          <w:rFonts w:ascii="Courier New" w:hAnsi="Courier New" w:cs="Courier New"/>
          <w:sz w:val="24"/>
          <w:szCs w:val="24"/>
        </w:rPr>
      </w:pPr>
      <w:r>
        <w:rPr>
          <w:rFonts w:ascii="Courier New" w:hAnsi="Courier New" w:cs="Courier New"/>
          <w:sz w:val="24"/>
          <w:szCs w:val="24"/>
        </w:rPr>
        <w:t>Sorunun çözülmüş olduğu ve olayın konusuz kaldığı iddiası açısından olaya bakıldığında, bunun, Türkiye Cumhuriyeti’ndeki Rekabet Kurulu kararına dayanılarak dile getirildiği gerçeği ile karşılaşılmaktadır. Hemen belirtmekte yarar vardır ki, Türkiye Cumhuriyeti Rekabet Kurulu karar</w:t>
      </w:r>
      <w:r w:rsidR="000B203A">
        <w:rPr>
          <w:rFonts w:ascii="Courier New" w:hAnsi="Courier New" w:cs="Courier New"/>
          <w:sz w:val="24"/>
          <w:szCs w:val="24"/>
        </w:rPr>
        <w:t>lar</w:t>
      </w:r>
      <w:r>
        <w:rPr>
          <w:rFonts w:ascii="Courier New" w:hAnsi="Courier New" w:cs="Courier New"/>
          <w:sz w:val="24"/>
          <w:szCs w:val="24"/>
        </w:rPr>
        <w:t>ı, KKTC Rekabet Kurulunu bağlayıcı nitelikte değildir. Kaldı ki,</w:t>
      </w:r>
      <w:r w:rsidR="00027372">
        <w:rPr>
          <w:rFonts w:ascii="Courier New" w:hAnsi="Courier New" w:cs="Courier New"/>
          <w:sz w:val="24"/>
          <w:szCs w:val="24"/>
        </w:rPr>
        <w:t xml:space="preserve"> 36/2009 s</w:t>
      </w:r>
      <w:r w:rsidR="005276A0">
        <w:rPr>
          <w:rFonts w:ascii="Courier New" w:hAnsi="Courier New" w:cs="Courier New"/>
          <w:sz w:val="24"/>
          <w:szCs w:val="24"/>
        </w:rPr>
        <w:t xml:space="preserve">ayılı </w:t>
      </w:r>
      <w:r>
        <w:rPr>
          <w:rFonts w:ascii="Courier New" w:hAnsi="Courier New" w:cs="Courier New"/>
          <w:sz w:val="24"/>
          <w:szCs w:val="24"/>
        </w:rPr>
        <w:t>Rekabet Yasası’nın 29’uncu maddesinin</w:t>
      </w:r>
      <w:r w:rsidR="00027372">
        <w:rPr>
          <w:rFonts w:ascii="Courier New" w:hAnsi="Courier New" w:cs="Courier New"/>
          <w:sz w:val="24"/>
          <w:szCs w:val="24"/>
        </w:rPr>
        <w:t>:</w:t>
      </w:r>
    </w:p>
    <w:tbl>
      <w:tblPr>
        <w:tblW w:w="9480" w:type="dxa"/>
        <w:tblLayout w:type="fixed"/>
        <w:tblLook w:val="01E0"/>
      </w:tblPr>
      <w:tblGrid>
        <w:gridCol w:w="1809"/>
        <w:gridCol w:w="709"/>
        <w:gridCol w:w="709"/>
        <w:gridCol w:w="6253"/>
      </w:tblGrid>
      <w:tr w:rsidR="000D571D" w:rsidRPr="000D571D" w:rsidTr="000D571D">
        <w:tc>
          <w:tcPr>
            <w:tcW w:w="1809" w:type="dxa"/>
          </w:tcPr>
          <w:p w:rsidR="000D571D" w:rsidRPr="000D571D" w:rsidRDefault="000D571D" w:rsidP="000D571D">
            <w:pPr>
              <w:tabs>
                <w:tab w:val="left" w:pos="1418"/>
              </w:tabs>
              <w:spacing w:line="240" w:lineRule="auto"/>
              <w:jc w:val="both"/>
              <w:rPr>
                <w:rFonts w:ascii="Courier New" w:hAnsi="Courier New" w:cs="Courier New"/>
                <w:sz w:val="24"/>
                <w:szCs w:val="24"/>
              </w:rPr>
            </w:pPr>
            <w:r>
              <w:rPr>
                <w:rFonts w:ascii="Courier New" w:hAnsi="Courier New" w:cs="Courier New"/>
                <w:sz w:val="24"/>
                <w:szCs w:val="24"/>
              </w:rPr>
              <w:t>”</w:t>
            </w:r>
            <w:r w:rsidRPr="000D571D">
              <w:rPr>
                <w:rFonts w:ascii="Courier New" w:hAnsi="Courier New" w:cs="Courier New"/>
                <w:sz w:val="24"/>
                <w:szCs w:val="24"/>
              </w:rPr>
              <w:t>Taahhütler</w:t>
            </w:r>
          </w:p>
        </w:tc>
        <w:tc>
          <w:tcPr>
            <w:tcW w:w="709" w:type="dxa"/>
          </w:tcPr>
          <w:p w:rsidR="000D571D" w:rsidRPr="000D571D" w:rsidRDefault="000D571D" w:rsidP="000D571D">
            <w:pPr>
              <w:spacing w:line="240" w:lineRule="auto"/>
              <w:rPr>
                <w:rFonts w:ascii="Courier New" w:hAnsi="Courier New" w:cs="Courier New"/>
                <w:color w:val="000000"/>
                <w:sz w:val="24"/>
                <w:szCs w:val="24"/>
              </w:rPr>
            </w:pPr>
            <w:r w:rsidRPr="000D571D">
              <w:rPr>
                <w:rFonts w:ascii="Courier New" w:hAnsi="Courier New" w:cs="Courier New"/>
                <w:color w:val="000000"/>
                <w:sz w:val="24"/>
                <w:szCs w:val="24"/>
              </w:rPr>
              <w:t>29.</w:t>
            </w:r>
          </w:p>
        </w:tc>
        <w:tc>
          <w:tcPr>
            <w:tcW w:w="709" w:type="dxa"/>
          </w:tcPr>
          <w:p w:rsidR="000D571D" w:rsidRPr="000D571D" w:rsidRDefault="000D571D" w:rsidP="000D571D">
            <w:pPr>
              <w:spacing w:line="240" w:lineRule="auto"/>
              <w:rPr>
                <w:rFonts w:ascii="Courier New" w:hAnsi="Courier New" w:cs="Courier New"/>
                <w:color w:val="000000"/>
                <w:sz w:val="24"/>
                <w:szCs w:val="24"/>
              </w:rPr>
            </w:pPr>
            <w:r w:rsidRPr="000D571D">
              <w:rPr>
                <w:rFonts w:ascii="Courier New" w:hAnsi="Courier New" w:cs="Courier New"/>
                <w:color w:val="000000"/>
                <w:sz w:val="24"/>
                <w:szCs w:val="24"/>
              </w:rPr>
              <w:t>(1)</w:t>
            </w:r>
          </w:p>
        </w:tc>
        <w:tc>
          <w:tcPr>
            <w:tcW w:w="6253" w:type="dxa"/>
          </w:tcPr>
          <w:p w:rsidR="000D571D" w:rsidRPr="000D571D" w:rsidRDefault="000D571D" w:rsidP="000D571D">
            <w:pPr>
              <w:spacing w:line="240" w:lineRule="auto"/>
              <w:rPr>
                <w:rFonts w:ascii="Courier New" w:hAnsi="Courier New" w:cs="Courier New"/>
                <w:color w:val="000000"/>
                <w:sz w:val="24"/>
                <w:szCs w:val="24"/>
              </w:rPr>
            </w:pPr>
            <w:r w:rsidRPr="000D571D">
              <w:rPr>
                <w:rFonts w:ascii="Courier New" w:hAnsi="Courier New" w:cs="Courier New"/>
                <w:color w:val="000000"/>
                <w:sz w:val="24"/>
                <w:szCs w:val="24"/>
              </w:rPr>
              <w:t>Yürütülmekte olan bir ön araştırma ya da soruşturmada, ilgili teşebbüs veya teşebbüs birliklerinin bu Yasanın 4’ü</w:t>
            </w:r>
            <w:r w:rsidR="00027372">
              <w:rPr>
                <w:rFonts w:ascii="Courier New" w:hAnsi="Courier New" w:cs="Courier New"/>
                <w:color w:val="000000"/>
                <w:sz w:val="24"/>
                <w:szCs w:val="24"/>
              </w:rPr>
              <w:t>n</w:t>
            </w:r>
            <w:r w:rsidRPr="000D571D">
              <w:rPr>
                <w:rFonts w:ascii="Courier New" w:hAnsi="Courier New" w:cs="Courier New"/>
                <w:color w:val="000000"/>
                <w:sz w:val="24"/>
                <w:szCs w:val="24"/>
              </w:rPr>
              <w:t xml:space="preserve">cü ve/veya  6’ncı ve/veya 7’nci maddeleri ile ilgili ihlallerin giderileceğine yönelik taahhütler  vermeleri  ve bu taahhütlerin Kurul tarafından kabul edilip bağlanması durumunda, bu teşebbüs veya teşebbüs birlikleri hakkında soruşturma açılmamasına veya açılmış olan soruşturmaya son verilmesine karar verilebilir. </w:t>
            </w:r>
            <w:r>
              <w:rPr>
                <w:rFonts w:ascii="Courier New" w:hAnsi="Courier New" w:cs="Courier New"/>
                <w:color w:val="000000"/>
                <w:sz w:val="24"/>
                <w:szCs w:val="24"/>
              </w:rPr>
              <w:t>“</w:t>
            </w:r>
          </w:p>
        </w:tc>
      </w:tr>
    </w:tbl>
    <w:p w:rsidR="00984403" w:rsidRDefault="00984403" w:rsidP="00A0704A">
      <w:pPr>
        <w:spacing w:line="360" w:lineRule="auto"/>
        <w:ind w:firstLine="708"/>
        <w:rPr>
          <w:rFonts w:ascii="Courier New" w:hAnsi="Courier New" w:cs="Courier New"/>
          <w:sz w:val="24"/>
          <w:szCs w:val="24"/>
        </w:rPr>
      </w:pPr>
    </w:p>
    <w:p w:rsidR="00085FA3" w:rsidRDefault="0079080F" w:rsidP="000D571D">
      <w:pPr>
        <w:spacing w:line="360" w:lineRule="auto"/>
        <w:rPr>
          <w:rFonts w:ascii="Courier New" w:hAnsi="Courier New" w:cs="Courier New"/>
          <w:sz w:val="24"/>
          <w:szCs w:val="24"/>
        </w:rPr>
      </w:pPr>
      <w:r>
        <w:rPr>
          <w:rFonts w:ascii="Courier New" w:hAnsi="Courier New" w:cs="Courier New"/>
          <w:sz w:val="24"/>
          <w:szCs w:val="24"/>
        </w:rPr>
        <w:t>şeklindeki (1)’inci fıkrası, ihlalin giderileceği taahhüdü veren ve bu taahhüdü Rekabet Kurulunca kabul edilip bağlanan teşebbüsler açısından soruşturmaya son verilmesini sağlayabil</w:t>
      </w:r>
      <w:r w:rsidR="000D571D">
        <w:rPr>
          <w:rFonts w:ascii="Courier New" w:hAnsi="Courier New" w:cs="Courier New"/>
          <w:sz w:val="24"/>
          <w:szCs w:val="24"/>
        </w:rPr>
        <w:t>-</w:t>
      </w:r>
      <w:r>
        <w:rPr>
          <w:rFonts w:ascii="Courier New" w:hAnsi="Courier New" w:cs="Courier New"/>
          <w:sz w:val="24"/>
          <w:szCs w:val="24"/>
        </w:rPr>
        <w:lastRenderedPageBreak/>
        <w:t>mektedir. Bu düzenleme göz önüne alındığında, ihlali giderme taahhüdü vermemiş ve bu taahhüdü Rekabet Kurulunca kabul edilip bağlanmamış Davacı açısından soruşturmanın sonlandırıl</w:t>
      </w:r>
      <w:r w:rsidR="000D571D">
        <w:rPr>
          <w:rFonts w:ascii="Courier New" w:hAnsi="Courier New" w:cs="Courier New"/>
          <w:sz w:val="24"/>
          <w:szCs w:val="24"/>
        </w:rPr>
        <w:t>-</w:t>
      </w:r>
      <w:r>
        <w:rPr>
          <w:rFonts w:ascii="Courier New" w:hAnsi="Courier New" w:cs="Courier New"/>
          <w:sz w:val="24"/>
          <w:szCs w:val="24"/>
        </w:rPr>
        <w:t>ması gerektiğinden de söz edilememektedir. Bir ih</w:t>
      </w:r>
      <w:r w:rsidR="0079056B">
        <w:rPr>
          <w:rFonts w:ascii="Courier New" w:hAnsi="Courier New" w:cs="Courier New"/>
          <w:sz w:val="24"/>
          <w:szCs w:val="24"/>
        </w:rPr>
        <w:t>l</w:t>
      </w:r>
      <w:r>
        <w:rPr>
          <w:rFonts w:ascii="Courier New" w:hAnsi="Courier New" w:cs="Courier New"/>
          <w:sz w:val="24"/>
          <w:szCs w:val="24"/>
        </w:rPr>
        <w:t>al oluşmuşsa bunun, sonradan aleyh</w:t>
      </w:r>
      <w:r w:rsidR="00027372">
        <w:rPr>
          <w:rFonts w:ascii="Courier New" w:hAnsi="Courier New" w:cs="Courier New"/>
          <w:sz w:val="24"/>
          <w:szCs w:val="24"/>
        </w:rPr>
        <w:t>ine soruşturma başlatılan tarafç</w:t>
      </w:r>
      <w:r>
        <w:rPr>
          <w:rFonts w:ascii="Courier New" w:hAnsi="Courier New" w:cs="Courier New"/>
          <w:sz w:val="24"/>
          <w:szCs w:val="24"/>
        </w:rPr>
        <w:t>a giderilmesi</w:t>
      </w:r>
      <w:r w:rsidR="0079056B">
        <w:rPr>
          <w:rFonts w:ascii="Courier New" w:hAnsi="Courier New" w:cs="Courier New"/>
          <w:sz w:val="24"/>
          <w:szCs w:val="24"/>
        </w:rPr>
        <w:t>,</w:t>
      </w:r>
      <w:r>
        <w:rPr>
          <w:rFonts w:ascii="Courier New" w:hAnsi="Courier New" w:cs="Courier New"/>
          <w:sz w:val="24"/>
          <w:szCs w:val="24"/>
        </w:rPr>
        <w:t xml:space="preserve"> yukarıda belirtilen hal dışında ancak hafifletici neden olabilecek konumdadır. Bu nedenle</w:t>
      </w:r>
      <w:r w:rsidR="00FA7C68">
        <w:rPr>
          <w:rFonts w:ascii="Courier New" w:hAnsi="Courier New" w:cs="Courier New"/>
          <w:sz w:val="24"/>
          <w:szCs w:val="24"/>
        </w:rPr>
        <w:t>,</w:t>
      </w:r>
      <w:r>
        <w:rPr>
          <w:rFonts w:ascii="Courier New" w:hAnsi="Courier New" w:cs="Courier New"/>
          <w:sz w:val="24"/>
          <w:szCs w:val="24"/>
        </w:rPr>
        <w:t xml:space="preserve"> anılan iddiaya bağlı olarak da konu idari kararın iptali mümkün olamamaktadır.</w:t>
      </w:r>
    </w:p>
    <w:p w:rsidR="003F76F9" w:rsidRDefault="003F76F9" w:rsidP="00A0704A">
      <w:pPr>
        <w:spacing w:line="360" w:lineRule="auto"/>
        <w:ind w:firstLine="708"/>
        <w:rPr>
          <w:rFonts w:ascii="Courier New" w:hAnsi="Courier New" w:cs="Courier New"/>
          <w:sz w:val="24"/>
          <w:szCs w:val="24"/>
        </w:rPr>
      </w:pPr>
      <w:r>
        <w:rPr>
          <w:rFonts w:ascii="Courier New" w:hAnsi="Courier New" w:cs="Courier New"/>
          <w:sz w:val="24"/>
          <w:szCs w:val="24"/>
        </w:rPr>
        <w:t>Davacının</w:t>
      </w:r>
      <w:r w:rsidR="00203B8F">
        <w:rPr>
          <w:rFonts w:ascii="Courier New" w:hAnsi="Courier New" w:cs="Courier New"/>
          <w:sz w:val="24"/>
          <w:szCs w:val="24"/>
        </w:rPr>
        <w:t xml:space="preserve"> 3.başlık altında topla</w:t>
      </w:r>
      <w:r w:rsidR="005276A0">
        <w:rPr>
          <w:rFonts w:ascii="Courier New" w:hAnsi="Courier New" w:cs="Courier New"/>
          <w:sz w:val="24"/>
          <w:szCs w:val="24"/>
        </w:rPr>
        <w:t>dığım</w:t>
      </w:r>
      <w:r w:rsidR="0079056B">
        <w:rPr>
          <w:rFonts w:ascii="Courier New" w:hAnsi="Courier New" w:cs="Courier New"/>
          <w:sz w:val="24"/>
          <w:szCs w:val="24"/>
        </w:rPr>
        <w:t>,</w:t>
      </w:r>
      <w:r>
        <w:rPr>
          <w:rFonts w:ascii="Courier New" w:hAnsi="Courier New" w:cs="Courier New"/>
          <w:sz w:val="24"/>
          <w:szCs w:val="24"/>
        </w:rPr>
        <w:t xml:space="preserve"> kendisine inanılmayıp şikayetçiye inanıldığı, Davacının satmam demediği, şikayetçinin kendisine borçları olduğunu gösterdiği, Davacı ile Unilever arasındaki bayilik sözleşmesinin</w:t>
      </w:r>
      <w:r w:rsidR="0079056B">
        <w:rPr>
          <w:rFonts w:ascii="Courier New" w:hAnsi="Courier New" w:cs="Courier New"/>
          <w:sz w:val="24"/>
          <w:szCs w:val="24"/>
        </w:rPr>
        <w:t>,</w:t>
      </w:r>
      <w:r>
        <w:rPr>
          <w:rFonts w:ascii="Courier New" w:hAnsi="Courier New" w:cs="Courier New"/>
          <w:sz w:val="24"/>
          <w:szCs w:val="24"/>
        </w:rPr>
        <w:t xml:space="preserve"> Davacı</w:t>
      </w:r>
      <w:r w:rsidR="0079056B">
        <w:rPr>
          <w:rFonts w:ascii="Courier New" w:hAnsi="Courier New" w:cs="Courier New"/>
          <w:sz w:val="24"/>
          <w:szCs w:val="24"/>
        </w:rPr>
        <w:t>,</w:t>
      </w:r>
      <w:r>
        <w:rPr>
          <w:rFonts w:ascii="Courier New" w:hAnsi="Courier New" w:cs="Courier New"/>
          <w:sz w:val="24"/>
          <w:szCs w:val="24"/>
        </w:rPr>
        <w:t xml:space="preserve"> Unilever’in istediğini yapmak zorunda</w:t>
      </w:r>
      <w:r w:rsidR="0079056B">
        <w:rPr>
          <w:rFonts w:ascii="Courier New" w:hAnsi="Courier New" w:cs="Courier New"/>
          <w:sz w:val="24"/>
          <w:szCs w:val="24"/>
        </w:rPr>
        <w:t>dır</w:t>
      </w:r>
      <w:r>
        <w:rPr>
          <w:rFonts w:ascii="Courier New" w:hAnsi="Courier New" w:cs="Courier New"/>
          <w:sz w:val="24"/>
          <w:szCs w:val="24"/>
        </w:rPr>
        <w:t xml:space="preserve"> şeklinde yorumlandığı, e-postalardan haberi olmadığı ve e-pos</w:t>
      </w:r>
      <w:r w:rsidR="00604DF6">
        <w:rPr>
          <w:rFonts w:ascii="Courier New" w:hAnsi="Courier New" w:cs="Courier New"/>
          <w:sz w:val="24"/>
          <w:szCs w:val="24"/>
        </w:rPr>
        <w:t>talardan diğer ürünleri almazsan A</w:t>
      </w:r>
      <w:r>
        <w:rPr>
          <w:rFonts w:ascii="Courier New" w:hAnsi="Courier New" w:cs="Courier New"/>
          <w:sz w:val="24"/>
          <w:szCs w:val="24"/>
        </w:rPr>
        <w:t>lgida vermeyeceğiz şeklinde çıkarım yapılamayacağı</w:t>
      </w:r>
      <w:r w:rsidR="005276A0">
        <w:rPr>
          <w:rFonts w:ascii="Courier New" w:hAnsi="Courier New" w:cs="Courier New"/>
          <w:sz w:val="24"/>
          <w:szCs w:val="24"/>
        </w:rPr>
        <w:t>, iddiaların delille desteklenmediği</w:t>
      </w:r>
      <w:r>
        <w:rPr>
          <w:rFonts w:ascii="Courier New" w:hAnsi="Courier New" w:cs="Courier New"/>
          <w:sz w:val="24"/>
          <w:szCs w:val="24"/>
        </w:rPr>
        <w:t xml:space="preserve"> </w:t>
      </w:r>
      <w:r w:rsidR="0079056B">
        <w:rPr>
          <w:rFonts w:ascii="Courier New" w:hAnsi="Courier New" w:cs="Courier New"/>
          <w:sz w:val="24"/>
          <w:szCs w:val="24"/>
        </w:rPr>
        <w:t>ve benzeri içerikli,</w:t>
      </w:r>
      <w:r w:rsidR="005E5067">
        <w:rPr>
          <w:rFonts w:ascii="Courier New" w:hAnsi="Courier New" w:cs="Courier New"/>
          <w:sz w:val="24"/>
          <w:szCs w:val="24"/>
        </w:rPr>
        <w:t xml:space="preserve"> yargılama sonucunda varılan karara varmanın mümkün olmadığı şeklinde</w:t>
      </w:r>
      <w:r w:rsidR="005276A0">
        <w:rPr>
          <w:rFonts w:ascii="Courier New" w:hAnsi="Courier New" w:cs="Courier New"/>
          <w:sz w:val="24"/>
          <w:szCs w:val="24"/>
        </w:rPr>
        <w:t>ki</w:t>
      </w:r>
      <w:r w:rsidR="00DC3315">
        <w:rPr>
          <w:rFonts w:ascii="Courier New" w:hAnsi="Courier New" w:cs="Courier New"/>
          <w:sz w:val="24"/>
          <w:szCs w:val="24"/>
        </w:rPr>
        <w:t>,</w:t>
      </w:r>
      <w:r w:rsidR="005276A0">
        <w:rPr>
          <w:rFonts w:ascii="Courier New" w:hAnsi="Courier New" w:cs="Courier New"/>
          <w:sz w:val="24"/>
          <w:szCs w:val="24"/>
        </w:rPr>
        <w:t xml:space="preserve"> yukarıda detayını verdiğim</w:t>
      </w:r>
      <w:r>
        <w:rPr>
          <w:rFonts w:ascii="Courier New" w:hAnsi="Courier New" w:cs="Courier New"/>
          <w:sz w:val="24"/>
          <w:szCs w:val="24"/>
        </w:rPr>
        <w:t xml:space="preserve"> iddiaları açısından konu ele alındığında</w:t>
      </w:r>
      <w:r w:rsidR="002C0B98">
        <w:rPr>
          <w:rFonts w:ascii="Courier New" w:hAnsi="Courier New" w:cs="Courier New"/>
          <w:sz w:val="24"/>
          <w:szCs w:val="24"/>
        </w:rPr>
        <w:t>,</w:t>
      </w:r>
      <w:r>
        <w:rPr>
          <w:rFonts w:ascii="Courier New" w:hAnsi="Courier New" w:cs="Courier New"/>
          <w:sz w:val="24"/>
          <w:szCs w:val="24"/>
        </w:rPr>
        <w:t xml:space="preserve"> öncelikle Rekabet Kurulunu</w:t>
      </w:r>
      <w:r w:rsidR="002C0B98">
        <w:rPr>
          <w:rFonts w:ascii="Courier New" w:hAnsi="Courier New" w:cs="Courier New"/>
          <w:sz w:val="24"/>
          <w:szCs w:val="24"/>
        </w:rPr>
        <w:t xml:space="preserve">n yapısını belirlemek gerekliliğiyle </w:t>
      </w:r>
      <w:r>
        <w:rPr>
          <w:rFonts w:ascii="Courier New" w:hAnsi="Courier New" w:cs="Courier New"/>
          <w:sz w:val="24"/>
          <w:szCs w:val="24"/>
        </w:rPr>
        <w:t xml:space="preserve">karşılaşılmaktadır. </w:t>
      </w:r>
    </w:p>
    <w:p w:rsidR="00D4660F" w:rsidRDefault="003F76F9" w:rsidP="00A0704A">
      <w:pPr>
        <w:spacing w:line="360" w:lineRule="auto"/>
        <w:ind w:firstLine="708"/>
        <w:rPr>
          <w:rFonts w:ascii="Courier New" w:hAnsi="Courier New" w:cs="Courier New"/>
          <w:sz w:val="24"/>
          <w:szCs w:val="24"/>
        </w:rPr>
      </w:pPr>
      <w:r>
        <w:rPr>
          <w:rFonts w:ascii="Courier New" w:hAnsi="Courier New" w:cs="Courier New"/>
          <w:sz w:val="24"/>
          <w:szCs w:val="24"/>
        </w:rPr>
        <w:t>Doç.Dr.Ali Cem Budak’ın</w:t>
      </w:r>
      <w:r w:rsidR="002C0B98">
        <w:rPr>
          <w:rFonts w:ascii="Courier New" w:hAnsi="Courier New" w:cs="Courier New"/>
          <w:sz w:val="24"/>
          <w:szCs w:val="24"/>
        </w:rPr>
        <w:t xml:space="preserve"> ”AT</w:t>
      </w:r>
      <w:r w:rsidR="00D4660F">
        <w:rPr>
          <w:rFonts w:ascii="Courier New" w:hAnsi="Courier New" w:cs="Courier New"/>
          <w:sz w:val="24"/>
          <w:szCs w:val="24"/>
        </w:rPr>
        <w:t xml:space="preserve"> Konsey ve Komisyonunun Yeni Rekabet Tüzükleri ve Rekabet Kanununda Yapılan Değişiklikler Işığında Delillerin Toplanması ve Is</w:t>
      </w:r>
      <w:r w:rsidR="00604DF6">
        <w:rPr>
          <w:rFonts w:ascii="Courier New" w:hAnsi="Courier New" w:cs="Courier New"/>
          <w:sz w:val="24"/>
          <w:szCs w:val="24"/>
        </w:rPr>
        <w:t>pat“ adlı eserinde sayfa 139’da:</w:t>
      </w:r>
    </w:p>
    <w:p w:rsidR="00D4660F" w:rsidRDefault="00D4660F" w:rsidP="00D4660F">
      <w:pPr>
        <w:spacing w:line="240" w:lineRule="auto"/>
        <w:ind w:left="708"/>
        <w:rPr>
          <w:rFonts w:ascii="Courier New" w:hAnsi="Courier New" w:cs="Courier New"/>
          <w:sz w:val="24"/>
          <w:szCs w:val="24"/>
        </w:rPr>
      </w:pPr>
      <w:r>
        <w:rPr>
          <w:rFonts w:ascii="Courier New" w:hAnsi="Courier New" w:cs="Courier New"/>
          <w:sz w:val="24"/>
          <w:szCs w:val="24"/>
        </w:rPr>
        <w:t>”Rekabet Kurulu’nun rekabet hukuku ihlallerine ilişkin inceleme, araştırma ve kararları, rekabet ihlali iddiaları veya şüphesi üzerine somut maddi olayların soruşturulması sonucunda ortaya çıkarılan somut olaya rekabet hukuku kurallarının (yaptırımlarının) uygulanmasına ilişkin bulunmaktadır. Rekabet hukuku ihlallerine ilişkin işlemler, bu özellikleri ile yargı benzeri işlemler arasında yer almaktadır. “</w:t>
      </w:r>
    </w:p>
    <w:p w:rsidR="00A0704A" w:rsidRDefault="00604DF6" w:rsidP="00D4660F">
      <w:pPr>
        <w:spacing w:line="360" w:lineRule="auto"/>
        <w:rPr>
          <w:rFonts w:ascii="Courier New" w:hAnsi="Courier New" w:cs="Courier New"/>
          <w:sz w:val="24"/>
          <w:szCs w:val="24"/>
        </w:rPr>
      </w:pPr>
      <w:r>
        <w:rPr>
          <w:rFonts w:ascii="Courier New" w:hAnsi="Courier New" w:cs="Courier New"/>
          <w:sz w:val="24"/>
          <w:szCs w:val="24"/>
        </w:rPr>
        <w:t>den</w:t>
      </w:r>
      <w:r w:rsidR="003F76F9">
        <w:rPr>
          <w:rFonts w:ascii="Courier New" w:hAnsi="Courier New" w:cs="Courier New"/>
          <w:sz w:val="24"/>
          <w:szCs w:val="24"/>
        </w:rPr>
        <w:t>miştir.</w:t>
      </w:r>
    </w:p>
    <w:p w:rsidR="00B73548" w:rsidRDefault="00506306" w:rsidP="0094778C">
      <w:pPr>
        <w:spacing w:line="360" w:lineRule="auto"/>
        <w:rPr>
          <w:rFonts w:ascii="Courier New" w:hAnsi="Courier New" w:cs="Courier New"/>
          <w:sz w:val="24"/>
          <w:szCs w:val="24"/>
        </w:rPr>
      </w:pPr>
      <w:r>
        <w:rPr>
          <w:rFonts w:ascii="Courier New" w:hAnsi="Courier New" w:cs="Courier New"/>
          <w:sz w:val="24"/>
          <w:szCs w:val="24"/>
        </w:rPr>
        <w:lastRenderedPageBreak/>
        <w:tab/>
        <w:t xml:space="preserve">Rekabet Yasası incelendiğinde benzer bir değerlendirme ve sonucun </w:t>
      </w:r>
      <w:r w:rsidR="00DC3315">
        <w:rPr>
          <w:rFonts w:ascii="Courier New" w:hAnsi="Courier New" w:cs="Courier New"/>
          <w:sz w:val="24"/>
          <w:szCs w:val="24"/>
        </w:rPr>
        <w:t xml:space="preserve">KKTC </w:t>
      </w:r>
      <w:r>
        <w:rPr>
          <w:rFonts w:ascii="Courier New" w:hAnsi="Courier New" w:cs="Courier New"/>
          <w:sz w:val="24"/>
          <w:szCs w:val="24"/>
        </w:rPr>
        <w:t xml:space="preserve">Rekabet Kurulu açısından da söz konusu </w:t>
      </w:r>
      <w:r w:rsidR="005276A0">
        <w:rPr>
          <w:rFonts w:ascii="Courier New" w:hAnsi="Courier New" w:cs="Courier New"/>
          <w:sz w:val="24"/>
          <w:szCs w:val="24"/>
        </w:rPr>
        <w:t xml:space="preserve">olabileceği </w:t>
      </w:r>
      <w:r>
        <w:rPr>
          <w:rFonts w:ascii="Courier New" w:hAnsi="Courier New" w:cs="Courier New"/>
          <w:sz w:val="24"/>
          <w:szCs w:val="24"/>
        </w:rPr>
        <w:t>anlaşılmaktadır.</w:t>
      </w:r>
    </w:p>
    <w:p w:rsidR="00B73548" w:rsidRDefault="00B73548" w:rsidP="00B73548">
      <w:pPr>
        <w:spacing w:line="360" w:lineRule="auto"/>
        <w:ind w:firstLine="708"/>
        <w:rPr>
          <w:rFonts w:ascii="Courier New" w:hAnsi="Courier New" w:cs="Courier New"/>
          <w:sz w:val="24"/>
          <w:szCs w:val="24"/>
        </w:rPr>
      </w:pPr>
      <w:r>
        <w:rPr>
          <w:rFonts w:ascii="Courier New" w:hAnsi="Courier New" w:cs="Courier New"/>
          <w:sz w:val="24"/>
          <w:szCs w:val="24"/>
        </w:rPr>
        <w:t>Rekabe</w:t>
      </w:r>
      <w:r w:rsidR="00604DF6">
        <w:rPr>
          <w:rFonts w:ascii="Courier New" w:hAnsi="Courier New" w:cs="Courier New"/>
          <w:sz w:val="24"/>
          <w:szCs w:val="24"/>
        </w:rPr>
        <w:t>t hukukunda isp</w:t>
      </w:r>
      <w:r>
        <w:rPr>
          <w:rFonts w:ascii="Courier New" w:hAnsi="Courier New" w:cs="Courier New"/>
          <w:sz w:val="24"/>
          <w:szCs w:val="24"/>
        </w:rPr>
        <w:t>at yükü ile ilgili olarak</w:t>
      </w:r>
      <w:r w:rsidR="005276A0">
        <w:rPr>
          <w:rFonts w:ascii="Courier New" w:hAnsi="Courier New" w:cs="Courier New"/>
          <w:sz w:val="24"/>
          <w:szCs w:val="24"/>
        </w:rPr>
        <w:t xml:space="preserve"> ise</w:t>
      </w:r>
      <w:r>
        <w:rPr>
          <w:rFonts w:ascii="Courier New" w:hAnsi="Courier New" w:cs="Courier New"/>
          <w:sz w:val="24"/>
          <w:szCs w:val="24"/>
        </w:rPr>
        <w:t xml:space="preserve"> yukarıda anılan eserinde sayfa 150 ve 151’de Dr.Ali Cem Budak</w:t>
      </w:r>
      <w:r w:rsidR="00604DF6">
        <w:rPr>
          <w:rFonts w:ascii="Courier New" w:hAnsi="Courier New" w:cs="Courier New"/>
          <w:sz w:val="24"/>
          <w:szCs w:val="24"/>
        </w:rPr>
        <w:t>:</w:t>
      </w:r>
    </w:p>
    <w:p w:rsidR="00B73548" w:rsidRDefault="00B73548" w:rsidP="00B73548">
      <w:pPr>
        <w:spacing w:line="240" w:lineRule="auto"/>
        <w:ind w:left="708"/>
        <w:rPr>
          <w:rFonts w:ascii="Courier New" w:hAnsi="Courier New" w:cs="Courier New"/>
          <w:sz w:val="24"/>
          <w:szCs w:val="24"/>
        </w:rPr>
      </w:pPr>
      <w:r>
        <w:rPr>
          <w:rFonts w:ascii="Courier New" w:hAnsi="Courier New" w:cs="Courier New"/>
          <w:sz w:val="24"/>
          <w:szCs w:val="24"/>
        </w:rPr>
        <w:t>”İspat yükü, medeni usul hukukuna özgü bir kavramdır. Kamu gücü ile birey yararının karşılaştığı ceza yargılamasında ve idari yargılamadaki iptal davalarında maddi vakıaların ispat edilememesi (belirsizlik) halinde mahkeme sanık veya ilgili lehine karar verir. Ayni durum, kamu gücünün tek taraflı olarak kullanıldığı idari işlemlerde ve bu arada yargı benzeri faaliyetlerde de evleviyetle geçerlidir. Genel olarak bir idari makamın ilgili aleyhine karar verebilmesi (yukarıdaki örneklerde trafik cezası yazması veya inşaatı mühürlemesi) için, konumuz bakımından ise Rekabet Kurulu’nun bir teşebbüse rekabet hukuku yaptırımlarını uygulayabilmesi için, tespit ettiği vakıaların gerçek olduğuna ilişkin makul bir kuşkusunun kalmamış olması gerekir. Belirsizlik durumundan ilgili yararlanır. “</w:t>
      </w:r>
    </w:p>
    <w:p w:rsidR="00B73548" w:rsidRDefault="00B73548" w:rsidP="00B73548">
      <w:pPr>
        <w:spacing w:line="360" w:lineRule="auto"/>
        <w:rPr>
          <w:rFonts w:ascii="Courier New" w:hAnsi="Courier New" w:cs="Courier New"/>
          <w:sz w:val="24"/>
          <w:szCs w:val="24"/>
        </w:rPr>
      </w:pPr>
      <w:r>
        <w:rPr>
          <w:rFonts w:ascii="Courier New" w:hAnsi="Courier New" w:cs="Courier New"/>
          <w:sz w:val="24"/>
          <w:szCs w:val="24"/>
        </w:rPr>
        <w:t>demiştir.</w:t>
      </w:r>
    </w:p>
    <w:p w:rsidR="00506306" w:rsidRDefault="00604DF6" w:rsidP="00887D16">
      <w:pPr>
        <w:spacing w:line="360" w:lineRule="auto"/>
        <w:ind w:firstLine="708"/>
        <w:rPr>
          <w:rFonts w:ascii="Courier New" w:hAnsi="Courier New" w:cs="Courier New"/>
          <w:sz w:val="24"/>
          <w:szCs w:val="24"/>
        </w:rPr>
      </w:pPr>
      <w:r>
        <w:rPr>
          <w:rFonts w:ascii="Courier New" w:hAnsi="Courier New" w:cs="Courier New"/>
          <w:sz w:val="24"/>
          <w:szCs w:val="24"/>
        </w:rPr>
        <w:t>36/2009 s</w:t>
      </w:r>
      <w:r w:rsidR="00887D16">
        <w:rPr>
          <w:rFonts w:ascii="Courier New" w:hAnsi="Courier New" w:cs="Courier New"/>
          <w:sz w:val="24"/>
          <w:szCs w:val="24"/>
        </w:rPr>
        <w:t xml:space="preserve">ayılı Rekabet Yasası incelendiğinde, yukarıda da alıntılanmış bulunulan; </w:t>
      </w:r>
      <w:r w:rsidR="00887D16">
        <w:rPr>
          <w:rFonts w:ascii="Courier New" w:hAnsi="Courier New" w:cs="Courier New"/>
          <w:color w:val="000000"/>
          <w:sz w:val="24"/>
          <w:szCs w:val="24"/>
        </w:rPr>
        <w:t>”</w:t>
      </w:r>
      <w:r w:rsidR="00887D16" w:rsidRPr="00B73548">
        <w:rPr>
          <w:rFonts w:ascii="Courier New" w:hAnsi="Courier New" w:cs="Courier New"/>
          <w:color w:val="000000"/>
          <w:sz w:val="24"/>
          <w:szCs w:val="24"/>
        </w:rPr>
        <w:t>İhlalin ispat yükü</w:t>
      </w:r>
      <w:r w:rsidR="00887D16">
        <w:rPr>
          <w:rFonts w:ascii="Courier New" w:hAnsi="Courier New" w:cs="Courier New"/>
          <w:color w:val="000000"/>
          <w:sz w:val="24"/>
          <w:szCs w:val="24"/>
        </w:rPr>
        <w:t xml:space="preserve">mlülüğü şikayet sahibine aittir “ </w:t>
      </w:r>
      <w:r w:rsidR="00B73548">
        <w:rPr>
          <w:rFonts w:ascii="Courier New" w:hAnsi="Courier New" w:cs="Courier New"/>
          <w:sz w:val="24"/>
          <w:szCs w:val="24"/>
        </w:rPr>
        <w:t>şeklindeki 21’inci maddesinin (2)’nci fıkrasında</w:t>
      </w:r>
      <w:r w:rsidR="00887D16">
        <w:rPr>
          <w:rFonts w:ascii="Courier New" w:hAnsi="Courier New" w:cs="Courier New"/>
          <w:sz w:val="24"/>
          <w:szCs w:val="24"/>
        </w:rPr>
        <w:t>,</w:t>
      </w:r>
      <w:r>
        <w:rPr>
          <w:rFonts w:ascii="Courier New" w:hAnsi="Courier New" w:cs="Courier New"/>
          <w:sz w:val="24"/>
          <w:szCs w:val="24"/>
        </w:rPr>
        <w:t xml:space="preserve"> isp</w:t>
      </w:r>
      <w:r w:rsidR="00B73548">
        <w:rPr>
          <w:rFonts w:ascii="Courier New" w:hAnsi="Courier New" w:cs="Courier New"/>
          <w:sz w:val="24"/>
          <w:szCs w:val="24"/>
        </w:rPr>
        <w:t xml:space="preserve">at yükünden bahsedildiği </w:t>
      </w:r>
      <w:r w:rsidR="005454D4">
        <w:rPr>
          <w:rFonts w:ascii="Courier New" w:hAnsi="Courier New" w:cs="Courier New"/>
          <w:sz w:val="24"/>
          <w:szCs w:val="24"/>
        </w:rPr>
        <w:t>gerçeği ile karşılaşılmaktadır</w:t>
      </w:r>
      <w:r w:rsidR="00B73548">
        <w:rPr>
          <w:rFonts w:ascii="Courier New" w:hAnsi="Courier New" w:cs="Courier New"/>
          <w:sz w:val="24"/>
          <w:szCs w:val="24"/>
        </w:rPr>
        <w:t>. Bu husus  göz önüne alınarak olay değerlendirildiğinde</w:t>
      </w:r>
      <w:r w:rsidR="00887D16">
        <w:rPr>
          <w:rFonts w:ascii="Courier New" w:hAnsi="Courier New" w:cs="Courier New"/>
          <w:sz w:val="24"/>
          <w:szCs w:val="24"/>
        </w:rPr>
        <w:t>,</w:t>
      </w:r>
      <w:r w:rsidR="00B73548">
        <w:rPr>
          <w:rFonts w:ascii="Courier New" w:hAnsi="Courier New" w:cs="Courier New"/>
          <w:sz w:val="24"/>
          <w:szCs w:val="24"/>
        </w:rPr>
        <w:t xml:space="preserve"> </w:t>
      </w:r>
      <w:r w:rsidR="00887D16">
        <w:rPr>
          <w:rFonts w:ascii="Courier New" w:hAnsi="Courier New" w:cs="Courier New"/>
          <w:sz w:val="24"/>
          <w:szCs w:val="24"/>
        </w:rPr>
        <w:t>KKTC’</w:t>
      </w:r>
      <w:r w:rsidR="00B73548">
        <w:rPr>
          <w:rFonts w:ascii="Courier New" w:hAnsi="Courier New" w:cs="Courier New"/>
          <w:sz w:val="24"/>
          <w:szCs w:val="24"/>
        </w:rPr>
        <w:t>de</w:t>
      </w:r>
      <w:r w:rsidR="005454D4">
        <w:rPr>
          <w:rFonts w:ascii="Courier New" w:hAnsi="Courier New" w:cs="Courier New"/>
          <w:sz w:val="24"/>
          <w:szCs w:val="24"/>
        </w:rPr>
        <w:t xml:space="preserve"> de,</w:t>
      </w:r>
      <w:r>
        <w:rPr>
          <w:rFonts w:ascii="Courier New" w:hAnsi="Courier New" w:cs="Courier New"/>
          <w:sz w:val="24"/>
          <w:szCs w:val="24"/>
        </w:rPr>
        <w:t xml:space="preserve"> Rekabet Kurulu</w:t>
      </w:r>
      <w:r w:rsidR="00B73548">
        <w:rPr>
          <w:rFonts w:ascii="Courier New" w:hAnsi="Courier New" w:cs="Courier New"/>
          <w:sz w:val="24"/>
          <w:szCs w:val="24"/>
        </w:rPr>
        <w:t>nun</w:t>
      </w:r>
      <w:r w:rsidR="00887D16">
        <w:rPr>
          <w:rFonts w:ascii="Courier New" w:hAnsi="Courier New" w:cs="Courier New"/>
          <w:sz w:val="24"/>
          <w:szCs w:val="24"/>
        </w:rPr>
        <w:t>,</w:t>
      </w:r>
      <w:r w:rsidR="00B73548">
        <w:rPr>
          <w:rFonts w:ascii="Courier New" w:hAnsi="Courier New" w:cs="Courier New"/>
          <w:sz w:val="24"/>
          <w:szCs w:val="24"/>
        </w:rPr>
        <w:t xml:space="preserve"> tespit ettiği vak</w:t>
      </w:r>
      <w:r w:rsidR="005454D4">
        <w:rPr>
          <w:rFonts w:ascii="Courier New" w:hAnsi="Courier New" w:cs="Courier New"/>
          <w:sz w:val="24"/>
          <w:szCs w:val="24"/>
        </w:rPr>
        <w:t>ı</w:t>
      </w:r>
      <w:r w:rsidR="00B73548">
        <w:rPr>
          <w:rFonts w:ascii="Courier New" w:hAnsi="Courier New" w:cs="Courier New"/>
          <w:sz w:val="24"/>
          <w:szCs w:val="24"/>
        </w:rPr>
        <w:t xml:space="preserve">aların gerçek olduğuna ilişkin makul bir kuşkusunun kalmamış olması gerektiği </w:t>
      </w:r>
      <w:r w:rsidR="00887D16">
        <w:rPr>
          <w:rFonts w:ascii="Courier New" w:hAnsi="Courier New" w:cs="Courier New"/>
          <w:sz w:val="24"/>
          <w:szCs w:val="24"/>
        </w:rPr>
        <w:t>anlaşılmaktadır</w:t>
      </w:r>
      <w:r w:rsidR="00B73548">
        <w:rPr>
          <w:rFonts w:ascii="Courier New" w:hAnsi="Courier New" w:cs="Courier New"/>
          <w:sz w:val="24"/>
          <w:szCs w:val="24"/>
        </w:rPr>
        <w:t xml:space="preserve">. </w:t>
      </w:r>
      <w:r w:rsidR="00506306">
        <w:rPr>
          <w:rFonts w:ascii="Courier New" w:hAnsi="Courier New" w:cs="Courier New"/>
          <w:sz w:val="24"/>
          <w:szCs w:val="24"/>
        </w:rPr>
        <w:t>Ancak y</w:t>
      </w:r>
      <w:r w:rsidR="003F76F9">
        <w:rPr>
          <w:rFonts w:ascii="Courier New" w:hAnsi="Courier New" w:cs="Courier New"/>
          <w:sz w:val="24"/>
          <w:szCs w:val="24"/>
        </w:rPr>
        <w:t>argı benzeri bir işlem yap</w:t>
      </w:r>
      <w:r w:rsidR="00506306">
        <w:rPr>
          <w:rFonts w:ascii="Courier New" w:hAnsi="Courier New" w:cs="Courier New"/>
          <w:sz w:val="24"/>
          <w:szCs w:val="24"/>
        </w:rPr>
        <w:t xml:space="preserve">tığı </w:t>
      </w:r>
      <w:r w:rsidR="0054182D">
        <w:rPr>
          <w:rFonts w:ascii="Courier New" w:hAnsi="Courier New" w:cs="Courier New"/>
          <w:sz w:val="24"/>
          <w:szCs w:val="24"/>
        </w:rPr>
        <w:t xml:space="preserve">veya idari karar aldığı </w:t>
      </w:r>
      <w:r w:rsidR="00506306">
        <w:rPr>
          <w:rFonts w:ascii="Courier New" w:hAnsi="Courier New" w:cs="Courier New"/>
          <w:sz w:val="24"/>
          <w:szCs w:val="24"/>
        </w:rPr>
        <w:t>düşünülse de</w:t>
      </w:r>
      <w:r w:rsidR="00887D16">
        <w:rPr>
          <w:rFonts w:ascii="Courier New" w:hAnsi="Courier New" w:cs="Courier New"/>
          <w:sz w:val="24"/>
          <w:szCs w:val="24"/>
        </w:rPr>
        <w:t>,</w:t>
      </w:r>
      <w:r>
        <w:rPr>
          <w:rFonts w:ascii="Courier New" w:hAnsi="Courier New" w:cs="Courier New"/>
          <w:sz w:val="24"/>
          <w:szCs w:val="24"/>
        </w:rPr>
        <w:t xml:space="preserve"> Rekabet Kurulu</w:t>
      </w:r>
      <w:r w:rsidR="003F76F9">
        <w:rPr>
          <w:rFonts w:ascii="Courier New" w:hAnsi="Courier New" w:cs="Courier New"/>
          <w:sz w:val="24"/>
          <w:szCs w:val="24"/>
        </w:rPr>
        <w:t>nun bir idari işlem yaptığı açıktır. Bu nedenle</w:t>
      </w:r>
      <w:r w:rsidR="00543EFA">
        <w:rPr>
          <w:rFonts w:ascii="Courier New" w:hAnsi="Courier New" w:cs="Courier New"/>
          <w:sz w:val="24"/>
          <w:szCs w:val="24"/>
        </w:rPr>
        <w:t>,</w:t>
      </w:r>
      <w:r w:rsidR="003F76F9">
        <w:rPr>
          <w:rFonts w:ascii="Courier New" w:hAnsi="Courier New" w:cs="Courier New"/>
          <w:sz w:val="24"/>
          <w:szCs w:val="24"/>
        </w:rPr>
        <w:t xml:space="preserve"> </w:t>
      </w:r>
      <w:r w:rsidR="00887D16">
        <w:rPr>
          <w:rFonts w:ascii="Courier New" w:hAnsi="Courier New" w:cs="Courier New"/>
          <w:sz w:val="24"/>
          <w:szCs w:val="24"/>
        </w:rPr>
        <w:t xml:space="preserve">Rekabet Kurulunun </w:t>
      </w:r>
      <w:r w:rsidR="003F76F9">
        <w:rPr>
          <w:rFonts w:ascii="Courier New" w:hAnsi="Courier New" w:cs="Courier New"/>
          <w:sz w:val="24"/>
          <w:szCs w:val="24"/>
        </w:rPr>
        <w:t>delilleri değerlendirerek ulaştığı karar noktasında hatalı olup olmadığı</w:t>
      </w:r>
      <w:r w:rsidR="00887D16">
        <w:rPr>
          <w:rFonts w:ascii="Courier New" w:hAnsi="Courier New" w:cs="Courier New"/>
          <w:sz w:val="24"/>
          <w:szCs w:val="24"/>
        </w:rPr>
        <w:t>,</w:t>
      </w:r>
      <w:r w:rsidR="003F76F9">
        <w:rPr>
          <w:rFonts w:ascii="Courier New" w:hAnsi="Courier New" w:cs="Courier New"/>
          <w:sz w:val="24"/>
          <w:szCs w:val="24"/>
        </w:rPr>
        <w:t xml:space="preserve"> İdare Hukuku Prensipleri ışığında değerlendirilebilecektir.</w:t>
      </w:r>
      <w:r w:rsidR="00506306">
        <w:rPr>
          <w:rFonts w:ascii="Courier New" w:hAnsi="Courier New" w:cs="Courier New"/>
          <w:sz w:val="24"/>
          <w:szCs w:val="24"/>
        </w:rPr>
        <w:t xml:space="preserve"> Dolayısıyla da sırala</w:t>
      </w:r>
      <w:r w:rsidR="00887D16">
        <w:rPr>
          <w:rFonts w:ascii="Courier New" w:hAnsi="Courier New" w:cs="Courier New"/>
          <w:sz w:val="24"/>
          <w:szCs w:val="24"/>
        </w:rPr>
        <w:t>nan</w:t>
      </w:r>
      <w:r w:rsidR="00506306">
        <w:rPr>
          <w:rFonts w:ascii="Courier New" w:hAnsi="Courier New" w:cs="Courier New"/>
          <w:sz w:val="24"/>
          <w:szCs w:val="24"/>
        </w:rPr>
        <w:t xml:space="preserve"> 3’üncü başlık altındaki iddialar açısından olay, </w:t>
      </w:r>
      <w:r w:rsidR="00201392">
        <w:rPr>
          <w:rFonts w:ascii="Courier New" w:hAnsi="Courier New" w:cs="Courier New"/>
          <w:sz w:val="24"/>
          <w:szCs w:val="24"/>
        </w:rPr>
        <w:t xml:space="preserve">takdir yetkisi ve Mahkemenin buna müdahale hakkı boyutunda </w:t>
      </w:r>
      <w:r w:rsidR="00506306">
        <w:rPr>
          <w:rFonts w:ascii="Courier New" w:hAnsi="Courier New" w:cs="Courier New"/>
          <w:sz w:val="24"/>
          <w:szCs w:val="24"/>
        </w:rPr>
        <w:t>incelenmek durumundadır.</w:t>
      </w:r>
    </w:p>
    <w:p w:rsidR="007B1071" w:rsidRDefault="00506306" w:rsidP="00A0704A">
      <w:pPr>
        <w:spacing w:line="360" w:lineRule="auto"/>
        <w:ind w:firstLine="708"/>
        <w:rPr>
          <w:rFonts w:ascii="Courier New" w:hAnsi="Courier New" w:cs="Courier New"/>
          <w:sz w:val="24"/>
          <w:szCs w:val="24"/>
        </w:rPr>
      </w:pPr>
      <w:r>
        <w:rPr>
          <w:rFonts w:ascii="Courier New" w:hAnsi="Courier New" w:cs="Courier New"/>
          <w:sz w:val="24"/>
          <w:szCs w:val="24"/>
        </w:rPr>
        <w:lastRenderedPageBreak/>
        <w:t>Takdir yetk</w:t>
      </w:r>
      <w:r w:rsidR="00604DF6">
        <w:rPr>
          <w:rFonts w:ascii="Courier New" w:hAnsi="Courier New" w:cs="Courier New"/>
          <w:sz w:val="24"/>
          <w:szCs w:val="24"/>
        </w:rPr>
        <w:t>isine müdahaleyle ilgili olarak</w:t>
      </w:r>
      <w:r>
        <w:rPr>
          <w:rFonts w:ascii="Courier New" w:hAnsi="Courier New" w:cs="Courier New"/>
          <w:sz w:val="24"/>
          <w:szCs w:val="24"/>
        </w:rPr>
        <w:t xml:space="preserve"> başka kararlardan yapılan alıntılara da yer verilen YİM/İ</w:t>
      </w:r>
      <w:r w:rsidR="00604DF6">
        <w:rPr>
          <w:rFonts w:ascii="Courier New" w:hAnsi="Courier New" w:cs="Courier New"/>
          <w:sz w:val="24"/>
          <w:szCs w:val="24"/>
        </w:rPr>
        <w:t>stinaf 1/2017 Dağıtım 3/2017’de:</w:t>
      </w:r>
    </w:p>
    <w:p w:rsidR="00022BB8" w:rsidRPr="00022BB8" w:rsidRDefault="00022BB8" w:rsidP="00022BB8">
      <w:pPr>
        <w:spacing w:line="240" w:lineRule="auto"/>
        <w:ind w:left="708" w:hanging="333"/>
        <w:rPr>
          <w:rFonts w:ascii="Courier New" w:hAnsi="Courier New" w:cs="Courier New"/>
          <w:sz w:val="24"/>
          <w:szCs w:val="24"/>
        </w:rPr>
      </w:pPr>
      <w:r w:rsidRPr="00022BB8">
        <w:rPr>
          <w:rFonts w:ascii="Courier New" w:hAnsi="Courier New" w:cs="Courier New"/>
          <w:sz w:val="24"/>
          <w:szCs w:val="24"/>
        </w:rPr>
        <w:t>”</w:t>
      </w:r>
      <w:r w:rsidRPr="00022BB8">
        <w:rPr>
          <w:rFonts w:ascii="Courier New" w:hAnsi="Courier New" w:cs="Courier New"/>
          <w:sz w:val="24"/>
          <w:szCs w:val="24"/>
        </w:rPr>
        <w:tab/>
      </w:r>
      <w:r w:rsidRPr="00022BB8">
        <w:rPr>
          <w:rFonts w:ascii="Courier New" w:hAnsi="Courier New" w:cs="Courier New"/>
          <w:sz w:val="24"/>
          <w:szCs w:val="24"/>
        </w:rPr>
        <w:tab/>
        <w:t xml:space="preserve">İdare takdir hakkı olan bir konuda takdir hakkını keyfi olarak değil, yasalara, ilgili mevzuata ve Anayasa’ya uygun kullanmakla mükelleftir. </w:t>
      </w:r>
    </w:p>
    <w:p w:rsidR="00022BB8" w:rsidRDefault="00022BB8" w:rsidP="00022BB8">
      <w:pPr>
        <w:spacing w:line="240" w:lineRule="auto"/>
        <w:ind w:left="708" w:firstLine="375"/>
        <w:rPr>
          <w:rFonts w:ascii="Courier New" w:hAnsi="Courier New" w:cs="Courier New"/>
          <w:b/>
          <w:sz w:val="24"/>
          <w:szCs w:val="24"/>
        </w:rPr>
      </w:pPr>
      <w:r w:rsidRPr="00022BB8">
        <w:rPr>
          <w:rFonts w:ascii="Courier New" w:hAnsi="Courier New" w:cs="Courier New"/>
          <w:sz w:val="24"/>
          <w:szCs w:val="24"/>
        </w:rPr>
        <w:t xml:space="preserve">İdarenin takdir yetkisini kullanması ile ilgili olarak </w:t>
      </w:r>
      <w:r w:rsidRPr="00022BB8">
        <w:rPr>
          <w:rFonts w:ascii="Courier New" w:hAnsi="Courier New" w:cs="Courier New"/>
          <w:b/>
          <w:sz w:val="24"/>
          <w:szCs w:val="24"/>
        </w:rPr>
        <w:t>YİM 39/2011 D.7/2015</w:t>
      </w:r>
      <w:r w:rsidRPr="00022BB8">
        <w:rPr>
          <w:rFonts w:ascii="Courier New" w:hAnsi="Courier New" w:cs="Courier New"/>
          <w:sz w:val="24"/>
          <w:szCs w:val="24"/>
        </w:rPr>
        <w:t xml:space="preserve">’te şöyle denmektedir: </w:t>
      </w:r>
      <w:r w:rsidRPr="00022BB8">
        <w:rPr>
          <w:rFonts w:ascii="Courier New" w:hAnsi="Courier New" w:cs="Courier New"/>
          <w:b/>
          <w:sz w:val="24"/>
          <w:szCs w:val="24"/>
        </w:rPr>
        <w:t xml:space="preserve"> </w:t>
      </w:r>
    </w:p>
    <w:p w:rsidR="00022BB8" w:rsidRPr="00022BB8" w:rsidRDefault="00022BB8" w:rsidP="00022BB8">
      <w:pPr>
        <w:spacing w:line="240" w:lineRule="auto"/>
        <w:ind w:left="1083"/>
        <w:rPr>
          <w:rFonts w:ascii="Courier New" w:hAnsi="Courier New" w:cs="Courier New"/>
          <w:b/>
          <w:sz w:val="24"/>
          <w:szCs w:val="24"/>
        </w:rPr>
      </w:pPr>
      <w:r>
        <w:rPr>
          <w:rFonts w:ascii="Courier New" w:hAnsi="Courier New" w:cs="Courier New"/>
          <w:sz w:val="24"/>
          <w:szCs w:val="24"/>
        </w:rPr>
        <w:t>”</w:t>
      </w:r>
      <w:r w:rsidRPr="00022BB8">
        <w:rPr>
          <w:rFonts w:ascii="Courier New" w:hAnsi="Courier New" w:cs="Courier New"/>
          <w:sz w:val="24"/>
          <w:szCs w:val="24"/>
        </w:rPr>
        <w:t>İdare hukuku kriterlerine göre İdare, sebep</w:t>
      </w:r>
      <w:r>
        <w:rPr>
          <w:rFonts w:ascii="Courier New" w:hAnsi="Courier New" w:cs="Courier New"/>
          <w:b/>
          <w:sz w:val="24"/>
          <w:szCs w:val="24"/>
        </w:rPr>
        <w:t xml:space="preserve"> </w:t>
      </w:r>
      <w:r w:rsidRPr="00022BB8">
        <w:rPr>
          <w:rFonts w:ascii="Courier New" w:hAnsi="Courier New" w:cs="Courier New"/>
          <w:sz w:val="24"/>
          <w:szCs w:val="24"/>
        </w:rPr>
        <w:t>unsurundaki takdir yetkisini kullanırken, bu</w:t>
      </w:r>
      <w:r w:rsidR="003C1D77">
        <w:rPr>
          <w:rFonts w:ascii="Courier New" w:hAnsi="Courier New" w:cs="Courier New"/>
          <w:sz w:val="24"/>
          <w:szCs w:val="24"/>
        </w:rPr>
        <w:t xml:space="preserve"> </w:t>
      </w:r>
      <w:r w:rsidRPr="00022BB8">
        <w:rPr>
          <w:rFonts w:ascii="Courier New" w:hAnsi="Courier New" w:cs="Courier New"/>
          <w:sz w:val="24"/>
          <w:szCs w:val="24"/>
        </w:rPr>
        <w:t>yetkisini yasalara ve yasalar yanında Anayasa’ya uygun bir şekilde kullanmalıdır.</w:t>
      </w:r>
    </w:p>
    <w:p w:rsidR="00022BB8" w:rsidRPr="00022BB8" w:rsidRDefault="00022BB8" w:rsidP="006C6A48">
      <w:pPr>
        <w:spacing w:line="240" w:lineRule="auto"/>
        <w:ind w:left="1083" w:firstLine="333"/>
        <w:rPr>
          <w:rFonts w:ascii="Courier New" w:hAnsi="Courier New" w:cs="Courier New"/>
          <w:sz w:val="24"/>
          <w:szCs w:val="24"/>
        </w:rPr>
      </w:pPr>
      <w:r w:rsidRPr="00022BB8">
        <w:rPr>
          <w:rFonts w:ascii="Courier New" w:hAnsi="Courier New" w:cs="Courier New"/>
          <w:sz w:val="24"/>
          <w:szCs w:val="24"/>
        </w:rPr>
        <w:t>Kıbrıs Cumhuriyeti Yüksek Anayasa Mahkemesinin</w:t>
      </w:r>
      <w:r>
        <w:rPr>
          <w:rFonts w:ascii="Courier New" w:hAnsi="Courier New" w:cs="Courier New"/>
          <w:sz w:val="24"/>
          <w:szCs w:val="24"/>
        </w:rPr>
        <w:t xml:space="preserve"> </w:t>
      </w:r>
      <w:r w:rsidRPr="00022BB8">
        <w:rPr>
          <w:rFonts w:ascii="Courier New" w:hAnsi="Courier New" w:cs="Courier New"/>
          <w:sz w:val="24"/>
          <w:szCs w:val="24"/>
          <w:u w:val="single"/>
        </w:rPr>
        <w:t>36/61 sayılı Salih Shukri Saruhan and The Republic</w:t>
      </w:r>
      <w:r>
        <w:rPr>
          <w:rFonts w:ascii="Courier New" w:hAnsi="Courier New" w:cs="Courier New"/>
          <w:sz w:val="24"/>
          <w:szCs w:val="24"/>
        </w:rPr>
        <w:t xml:space="preserve"> </w:t>
      </w:r>
      <w:r w:rsidRPr="00022BB8">
        <w:rPr>
          <w:rFonts w:ascii="Courier New" w:hAnsi="Courier New" w:cs="Courier New"/>
          <w:sz w:val="24"/>
          <w:szCs w:val="24"/>
        </w:rPr>
        <w:t>kararında, İdarenin ta</w:t>
      </w:r>
      <w:r>
        <w:rPr>
          <w:rFonts w:ascii="Courier New" w:hAnsi="Courier New" w:cs="Courier New"/>
          <w:sz w:val="24"/>
          <w:szCs w:val="24"/>
        </w:rPr>
        <w:t xml:space="preserve">kdir yetkisi denetlenirken, bu </w:t>
      </w:r>
      <w:r w:rsidRPr="00022BB8">
        <w:rPr>
          <w:rFonts w:ascii="Courier New" w:hAnsi="Courier New" w:cs="Courier New"/>
          <w:sz w:val="24"/>
          <w:szCs w:val="24"/>
        </w:rPr>
        <w:t>yetkinin Anayasa’ya veya herhangi bir yasaya aykırı</w:t>
      </w:r>
      <w:r w:rsidR="00604DF6">
        <w:rPr>
          <w:rFonts w:ascii="Courier New" w:hAnsi="Courier New" w:cs="Courier New"/>
          <w:sz w:val="24"/>
          <w:szCs w:val="24"/>
        </w:rPr>
        <w:t xml:space="preserve"> </w:t>
      </w:r>
      <w:r w:rsidRPr="00022BB8">
        <w:rPr>
          <w:rFonts w:ascii="Courier New" w:hAnsi="Courier New" w:cs="Courier New"/>
          <w:sz w:val="24"/>
          <w:szCs w:val="24"/>
        </w:rPr>
        <w:t>olarak kullanılıp kul</w:t>
      </w:r>
      <w:r>
        <w:rPr>
          <w:rFonts w:ascii="Courier New" w:hAnsi="Courier New" w:cs="Courier New"/>
          <w:sz w:val="24"/>
          <w:szCs w:val="24"/>
        </w:rPr>
        <w:t xml:space="preserve">lanılmadığının da denetlenmesi </w:t>
      </w:r>
      <w:r w:rsidRPr="00022BB8">
        <w:rPr>
          <w:rFonts w:ascii="Courier New" w:hAnsi="Courier New" w:cs="Courier New"/>
          <w:sz w:val="24"/>
          <w:szCs w:val="24"/>
        </w:rPr>
        <w:t xml:space="preserve">gerektiği, yasaya veya </w:t>
      </w:r>
      <w:r>
        <w:rPr>
          <w:rFonts w:ascii="Courier New" w:hAnsi="Courier New" w:cs="Courier New"/>
          <w:sz w:val="24"/>
          <w:szCs w:val="24"/>
        </w:rPr>
        <w:t>Anayasa’ya bir aykırılığın var ol</w:t>
      </w:r>
      <w:r w:rsidRPr="00022BB8">
        <w:rPr>
          <w:rFonts w:ascii="Courier New" w:hAnsi="Courier New" w:cs="Courier New"/>
          <w:sz w:val="24"/>
          <w:szCs w:val="24"/>
        </w:rPr>
        <w:t>duğu hususunda Mahkeme</w:t>
      </w:r>
      <w:r>
        <w:rPr>
          <w:rFonts w:ascii="Courier New" w:hAnsi="Courier New" w:cs="Courier New"/>
          <w:sz w:val="24"/>
          <w:szCs w:val="24"/>
        </w:rPr>
        <w:t xml:space="preserve">nin tatmin edilmesi halinde, </w:t>
      </w:r>
      <w:r w:rsidRPr="00022BB8">
        <w:rPr>
          <w:rFonts w:ascii="Courier New" w:hAnsi="Courier New" w:cs="Courier New"/>
          <w:sz w:val="24"/>
          <w:szCs w:val="24"/>
        </w:rPr>
        <w:t>İdarenin takdir hakkına müdahale edilmesi gerektiği,tatmin edilmedikçe müdahale edilmemesi gerektiği kriteri ortaya konmuştur.</w:t>
      </w:r>
    </w:p>
    <w:p w:rsidR="00022BB8" w:rsidRPr="00022BB8" w:rsidRDefault="00022BB8" w:rsidP="006C6A48">
      <w:pPr>
        <w:spacing w:line="240" w:lineRule="auto"/>
        <w:ind w:left="1083" w:firstLine="327"/>
        <w:rPr>
          <w:rFonts w:ascii="Courier New" w:hAnsi="Courier New" w:cs="Courier New"/>
          <w:sz w:val="24"/>
          <w:szCs w:val="24"/>
        </w:rPr>
      </w:pPr>
      <w:r w:rsidRPr="00022BB8">
        <w:rPr>
          <w:rFonts w:ascii="Courier New" w:hAnsi="Courier New" w:cs="Courier New"/>
          <w:sz w:val="24"/>
          <w:szCs w:val="24"/>
        </w:rPr>
        <w:t>Yüksek İdare Mahkemesi birçok kararında Kıbrıs</w:t>
      </w:r>
      <w:r>
        <w:rPr>
          <w:rFonts w:ascii="Courier New" w:hAnsi="Courier New" w:cs="Courier New"/>
          <w:sz w:val="24"/>
          <w:szCs w:val="24"/>
        </w:rPr>
        <w:t xml:space="preserve"> </w:t>
      </w:r>
      <w:r w:rsidRPr="00022BB8">
        <w:rPr>
          <w:rFonts w:ascii="Courier New" w:hAnsi="Courier New" w:cs="Courier New"/>
          <w:sz w:val="24"/>
          <w:szCs w:val="24"/>
        </w:rPr>
        <w:t xml:space="preserve">Cumhuriyeti Yüksek Anayasa Mahkemesinin bu kriterlerini  benimseyerek denetim görevini bu kriter çerçevesinde  yapmıştır. Bu hususla ilgili </w:t>
      </w:r>
      <w:r w:rsidRPr="00022BB8">
        <w:rPr>
          <w:rFonts w:ascii="Courier New" w:hAnsi="Courier New" w:cs="Courier New"/>
          <w:b/>
          <w:sz w:val="24"/>
          <w:szCs w:val="24"/>
        </w:rPr>
        <w:t>Gör.YİM 166/1978 D.38/1980,YİM 159/1981 D.10/1982,</w:t>
      </w:r>
      <w:r w:rsidRPr="00022BB8">
        <w:rPr>
          <w:rFonts w:ascii="Courier New" w:hAnsi="Courier New" w:cs="Courier New"/>
          <w:sz w:val="24"/>
          <w:szCs w:val="24"/>
        </w:rPr>
        <w:t xml:space="preserve"> </w:t>
      </w:r>
      <w:r w:rsidRPr="00022BB8">
        <w:rPr>
          <w:rFonts w:ascii="Courier New" w:hAnsi="Courier New" w:cs="Courier New"/>
          <w:b/>
          <w:sz w:val="24"/>
          <w:szCs w:val="24"/>
        </w:rPr>
        <w:t>YİM 46/1982 D.18/1983, YİM 41/2001 D.7/2005</w:t>
      </w:r>
      <w:r w:rsidR="006C6A48">
        <w:rPr>
          <w:rFonts w:ascii="Courier New" w:hAnsi="Courier New" w:cs="Courier New"/>
          <w:b/>
          <w:sz w:val="24"/>
          <w:szCs w:val="24"/>
        </w:rPr>
        <w:t>.“</w:t>
      </w:r>
    </w:p>
    <w:p w:rsidR="00022BB8" w:rsidRDefault="00022BB8" w:rsidP="00022BB8">
      <w:pPr>
        <w:spacing w:line="240" w:lineRule="auto"/>
        <w:ind w:left="708" w:firstLine="702"/>
        <w:rPr>
          <w:rFonts w:ascii="Courier New" w:hAnsi="Courier New" w:cs="Courier New"/>
          <w:sz w:val="24"/>
          <w:szCs w:val="24"/>
        </w:rPr>
      </w:pPr>
      <w:r w:rsidRPr="00022BB8">
        <w:rPr>
          <w:rFonts w:ascii="Courier New" w:hAnsi="Courier New" w:cs="Courier New"/>
          <w:sz w:val="24"/>
          <w:szCs w:val="24"/>
        </w:rPr>
        <w:t xml:space="preserve">Bu hususta </w:t>
      </w:r>
      <w:r w:rsidRPr="00022BB8">
        <w:rPr>
          <w:rFonts w:ascii="Courier New" w:hAnsi="Courier New" w:cs="Courier New"/>
          <w:b/>
          <w:sz w:val="24"/>
          <w:szCs w:val="24"/>
        </w:rPr>
        <w:t>YİM 226/2012 D.7/2016</w:t>
      </w:r>
      <w:r w:rsidRPr="00022BB8">
        <w:rPr>
          <w:rFonts w:ascii="Courier New" w:hAnsi="Courier New" w:cs="Courier New"/>
          <w:sz w:val="24"/>
          <w:szCs w:val="24"/>
        </w:rPr>
        <w:t>’da şöyle denmektedir:</w:t>
      </w:r>
    </w:p>
    <w:p w:rsidR="00022BB8" w:rsidRPr="00604DF6" w:rsidRDefault="00022BB8" w:rsidP="00604DF6">
      <w:pPr>
        <w:spacing w:line="240" w:lineRule="auto"/>
        <w:ind w:left="708" w:firstLine="702"/>
        <w:rPr>
          <w:rFonts w:ascii="Courier New" w:hAnsi="Courier New" w:cs="Courier New"/>
          <w:sz w:val="24"/>
          <w:szCs w:val="24"/>
        </w:rPr>
      </w:pPr>
      <w:r w:rsidRPr="00022BB8">
        <w:rPr>
          <w:rFonts w:ascii="Courier New" w:hAnsi="Courier New" w:cs="Courier New"/>
          <w:sz w:val="24"/>
          <w:szCs w:val="24"/>
        </w:rPr>
        <w:t xml:space="preserve">“Yüksek İdare Mahkemesi kararlarına göre, </w:t>
      </w:r>
      <w:r w:rsidRPr="00022BB8">
        <w:rPr>
          <w:rFonts w:ascii="Courier New" w:hAnsi="Courier New" w:cs="Courier New"/>
          <w:b/>
          <w:sz w:val="24"/>
          <w:szCs w:val="24"/>
        </w:rPr>
        <w:t>açık takdir  hatası kriteri gereğince, ‘çok ağır ve apaçık görülen</w:t>
      </w:r>
      <w:r>
        <w:rPr>
          <w:rFonts w:ascii="Courier New" w:hAnsi="Courier New" w:cs="Courier New"/>
          <w:sz w:val="24"/>
          <w:szCs w:val="24"/>
        </w:rPr>
        <w:t xml:space="preserve"> </w:t>
      </w:r>
      <w:r w:rsidRPr="00022BB8">
        <w:rPr>
          <w:rFonts w:ascii="Courier New" w:hAnsi="Courier New" w:cs="Courier New"/>
          <w:b/>
          <w:sz w:val="24"/>
          <w:szCs w:val="24"/>
        </w:rPr>
        <w:t>takdir hataları idari yargının denetim alanındadır.</w:t>
      </w:r>
      <w:r>
        <w:rPr>
          <w:rFonts w:ascii="Courier New" w:hAnsi="Courier New" w:cs="Courier New"/>
          <w:sz w:val="24"/>
          <w:szCs w:val="24"/>
        </w:rPr>
        <w:t xml:space="preserve"> </w:t>
      </w:r>
      <w:r w:rsidRPr="00022BB8">
        <w:rPr>
          <w:rFonts w:ascii="Courier New" w:hAnsi="Courier New" w:cs="Courier New"/>
          <w:b/>
          <w:sz w:val="24"/>
          <w:szCs w:val="24"/>
        </w:rPr>
        <w:t>(Gör.YİM 75/2008 D.27/2009) ‘Takdir yetkisinin</w:t>
      </w:r>
      <w:r>
        <w:rPr>
          <w:rFonts w:ascii="Courier New" w:hAnsi="Courier New" w:cs="Courier New"/>
          <w:sz w:val="24"/>
          <w:szCs w:val="24"/>
        </w:rPr>
        <w:t xml:space="preserve"> </w:t>
      </w:r>
      <w:r w:rsidRPr="00022BB8">
        <w:rPr>
          <w:rFonts w:ascii="Courier New" w:hAnsi="Courier New" w:cs="Courier New"/>
          <w:b/>
          <w:sz w:val="24"/>
          <w:szCs w:val="24"/>
        </w:rPr>
        <w:t xml:space="preserve">kullanıldığı hallerde, ilgili mevzuata uyulmuş,  </w:t>
      </w:r>
      <w:r>
        <w:rPr>
          <w:rFonts w:ascii="Courier New" w:hAnsi="Courier New" w:cs="Courier New"/>
          <w:sz w:val="24"/>
          <w:szCs w:val="24"/>
        </w:rPr>
        <w:t xml:space="preserve"> </w:t>
      </w:r>
      <w:r w:rsidRPr="00022BB8">
        <w:rPr>
          <w:rFonts w:ascii="Courier New" w:hAnsi="Courier New" w:cs="Courier New"/>
          <w:b/>
          <w:sz w:val="24"/>
          <w:szCs w:val="24"/>
        </w:rPr>
        <w:t>değerlendirmede ciddi ve bariz hatalar yapılmamışsa,</w:t>
      </w:r>
      <w:r w:rsidR="00604DF6">
        <w:rPr>
          <w:rFonts w:ascii="Courier New" w:hAnsi="Courier New" w:cs="Courier New"/>
          <w:sz w:val="24"/>
          <w:szCs w:val="24"/>
        </w:rPr>
        <w:t xml:space="preserve"> </w:t>
      </w:r>
      <w:r w:rsidRPr="00022BB8">
        <w:rPr>
          <w:rFonts w:ascii="Courier New" w:hAnsi="Courier New" w:cs="Courier New"/>
          <w:b/>
          <w:sz w:val="24"/>
          <w:szCs w:val="24"/>
        </w:rPr>
        <w:t>Yüksek İdare Mahkemesinin bu takdir yetkisine müdahale etme yetkisi yoktu</w:t>
      </w:r>
      <w:r w:rsidR="000710EF">
        <w:rPr>
          <w:rFonts w:ascii="Courier New" w:hAnsi="Courier New" w:cs="Courier New"/>
          <w:b/>
          <w:sz w:val="24"/>
          <w:szCs w:val="24"/>
        </w:rPr>
        <w:t>r’ (Gör.YİM 8/1982 D.29/1983).‘</w:t>
      </w:r>
      <w:r w:rsidRPr="00022BB8">
        <w:rPr>
          <w:rFonts w:ascii="Courier New" w:hAnsi="Courier New" w:cs="Courier New"/>
          <w:b/>
          <w:sz w:val="24"/>
          <w:szCs w:val="24"/>
        </w:rPr>
        <w:t>“</w:t>
      </w:r>
    </w:p>
    <w:p w:rsidR="00022BB8" w:rsidRPr="00022BB8" w:rsidRDefault="00022BB8" w:rsidP="000710EF">
      <w:pPr>
        <w:spacing w:line="240" w:lineRule="auto"/>
        <w:ind w:left="702" w:firstLine="708"/>
        <w:rPr>
          <w:rFonts w:ascii="Courier New" w:hAnsi="Courier New" w:cs="Courier New"/>
          <w:sz w:val="24"/>
          <w:szCs w:val="24"/>
        </w:rPr>
      </w:pPr>
      <w:r w:rsidRPr="00022BB8">
        <w:rPr>
          <w:rFonts w:ascii="Courier New" w:hAnsi="Courier New" w:cs="Courier New"/>
          <w:b/>
          <w:sz w:val="24"/>
          <w:szCs w:val="24"/>
        </w:rPr>
        <w:t>YİM/İstinaf 10/2015 D.2/2017</w:t>
      </w:r>
      <w:r w:rsidRPr="00022BB8">
        <w:rPr>
          <w:rFonts w:ascii="Courier New" w:hAnsi="Courier New" w:cs="Courier New"/>
          <w:sz w:val="24"/>
          <w:szCs w:val="24"/>
        </w:rPr>
        <w:t>’de ise şöyle denmektedir:</w:t>
      </w:r>
    </w:p>
    <w:p w:rsidR="00022BB8" w:rsidRPr="005C6216" w:rsidRDefault="00022BB8" w:rsidP="006C6A48">
      <w:pPr>
        <w:spacing w:line="240" w:lineRule="auto"/>
        <w:ind w:left="1410"/>
        <w:rPr>
          <w:rFonts w:ascii="Courier New" w:hAnsi="Courier New" w:cs="Courier New"/>
          <w:sz w:val="24"/>
          <w:szCs w:val="24"/>
        </w:rPr>
      </w:pPr>
      <w:r w:rsidRPr="00022BB8">
        <w:rPr>
          <w:rFonts w:ascii="Courier New" w:hAnsi="Courier New" w:cs="Courier New"/>
          <w:sz w:val="24"/>
          <w:szCs w:val="24"/>
        </w:rPr>
        <w:t>“Bir yasa ile idari nitelikli bir kurula takdir</w:t>
      </w:r>
      <w:r w:rsidR="000710EF">
        <w:rPr>
          <w:rFonts w:ascii="Courier New" w:hAnsi="Courier New" w:cs="Courier New"/>
          <w:sz w:val="24"/>
          <w:szCs w:val="24"/>
        </w:rPr>
        <w:t xml:space="preserve"> </w:t>
      </w:r>
      <w:r w:rsidRPr="00022BB8">
        <w:rPr>
          <w:rFonts w:ascii="Courier New" w:hAnsi="Courier New" w:cs="Courier New"/>
          <w:sz w:val="24"/>
          <w:szCs w:val="24"/>
        </w:rPr>
        <w:t>yetkisi verildiği zaman, mahkemelerin bu takdir</w:t>
      </w:r>
      <w:r w:rsidR="000710EF">
        <w:rPr>
          <w:rFonts w:ascii="Courier New" w:hAnsi="Courier New" w:cs="Courier New"/>
          <w:sz w:val="24"/>
          <w:szCs w:val="24"/>
        </w:rPr>
        <w:t xml:space="preserve"> </w:t>
      </w:r>
      <w:r w:rsidRPr="00022BB8">
        <w:rPr>
          <w:rFonts w:ascii="Courier New" w:hAnsi="Courier New" w:cs="Courier New"/>
          <w:sz w:val="24"/>
          <w:szCs w:val="24"/>
        </w:rPr>
        <w:t>yetkisinin kullanımını</w:t>
      </w:r>
      <w:r w:rsidRPr="00022BB8">
        <w:rPr>
          <w:rFonts w:ascii="Courier New" w:hAnsi="Courier New" w:cs="Courier New"/>
          <w:b/>
          <w:sz w:val="24"/>
          <w:szCs w:val="24"/>
        </w:rPr>
        <w:t xml:space="preserve"> </w:t>
      </w:r>
      <w:r w:rsidRPr="00022BB8">
        <w:rPr>
          <w:rFonts w:ascii="Courier New" w:hAnsi="Courier New" w:cs="Courier New"/>
          <w:sz w:val="24"/>
          <w:szCs w:val="24"/>
        </w:rPr>
        <w:t xml:space="preserve">denetlememeleri esastır. </w:t>
      </w:r>
      <w:r w:rsidRPr="00022BB8">
        <w:rPr>
          <w:rFonts w:ascii="Courier New" w:hAnsi="Courier New" w:cs="Courier New"/>
          <w:sz w:val="24"/>
          <w:szCs w:val="24"/>
        </w:rPr>
        <w:lastRenderedPageBreak/>
        <w:t>Ancak, takdir yetkisinin açıkça hatalı bir şekilde kullanıldığı veya idari işlemin konusu ve sebebi</w:t>
      </w:r>
      <w:r w:rsidR="000710EF">
        <w:rPr>
          <w:rFonts w:ascii="Courier New" w:hAnsi="Courier New" w:cs="Courier New"/>
          <w:sz w:val="24"/>
          <w:szCs w:val="24"/>
        </w:rPr>
        <w:t xml:space="preserve"> </w:t>
      </w:r>
      <w:r w:rsidRPr="00022BB8">
        <w:rPr>
          <w:rFonts w:ascii="Courier New" w:hAnsi="Courier New" w:cs="Courier New"/>
          <w:sz w:val="24"/>
          <w:szCs w:val="24"/>
        </w:rPr>
        <w:t>arasında bir orantısızlık bulunduğu takdirde,</w:t>
      </w:r>
      <w:r w:rsidR="000710EF">
        <w:rPr>
          <w:rFonts w:ascii="Courier New" w:hAnsi="Courier New" w:cs="Courier New"/>
          <w:sz w:val="24"/>
          <w:szCs w:val="24"/>
        </w:rPr>
        <w:t xml:space="preserve"> </w:t>
      </w:r>
      <w:r w:rsidRPr="00022BB8">
        <w:rPr>
          <w:rFonts w:ascii="Courier New" w:hAnsi="Courier New" w:cs="Courier New"/>
          <w:sz w:val="24"/>
          <w:szCs w:val="24"/>
        </w:rPr>
        <w:t>mahkemenin takdir yetkisinin kullanımını denetlemesi</w:t>
      </w:r>
      <w:r w:rsidR="000710EF">
        <w:rPr>
          <w:rFonts w:ascii="Courier New" w:hAnsi="Courier New" w:cs="Courier New"/>
          <w:sz w:val="24"/>
          <w:szCs w:val="24"/>
        </w:rPr>
        <w:t xml:space="preserve"> </w:t>
      </w:r>
      <w:r w:rsidRPr="00022BB8">
        <w:rPr>
          <w:rFonts w:ascii="Courier New" w:hAnsi="Courier New" w:cs="Courier New"/>
          <w:sz w:val="24"/>
          <w:szCs w:val="24"/>
        </w:rPr>
        <w:t>mümkün olur ve bu koşulların bulunduğu kabul edildiği takdirde karar mahkeme tarafından iptal edil</w:t>
      </w:r>
      <w:r w:rsidR="006C6A48">
        <w:rPr>
          <w:rFonts w:ascii="Courier New" w:hAnsi="Courier New" w:cs="Courier New"/>
          <w:sz w:val="24"/>
          <w:szCs w:val="24"/>
        </w:rPr>
        <w:t>ebilir.“</w:t>
      </w:r>
    </w:p>
    <w:p w:rsidR="00506306" w:rsidRPr="005C6216" w:rsidRDefault="00022BB8" w:rsidP="005C6216">
      <w:pPr>
        <w:spacing w:line="240" w:lineRule="auto"/>
        <w:ind w:left="702" w:firstLine="708"/>
        <w:rPr>
          <w:rFonts w:ascii="Courier New" w:hAnsi="Courier New" w:cs="Courier New"/>
          <w:b/>
          <w:sz w:val="24"/>
          <w:szCs w:val="24"/>
        </w:rPr>
      </w:pPr>
      <w:r w:rsidRPr="00022BB8">
        <w:rPr>
          <w:rFonts w:ascii="Courier New" w:hAnsi="Courier New" w:cs="Courier New"/>
          <w:sz w:val="24"/>
          <w:szCs w:val="24"/>
        </w:rPr>
        <w:t xml:space="preserve">İdare, takdir hakkını kullanırken, işlemin yerindeliğini takdir eder. İdari işlemin yerindeliğini denetlemek ise idari yargının görevi dışındadır. Yüksek İdare Mahkemesi kendini idarenin yerine koyup yerindelik denetimi yapmamalıdır. Bu nedenle, idarenin takdir yetkisine idari yargının müdahalesi, yukarıda aktarılan prensipler çerçevesinde ve çok sınırlı tutulmalıdır </w:t>
      </w:r>
      <w:r w:rsidRPr="00022BB8">
        <w:rPr>
          <w:rFonts w:ascii="Courier New" w:hAnsi="Courier New" w:cs="Courier New"/>
          <w:b/>
          <w:sz w:val="24"/>
          <w:szCs w:val="24"/>
        </w:rPr>
        <w:t>(Gör.YİM 85/1998 D.19/1998, YİM 75/2008 D.27/2009).</w:t>
      </w:r>
      <w:r w:rsidR="005C6216">
        <w:rPr>
          <w:rFonts w:ascii="Courier New" w:hAnsi="Courier New" w:cs="Courier New"/>
          <w:b/>
          <w:sz w:val="24"/>
          <w:szCs w:val="24"/>
        </w:rPr>
        <w:t>“</w:t>
      </w:r>
    </w:p>
    <w:p w:rsidR="00AD51E9" w:rsidRDefault="006C6A48" w:rsidP="003C1D77">
      <w:pPr>
        <w:spacing w:line="360" w:lineRule="auto"/>
        <w:rPr>
          <w:rFonts w:ascii="Courier New" w:hAnsi="Courier New" w:cs="Courier New"/>
          <w:sz w:val="24"/>
          <w:szCs w:val="24"/>
        </w:rPr>
      </w:pPr>
      <w:r>
        <w:rPr>
          <w:rFonts w:ascii="Courier New" w:hAnsi="Courier New" w:cs="Courier New"/>
          <w:sz w:val="24"/>
          <w:szCs w:val="24"/>
        </w:rPr>
        <w:t>i</w:t>
      </w:r>
      <w:r w:rsidR="00506306">
        <w:rPr>
          <w:rFonts w:ascii="Courier New" w:hAnsi="Courier New" w:cs="Courier New"/>
          <w:sz w:val="24"/>
          <w:szCs w:val="24"/>
        </w:rPr>
        <w:t>bareleri yer almıştır.</w:t>
      </w:r>
    </w:p>
    <w:p w:rsidR="00F80731" w:rsidRDefault="00F80731" w:rsidP="00A0704A">
      <w:pPr>
        <w:spacing w:line="360" w:lineRule="auto"/>
        <w:ind w:firstLine="708"/>
        <w:rPr>
          <w:rFonts w:ascii="Courier New" w:hAnsi="Courier New" w:cs="Courier New"/>
          <w:sz w:val="24"/>
          <w:szCs w:val="24"/>
        </w:rPr>
      </w:pPr>
      <w:r>
        <w:rPr>
          <w:rFonts w:ascii="Courier New" w:hAnsi="Courier New" w:cs="Courier New"/>
          <w:sz w:val="24"/>
          <w:szCs w:val="24"/>
        </w:rPr>
        <w:t>Yardımcı Doçent Dr.Ramazan Çağlayan</w:t>
      </w:r>
      <w:r w:rsidR="00BE460D">
        <w:rPr>
          <w:rFonts w:ascii="Courier New" w:hAnsi="Courier New" w:cs="Courier New"/>
          <w:sz w:val="24"/>
          <w:szCs w:val="24"/>
        </w:rPr>
        <w:t>’ın</w:t>
      </w:r>
      <w:r>
        <w:rPr>
          <w:rFonts w:ascii="Courier New" w:hAnsi="Courier New" w:cs="Courier New"/>
          <w:sz w:val="24"/>
          <w:szCs w:val="24"/>
        </w:rPr>
        <w:t xml:space="preserve">, </w:t>
      </w:r>
      <w:r w:rsidR="00AD51E9">
        <w:rPr>
          <w:rFonts w:ascii="Courier New" w:hAnsi="Courier New" w:cs="Courier New"/>
          <w:sz w:val="24"/>
          <w:szCs w:val="24"/>
        </w:rPr>
        <w:t>”</w:t>
      </w:r>
      <w:r>
        <w:rPr>
          <w:rFonts w:ascii="Courier New" w:hAnsi="Courier New" w:cs="Courier New"/>
          <w:sz w:val="24"/>
          <w:szCs w:val="24"/>
        </w:rPr>
        <w:t>Türk Hukukunda İdarenin Takd</w:t>
      </w:r>
      <w:r w:rsidR="00AD51E9">
        <w:rPr>
          <w:rFonts w:ascii="Courier New" w:hAnsi="Courier New" w:cs="Courier New"/>
          <w:sz w:val="24"/>
          <w:szCs w:val="24"/>
        </w:rPr>
        <w:t xml:space="preserve">ir Yetkisinin Yargısal Denetimi“ </w:t>
      </w:r>
      <w:r>
        <w:rPr>
          <w:rFonts w:ascii="Courier New" w:hAnsi="Courier New" w:cs="Courier New"/>
          <w:sz w:val="24"/>
          <w:szCs w:val="24"/>
        </w:rPr>
        <w:t>adlı eserinde sayfa 178 ve 179’da:</w:t>
      </w:r>
    </w:p>
    <w:p w:rsidR="00F80731" w:rsidRDefault="00AD51E9" w:rsidP="00381A41">
      <w:pPr>
        <w:spacing w:line="240" w:lineRule="auto"/>
        <w:ind w:left="708" w:hanging="42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Takdir yetkisi ile ilgili bir husus da değerlendirme   işlemleridir. Kamulaştırma bedelinin tespiti, bir öğrenciye not verilmesi, jürinin bir adayı başarılı ya da başarısız bulması, bir b</w:t>
      </w:r>
      <w:r w:rsidR="00863CE5">
        <w:rPr>
          <w:rFonts w:ascii="Courier New" w:hAnsi="Courier New" w:cs="Courier New"/>
          <w:sz w:val="24"/>
          <w:szCs w:val="24"/>
        </w:rPr>
        <w:t>inanın sağlamlığının tespiti, bir</w:t>
      </w:r>
      <w:r>
        <w:rPr>
          <w:rFonts w:ascii="Courier New" w:hAnsi="Courier New" w:cs="Courier New"/>
          <w:sz w:val="24"/>
          <w:szCs w:val="24"/>
        </w:rPr>
        <w:t xml:space="preserve"> kişinin hasta olduğuna karar verilmesi gibi işlemlerde bir değerlendirme yapılmaktadır. Bu gibi hallerde İdarenin bir takdir yetkisi bulunup bulunmadığı öğretide tartışılmaktadır. Bazı yazarlar bu konuları değerlendirme, kimileri de takdir yetkisinin benzerleri başlığı altında incelemektedirler. Teknik takdir de denilen bu gibi durumlarda, bu tür değerlendirmelerin, değerlendirmeyi yapanların anlayışına bırakılması gerektiğini savunanlar yanında, takdire dayalı gibi görünse de nesnel ölçülerle ihtisasa dayalı bir değerlendirme söz konusu olduğu ve dolayısıyla idarenin takdir yetkisinin olamayacağı  söyleyenler de bulunmaktadır. Bu tür işlemlerin tümüyle yargısal deneti</w:t>
      </w:r>
      <w:r w:rsidR="00863CE5">
        <w:rPr>
          <w:rFonts w:ascii="Courier New" w:hAnsi="Courier New" w:cs="Courier New"/>
          <w:sz w:val="24"/>
          <w:szCs w:val="24"/>
        </w:rPr>
        <w:t>m</w:t>
      </w:r>
      <w:r>
        <w:rPr>
          <w:rFonts w:ascii="Courier New" w:hAnsi="Courier New" w:cs="Courier New"/>
          <w:sz w:val="24"/>
          <w:szCs w:val="24"/>
        </w:rPr>
        <w:t xml:space="preserve"> dışında tutulması düşünülemez. Ancak özellikleri nedeniyle, yargısal denetimin  sınırlı olması isabetli olur. Nitekim Fransız Danıştay da bu tür bilimsel ve teknik kurullarca yapılan değerlendirmeleri mümkün olduğunca denetlemekten kaçınmakta, minimum denetimle yetinmekte, takdir yetkisinin denetimini açık hata ile sınırlı tutmaktadır.</w:t>
      </w:r>
      <w:r w:rsidR="00381A41">
        <w:rPr>
          <w:rFonts w:ascii="Courier New" w:hAnsi="Courier New" w:cs="Courier New"/>
          <w:sz w:val="24"/>
          <w:szCs w:val="24"/>
        </w:rPr>
        <w:t xml:space="preserve"> “</w:t>
      </w:r>
    </w:p>
    <w:p w:rsidR="003F76F9" w:rsidRDefault="00863CE5" w:rsidP="00381A41">
      <w:pPr>
        <w:spacing w:line="360" w:lineRule="auto"/>
        <w:rPr>
          <w:rFonts w:ascii="Courier New" w:hAnsi="Courier New" w:cs="Courier New"/>
          <w:sz w:val="24"/>
          <w:szCs w:val="24"/>
        </w:rPr>
      </w:pPr>
      <w:r>
        <w:rPr>
          <w:rFonts w:ascii="Courier New" w:hAnsi="Courier New" w:cs="Courier New"/>
          <w:sz w:val="24"/>
          <w:szCs w:val="24"/>
        </w:rPr>
        <w:t>den</w:t>
      </w:r>
      <w:r w:rsidR="00BE460D">
        <w:rPr>
          <w:rFonts w:ascii="Courier New" w:hAnsi="Courier New" w:cs="Courier New"/>
          <w:sz w:val="24"/>
          <w:szCs w:val="24"/>
        </w:rPr>
        <w:t>miştir.</w:t>
      </w:r>
    </w:p>
    <w:p w:rsidR="0054182D" w:rsidRDefault="00CA5FA9" w:rsidP="00400F69">
      <w:pPr>
        <w:spacing w:line="360" w:lineRule="auto"/>
        <w:ind w:firstLine="708"/>
        <w:rPr>
          <w:rFonts w:ascii="Courier New" w:hAnsi="Courier New" w:cs="Courier New"/>
          <w:sz w:val="24"/>
          <w:szCs w:val="24"/>
        </w:rPr>
      </w:pPr>
      <w:r>
        <w:rPr>
          <w:rFonts w:ascii="Courier New" w:hAnsi="Courier New" w:cs="Courier New"/>
          <w:sz w:val="24"/>
          <w:szCs w:val="24"/>
        </w:rPr>
        <w:t>Huzurumdaki mesele incelendiğinde</w:t>
      </w:r>
      <w:r w:rsidR="003C1D77">
        <w:rPr>
          <w:rFonts w:ascii="Courier New" w:hAnsi="Courier New" w:cs="Courier New"/>
          <w:sz w:val="24"/>
          <w:szCs w:val="24"/>
        </w:rPr>
        <w:t>,</w:t>
      </w:r>
      <w:r w:rsidR="00863CE5">
        <w:rPr>
          <w:rFonts w:ascii="Courier New" w:hAnsi="Courier New" w:cs="Courier New"/>
          <w:sz w:val="24"/>
          <w:szCs w:val="24"/>
        </w:rPr>
        <w:t xml:space="preserve"> Rekabet Kurulu</w:t>
      </w:r>
      <w:r>
        <w:rPr>
          <w:rFonts w:ascii="Courier New" w:hAnsi="Courier New" w:cs="Courier New"/>
          <w:sz w:val="24"/>
          <w:szCs w:val="24"/>
        </w:rPr>
        <w:t>nun da</w:t>
      </w:r>
      <w:r w:rsidR="003C1D77">
        <w:rPr>
          <w:rFonts w:ascii="Courier New" w:hAnsi="Courier New" w:cs="Courier New"/>
          <w:sz w:val="24"/>
          <w:szCs w:val="24"/>
        </w:rPr>
        <w:t>,</w:t>
      </w:r>
      <w:r w:rsidR="00543EFA">
        <w:rPr>
          <w:rFonts w:ascii="Courier New" w:hAnsi="Courier New" w:cs="Courier New"/>
          <w:sz w:val="24"/>
          <w:szCs w:val="24"/>
        </w:rPr>
        <w:t xml:space="preserve"> somut baz</w:t>
      </w:r>
      <w:r>
        <w:rPr>
          <w:rFonts w:ascii="Courier New" w:hAnsi="Courier New" w:cs="Courier New"/>
          <w:sz w:val="24"/>
          <w:szCs w:val="24"/>
        </w:rPr>
        <w:t>ı eylemlerin Dav</w:t>
      </w:r>
      <w:r w:rsidR="00863CE5">
        <w:rPr>
          <w:rFonts w:ascii="Courier New" w:hAnsi="Courier New" w:cs="Courier New"/>
          <w:sz w:val="24"/>
          <w:szCs w:val="24"/>
        </w:rPr>
        <w:t>acı tarafından gerçekleştirilip</w:t>
      </w:r>
      <w:r>
        <w:rPr>
          <w:rFonts w:ascii="Courier New" w:hAnsi="Courier New" w:cs="Courier New"/>
          <w:sz w:val="24"/>
          <w:szCs w:val="24"/>
        </w:rPr>
        <w:t xml:space="preserve"> </w:t>
      </w:r>
      <w:r>
        <w:rPr>
          <w:rFonts w:ascii="Courier New" w:hAnsi="Courier New" w:cs="Courier New"/>
          <w:sz w:val="24"/>
          <w:szCs w:val="24"/>
        </w:rPr>
        <w:lastRenderedPageBreak/>
        <w:t>gerçekleştirilmediği hususlarında bir değerlendirme yaptığı ve değerlendirmesine bağlı olarak da</w:t>
      </w:r>
      <w:r w:rsidR="00543EFA">
        <w:rPr>
          <w:rFonts w:ascii="Courier New" w:hAnsi="Courier New" w:cs="Courier New"/>
          <w:sz w:val="24"/>
          <w:szCs w:val="24"/>
        </w:rPr>
        <w:t>,</w:t>
      </w:r>
      <w:r w:rsidR="00863CE5">
        <w:rPr>
          <w:rFonts w:ascii="Courier New" w:hAnsi="Courier New" w:cs="Courier New"/>
          <w:sz w:val="24"/>
          <w:szCs w:val="24"/>
        </w:rPr>
        <w:t xml:space="preserve"> Emare 40 K</w:t>
      </w:r>
      <w:r>
        <w:rPr>
          <w:rFonts w:ascii="Courier New" w:hAnsi="Courier New" w:cs="Courier New"/>
          <w:sz w:val="24"/>
          <w:szCs w:val="24"/>
        </w:rPr>
        <w:t>ararın 519’uncudan 521’inci satırlarına kadarki kısm</w:t>
      </w:r>
      <w:r w:rsidR="003C1D77">
        <w:rPr>
          <w:rFonts w:ascii="Courier New" w:hAnsi="Courier New" w:cs="Courier New"/>
          <w:sz w:val="24"/>
          <w:szCs w:val="24"/>
        </w:rPr>
        <w:t>ın</w:t>
      </w:r>
      <w:r>
        <w:rPr>
          <w:rFonts w:ascii="Courier New" w:hAnsi="Courier New" w:cs="Courier New"/>
          <w:sz w:val="24"/>
          <w:szCs w:val="24"/>
        </w:rPr>
        <w:t>da yer alan ”Oero Trading Ltd’in M.Reis Süpermarkete Nisan-Mayıs 2013 dönemleri arasında muhtelif defalar mal vermeme, mal vermeyi kesme tehdidi ve ürün bağlamak suretiyle Rekabet Yasası’nın 6(1)(A) maddesini ihlal ederek hakim konumunu kötüye  kullandığı“ şeklinde</w:t>
      </w:r>
      <w:r w:rsidR="003C1D77">
        <w:rPr>
          <w:rFonts w:ascii="Courier New" w:hAnsi="Courier New" w:cs="Courier New"/>
          <w:sz w:val="24"/>
          <w:szCs w:val="24"/>
        </w:rPr>
        <w:t>ki</w:t>
      </w:r>
      <w:r>
        <w:rPr>
          <w:rFonts w:ascii="Courier New" w:hAnsi="Courier New" w:cs="Courier New"/>
          <w:sz w:val="24"/>
          <w:szCs w:val="24"/>
        </w:rPr>
        <w:t xml:space="preserve"> sonuca vardığı görülmektedir.</w:t>
      </w:r>
      <w:r w:rsidR="003C1D77">
        <w:rPr>
          <w:rFonts w:ascii="Courier New" w:hAnsi="Courier New" w:cs="Courier New"/>
          <w:sz w:val="24"/>
          <w:szCs w:val="24"/>
        </w:rPr>
        <w:t xml:space="preserve"> </w:t>
      </w:r>
      <w:r>
        <w:rPr>
          <w:rFonts w:ascii="Courier New" w:hAnsi="Courier New" w:cs="Courier New"/>
          <w:sz w:val="24"/>
          <w:szCs w:val="24"/>
        </w:rPr>
        <w:t>Rekabet Kurulu</w:t>
      </w:r>
      <w:r w:rsidR="00D57B81">
        <w:rPr>
          <w:rFonts w:ascii="Courier New" w:hAnsi="Courier New" w:cs="Courier New"/>
          <w:sz w:val="24"/>
          <w:szCs w:val="24"/>
        </w:rPr>
        <w:t xml:space="preserve"> bu </w:t>
      </w:r>
      <w:r>
        <w:rPr>
          <w:rFonts w:ascii="Courier New" w:hAnsi="Courier New" w:cs="Courier New"/>
          <w:sz w:val="24"/>
          <w:szCs w:val="24"/>
        </w:rPr>
        <w:t>değerlendirmeyi yaparken</w:t>
      </w:r>
      <w:r w:rsidR="00D57B81">
        <w:rPr>
          <w:rFonts w:ascii="Courier New" w:hAnsi="Courier New" w:cs="Courier New"/>
          <w:sz w:val="24"/>
          <w:szCs w:val="24"/>
        </w:rPr>
        <w:t>,</w:t>
      </w:r>
      <w:r>
        <w:rPr>
          <w:rFonts w:ascii="Courier New" w:hAnsi="Courier New" w:cs="Courier New"/>
          <w:sz w:val="24"/>
          <w:szCs w:val="24"/>
        </w:rPr>
        <w:t xml:space="preserve"> yine Emare 40’dan görüldüğü üzere </w:t>
      </w:r>
      <w:r w:rsidR="00543EFA">
        <w:rPr>
          <w:rFonts w:ascii="Courier New" w:hAnsi="Courier New" w:cs="Courier New"/>
          <w:sz w:val="24"/>
          <w:szCs w:val="24"/>
        </w:rPr>
        <w:t>huzurun</w:t>
      </w:r>
      <w:r w:rsidR="00400F69">
        <w:rPr>
          <w:rFonts w:ascii="Courier New" w:hAnsi="Courier New" w:cs="Courier New"/>
          <w:sz w:val="24"/>
          <w:szCs w:val="24"/>
        </w:rPr>
        <w:t>daki deliller</w:t>
      </w:r>
      <w:r w:rsidR="00543EFA">
        <w:rPr>
          <w:rFonts w:ascii="Courier New" w:hAnsi="Courier New" w:cs="Courier New"/>
          <w:sz w:val="24"/>
          <w:szCs w:val="24"/>
        </w:rPr>
        <w:t>i,</w:t>
      </w:r>
      <w:r w:rsidR="00400F69">
        <w:rPr>
          <w:rFonts w:ascii="Courier New" w:hAnsi="Courier New" w:cs="Courier New"/>
          <w:sz w:val="24"/>
          <w:szCs w:val="24"/>
        </w:rPr>
        <w:t xml:space="preserve"> daha somut bir deyişle </w:t>
      </w:r>
      <w:r>
        <w:rPr>
          <w:rFonts w:ascii="Courier New" w:hAnsi="Courier New" w:cs="Courier New"/>
          <w:sz w:val="24"/>
          <w:szCs w:val="24"/>
        </w:rPr>
        <w:t>sair market temsilcilerinin ifadelerini</w:t>
      </w:r>
      <w:r w:rsidR="00863CE5">
        <w:rPr>
          <w:rFonts w:ascii="Courier New" w:hAnsi="Courier New" w:cs="Courier New"/>
          <w:sz w:val="24"/>
          <w:szCs w:val="24"/>
        </w:rPr>
        <w:t>,</w:t>
      </w:r>
      <w:r>
        <w:rPr>
          <w:rFonts w:ascii="Courier New" w:hAnsi="Courier New" w:cs="Courier New"/>
          <w:sz w:val="24"/>
          <w:szCs w:val="24"/>
        </w:rPr>
        <w:t xml:space="preserve"> şikayetçi taraf görüşlerini, ilgili e-postaları, dağıtıcılık anlaşmalarını</w:t>
      </w:r>
      <w:r w:rsidR="00400F69">
        <w:rPr>
          <w:rFonts w:ascii="Courier New" w:hAnsi="Courier New" w:cs="Courier New"/>
          <w:sz w:val="24"/>
          <w:szCs w:val="24"/>
        </w:rPr>
        <w:t xml:space="preserve"> dikkate almış bulunmaktadır</w:t>
      </w:r>
      <w:r w:rsidR="00D353A2">
        <w:rPr>
          <w:rFonts w:ascii="Courier New" w:hAnsi="Courier New" w:cs="Courier New"/>
          <w:sz w:val="24"/>
          <w:szCs w:val="24"/>
        </w:rPr>
        <w:t>. Gerek e-postalar, gerek dağıtım anlaşmaları, gerekse şikayetçinin veya müşterilerin ifadelerinin yorumlanması yoluyla elde edilen yukarıda varılmış sonucun</w:t>
      </w:r>
      <w:r w:rsidR="00400F69">
        <w:rPr>
          <w:rFonts w:ascii="Courier New" w:hAnsi="Courier New" w:cs="Courier New"/>
          <w:sz w:val="24"/>
          <w:szCs w:val="24"/>
        </w:rPr>
        <w:t>,</w:t>
      </w:r>
      <w:r w:rsidR="00D353A2">
        <w:rPr>
          <w:rFonts w:ascii="Courier New" w:hAnsi="Courier New" w:cs="Courier New"/>
          <w:sz w:val="24"/>
          <w:szCs w:val="24"/>
        </w:rPr>
        <w:t xml:space="preserve"> farklı bir yorumla veya bakış açısıyla farklı bir yöne götürülmesi, yani farklı bir sonuca ulaşılması olanaklıdır ve karardan görüldüğü üzere</w:t>
      </w:r>
      <w:r w:rsidR="00863CE5">
        <w:rPr>
          <w:rFonts w:ascii="Courier New" w:hAnsi="Courier New" w:cs="Courier New"/>
          <w:sz w:val="24"/>
          <w:szCs w:val="24"/>
        </w:rPr>
        <w:t>,</w:t>
      </w:r>
      <w:r w:rsidR="00D353A2">
        <w:rPr>
          <w:rFonts w:ascii="Courier New" w:hAnsi="Courier New" w:cs="Courier New"/>
          <w:sz w:val="24"/>
          <w:szCs w:val="24"/>
        </w:rPr>
        <w:t xml:space="preserve"> Rekabet Kurulunun bir üyesi de anılan noktalarda farklı bir sonuca veya değerlendirmeye ulaşmış bulunmaktadır. </w:t>
      </w:r>
    </w:p>
    <w:p w:rsidR="00D353A2" w:rsidRDefault="0054182D" w:rsidP="00400F69">
      <w:pPr>
        <w:spacing w:line="360" w:lineRule="auto"/>
        <w:ind w:firstLine="708"/>
        <w:rPr>
          <w:rFonts w:ascii="Courier New" w:hAnsi="Courier New" w:cs="Courier New"/>
          <w:sz w:val="24"/>
          <w:szCs w:val="24"/>
        </w:rPr>
      </w:pPr>
      <w:r>
        <w:rPr>
          <w:rFonts w:ascii="Courier New" w:hAnsi="Courier New" w:cs="Courier New"/>
          <w:sz w:val="24"/>
          <w:szCs w:val="24"/>
        </w:rPr>
        <w:t>Açıktır ki,</w:t>
      </w:r>
      <w:r w:rsidR="00D353A2">
        <w:rPr>
          <w:rFonts w:ascii="Courier New" w:hAnsi="Courier New" w:cs="Courier New"/>
          <w:sz w:val="24"/>
          <w:szCs w:val="24"/>
        </w:rPr>
        <w:t xml:space="preserve"> </w:t>
      </w:r>
      <w:r w:rsidR="003C1D77">
        <w:rPr>
          <w:rFonts w:ascii="Courier New" w:hAnsi="Courier New" w:cs="Courier New"/>
          <w:sz w:val="24"/>
          <w:szCs w:val="24"/>
        </w:rPr>
        <w:t>Yüksek İdare Mahkemesi</w:t>
      </w:r>
      <w:r>
        <w:rPr>
          <w:rFonts w:ascii="Courier New" w:hAnsi="Courier New" w:cs="Courier New"/>
          <w:sz w:val="24"/>
          <w:szCs w:val="24"/>
        </w:rPr>
        <w:t>,</w:t>
      </w:r>
      <w:r w:rsidR="003C1D77">
        <w:rPr>
          <w:rFonts w:ascii="Courier New" w:hAnsi="Courier New" w:cs="Courier New"/>
          <w:sz w:val="24"/>
          <w:szCs w:val="24"/>
        </w:rPr>
        <w:t xml:space="preserve"> mevcut delillerden hareketle Davacının iddia olunan eylemlerinin kanıtlandığı sonucunu çıkarma noktasında</w:t>
      </w:r>
      <w:r>
        <w:rPr>
          <w:rFonts w:ascii="Courier New" w:hAnsi="Courier New" w:cs="Courier New"/>
          <w:sz w:val="24"/>
          <w:szCs w:val="24"/>
        </w:rPr>
        <w:t>,</w:t>
      </w:r>
      <w:r w:rsidR="003C1D77">
        <w:rPr>
          <w:rFonts w:ascii="Courier New" w:hAnsi="Courier New" w:cs="Courier New"/>
          <w:sz w:val="24"/>
          <w:szCs w:val="24"/>
        </w:rPr>
        <w:t xml:space="preserve"> Rekabet Kurulunun açık takdir hatası olup olmadığına bakarken, kendini, Rekabet Kurulunun yerine koymama</w:t>
      </w:r>
      <w:r>
        <w:rPr>
          <w:rFonts w:ascii="Courier New" w:hAnsi="Courier New" w:cs="Courier New"/>
          <w:sz w:val="24"/>
          <w:szCs w:val="24"/>
        </w:rPr>
        <w:t>k durumundadır.</w:t>
      </w:r>
      <w:r w:rsidR="003C1D77">
        <w:rPr>
          <w:rFonts w:ascii="Courier New" w:hAnsi="Courier New" w:cs="Courier New"/>
          <w:sz w:val="24"/>
          <w:szCs w:val="24"/>
        </w:rPr>
        <w:t xml:space="preserve"> </w:t>
      </w:r>
      <w:r>
        <w:rPr>
          <w:rFonts w:ascii="Courier New" w:hAnsi="Courier New" w:cs="Courier New"/>
          <w:sz w:val="24"/>
          <w:szCs w:val="24"/>
        </w:rPr>
        <w:t>Y</w:t>
      </w:r>
      <w:r w:rsidR="003C1D77">
        <w:rPr>
          <w:rFonts w:ascii="Courier New" w:hAnsi="Courier New" w:cs="Courier New"/>
          <w:sz w:val="24"/>
          <w:szCs w:val="24"/>
        </w:rPr>
        <w:t xml:space="preserve">ani </w:t>
      </w:r>
      <w:r w:rsidR="00543EFA">
        <w:rPr>
          <w:rFonts w:ascii="Courier New" w:hAnsi="Courier New" w:cs="Courier New"/>
          <w:sz w:val="24"/>
          <w:szCs w:val="24"/>
        </w:rPr>
        <w:t xml:space="preserve">ben olsam </w:t>
      </w:r>
      <w:r w:rsidR="003C1D77">
        <w:rPr>
          <w:rFonts w:ascii="Courier New" w:hAnsi="Courier New" w:cs="Courier New"/>
          <w:sz w:val="24"/>
          <w:szCs w:val="24"/>
        </w:rPr>
        <w:t>mevcut deliller ışığında farklı sonuca varırdım dememesi gerek</w:t>
      </w:r>
      <w:r>
        <w:rPr>
          <w:rFonts w:ascii="Courier New" w:hAnsi="Courier New" w:cs="Courier New"/>
          <w:sz w:val="24"/>
          <w:szCs w:val="24"/>
        </w:rPr>
        <w:t>mektedir</w:t>
      </w:r>
      <w:r w:rsidR="003C1D77">
        <w:rPr>
          <w:rFonts w:ascii="Courier New" w:hAnsi="Courier New" w:cs="Courier New"/>
          <w:sz w:val="24"/>
          <w:szCs w:val="24"/>
        </w:rPr>
        <w:t>.</w:t>
      </w:r>
      <w:r w:rsidR="00400F69">
        <w:rPr>
          <w:rFonts w:ascii="Courier New" w:hAnsi="Courier New" w:cs="Courier New"/>
          <w:sz w:val="24"/>
          <w:szCs w:val="24"/>
        </w:rPr>
        <w:t xml:space="preserve"> Yüksek İdare Mahkemesinin bu noktada vereceği karar açısından önemli olan, Rekabet Kurulunun </w:t>
      </w:r>
      <w:r w:rsidR="00D353A2">
        <w:rPr>
          <w:rFonts w:ascii="Courier New" w:hAnsi="Courier New" w:cs="Courier New"/>
          <w:sz w:val="24"/>
          <w:szCs w:val="24"/>
        </w:rPr>
        <w:t xml:space="preserve">çoğunluk kararı ile ulaştığı sonuca veya yaptığı değerlendirmeye varması sırasında açık hata yapıp yapmadığıdır. </w:t>
      </w:r>
    </w:p>
    <w:p w:rsidR="00381A41" w:rsidRDefault="00D353A2" w:rsidP="00A0704A">
      <w:pPr>
        <w:spacing w:line="360" w:lineRule="auto"/>
        <w:ind w:firstLine="708"/>
        <w:rPr>
          <w:rFonts w:ascii="Courier New" w:hAnsi="Courier New" w:cs="Courier New"/>
          <w:sz w:val="24"/>
          <w:szCs w:val="24"/>
        </w:rPr>
      </w:pPr>
      <w:r>
        <w:rPr>
          <w:rFonts w:ascii="Courier New" w:hAnsi="Courier New" w:cs="Courier New"/>
          <w:sz w:val="24"/>
          <w:szCs w:val="24"/>
        </w:rPr>
        <w:t>Açık hata konusunda yukarıda anılan Ramazan Çağlayan’ın eserinde sayfa 194 ve 195’te</w:t>
      </w:r>
      <w:r w:rsidR="00863CE5">
        <w:rPr>
          <w:rFonts w:ascii="Courier New" w:hAnsi="Courier New" w:cs="Courier New"/>
          <w:sz w:val="24"/>
          <w:szCs w:val="24"/>
        </w:rPr>
        <w:t>:</w:t>
      </w:r>
    </w:p>
    <w:p w:rsidR="00863CE5" w:rsidRDefault="00863CE5" w:rsidP="00A0704A">
      <w:pPr>
        <w:spacing w:line="360" w:lineRule="auto"/>
        <w:ind w:firstLine="708"/>
        <w:rPr>
          <w:rFonts w:ascii="Courier New" w:hAnsi="Courier New" w:cs="Courier New"/>
          <w:sz w:val="24"/>
          <w:szCs w:val="24"/>
        </w:rPr>
      </w:pPr>
    </w:p>
    <w:p w:rsidR="00381A41" w:rsidRDefault="00381A41" w:rsidP="00381A41">
      <w:pPr>
        <w:spacing w:line="240" w:lineRule="auto"/>
        <w:ind w:firstLine="708"/>
        <w:rPr>
          <w:rFonts w:ascii="Courier New" w:hAnsi="Courier New" w:cs="Courier New"/>
          <w:sz w:val="24"/>
          <w:szCs w:val="24"/>
        </w:rPr>
      </w:pPr>
      <w:r>
        <w:rPr>
          <w:rFonts w:ascii="Courier New" w:hAnsi="Courier New" w:cs="Courier New"/>
          <w:sz w:val="24"/>
          <w:szCs w:val="24"/>
        </w:rPr>
        <w:lastRenderedPageBreak/>
        <w:t>”e.Açık hata</w:t>
      </w:r>
    </w:p>
    <w:p w:rsidR="00381A41" w:rsidRDefault="00381A41" w:rsidP="00381A41">
      <w:pPr>
        <w:spacing w:line="240" w:lineRule="auto"/>
        <w:ind w:left="708" w:firstLine="705"/>
        <w:rPr>
          <w:rFonts w:ascii="Courier New" w:hAnsi="Courier New" w:cs="Courier New"/>
          <w:sz w:val="24"/>
          <w:szCs w:val="24"/>
        </w:rPr>
      </w:pPr>
      <w:r>
        <w:rPr>
          <w:rFonts w:ascii="Courier New" w:hAnsi="Courier New" w:cs="Courier New"/>
          <w:sz w:val="24"/>
          <w:szCs w:val="24"/>
        </w:rPr>
        <w:t>İdarenin takdir yetkisinin yargısal denetiminde kullanılan bir başka ölçüt de açık hatadır. Danıştay açık hata kavramını bir de idari işlemin geri alınmasında kullanmaktadır. Danıştay açık hatayı tanımlamamakta, sadece olaya göre açık hatanın varlığını saptama yoluna gitmektedir. Öğretide, açık hatanın tanımı konusunda pek fazla durulmamıştır. ALAN, açık hatayı, ’takdir yetkisi içinde alınan işlemlerde idarenin yaptığı açık, belirgin hemen</w:t>
      </w:r>
      <w:r w:rsidR="00435836">
        <w:rPr>
          <w:rFonts w:ascii="Courier New" w:hAnsi="Courier New" w:cs="Courier New"/>
          <w:sz w:val="24"/>
          <w:szCs w:val="24"/>
        </w:rPr>
        <w:t xml:space="preserve"> fark edebilen tercih hatasıdır“ şeklinde tanımlamaktadır. Kanunun açıkça yasakladığı bir işin yapılması ve açıkça emrettiği bir işin yapılmamasını açık hata olarak tanımlayabiliriz. Başka bir ifade ile, kanunun herkes tarafından anlaşılabilecek kadar açık olan hükmüne aykırı şekilde  davranılması açık hata halini oluşturur.</w:t>
      </w:r>
    </w:p>
    <w:p w:rsidR="00435836" w:rsidRDefault="00435836" w:rsidP="00381A41">
      <w:pPr>
        <w:spacing w:line="240" w:lineRule="auto"/>
        <w:ind w:left="708" w:firstLine="705"/>
        <w:rPr>
          <w:rFonts w:ascii="Courier New" w:hAnsi="Courier New" w:cs="Courier New"/>
          <w:sz w:val="24"/>
          <w:szCs w:val="24"/>
        </w:rPr>
      </w:pPr>
      <w:r>
        <w:rPr>
          <w:rFonts w:ascii="Courier New" w:hAnsi="Courier New" w:cs="Courier New"/>
          <w:sz w:val="24"/>
          <w:szCs w:val="24"/>
        </w:rPr>
        <w:t>Örneğin Gökova kararında, teknik santral yapımı için yer seçimi konusunda idarenin takdir yetkisi olduğunu vurguladıktan sonra, bu takdir yetkisinin kullanımında ”açık bir hata saptanamamıştır“ şeklinde bir ifade kullanmıştır. Yine bir başka  kararda, Milli Eğitim Bakanlığından 12 yıl daire müdürlüğü yaptıktan sonra kültür müdür yardımcılığına atama işleminde açık hata bulunduğuna karar verilmiştir.</w:t>
      </w:r>
    </w:p>
    <w:p w:rsidR="00435836" w:rsidRDefault="00435836" w:rsidP="00381A41">
      <w:pPr>
        <w:spacing w:line="240" w:lineRule="auto"/>
        <w:ind w:left="708" w:firstLine="705"/>
        <w:rPr>
          <w:rFonts w:ascii="Courier New" w:hAnsi="Courier New" w:cs="Courier New"/>
          <w:sz w:val="24"/>
          <w:szCs w:val="24"/>
        </w:rPr>
      </w:pPr>
      <w:r>
        <w:rPr>
          <w:rFonts w:ascii="Courier New" w:hAnsi="Courier New" w:cs="Courier New"/>
          <w:sz w:val="24"/>
          <w:szCs w:val="24"/>
        </w:rPr>
        <w:t>Kamu görevliliğine atama işleminde,</w:t>
      </w:r>
      <w:r w:rsidR="000971FC">
        <w:rPr>
          <w:rFonts w:ascii="Courier New" w:hAnsi="Courier New" w:cs="Courier New"/>
          <w:sz w:val="24"/>
          <w:szCs w:val="24"/>
        </w:rPr>
        <w:t xml:space="preserve"> ilgilinin gerekli bütün şartları taşımasına rağmen, atamasının yapılmaması açık hata olarak değerlendirilmiştir. </w:t>
      </w:r>
    </w:p>
    <w:p w:rsidR="000971FC" w:rsidRDefault="000971FC" w:rsidP="00381A41">
      <w:pPr>
        <w:spacing w:line="240" w:lineRule="auto"/>
        <w:ind w:left="708" w:firstLine="705"/>
        <w:rPr>
          <w:rFonts w:ascii="Courier New" w:hAnsi="Courier New" w:cs="Courier New"/>
          <w:sz w:val="24"/>
          <w:szCs w:val="24"/>
        </w:rPr>
      </w:pPr>
      <w:r>
        <w:rPr>
          <w:rFonts w:ascii="Courier New" w:hAnsi="Courier New" w:cs="Courier New"/>
          <w:sz w:val="24"/>
          <w:szCs w:val="24"/>
        </w:rPr>
        <w:t>Danıştay kararlarında açık hata ile ilgili kullanılan bir kavram da ağır takdir hatasıdır. Bu kavramın da bir tanımı yapılmaksızın sadece, takdirde ağır hata yapılıp yapılmadığının tespiti ile yetinilmektedir. “</w:t>
      </w:r>
    </w:p>
    <w:p w:rsidR="00CA5FA9" w:rsidRDefault="00863CE5" w:rsidP="00382D3D">
      <w:pPr>
        <w:spacing w:line="360" w:lineRule="auto"/>
        <w:rPr>
          <w:rFonts w:ascii="Courier New" w:hAnsi="Courier New" w:cs="Courier New"/>
          <w:sz w:val="24"/>
          <w:szCs w:val="24"/>
        </w:rPr>
      </w:pPr>
      <w:r>
        <w:rPr>
          <w:rFonts w:ascii="Courier New" w:hAnsi="Courier New" w:cs="Courier New"/>
          <w:sz w:val="24"/>
          <w:szCs w:val="24"/>
        </w:rPr>
        <w:t>den</w:t>
      </w:r>
      <w:r w:rsidR="00D353A2">
        <w:rPr>
          <w:rFonts w:ascii="Courier New" w:hAnsi="Courier New" w:cs="Courier New"/>
          <w:sz w:val="24"/>
          <w:szCs w:val="24"/>
        </w:rPr>
        <w:t>miştir.</w:t>
      </w:r>
    </w:p>
    <w:p w:rsidR="00905BC7" w:rsidRDefault="007849CF" w:rsidP="00A0704A">
      <w:pPr>
        <w:spacing w:line="360" w:lineRule="auto"/>
        <w:ind w:firstLine="708"/>
        <w:rPr>
          <w:rFonts w:ascii="Courier New" w:hAnsi="Courier New" w:cs="Courier New"/>
          <w:sz w:val="24"/>
          <w:szCs w:val="24"/>
        </w:rPr>
      </w:pPr>
      <w:r>
        <w:rPr>
          <w:rFonts w:ascii="Courier New" w:hAnsi="Courier New" w:cs="Courier New"/>
          <w:sz w:val="24"/>
          <w:szCs w:val="24"/>
        </w:rPr>
        <w:t>Bu meselenin somutuna, yukarıda sıralananlar göz önüne alınarak yeniden bakıldığında</w:t>
      </w:r>
      <w:r w:rsidR="00400F69">
        <w:rPr>
          <w:rFonts w:ascii="Courier New" w:hAnsi="Courier New" w:cs="Courier New"/>
          <w:sz w:val="24"/>
          <w:szCs w:val="24"/>
        </w:rPr>
        <w:t>,</w:t>
      </w:r>
      <w:r w:rsidR="00863CE5">
        <w:rPr>
          <w:rFonts w:ascii="Courier New" w:hAnsi="Courier New" w:cs="Courier New"/>
          <w:sz w:val="24"/>
          <w:szCs w:val="24"/>
        </w:rPr>
        <w:t xml:space="preserve"> Rekabet Kurulu</w:t>
      </w:r>
      <w:r>
        <w:rPr>
          <w:rFonts w:ascii="Courier New" w:hAnsi="Courier New" w:cs="Courier New"/>
          <w:sz w:val="24"/>
          <w:szCs w:val="24"/>
        </w:rPr>
        <w:t>nun</w:t>
      </w:r>
      <w:r w:rsidR="00400F69">
        <w:rPr>
          <w:rFonts w:ascii="Courier New" w:hAnsi="Courier New" w:cs="Courier New"/>
          <w:sz w:val="24"/>
          <w:szCs w:val="24"/>
        </w:rPr>
        <w:t xml:space="preserve"> huzurundaki</w:t>
      </w:r>
      <w:r>
        <w:rPr>
          <w:rFonts w:ascii="Courier New" w:hAnsi="Courier New" w:cs="Courier New"/>
          <w:sz w:val="24"/>
          <w:szCs w:val="24"/>
        </w:rPr>
        <w:t xml:space="preserve">  e-postalar</w:t>
      </w:r>
      <w:r w:rsidR="00400F69">
        <w:rPr>
          <w:rFonts w:ascii="Courier New" w:hAnsi="Courier New" w:cs="Courier New"/>
          <w:sz w:val="24"/>
          <w:szCs w:val="24"/>
        </w:rPr>
        <w:t>ı</w:t>
      </w:r>
      <w:r>
        <w:rPr>
          <w:rFonts w:ascii="Courier New" w:hAnsi="Courier New" w:cs="Courier New"/>
          <w:sz w:val="24"/>
          <w:szCs w:val="24"/>
        </w:rPr>
        <w:t>, Davacı veya şikayetçi veya market ifadeleri</w:t>
      </w:r>
      <w:r w:rsidR="00400F69">
        <w:rPr>
          <w:rFonts w:ascii="Courier New" w:hAnsi="Courier New" w:cs="Courier New"/>
          <w:sz w:val="24"/>
          <w:szCs w:val="24"/>
        </w:rPr>
        <w:t>ni ve</w:t>
      </w:r>
      <w:r w:rsidR="00863CE5">
        <w:rPr>
          <w:rFonts w:ascii="Courier New" w:hAnsi="Courier New" w:cs="Courier New"/>
          <w:sz w:val="24"/>
          <w:szCs w:val="24"/>
        </w:rPr>
        <w:t xml:space="preserve">  d</w:t>
      </w:r>
      <w:r>
        <w:rPr>
          <w:rFonts w:ascii="Courier New" w:hAnsi="Courier New" w:cs="Courier New"/>
          <w:sz w:val="24"/>
          <w:szCs w:val="24"/>
        </w:rPr>
        <w:t>ağıtım anlaşmaları</w:t>
      </w:r>
      <w:r w:rsidR="00400F69">
        <w:rPr>
          <w:rFonts w:ascii="Courier New" w:hAnsi="Courier New" w:cs="Courier New"/>
          <w:sz w:val="24"/>
          <w:szCs w:val="24"/>
        </w:rPr>
        <w:t>nı</w:t>
      </w:r>
      <w:r>
        <w:rPr>
          <w:rFonts w:ascii="Courier New" w:hAnsi="Courier New" w:cs="Courier New"/>
          <w:sz w:val="24"/>
          <w:szCs w:val="24"/>
        </w:rPr>
        <w:t xml:space="preserve"> değerlendire</w:t>
      </w:r>
      <w:r w:rsidR="00400F69">
        <w:rPr>
          <w:rFonts w:ascii="Courier New" w:hAnsi="Courier New" w:cs="Courier New"/>
          <w:sz w:val="24"/>
          <w:szCs w:val="24"/>
        </w:rPr>
        <w:t>rek</w:t>
      </w:r>
      <w:r>
        <w:rPr>
          <w:rFonts w:ascii="Courier New" w:hAnsi="Courier New" w:cs="Courier New"/>
          <w:sz w:val="24"/>
          <w:szCs w:val="24"/>
        </w:rPr>
        <w:t xml:space="preserve"> ulaştığı sonuca varabileceği görülmektedir. Diğer bir deyişle</w:t>
      </w:r>
      <w:r w:rsidR="00863CE5">
        <w:rPr>
          <w:rFonts w:ascii="Courier New" w:hAnsi="Courier New" w:cs="Courier New"/>
          <w:sz w:val="24"/>
          <w:szCs w:val="24"/>
        </w:rPr>
        <w:t>,</w:t>
      </w:r>
      <w:r>
        <w:rPr>
          <w:rFonts w:ascii="Courier New" w:hAnsi="Courier New" w:cs="Courier New"/>
          <w:sz w:val="24"/>
          <w:szCs w:val="24"/>
        </w:rPr>
        <w:t xml:space="preserve"> Rekabet Kurulu</w:t>
      </w:r>
      <w:r w:rsidR="00400F69">
        <w:rPr>
          <w:rFonts w:ascii="Courier New" w:hAnsi="Courier New" w:cs="Courier New"/>
          <w:sz w:val="24"/>
          <w:szCs w:val="24"/>
        </w:rPr>
        <w:t>,</w:t>
      </w:r>
      <w:r>
        <w:rPr>
          <w:rFonts w:ascii="Courier New" w:hAnsi="Courier New" w:cs="Courier New"/>
          <w:sz w:val="24"/>
          <w:szCs w:val="24"/>
        </w:rPr>
        <w:t xml:space="preserve"> huzurundakilerden hareketle hiç varılamayacak bir sonuca ulaşmış </w:t>
      </w:r>
      <w:r w:rsidR="0054182D">
        <w:rPr>
          <w:rFonts w:ascii="Courier New" w:hAnsi="Courier New" w:cs="Courier New"/>
          <w:sz w:val="24"/>
          <w:szCs w:val="24"/>
        </w:rPr>
        <w:t>b</w:t>
      </w:r>
      <w:r w:rsidR="00400F69">
        <w:rPr>
          <w:rFonts w:ascii="Courier New" w:hAnsi="Courier New" w:cs="Courier New"/>
          <w:sz w:val="24"/>
          <w:szCs w:val="24"/>
        </w:rPr>
        <w:t xml:space="preserve">ulunmamaktadır. Rekabet Kurulunun huzurundakiler ışığında </w:t>
      </w:r>
      <w:r>
        <w:rPr>
          <w:rFonts w:ascii="Courier New" w:hAnsi="Courier New" w:cs="Courier New"/>
          <w:sz w:val="24"/>
          <w:szCs w:val="24"/>
        </w:rPr>
        <w:t>varılması gereken başka kesin bir sonuç varken</w:t>
      </w:r>
      <w:r w:rsidR="00400F69">
        <w:rPr>
          <w:rFonts w:ascii="Courier New" w:hAnsi="Courier New" w:cs="Courier New"/>
          <w:sz w:val="24"/>
          <w:szCs w:val="24"/>
        </w:rPr>
        <w:t>,</w:t>
      </w:r>
      <w:r>
        <w:rPr>
          <w:rFonts w:ascii="Courier New" w:hAnsi="Courier New" w:cs="Courier New"/>
          <w:sz w:val="24"/>
          <w:szCs w:val="24"/>
        </w:rPr>
        <w:t xml:space="preserve"> onun yerine</w:t>
      </w:r>
      <w:r w:rsidR="00400F69">
        <w:rPr>
          <w:rFonts w:ascii="Courier New" w:hAnsi="Courier New" w:cs="Courier New"/>
          <w:sz w:val="24"/>
          <w:szCs w:val="24"/>
        </w:rPr>
        <w:t xml:space="preserve"> </w:t>
      </w:r>
      <w:r>
        <w:rPr>
          <w:rFonts w:ascii="Courier New" w:hAnsi="Courier New" w:cs="Courier New"/>
          <w:sz w:val="24"/>
          <w:szCs w:val="24"/>
        </w:rPr>
        <w:t>farklı bir sonuca vardığı da söylenebilir halde görünmemektedir. Bu nedenlerle</w:t>
      </w:r>
      <w:r w:rsidR="00400F69">
        <w:rPr>
          <w:rFonts w:ascii="Courier New" w:hAnsi="Courier New" w:cs="Courier New"/>
          <w:sz w:val="24"/>
          <w:szCs w:val="24"/>
        </w:rPr>
        <w:t>,</w:t>
      </w:r>
      <w:r>
        <w:rPr>
          <w:rFonts w:ascii="Courier New" w:hAnsi="Courier New" w:cs="Courier New"/>
          <w:sz w:val="24"/>
          <w:szCs w:val="24"/>
        </w:rPr>
        <w:t xml:space="preserve"> Rekabet Kurulunun</w:t>
      </w:r>
      <w:r w:rsidR="00400F69">
        <w:rPr>
          <w:rFonts w:ascii="Courier New" w:hAnsi="Courier New" w:cs="Courier New"/>
          <w:sz w:val="24"/>
          <w:szCs w:val="24"/>
        </w:rPr>
        <w:t>,</w:t>
      </w:r>
      <w:r>
        <w:rPr>
          <w:rFonts w:ascii="Courier New" w:hAnsi="Courier New" w:cs="Courier New"/>
          <w:sz w:val="24"/>
          <w:szCs w:val="24"/>
        </w:rPr>
        <w:t xml:space="preserve"> Nisan-Mayıs </w:t>
      </w:r>
      <w:r>
        <w:rPr>
          <w:rFonts w:ascii="Courier New" w:hAnsi="Courier New" w:cs="Courier New"/>
          <w:sz w:val="24"/>
          <w:szCs w:val="24"/>
        </w:rPr>
        <w:lastRenderedPageBreak/>
        <w:t>2013 döneminde</w:t>
      </w:r>
      <w:r w:rsidR="00400F69">
        <w:rPr>
          <w:rFonts w:ascii="Courier New" w:hAnsi="Courier New" w:cs="Courier New"/>
          <w:sz w:val="24"/>
          <w:szCs w:val="24"/>
        </w:rPr>
        <w:t>,</w:t>
      </w:r>
      <w:r>
        <w:rPr>
          <w:rFonts w:ascii="Courier New" w:hAnsi="Courier New" w:cs="Courier New"/>
          <w:sz w:val="24"/>
          <w:szCs w:val="24"/>
        </w:rPr>
        <w:t xml:space="preserve"> Davacının</w:t>
      </w:r>
      <w:r w:rsidR="00400F69">
        <w:rPr>
          <w:rFonts w:ascii="Courier New" w:hAnsi="Courier New" w:cs="Courier New"/>
          <w:sz w:val="24"/>
          <w:szCs w:val="24"/>
        </w:rPr>
        <w:t>,</w:t>
      </w:r>
      <w:r>
        <w:rPr>
          <w:rFonts w:ascii="Courier New" w:hAnsi="Courier New" w:cs="Courier New"/>
          <w:sz w:val="24"/>
          <w:szCs w:val="24"/>
        </w:rPr>
        <w:t xml:space="preserve"> M.Reis Süpermarkete muhtelif defalar mal vermediği, mal vermeyi kesme tehdidi yaptığı ve ürün bağladığı özlü değerlendirmeleri</w:t>
      </w:r>
      <w:r w:rsidR="00543EFA">
        <w:rPr>
          <w:rFonts w:ascii="Courier New" w:hAnsi="Courier New" w:cs="Courier New"/>
          <w:sz w:val="24"/>
          <w:szCs w:val="24"/>
        </w:rPr>
        <w:t>,</w:t>
      </w:r>
      <w:r w:rsidR="002F3CC6">
        <w:rPr>
          <w:rFonts w:ascii="Courier New" w:hAnsi="Courier New" w:cs="Courier New"/>
          <w:sz w:val="24"/>
          <w:szCs w:val="24"/>
        </w:rPr>
        <w:t xml:space="preserve"> açık hata içeren değerlendirmeler olarak düşünülemez.</w:t>
      </w:r>
      <w:r w:rsidR="00366FF5">
        <w:rPr>
          <w:rFonts w:ascii="Courier New" w:hAnsi="Courier New" w:cs="Courier New"/>
          <w:sz w:val="24"/>
          <w:szCs w:val="24"/>
        </w:rPr>
        <w:t xml:space="preserve"> </w:t>
      </w:r>
      <w:r w:rsidR="005A5517">
        <w:rPr>
          <w:rFonts w:ascii="Courier New" w:hAnsi="Courier New" w:cs="Courier New"/>
          <w:sz w:val="24"/>
          <w:szCs w:val="24"/>
        </w:rPr>
        <w:t xml:space="preserve"> Açık hata içeren bir tespit olmadıkça, tespit edilen vakıaların  gerçekliği noktasında bir belirsizliğin bulunduğu da söylenebilir hale gelemez. </w:t>
      </w:r>
      <w:r w:rsidR="00366FF5">
        <w:rPr>
          <w:rFonts w:ascii="Courier New" w:hAnsi="Courier New" w:cs="Courier New"/>
          <w:sz w:val="24"/>
          <w:szCs w:val="24"/>
        </w:rPr>
        <w:t>Aynı şey</w:t>
      </w:r>
      <w:r w:rsidR="005A5517">
        <w:rPr>
          <w:rFonts w:ascii="Courier New" w:hAnsi="Courier New" w:cs="Courier New"/>
          <w:sz w:val="24"/>
          <w:szCs w:val="24"/>
        </w:rPr>
        <w:t>ler</w:t>
      </w:r>
      <w:r w:rsidR="00366FF5">
        <w:rPr>
          <w:rFonts w:ascii="Courier New" w:hAnsi="Courier New" w:cs="Courier New"/>
          <w:sz w:val="24"/>
          <w:szCs w:val="24"/>
        </w:rPr>
        <w:t xml:space="preserve"> Rekabet Kurulunun</w:t>
      </w:r>
      <w:r w:rsidR="005A5517">
        <w:rPr>
          <w:rFonts w:ascii="Courier New" w:hAnsi="Courier New" w:cs="Courier New"/>
          <w:sz w:val="24"/>
          <w:szCs w:val="24"/>
        </w:rPr>
        <w:t>, Davacının</w:t>
      </w:r>
      <w:r w:rsidR="00366FF5">
        <w:rPr>
          <w:rFonts w:ascii="Courier New" w:hAnsi="Courier New" w:cs="Courier New"/>
          <w:sz w:val="24"/>
          <w:szCs w:val="24"/>
        </w:rPr>
        <w:t xml:space="preserve"> dondurma pazarındaki hakim konumunu kötüye kullan</w:t>
      </w:r>
      <w:r w:rsidR="005A5517">
        <w:rPr>
          <w:rFonts w:ascii="Courier New" w:hAnsi="Courier New" w:cs="Courier New"/>
          <w:sz w:val="24"/>
          <w:szCs w:val="24"/>
        </w:rPr>
        <w:t>dığı</w:t>
      </w:r>
      <w:r w:rsidR="00366FF5">
        <w:rPr>
          <w:rFonts w:ascii="Courier New" w:hAnsi="Courier New" w:cs="Courier New"/>
          <w:sz w:val="24"/>
          <w:szCs w:val="24"/>
        </w:rPr>
        <w:t xml:space="preserve"> ve temsil edilen mark</w:t>
      </w:r>
      <w:r w:rsidR="005A5517">
        <w:rPr>
          <w:rFonts w:ascii="Courier New" w:hAnsi="Courier New" w:cs="Courier New"/>
          <w:sz w:val="24"/>
          <w:szCs w:val="24"/>
        </w:rPr>
        <w:t>anın gücüne bağlı piyasada takındığı tutum açısından yaptığı</w:t>
      </w:r>
      <w:r w:rsidR="00366FF5">
        <w:rPr>
          <w:rFonts w:ascii="Courier New" w:hAnsi="Courier New" w:cs="Courier New"/>
          <w:sz w:val="24"/>
          <w:szCs w:val="24"/>
        </w:rPr>
        <w:t xml:space="preserve"> değerlendirmeler</w:t>
      </w:r>
      <w:r w:rsidR="005A5517">
        <w:rPr>
          <w:rFonts w:ascii="Courier New" w:hAnsi="Courier New" w:cs="Courier New"/>
          <w:sz w:val="24"/>
          <w:szCs w:val="24"/>
        </w:rPr>
        <w:t xml:space="preserve"> ve diğer tespitler için</w:t>
      </w:r>
      <w:r w:rsidR="00366FF5">
        <w:rPr>
          <w:rFonts w:ascii="Courier New" w:hAnsi="Courier New" w:cs="Courier New"/>
          <w:sz w:val="24"/>
          <w:szCs w:val="24"/>
        </w:rPr>
        <w:t xml:space="preserve"> da geçerli görünmektedir. Bu nedenlerle</w:t>
      </w:r>
      <w:r w:rsidR="00863CE5">
        <w:rPr>
          <w:rFonts w:ascii="Courier New" w:hAnsi="Courier New" w:cs="Courier New"/>
          <w:sz w:val="24"/>
          <w:szCs w:val="24"/>
        </w:rPr>
        <w:t xml:space="preserve"> Rekabet Kurulu</w:t>
      </w:r>
      <w:r w:rsidR="005A5517">
        <w:rPr>
          <w:rFonts w:ascii="Courier New" w:hAnsi="Courier New" w:cs="Courier New"/>
          <w:sz w:val="24"/>
          <w:szCs w:val="24"/>
        </w:rPr>
        <w:t>nun yargılama sonucunda</w:t>
      </w:r>
      <w:r w:rsidR="005840F8">
        <w:rPr>
          <w:rFonts w:ascii="Courier New" w:hAnsi="Courier New" w:cs="Courier New"/>
          <w:sz w:val="24"/>
          <w:szCs w:val="24"/>
        </w:rPr>
        <w:t xml:space="preserve"> varılamayacak bir karara vardığı başlığı altındaki Davacı iddialarına değer vermek ve bunlara bağlı olarak Rekabet Kurulu kararının iptaline yönelmek de mümkün olamamaktadır.</w:t>
      </w:r>
    </w:p>
    <w:p w:rsidR="005840F8" w:rsidRDefault="005840F8" w:rsidP="00A0704A">
      <w:pPr>
        <w:spacing w:line="360" w:lineRule="auto"/>
        <w:ind w:firstLine="708"/>
        <w:rPr>
          <w:rFonts w:ascii="Courier New" w:hAnsi="Courier New" w:cs="Courier New"/>
          <w:sz w:val="24"/>
          <w:szCs w:val="24"/>
        </w:rPr>
      </w:pPr>
      <w:r>
        <w:rPr>
          <w:rFonts w:ascii="Courier New" w:hAnsi="Courier New" w:cs="Courier New"/>
          <w:sz w:val="24"/>
          <w:szCs w:val="24"/>
        </w:rPr>
        <w:t xml:space="preserve">Son olarak belirtmekte </w:t>
      </w:r>
      <w:r w:rsidR="00863CE5">
        <w:rPr>
          <w:rFonts w:ascii="Courier New" w:hAnsi="Courier New" w:cs="Courier New"/>
          <w:sz w:val="24"/>
          <w:szCs w:val="24"/>
        </w:rPr>
        <w:t>yarar vardır ki, Rekabet Kurulu</w:t>
      </w:r>
      <w:r>
        <w:rPr>
          <w:rFonts w:ascii="Courier New" w:hAnsi="Courier New" w:cs="Courier New"/>
          <w:sz w:val="24"/>
          <w:szCs w:val="24"/>
        </w:rPr>
        <w:t xml:space="preserve">nun idari para cezasının miktarını belirlerken açık hata yaptığı da söylenebilir halde değildir. </w:t>
      </w:r>
    </w:p>
    <w:p w:rsidR="005840F8" w:rsidRDefault="005840F8" w:rsidP="00A0704A">
      <w:pPr>
        <w:spacing w:line="360" w:lineRule="auto"/>
        <w:ind w:firstLine="708"/>
        <w:rPr>
          <w:rFonts w:ascii="Courier New" w:hAnsi="Courier New" w:cs="Courier New"/>
          <w:sz w:val="24"/>
          <w:szCs w:val="24"/>
        </w:rPr>
      </w:pPr>
      <w:r>
        <w:rPr>
          <w:rFonts w:ascii="Courier New" w:hAnsi="Courier New" w:cs="Courier New"/>
          <w:sz w:val="24"/>
          <w:szCs w:val="24"/>
        </w:rPr>
        <w:t>Tüm belirtiklerimden hareketle</w:t>
      </w:r>
      <w:r w:rsidR="00863CE5">
        <w:rPr>
          <w:rFonts w:ascii="Courier New" w:hAnsi="Courier New" w:cs="Courier New"/>
          <w:sz w:val="24"/>
          <w:szCs w:val="24"/>
        </w:rPr>
        <w:t>,</w:t>
      </w:r>
      <w:r>
        <w:rPr>
          <w:rFonts w:ascii="Courier New" w:hAnsi="Courier New" w:cs="Courier New"/>
          <w:sz w:val="24"/>
          <w:szCs w:val="24"/>
        </w:rPr>
        <w:t xml:space="preserve"> Davacının davası ret ve iptal edilir.</w:t>
      </w:r>
    </w:p>
    <w:p w:rsidR="005840F8" w:rsidRDefault="005840F8" w:rsidP="00A0704A">
      <w:pPr>
        <w:spacing w:line="360" w:lineRule="auto"/>
        <w:ind w:firstLine="708"/>
        <w:rPr>
          <w:rFonts w:ascii="Courier New" w:hAnsi="Courier New" w:cs="Courier New"/>
          <w:sz w:val="24"/>
          <w:szCs w:val="24"/>
        </w:rPr>
      </w:pPr>
      <w:r>
        <w:rPr>
          <w:rFonts w:ascii="Courier New" w:hAnsi="Courier New" w:cs="Courier New"/>
          <w:sz w:val="24"/>
          <w:szCs w:val="24"/>
        </w:rPr>
        <w:t>Dava masrafları Davacı tarafından Davalıya ödenecektir.</w:t>
      </w:r>
    </w:p>
    <w:p w:rsidR="005840F8" w:rsidRDefault="005840F8" w:rsidP="00A0704A">
      <w:pPr>
        <w:spacing w:line="360" w:lineRule="auto"/>
        <w:ind w:firstLine="708"/>
        <w:rPr>
          <w:rFonts w:ascii="Courier New" w:hAnsi="Courier New" w:cs="Courier New"/>
          <w:sz w:val="24"/>
          <w:szCs w:val="24"/>
        </w:rPr>
      </w:pPr>
    </w:p>
    <w:p w:rsidR="005840F8" w:rsidRDefault="005840F8" w:rsidP="003C1B68">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5840F8" w:rsidRDefault="005840F8" w:rsidP="003C1B68">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84403" w:rsidRDefault="00984403" w:rsidP="003C1B68">
      <w:pPr>
        <w:spacing w:line="240" w:lineRule="auto"/>
        <w:rPr>
          <w:rFonts w:ascii="Courier New" w:hAnsi="Courier New" w:cs="Courier New"/>
          <w:sz w:val="24"/>
          <w:szCs w:val="24"/>
        </w:rPr>
      </w:pPr>
    </w:p>
    <w:p w:rsidR="003C1B68" w:rsidRDefault="003C1B68" w:rsidP="003C1B68">
      <w:pPr>
        <w:spacing w:line="240" w:lineRule="auto"/>
        <w:rPr>
          <w:rFonts w:ascii="Courier New" w:hAnsi="Courier New" w:cs="Courier New"/>
          <w:sz w:val="24"/>
          <w:szCs w:val="24"/>
        </w:rPr>
      </w:pPr>
    </w:p>
    <w:p w:rsidR="005840F8" w:rsidRDefault="005840F8" w:rsidP="005840F8">
      <w:pPr>
        <w:spacing w:line="360" w:lineRule="auto"/>
        <w:rPr>
          <w:rFonts w:ascii="Courier New" w:hAnsi="Courier New" w:cs="Courier New"/>
          <w:sz w:val="24"/>
          <w:szCs w:val="24"/>
        </w:rPr>
      </w:pPr>
      <w:r>
        <w:rPr>
          <w:rFonts w:ascii="Courier New" w:hAnsi="Courier New" w:cs="Courier New"/>
          <w:sz w:val="24"/>
          <w:szCs w:val="24"/>
        </w:rPr>
        <w:t>20 Eylül 2017</w:t>
      </w:r>
    </w:p>
    <w:p w:rsidR="005840F8" w:rsidRDefault="005840F8" w:rsidP="00A0704A">
      <w:pPr>
        <w:spacing w:line="360" w:lineRule="auto"/>
        <w:ind w:firstLine="708"/>
        <w:rPr>
          <w:rFonts w:ascii="Courier New" w:hAnsi="Courier New" w:cs="Courier New"/>
          <w:sz w:val="24"/>
          <w:szCs w:val="24"/>
        </w:rPr>
      </w:pPr>
    </w:p>
    <w:sectPr w:rsidR="005840F8" w:rsidSect="00AC42E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62A" w:rsidRDefault="009B262A" w:rsidP="00AC42EF">
      <w:pPr>
        <w:spacing w:after="0" w:line="240" w:lineRule="auto"/>
      </w:pPr>
      <w:r>
        <w:separator/>
      </w:r>
    </w:p>
  </w:endnote>
  <w:endnote w:type="continuationSeparator" w:id="1">
    <w:p w:rsidR="009B262A" w:rsidRDefault="009B262A" w:rsidP="00AC4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62A" w:rsidRDefault="009B262A" w:rsidP="00AC42EF">
      <w:pPr>
        <w:spacing w:after="0" w:line="240" w:lineRule="auto"/>
      </w:pPr>
      <w:r>
        <w:separator/>
      </w:r>
    </w:p>
  </w:footnote>
  <w:footnote w:type="continuationSeparator" w:id="1">
    <w:p w:rsidR="009B262A" w:rsidRDefault="009B262A" w:rsidP="00AC4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4570"/>
      <w:docPartObj>
        <w:docPartGallery w:val="Page Numbers (Top of Page)"/>
        <w:docPartUnique/>
      </w:docPartObj>
    </w:sdtPr>
    <w:sdtContent>
      <w:p w:rsidR="006301D5" w:rsidRDefault="008D7074">
        <w:pPr>
          <w:pStyle w:val="Header"/>
          <w:jc w:val="center"/>
        </w:pPr>
        <w:fldSimple w:instr=" PAGE   \* MERGEFORMAT ">
          <w:r w:rsidR="00FA7C68">
            <w:rPr>
              <w:noProof/>
            </w:rPr>
            <w:t>31</w:t>
          </w:r>
        </w:fldSimple>
      </w:p>
    </w:sdtContent>
  </w:sdt>
  <w:p w:rsidR="006301D5" w:rsidRDefault="00630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176C"/>
    <w:multiLevelType w:val="hybridMultilevel"/>
    <w:tmpl w:val="0B2263C6"/>
    <w:lvl w:ilvl="0" w:tplc="FC32A6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B0931B6"/>
    <w:multiLevelType w:val="hybridMultilevel"/>
    <w:tmpl w:val="A8FEB1A0"/>
    <w:lvl w:ilvl="0" w:tplc="171E42B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4E5044B"/>
    <w:multiLevelType w:val="hybridMultilevel"/>
    <w:tmpl w:val="393033D2"/>
    <w:lvl w:ilvl="0" w:tplc="1BA60C0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nsid w:val="3E52077F"/>
    <w:multiLevelType w:val="hybridMultilevel"/>
    <w:tmpl w:val="5EEACA9C"/>
    <w:lvl w:ilvl="0" w:tplc="A8122A98">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4">
    <w:nsid w:val="4F0E1E9F"/>
    <w:multiLevelType w:val="hybridMultilevel"/>
    <w:tmpl w:val="6172B9C6"/>
    <w:lvl w:ilvl="0" w:tplc="C12E8B38">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1BE09EE"/>
    <w:multiLevelType w:val="hybridMultilevel"/>
    <w:tmpl w:val="180E56B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57B66F1"/>
    <w:multiLevelType w:val="hybridMultilevel"/>
    <w:tmpl w:val="6A108474"/>
    <w:lvl w:ilvl="0" w:tplc="4A808F6A">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5A74E7C"/>
    <w:multiLevelType w:val="hybridMultilevel"/>
    <w:tmpl w:val="F482BE4A"/>
    <w:lvl w:ilvl="0" w:tplc="45986338">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E3053"/>
    <w:rsid w:val="00006FAD"/>
    <w:rsid w:val="00012DA4"/>
    <w:rsid w:val="00022BB8"/>
    <w:rsid w:val="000252A8"/>
    <w:rsid w:val="00025C9B"/>
    <w:rsid w:val="0002630A"/>
    <w:rsid w:val="00026352"/>
    <w:rsid w:val="00027372"/>
    <w:rsid w:val="00043AAF"/>
    <w:rsid w:val="00047FC6"/>
    <w:rsid w:val="00052705"/>
    <w:rsid w:val="00066581"/>
    <w:rsid w:val="000710EF"/>
    <w:rsid w:val="00074BC1"/>
    <w:rsid w:val="00083443"/>
    <w:rsid w:val="00085FA3"/>
    <w:rsid w:val="000869F4"/>
    <w:rsid w:val="00091712"/>
    <w:rsid w:val="0009246D"/>
    <w:rsid w:val="00092B01"/>
    <w:rsid w:val="00093CE0"/>
    <w:rsid w:val="00094F43"/>
    <w:rsid w:val="000971FC"/>
    <w:rsid w:val="000A2D33"/>
    <w:rsid w:val="000B203A"/>
    <w:rsid w:val="000C2F7F"/>
    <w:rsid w:val="000C5867"/>
    <w:rsid w:val="000C7607"/>
    <w:rsid w:val="000D571D"/>
    <w:rsid w:val="000E2B83"/>
    <w:rsid w:val="000F2724"/>
    <w:rsid w:val="001148C6"/>
    <w:rsid w:val="00126167"/>
    <w:rsid w:val="001366BF"/>
    <w:rsid w:val="0018168B"/>
    <w:rsid w:val="00192089"/>
    <w:rsid w:val="0019720F"/>
    <w:rsid w:val="001B023D"/>
    <w:rsid w:val="001B42EC"/>
    <w:rsid w:val="001C2A96"/>
    <w:rsid w:val="001D584E"/>
    <w:rsid w:val="001E1050"/>
    <w:rsid w:val="001E3627"/>
    <w:rsid w:val="001E4FBA"/>
    <w:rsid w:val="001F3B3B"/>
    <w:rsid w:val="00201392"/>
    <w:rsid w:val="00203B8F"/>
    <w:rsid w:val="00206BAE"/>
    <w:rsid w:val="00237F6D"/>
    <w:rsid w:val="0024431F"/>
    <w:rsid w:val="00245B6A"/>
    <w:rsid w:val="00256AFF"/>
    <w:rsid w:val="00272EAB"/>
    <w:rsid w:val="002752AB"/>
    <w:rsid w:val="002825CC"/>
    <w:rsid w:val="002A76C6"/>
    <w:rsid w:val="002B12D6"/>
    <w:rsid w:val="002B2855"/>
    <w:rsid w:val="002C0B98"/>
    <w:rsid w:val="002C424A"/>
    <w:rsid w:val="002D7151"/>
    <w:rsid w:val="002E5AEB"/>
    <w:rsid w:val="002E79DD"/>
    <w:rsid w:val="002F3CC6"/>
    <w:rsid w:val="00300A38"/>
    <w:rsid w:val="00307B7C"/>
    <w:rsid w:val="003151B0"/>
    <w:rsid w:val="003262F3"/>
    <w:rsid w:val="003462EB"/>
    <w:rsid w:val="00353119"/>
    <w:rsid w:val="00354413"/>
    <w:rsid w:val="00356F54"/>
    <w:rsid w:val="00360261"/>
    <w:rsid w:val="00366FF5"/>
    <w:rsid w:val="00381A41"/>
    <w:rsid w:val="00382D3D"/>
    <w:rsid w:val="0038330F"/>
    <w:rsid w:val="00384A12"/>
    <w:rsid w:val="003879E8"/>
    <w:rsid w:val="003B2AAF"/>
    <w:rsid w:val="003C12D0"/>
    <w:rsid w:val="003C1B68"/>
    <w:rsid w:val="003C1D77"/>
    <w:rsid w:val="003C56CD"/>
    <w:rsid w:val="003E1497"/>
    <w:rsid w:val="003F76F9"/>
    <w:rsid w:val="00400F69"/>
    <w:rsid w:val="00402F98"/>
    <w:rsid w:val="00407324"/>
    <w:rsid w:val="00414EC2"/>
    <w:rsid w:val="00422B55"/>
    <w:rsid w:val="004330BA"/>
    <w:rsid w:val="00435836"/>
    <w:rsid w:val="00443BB5"/>
    <w:rsid w:val="0045126E"/>
    <w:rsid w:val="00451771"/>
    <w:rsid w:val="00451AEB"/>
    <w:rsid w:val="00461713"/>
    <w:rsid w:val="00467C86"/>
    <w:rsid w:val="00475417"/>
    <w:rsid w:val="004877D6"/>
    <w:rsid w:val="004915E9"/>
    <w:rsid w:val="004A6421"/>
    <w:rsid w:val="004B17D6"/>
    <w:rsid w:val="004C058D"/>
    <w:rsid w:val="004F0921"/>
    <w:rsid w:val="00506306"/>
    <w:rsid w:val="0051125A"/>
    <w:rsid w:val="00511975"/>
    <w:rsid w:val="005128A9"/>
    <w:rsid w:val="005276A0"/>
    <w:rsid w:val="005305CA"/>
    <w:rsid w:val="005321F2"/>
    <w:rsid w:val="0054182D"/>
    <w:rsid w:val="00543EFA"/>
    <w:rsid w:val="005454D4"/>
    <w:rsid w:val="00566FDA"/>
    <w:rsid w:val="005840F8"/>
    <w:rsid w:val="005A5517"/>
    <w:rsid w:val="005B4BD5"/>
    <w:rsid w:val="005C12FD"/>
    <w:rsid w:val="005C5F7A"/>
    <w:rsid w:val="005C6216"/>
    <w:rsid w:val="005D60FF"/>
    <w:rsid w:val="005E5067"/>
    <w:rsid w:val="005E6720"/>
    <w:rsid w:val="005F122C"/>
    <w:rsid w:val="005F26CD"/>
    <w:rsid w:val="00604DF6"/>
    <w:rsid w:val="006150FC"/>
    <w:rsid w:val="00621389"/>
    <w:rsid w:val="00622673"/>
    <w:rsid w:val="006301D5"/>
    <w:rsid w:val="006317DA"/>
    <w:rsid w:val="006322BE"/>
    <w:rsid w:val="00633F99"/>
    <w:rsid w:val="00642E2F"/>
    <w:rsid w:val="006575A6"/>
    <w:rsid w:val="00657ED9"/>
    <w:rsid w:val="00684061"/>
    <w:rsid w:val="00697DDF"/>
    <w:rsid w:val="006A4695"/>
    <w:rsid w:val="006B1A71"/>
    <w:rsid w:val="006C6A48"/>
    <w:rsid w:val="006D1FE2"/>
    <w:rsid w:val="007008D3"/>
    <w:rsid w:val="007027C3"/>
    <w:rsid w:val="00755353"/>
    <w:rsid w:val="007578D0"/>
    <w:rsid w:val="00757D39"/>
    <w:rsid w:val="00763AE2"/>
    <w:rsid w:val="007753A5"/>
    <w:rsid w:val="007849CF"/>
    <w:rsid w:val="0079056B"/>
    <w:rsid w:val="0079080F"/>
    <w:rsid w:val="007B1071"/>
    <w:rsid w:val="007B6B95"/>
    <w:rsid w:val="007C4A41"/>
    <w:rsid w:val="007D349B"/>
    <w:rsid w:val="007D4530"/>
    <w:rsid w:val="007E2113"/>
    <w:rsid w:val="00803372"/>
    <w:rsid w:val="00814448"/>
    <w:rsid w:val="00820129"/>
    <w:rsid w:val="008412AB"/>
    <w:rsid w:val="008458FC"/>
    <w:rsid w:val="00860C5F"/>
    <w:rsid w:val="0086193D"/>
    <w:rsid w:val="00863BF0"/>
    <w:rsid w:val="00863CE5"/>
    <w:rsid w:val="008673B0"/>
    <w:rsid w:val="00887D16"/>
    <w:rsid w:val="00891D3B"/>
    <w:rsid w:val="00892282"/>
    <w:rsid w:val="008A4FD1"/>
    <w:rsid w:val="008B4B09"/>
    <w:rsid w:val="008B4B14"/>
    <w:rsid w:val="008C3CB9"/>
    <w:rsid w:val="008C6792"/>
    <w:rsid w:val="008D6B1F"/>
    <w:rsid w:val="008D7074"/>
    <w:rsid w:val="008E022E"/>
    <w:rsid w:val="008E19F9"/>
    <w:rsid w:val="009043EA"/>
    <w:rsid w:val="00905BC7"/>
    <w:rsid w:val="00915501"/>
    <w:rsid w:val="00915638"/>
    <w:rsid w:val="00920089"/>
    <w:rsid w:val="0092704C"/>
    <w:rsid w:val="00942B0F"/>
    <w:rsid w:val="00943DC0"/>
    <w:rsid w:val="0094778C"/>
    <w:rsid w:val="00953273"/>
    <w:rsid w:val="009600A3"/>
    <w:rsid w:val="0096154C"/>
    <w:rsid w:val="00972045"/>
    <w:rsid w:val="00975DEB"/>
    <w:rsid w:val="009820F8"/>
    <w:rsid w:val="00984403"/>
    <w:rsid w:val="0099796E"/>
    <w:rsid w:val="009A14CC"/>
    <w:rsid w:val="009B262A"/>
    <w:rsid w:val="009C6C73"/>
    <w:rsid w:val="009C7D6D"/>
    <w:rsid w:val="009D113C"/>
    <w:rsid w:val="00A05BD7"/>
    <w:rsid w:val="00A0704A"/>
    <w:rsid w:val="00A10F7D"/>
    <w:rsid w:val="00A115FF"/>
    <w:rsid w:val="00A3217E"/>
    <w:rsid w:val="00A44A83"/>
    <w:rsid w:val="00A459DF"/>
    <w:rsid w:val="00A464ED"/>
    <w:rsid w:val="00A50842"/>
    <w:rsid w:val="00A53D8E"/>
    <w:rsid w:val="00A6421F"/>
    <w:rsid w:val="00A64ED0"/>
    <w:rsid w:val="00A77B6F"/>
    <w:rsid w:val="00A819BE"/>
    <w:rsid w:val="00A90CFD"/>
    <w:rsid w:val="00AA366B"/>
    <w:rsid w:val="00AB11BD"/>
    <w:rsid w:val="00AB5EA6"/>
    <w:rsid w:val="00AC42EF"/>
    <w:rsid w:val="00AC53F6"/>
    <w:rsid w:val="00AC6187"/>
    <w:rsid w:val="00AD4B0C"/>
    <w:rsid w:val="00AD51E9"/>
    <w:rsid w:val="00AD5FBE"/>
    <w:rsid w:val="00AE7413"/>
    <w:rsid w:val="00AF2052"/>
    <w:rsid w:val="00B00FED"/>
    <w:rsid w:val="00B11D59"/>
    <w:rsid w:val="00B22A52"/>
    <w:rsid w:val="00B24218"/>
    <w:rsid w:val="00B26E11"/>
    <w:rsid w:val="00B3062E"/>
    <w:rsid w:val="00B3162C"/>
    <w:rsid w:val="00B35162"/>
    <w:rsid w:val="00B438F6"/>
    <w:rsid w:val="00B44DDC"/>
    <w:rsid w:val="00B453A4"/>
    <w:rsid w:val="00B50332"/>
    <w:rsid w:val="00B51E6E"/>
    <w:rsid w:val="00B64F1A"/>
    <w:rsid w:val="00B718EA"/>
    <w:rsid w:val="00B73548"/>
    <w:rsid w:val="00B8050A"/>
    <w:rsid w:val="00B81714"/>
    <w:rsid w:val="00B90A8A"/>
    <w:rsid w:val="00B97BDC"/>
    <w:rsid w:val="00BA0037"/>
    <w:rsid w:val="00BA3ADC"/>
    <w:rsid w:val="00BC4437"/>
    <w:rsid w:val="00BC6865"/>
    <w:rsid w:val="00BE3053"/>
    <w:rsid w:val="00BE460D"/>
    <w:rsid w:val="00C06DD9"/>
    <w:rsid w:val="00C15C3C"/>
    <w:rsid w:val="00C247F3"/>
    <w:rsid w:val="00C4127E"/>
    <w:rsid w:val="00C548DB"/>
    <w:rsid w:val="00C709A9"/>
    <w:rsid w:val="00C721D4"/>
    <w:rsid w:val="00C77CCC"/>
    <w:rsid w:val="00C8360B"/>
    <w:rsid w:val="00C93B81"/>
    <w:rsid w:val="00C94AF4"/>
    <w:rsid w:val="00CA5FA9"/>
    <w:rsid w:val="00CA6AFC"/>
    <w:rsid w:val="00CB6892"/>
    <w:rsid w:val="00CC2D9E"/>
    <w:rsid w:val="00CC70D5"/>
    <w:rsid w:val="00CD281C"/>
    <w:rsid w:val="00CF357D"/>
    <w:rsid w:val="00D14A45"/>
    <w:rsid w:val="00D2015A"/>
    <w:rsid w:val="00D201EB"/>
    <w:rsid w:val="00D21601"/>
    <w:rsid w:val="00D24AE7"/>
    <w:rsid w:val="00D31EC6"/>
    <w:rsid w:val="00D353A2"/>
    <w:rsid w:val="00D358FC"/>
    <w:rsid w:val="00D4660F"/>
    <w:rsid w:val="00D57B81"/>
    <w:rsid w:val="00D62E93"/>
    <w:rsid w:val="00D72BA2"/>
    <w:rsid w:val="00D7548E"/>
    <w:rsid w:val="00D80E30"/>
    <w:rsid w:val="00D818B6"/>
    <w:rsid w:val="00D832CD"/>
    <w:rsid w:val="00DB3769"/>
    <w:rsid w:val="00DC15C2"/>
    <w:rsid w:val="00DC3315"/>
    <w:rsid w:val="00DC4DF6"/>
    <w:rsid w:val="00DC4FB1"/>
    <w:rsid w:val="00DE1D99"/>
    <w:rsid w:val="00DE369B"/>
    <w:rsid w:val="00DE68E6"/>
    <w:rsid w:val="00E015ED"/>
    <w:rsid w:val="00E0493B"/>
    <w:rsid w:val="00E055BC"/>
    <w:rsid w:val="00E05EBA"/>
    <w:rsid w:val="00E0645B"/>
    <w:rsid w:val="00E07214"/>
    <w:rsid w:val="00E2144B"/>
    <w:rsid w:val="00E24950"/>
    <w:rsid w:val="00E44197"/>
    <w:rsid w:val="00E44793"/>
    <w:rsid w:val="00E46277"/>
    <w:rsid w:val="00E62794"/>
    <w:rsid w:val="00E67C49"/>
    <w:rsid w:val="00E87DE4"/>
    <w:rsid w:val="00E90F8E"/>
    <w:rsid w:val="00E9459A"/>
    <w:rsid w:val="00E97B18"/>
    <w:rsid w:val="00EC070A"/>
    <w:rsid w:val="00EC7E4A"/>
    <w:rsid w:val="00ED511C"/>
    <w:rsid w:val="00EF241D"/>
    <w:rsid w:val="00EF2E64"/>
    <w:rsid w:val="00F006FA"/>
    <w:rsid w:val="00F105A7"/>
    <w:rsid w:val="00F12943"/>
    <w:rsid w:val="00F1485C"/>
    <w:rsid w:val="00F3278B"/>
    <w:rsid w:val="00F33CE6"/>
    <w:rsid w:val="00F43D09"/>
    <w:rsid w:val="00F46F39"/>
    <w:rsid w:val="00F60117"/>
    <w:rsid w:val="00F664FB"/>
    <w:rsid w:val="00F76D20"/>
    <w:rsid w:val="00F80731"/>
    <w:rsid w:val="00F8665A"/>
    <w:rsid w:val="00FA7C68"/>
    <w:rsid w:val="00FB29AD"/>
    <w:rsid w:val="00FC031F"/>
    <w:rsid w:val="00FC17FC"/>
    <w:rsid w:val="00FC3860"/>
    <w:rsid w:val="00FC55D3"/>
    <w:rsid w:val="00FD60AC"/>
    <w:rsid w:val="00FE08D6"/>
    <w:rsid w:val="00FF6D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2EF"/>
  </w:style>
  <w:style w:type="paragraph" w:styleId="Footer">
    <w:name w:val="footer"/>
    <w:basedOn w:val="Normal"/>
    <w:link w:val="FooterChar"/>
    <w:uiPriority w:val="99"/>
    <w:semiHidden/>
    <w:unhideWhenUsed/>
    <w:rsid w:val="00AC42E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42EF"/>
  </w:style>
  <w:style w:type="paragraph" w:styleId="ListParagraph">
    <w:name w:val="List Paragraph"/>
    <w:basedOn w:val="Normal"/>
    <w:uiPriority w:val="34"/>
    <w:qFormat/>
    <w:rsid w:val="00511975"/>
    <w:pPr>
      <w:ind w:left="720"/>
      <w:contextualSpacing/>
    </w:pPr>
  </w:style>
  <w:style w:type="table" w:styleId="TableGrid">
    <w:name w:val="Table Grid"/>
    <w:basedOn w:val="TableNormal"/>
    <w:uiPriority w:val="59"/>
    <w:rsid w:val="00FD6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17E6-2D4D-4A2A-911E-969D9EB5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36</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290</cp:revision>
  <dcterms:created xsi:type="dcterms:W3CDTF">2017-08-18T07:42:00Z</dcterms:created>
  <dcterms:modified xsi:type="dcterms:W3CDTF">2017-09-22T07:47:00Z</dcterms:modified>
</cp:coreProperties>
</file>