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22" w:rsidRDefault="00DA2422" w:rsidP="00DA2422">
      <w:pPr>
        <w:spacing w:after="0" w:line="240" w:lineRule="auto"/>
        <w:contextualSpacing/>
        <w:rPr>
          <w:rFonts w:ascii="Courier New" w:hAnsi="Courier New" w:cs="Courier New"/>
          <w:sz w:val="24"/>
          <w:szCs w:val="24"/>
        </w:rPr>
      </w:pPr>
      <w:r>
        <w:rPr>
          <w:rFonts w:ascii="Courier New" w:hAnsi="Courier New" w:cs="Courier New"/>
          <w:sz w:val="24"/>
          <w:szCs w:val="24"/>
        </w:rPr>
        <w:t xml:space="preserve">D. </w:t>
      </w:r>
      <w:r w:rsidR="007B0226">
        <w:rPr>
          <w:rFonts w:ascii="Courier New" w:hAnsi="Courier New" w:cs="Courier New"/>
          <w:sz w:val="24"/>
          <w:szCs w:val="24"/>
        </w:rPr>
        <w:t>2</w:t>
      </w:r>
      <w:r>
        <w:rPr>
          <w:rFonts w:ascii="Courier New" w:hAnsi="Courier New" w:cs="Courier New"/>
          <w:sz w:val="24"/>
          <w:szCs w:val="24"/>
        </w:rPr>
        <w:t>/2018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B0226">
        <w:rPr>
          <w:rFonts w:ascii="Courier New" w:hAnsi="Courier New" w:cs="Courier New"/>
          <w:sz w:val="24"/>
          <w:szCs w:val="24"/>
        </w:rPr>
        <w:t xml:space="preserve">    </w:t>
      </w:r>
      <w:r>
        <w:rPr>
          <w:rFonts w:ascii="Courier New" w:hAnsi="Courier New" w:cs="Courier New"/>
          <w:sz w:val="24"/>
          <w:szCs w:val="24"/>
        </w:rPr>
        <w:t>Yargıtay/Asli</w:t>
      </w:r>
      <w:r w:rsidR="007B0226">
        <w:rPr>
          <w:rFonts w:ascii="Courier New" w:hAnsi="Courier New" w:cs="Courier New"/>
          <w:sz w:val="24"/>
          <w:szCs w:val="24"/>
        </w:rPr>
        <w:t xml:space="preserve"> </w:t>
      </w:r>
      <w:r>
        <w:rPr>
          <w:rFonts w:ascii="Courier New" w:hAnsi="Courier New" w:cs="Courier New"/>
          <w:sz w:val="24"/>
          <w:szCs w:val="24"/>
        </w:rPr>
        <w:t>Yetki/İstida No: 2/2017</w:t>
      </w:r>
    </w:p>
    <w:p w:rsidR="00DA2422" w:rsidRDefault="00DA2422" w:rsidP="00DA2422">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271/2000)</w:t>
      </w:r>
    </w:p>
    <w:p w:rsidR="00DA2422" w:rsidRDefault="00DA2422" w:rsidP="00DA2422">
      <w:pPr>
        <w:spacing w:after="0" w:line="240" w:lineRule="auto"/>
        <w:contextualSpacing/>
        <w:rPr>
          <w:rFonts w:ascii="Courier New" w:hAnsi="Courier New" w:cs="Courier New"/>
          <w:sz w:val="24"/>
          <w:szCs w:val="24"/>
        </w:rPr>
      </w:pPr>
    </w:p>
    <w:p w:rsidR="00DA2422" w:rsidRDefault="00DA2422" w:rsidP="00DA2422">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DA2422" w:rsidRDefault="00DA2422" w:rsidP="00DA2422">
      <w:pPr>
        <w:spacing w:after="0" w:line="360" w:lineRule="auto"/>
        <w:contextualSpacing/>
        <w:rPr>
          <w:rFonts w:ascii="Courier New" w:hAnsi="Courier New" w:cs="Courier New"/>
          <w:sz w:val="24"/>
          <w:szCs w:val="24"/>
        </w:rPr>
      </w:pPr>
    </w:p>
    <w:p w:rsidR="00DA2422" w:rsidRDefault="00DA2422" w:rsidP="00DA2422">
      <w:pPr>
        <w:spacing w:after="0" w:line="360" w:lineRule="auto"/>
        <w:contextualSpacing/>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w:t>
      </w:r>
    </w:p>
    <w:p w:rsidR="00DA2422" w:rsidRDefault="00DA2422" w:rsidP="00DA2422">
      <w:pPr>
        <w:spacing w:after="0" w:line="360" w:lineRule="auto"/>
        <w:contextualSpacing/>
        <w:rPr>
          <w:rFonts w:ascii="Courier New" w:hAnsi="Courier New" w:cs="Courier New"/>
          <w:sz w:val="24"/>
          <w:szCs w:val="24"/>
        </w:rPr>
      </w:pPr>
    </w:p>
    <w:p w:rsidR="00DA2422" w:rsidRDefault="00DA2422" w:rsidP="00DA2422">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Giagkos</w:t>
      </w:r>
      <w:proofErr w:type="spellEnd"/>
      <w:r>
        <w:rPr>
          <w:rFonts w:ascii="Courier New" w:hAnsi="Courier New" w:cs="Courier New"/>
          <w:sz w:val="24"/>
          <w:szCs w:val="24"/>
        </w:rPr>
        <w:t xml:space="preserve"> </w:t>
      </w:r>
      <w:proofErr w:type="spellStart"/>
      <w:r>
        <w:rPr>
          <w:rFonts w:ascii="Courier New" w:hAnsi="Courier New" w:cs="Courier New"/>
          <w:sz w:val="24"/>
          <w:szCs w:val="24"/>
        </w:rPr>
        <w:t>Filippou</w:t>
      </w:r>
      <w:proofErr w:type="spellEnd"/>
      <w:r>
        <w:rPr>
          <w:rFonts w:ascii="Courier New" w:hAnsi="Courier New" w:cs="Courier New"/>
          <w:sz w:val="24"/>
          <w:szCs w:val="24"/>
        </w:rPr>
        <w:t xml:space="preserve">, yetkili vekili </w:t>
      </w:r>
      <w:proofErr w:type="spellStart"/>
      <w:r>
        <w:rPr>
          <w:rFonts w:ascii="Courier New" w:hAnsi="Courier New" w:cs="Courier New"/>
          <w:sz w:val="24"/>
          <w:szCs w:val="24"/>
        </w:rPr>
        <w:t>Maria</w:t>
      </w:r>
      <w:proofErr w:type="spellEnd"/>
      <w:r>
        <w:rPr>
          <w:rFonts w:ascii="Courier New" w:hAnsi="Courier New" w:cs="Courier New"/>
          <w:sz w:val="24"/>
          <w:szCs w:val="24"/>
        </w:rPr>
        <w:t xml:space="preserve"> </w:t>
      </w:r>
      <w:proofErr w:type="spellStart"/>
      <w:r>
        <w:rPr>
          <w:rFonts w:ascii="Courier New" w:hAnsi="Courier New" w:cs="Courier New"/>
          <w:sz w:val="24"/>
          <w:szCs w:val="24"/>
        </w:rPr>
        <w:t>Philippou</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vasıtasıyla, </w:t>
      </w:r>
      <w:proofErr w:type="spellStart"/>
      <w:r>
        <w:rPr>
          <w:rFonts w:ascii="Courier New" w:hAnsi="Courier New" w:cs="Courier New"/>
          <w:sz w:val="24"/>
          <w:szCs w:val="24"/>
        </w:rPr>
        <w:t>Pente</w:t>
      </w:r>
      <w:proofErr w:type="spellEnd"/>
      <w:r>
        <w:rPr>
          <w:rFonts w:ascii="Courier New" w:hAnsi="Courier New" w:cs="Courier New"/>
          <w:sz w:val="24"/>
          <w:szCs w:val="24"/>
        </w:rPr>
        <w:t xml:space="preserve"> </w:t>
      </w:r>
      <w:proofErr w:type="spellStart"/>
      <w:r>
        <w:rPr>
          <w:rFonts w:ascii="Courier New" w:hAnsi="Courier New" w:cs="Courier New"/>
          <w:sz w:val="24"/>
          <w:szCs w:val="24"/>
        </w:rPr>
        <w:t>Pigadion</w:t>
      </w:r>
      <w:proofErr w:type="spellEnd"/>
      <w:r>
        <w:rPr>
          <w:rFonts w:ascii="Courier New" w:hAnsi="Courier New" w:cs="Courier New"/>
          <w:sz w:val="24"/>
          <w:szCs w:val="24"/>
        </w:rPr>
        <w:t xml:space="preserve"> Sokağı No.17, Daire 21, </w:t>
      </w:r>
      <w:r>
        <w:rPr>
          <w:rFonts w:ascii="Courier New" w:hAnsi="Courier New" w:cs="Courier New"/>
          <w:sz w:val="24"/>
          <w:szCs w:val="24"/>
        </w:rPr>
        <w:tab/>
      </w:r>
      <w:r>
        <w:rPr>
          <w:rFonts w:ascii="Courier New" w:hAnsi="Courier New" w:cs="Courier New"/>
          <w:sz w:val="24"/>
          <w:szCs w:val="24"/>
        </w:rPr>
        <w:tab/>
        <w:t xml:space="preserve">1076 Lefkoşa, G.K.R.Y. </w:t>
      </w:r>
    </w:p>
    <w:p w:rsidR="00DA2422" w:rsidRDefault="00DA2422" w:rsidP="00DA2422">
      <w:pPr>
        <w:spacing w:after="0" w:line="360" w:lineRule="auto"/>
        <w:contextualSpacing/>
        <w:rPr>
          <w:rFonts w:ascii="Courier New" w:hAnsi="Courier New" w:cs="Courier New"/>
          <w:sz w:val="24"/>
          <w:szCs w:val="24"/>
        </w:rPr>
      </w:pPr>
    </w:p>
    <w:p w:rsidR="00DA2422" w:rsidRDefault="00DA2422" w:rsidP="00DA2422">
      <w:pPr>
        <w:spacing w:after="0" w:line="360" w:lineRule="auto"/>
        <w:ind w:left="2832" w:firstLine="708"/>
        <w:contextualSpacing/>
        <w:rPr>
          <w:rFonts w:ascii="Courier New" w:hAnsi="Courier New" w:cs="Courier New"/>
          <w:sz w:val="24"/>
          <w:szCs w:val="24"/>
        </w:rPr>
      </w:pPr>
      <w:r>
        <w:rPr>
          <w:rFonts w:ascii="Courier New" w:hAnsi="Courier New" w:cs="Courier New"/>
          <w:sz w:val="24"/>
          <w:szCs w:val="24"/>
        </w:rPr>
        <w:t>ile</w:t>
      </w:r>
    </w:p>
    <w:p w:rsidR="00DA2422" w:rsidRDefault="00DA2422" w:rsidP="00DA2422">
      <w:pPr>
        <w:spacing w:after="0" w:line="360" w:lineRule="auto"/>
        <w:contextualSpacing/>
        <w:rPr>
          <w:rFonts w:ascii="Courier New" w:hAnsi="Courier New" w:cs="Courier New"/>
          <w:sz w:val="24"/>
          <w:szCs w:val="24"/>
        </w:rPr>
      </w:pPr>
    </w:p>
    <w:p w:rsidR="00DA2422" w:rsidRDefault="00DA2422" w:rsidP="00DA2422">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r>
        <w:rPr>
          <w:rFonts w:ascii="Courier New" w:hAnsi="Courier New" w:cs="Courier New"/>
          <w:sz w:val="24"/>
          <w:szCs w:val="24"/>
        </w:rPr>
        <w:tab/>
        <w:t>No. 1</w:t>
      </w:r>
      <w:r w:rsidR="007B0226">
        <w:rPr>
          <w:rFonts w:ascii="Courier New" w:hAnsi="Courier New" w:cs="Courier New"/>
          <w:sz w:val="24"/>
          <w:szCs w:val="24"/>
        </w:rPr>
        <w:t>-</w:t>
      </w:r>
      <w:r>
        <w:rPr>
          <w:rFonts w:ascii="Courier New" w:hAnsi="Courier New" w:cs="Courier New"/>
          <w:sz w:val="24"/>
          <w:szCs w:val="24"/>
        </w:rPr>
        <w:t xml:space="preserve">Vakıflar Örgütü ve Din İşleri Dairesi,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Abdullah Paşa Vakfı'nın emaneten idarecisi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ve temsilcisi sıfatıyla, Lefkoşa </w:t>
      </w:r>
    </w:p>
    <w:p w:rsidR="00DA2422" w:rsidRDefault="00DA2422" w:rsidP="00DA2422">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 2</w:t>
      </w:r>
      <w:r w:rsidR="007B0226">
        <w:rPr>
          <w:rFonts w:ascii="Courier New" w:hAnsi="Courier New" w:cs="Courier New"/>
          <w:sz w:val="24"/>
          <w:szCs w:val="24"/>
        </w:rPr>
        <w:t>-</w:t>
      </w:r>
      <w:r>
        <w:rPr>
          <w:rFonts w:ascii="Courier New" w:hAnsi="Courier New" w:cs="Courier New"/>
          <w:sz w:val="24"/>
          <w:szCs w:val="24"/>
        </w:rPr>
        <w:t xml:space="preserve">Vakıflar Örgütü ve Din İşleri Dairesi,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DA2422" w:rsidRDefault="007B0226" w:rsidP="00DA2422">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 3-</w:t>
      </w:r>
      <w:r w:rsidR="00DA2422">
        <w:rPr>
          <w:rFonts w:ascii="Courier New" w:hAnsi="Courier New" w:cs="Courier New"/>
          <w:sz w:val="24"/>
          <w:szCs w:val="24"/>
        </w:rPr>
        <w:t>KKTC Başsavcısı, Lefkoşa</w:t>
      </w:r>
    </w:p>
    <w:p w:rsidR="00DA2422" w:rsidRDefault="00DA2422" w:rsidP="00DA2422">
      <w:pPr>
        <w:spacing w:after="0" w:line="360" w:lineRule="auto"/>
        <w:ind w:left="1276" w:hanging="127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                                                        </w:t>
      </w:r>
      <w:r>
        <w:rPr>
          <w:rFonts w:ascii="Courier New" w:hAnsi="Courier New" w:cs="Courier New"/>
          <w:sz w:val="24"/>
          <w:szCs w:val="24"/>
        </w:rPr>
        <w:tab/>
      </w:r>
      <w:r>
        <w:rPr>
          <w:rFonts w:ascii="Courier New" w:hAnsi="Courier New" w:cs="Courier New"/>
          <w:sz w:val="24"/>
          <w:szCs w:val="24"/>
        </w:rPr>
        <w:tab/>
      </w:r>
    </w:p>
    <w:p w:rsidR="00DA2422" w:rsidRDefault="00DA2422" w:rsidP="00DA2422">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hazır değil namına: Avukat Murat Hakkı </w:t>
      </w:r>
    </w:p>
    <w:p w:rsidR="00DA2422" w:rsidRDefault="00DA2422" w:rsidP="00DA2422">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No. 1 ve No.2 namına: Avukat </w:t>
      </w:r>
      <w:proofErr w:type="spellStart"/>
      <w:r>
        <w:rPr>
          <w:rFonts w:ascii="Courier New" w:hAnsi="Courier New" w:cs="Courier New"/>
          <w:sz w:val="24"/>
          <w:szCs w:val="24"/>
        </w:rPr>
        <w:t>Peyman</w:t>
      </w:r>
      <w:proofErr w:type="spellEnd"/>
      <w:r>
        <w:rPr>
          <w:rFonts w:ascii="Courier New" w:hAnsi="Courier New" w:cs="Courier New"/>
          <w:sz w:val="24"/>
          <w:szCs w:val="24"/>
        </w:rPr>
        <w:t xml:space="preserve"> </w:t>
      </w:r>
      <w:proofErr w:type="spellStart"/>
      <w:r>
        <w:rPr>
          <w:rFonts w:ascii="Courier New" w:hAnsi="Courier New" w:cs="Courier New"/>
          <w:sz w:val="24"/>
          <w:szCs w:val="24"/>
        </w:rPr>
        <w:t>Erginel</w:t>
      </w:r>
      <w:proofErr w:type="spellEnd"/>
      <w:r>
        <w:rPr>
          <w:rFonts w:ascii="Courier New" w:hAnsi="Courier New" w:cs="Courier New"/>
          <w:sz w:val="24"/>
          <w:szCs w:val="24"/>
        </w:rPr>
        <w:t xml:space="preserve">, Avukat Ergin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ve Avukat Tevfik Mut</w:t>
      </w:r>
    </w:p>
    <w:p w:rsidR="00DA2422" w:rsidRDefault="00DA2422" w:rsidP="00DA2422">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No.3 namına: Kıdemli Savcı İlter </w:t>
      </w:r>
      <w:proofErr w:type="spellStart"/>
      <w:r>
        <w:rPr>
          <w:rFonts w:ascii="Courier New" w:hAnsi="Courier New" w:cs="Courier New"/>
          <w:sz w:val="24"/>
          <w:szCs w:val="24"/>
        </w:rPr>
        <w:t>Koyuncuoğlu</w:t>
      </w:r>
      <w:proofErr w:type="spellEnd"/>
      <w:r>
        <w:rPr>
          <w:rFonts w:ascii="Courier New" w:hAnsi="Courier New" w:cs="Courier New"/>
          <w:sz w:val="24"/>
          <w:szCs w:val="24"/>
        </w:rPr>
        <w:t xml:space="preserve"> </w:t>
      </w:r>
    </w:p>
    <w:p w:rsidR="00DA2422" w:rsidRDefault="00DA2422" w:rsidP="00DA2422">
      <w:pPr>
        <w:spacing w:after="0" w:line="360" w:lineRule="auto"/>
        <w:jc w:val="center"/>
        <w:rPr>
          <w:rFonts w:ascii="Courier New" w:hAnsi="Courier New" w:cs="Courier New"/>
          <w:sz w:val="24"/>
          <w:szCs w:val="24"/>
        </w:rPr>
      </w:pPr>
      <w:r>
        <w:rPr>
          <w:rFonts w:ascii="Courier New" w:hAnsi="Courier New" w:cs="Courier New"/>
          <w:sz w:val="24"/>
          <w:szCs w:val="24"/>
        </w:rPr>
        <w:t xml:space="preserve">  </w:t>
      </w:r>
    </w:p>
    <w:p w:rsidR="00DA2422" w:rsidRDefault="00DA2422" w:rsidP="00DA2422">
      <w:pPr>
        <w:spacing w:after="0" w:line="360" w:lineRule="auto"/>
        <w:jc w:val="center"/>
        <w:rPr>
          <w:rFonts w:ascii="Courier New" w:hAnsi="Courier New" w:cs="Courier New"/>
          <w:sz w:val="24"/>
          <w:szCs w:val="24"/>
        </w:rPr>
      </w:pPr>
    </w:p>
    <w:p w:rsidR="00DA2422" w:rsidRDefault="00DA2422" w:rsidP="00DA2422">
      <w:pPr>
        <w:spacing w:after="0" w:line="360" w:lineRule="auto"/>
        <w:jc w:val="center"/>
        <w:rPr>
          <w:rFonts w:ascii="Courier New" w:hAnsi="Courier New" w:cs="Courier New"/>
          <w:sz w:val="24"/>
          <w:szCs w:val="24"/>
        </w:rPr>
      </w:pPr>
      <w:r>
        <w:rPr>
          <w:rFonts w:ascii="Courier New" w:hAnsi="Courier New" w:cs="Courier New"/>
          <w:sz w:val="24"/>
          <w:szCs w:val="24"/>
        </w:rPr>
        <w:t>(8.6.2017 tarihli ve 26.5.2017 tarihli istidalar hakkında)</w:t>
      </w:r>
    </w:p>
    <w:p w:rsidR="00DA2422" w:rsidRDefault="00DA2422" w:rsidP="00DA2422">
      <w:pPr>
        <w:spacing w:after="0" w:line="360" w:lineRule="auto"/>
        <w:jc w:val="center"/>
        <w:rPr>
          <w:rFonts w:ascii="Courier New" w:hAnsi="Courier New" w:cs="Courier New"/>
          <w:sz w:val="24"/>
          <w:szCs w:val="24"/>
        </w:rPr>
      </w:pPr>
    </w:p>
    <w:p w:rsidR="00DA2422" w:rsidRDefault="00DA2422" w:rsidP="00DA2422">
      <w:pPr>
        <w:spacing w:after="0" w:line="360" w:lineRule="auto"/>
        <w:jc w:val="center"/>
        <w:rPr>
          <w:rFonts w:ascii="Courier New" w:hAnsi="Courier New" w:cs="Courier New"/>
          <w:sz w:val="24"/>
          <w:szCs w:val="24"/>
        </w:rPr>
      </w:pPr>
    </w:p>
    <w:p w:rsidR="00DA2422" w:rsidRPr="002F620C" w:rsidRDefault="00DA2422" w:rsidP="00DA2422">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DA2422" w:rsidRDefault="00DA2422" w:rsidP="00DA2422">
      <w:pPr>
        <w:spacing w:after="0" w:line="360" w:lineRule="auto"/>
        <w:jc w:val="center"/>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sidR="00102366">
        <w:rPr>
          <w:rFonts w:ascii="Courier New" w:hAnsi="Courier New" w:cs="Courier New"/>
          <w:sz w:val="24"/>
          <w:szCs w:val="24"/>
        </w:rPr>
        <w:t>,</w:t>
      </w:r>
      <w:r>
        <w:rPr>
          <w:rFonts w:ascii="Courier New" w:hAnsi="Courier New" w:cs="Courier New"/>
          <w:sz w:val="24"/>
          <w:szCs w:val="24"/>
        </w:rPr>
        <w:t xml:space="preserve"> ihbarlı istida dosyalayarak</w:t>
      </w:r>
      <w:r w:rsidR="007B0226">
        <w:rPr>
          <w:rFonts w:ascii="Courier New" w:hAnsi="Courier New" w:cs="Courier New"/>
          <w:sz w:val="24"/>
          <w:szCs w:val="24"/>
        </w:rPr>
        <w:t>,</w:t>
      </w:r>
      <w:r>
        <w:rPr>
          <w:rFonts w:ascii="Courier New" w:hAnsi="Courier New" w:cs="Courier New"/>
          <w:sz w:val="24"/>
          <w:szCs w:val="24"/>
        </w:rPr>
        <w:t xml:space="preserve"> aşağıdaki paragraf uyarınca emir verilmesini talep etmiştir</w:t>
      </w:r>
      <w:r w:rsidR="007B0226">
        <w:rPr>
          <w:rFonts w:ascii="Courier New" w:hAnsi="Courier New" w:cs="Courier New"/>
          <w:sz w:val="24"/>
          <w:szCs w:val="24"/>
        </w:rPr>
        <w:t>:</w:t>
      </w:r>
      <w:r>
        <w:rPr>
          <w:rFonts w:ascii="Courier New" w:hAnsi="Courier New" w:cs="Courier New"/>
          <w:sz w:val="24"/>
          <w:szCs w:val="24"/>
        </w:rPr>
        <w:t xml:space="preserve">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lastRenderedPageBreak/>
        <w:t xml:space="preserve">"A.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Mahkemesi'nin 20.07.1974 tarihinde Kapalı Maraş bölgesinde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adına kayıtlı bulunan gayrimenkullerin Abdullah Paşa Vakfı'na ait olduğu doğrultusunda beyan ve tespit kararı verdiği 27.12.2005 tarihli hüküm/karar/emri iptal etmek için 6 aylık süre geçtiği halde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ve/veya 27.12.2005 tarihli hüküm/karar/emrin icrasını durdurmak için bir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w:t>
      </w:r>
      <w:proofErr w:type="spellStart"/>
      <w:r w:rsidR="00102366">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edilmesi için istida dosyalanması hususunda müsaade (</w:t>
      </w:r>
      <w:proofErr w:type="spellStart"/>
      <w:r>
        <w:rPr>
          <w:rFonts w:ascii="Courier New" w:hAnsi="Courier New" w:cs="Courier New"/>
          <w:sz w:val="24"/>
          <w:szCs w:val="24"/>
        </w:rPr>
        <w:t>leave</w:t>
      </w:r>
      <w:proofErr w:type="spellEnd"/>
      <w:r>
        <w:rPr>
          <w:rFonts w:ascii="Courier New" w:hAnsi="Courier New" w:cs="Courier New"/>
          <w:sz w:val="24"/>
          <w:szCs w:val="24"/>
        </w:rPr>
        <w:t>) verilmesi için istida dosyalanabilmesine olanak sağlamak adına Muhterem Mahkemece emir tarihinden itibaren 3 günlük ve/veya uygun göreceği başka ek bir süre verilmesi hususunda bir emir;</w:t>
      </w: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B. Muhterem Mahkemece uygun ve/veya adil görülecek sair bir hal çaresi; ve</w:t>
      </w: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C. İşbu istida masraflarından ibarettir."</w:t>
      </w: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 xml:space="preserve">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İstidaya ekli yemin varakasında </w:t>
      </w:r>
      <w:proofErr w:type="spellStart"/>
      <w:r>
        <w:rPr>
          <w:rFonts w:ascii="Courier New" w:hAnsi="Courier New" w:cs="Courier New"/>
          <w:sz w:val="24"/>
          <w:szCs w:val="24"/>
        </w:rPr>
        <w:t>Müstedi</w:t>
      </w:r>
      <w:proofErr w:type="spellEnd"/>
      <w:r w:rsidR="00102366">
        <w:rPr>
          <w:rFonts w:ascii="Courier New" w:hAnsi="Courier New" w:cs="Courier New"/>
          <w:sz w:val="24"/>
          <w:szCs w:val="24"/>
        </w:rPr>
        <w:t>,</w:t>
      </w:r>
      <w:r>
        <w:rPr>
          <w:rFonts w:ascii="Courier New" w:hAnsi="Courier New" w:cs="Courier New"/>
          <w:sz w:val="24"/>
          <w:szCs w:val="24"/>
        </w:rPr>
        <w:t xml:space="preserve"> 20.7.1974 tarihi itibarıyla Kapalı Maraş bölgesinde bulunan </w:t>
      </w:r>
      <w:r w:rsidR="00102366">
        <w:rPr>
          <w:rFonts w:ascii="Courier New" w:hAnsi="Courier New" w:cs="Courier New"/>
          <w:sz w:val="24"/>
          <w:szCs w:val="24"/>
        </w:rPr>
        <w:t>a</w:t>
      </w:r>
      <w:r w:rsidR="0014411D">
        <w:rPr>
          <w:rFonts w:ascii="Courier New" w:hAnsi="Courier New" w:cs="Courier New"/>
          <w:sz w:val="24"/>
          <w:szCs w:val="24"/>
        </w:rPr>
        <w:t>.</w:t>
      </w:r>
      <w:r>
        <w:rPr>
          <w:rFonts w:ascii="Courier New" w:hAnsi="Courier New" w:cs="Courier New"/>
          <w:sz w:val="24"/>
          <w:szCs w:val="24"/>
        </w:rPr>
        <w:t xml:space="preserve"> Pafta/Harita 33/290602, Blok 6, Parsel No.314, </w:t>
      </w:r>
      <w:proofErr w:type="spellStart"/>
      <w:r>
        <w:rPr>
          <w:rFonts w:ascii="Courier New" w:hAnsi="Courier New" w:cs="Courier New"/>
          <w:sz w:val="24"/>
          <w:szCs w:val="24"/>
        </w:rPr>
        <w:t>Agios</w:t>
      </w:r>
      <w:proofErr w:type="spellEnd"/>
      <w:r>
        <w:rPr>
          <w:rFonts w:ascii="Courier New" w:hAnsi="Courier New" w:cs="Courier New"/>
          <w:sz w:val="24"/>
          <w:szCs w:val="24"/>
        </w:rPr>
        <w:t xml:space="preserve"> </w:t>
      </w:r>
      <w:proofErr w:type="spellStart"/>
      <w:r>
        <w:rPr>
          <w:rFonts w:ascii="Courier New" w:hAnsi="Courier New" w:cs="Courier New"/>
          <w:sz w:val="24"/>
          <w:szCs w:val="24"/>
        </w:rPr>
        <w:t>Memnon</w:t>
      </w:r>
      <w:proofErr w:type="spellEnd"/>
      <w:r>
        <w:rPr>
          <w:rFonts w:ascii="Courier New" w:hAnsi="Courier New" w:cs="Courier New"/>
          <w:sz w:val="24"/>
          <w:szCs w:val="24"/>
        </w:rPr>
        <w:t xml:space="preserve">,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(16 hisse)</w:t>
      </w:r>
      <w:r w:rsidR="00102366">
        <w:rPr>
          <w:rFonts w:ascii="Courier New" w:hAnsi="Courier New" w:cs="Courier New"/>
          <w:sz w:val="24"/>
          <w:szCs w:val="24"/>
        </w:rPr>
        <w:t>;</w:t>
      </w:r>
      <w:r>
        <w:rPr>
          <w:rFonts w:ascii="Courier New" w:hAnsi="Courier New" w:cs="Courier New"/>
          <w:sz w:val="24"/>
          <w:szCs w:val="24"/>
        </w:rPr>
        <w:t xml:space="preserve"> b. Pafta/Harita 33/300401, Blok 6, </w:t>
      </w:r>
      <w:r w:rsidR="00102366">
        <w:rPr>
          <w:rFonts w:ascii="Courier New" w:hAnsi="Courier New" w:cs="Courier New"/>
          <w:sz w:val="24"/>
          <w:szCs w:val="24"/>
        </w:rPr>
        <w:t xml:space="preserve">Parsel </w:t>
      </w:r>
      <w:r>
        <w:rPr>
          <w:rFonts w:ascii="Courier New" w:hAnsi="Courier New" w:cs="Courier New"/>
          <w:sz w:val="24"/>
          <w:szCs w:val="24"/>
        </w:rPr>
        <w:t xml:space="preserve">No.315, </w:t>
      </w:r>
      <w:proofErr w:type="spellStart"/>
      <w:r>
        <w:rPr>
          <w:rFonts w:ascii="Courier New" w:hAnsi="Courier New" w:cs="Courier New"/>
          <w:sz w:val="24"/>
          <w:szCs w:val="24"/>
        </w:rPr>
        <w:t>Agios</w:t>
      </w:r>
      <w:proofErr w:type="spellEnd"/>
      <w:r>
        <w:rPr>
          <w:rFonts w:ascii="Courier New" w:hAnsi="Courier New" w:cs="Courier New"/>
          <w:sz w:val="24"/>
          <w:szCs w:val="24"/>
        </w:rPr>
        <w:t xml:space="preserve"> </w:t>
      </w:r>
      <w:proofErr w:type="spellStart"/>
      <w:r>
        <w:rPr>
          <w:rFonts w:ascii="Courier New" w:hAnsi="Courier New" w:cs="Courier New"/>
          <w:sz w:val="24"/>
          <w:szCs w:val="24"/>
        </w:rPr>
        <w:t>Memnon</w:t>
      </w:r>
      <w:proofErr w:type="spellEnd"/>
      <w:r>
        <w:rPr>
          <w:rFonts w:ascii="Courier New" w:hAnsi="Courier New" w:cs="Courier New"/>
          <w:sz w:val="24"/>
          <w:szCs w:val="24"/>
        </w:rPr>
        <w:t xml:space="preserve">,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(1/6 hisse) ve c. Pafta/Harita 33/300401, Blok 6, Parsel No.319, </w:t>
      </w:r>
      <w:proofErr w:type="spellStart"/>
      <w:r>
        <w:rPr>
          <w:rFonts w:ascii="Courier New" w:hAnsi="Courier New" w:cs="Courier New"/>
          <w:sz w:val="24"/>
          <w:szCs w:val="24"/>
        </w:rPr>
        <w:t>Agios</w:t>
      </w:r>
      <w:proofErr w:type="spellEnd"/>
      <w:r>
        <w:rPr>
          <w:rFonts w:ascii="Courier New" w:hAnsi="Courier New" w:cs="Courier New"/>
          <w:sz w:val="24"/>
          <w:szCs w:val="24"/>
        </w:rPr>
        <w:t xml:space="preserve"> </w:t>
      </w:r>
      <w:proofErr w:type="spellStart"/>
      <w:r>
        <w:rPr>
          <w:rFonts w:ascii="Courier New" w:hAnsi="Courier New" w:cs="Courier New"/>
          <w:sz w:val="24"/>
          <w:szCs w:val="24"/>
        </w:rPr>
        <w:t>Memnon</w:t>
      </w:r>
      <w:proofErr w:type="spellEnd"/>
      <w:r>
        <w:rPr>
          <w:rFonts w:ascii="Courier New" w:hAnsi="Courier New" w:cs="Courier New"/>
          <w:sz w:val="24"/>
          <w:szCs w:val="24"/>
        </w:rPr>
        <w:t xml:space="preserve">,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(1/6 hisse) kayıtlı mal sahibi olduğunu, </w:t>
      </w:r>
      <w:r w:rsidR="00B37822">
        <w:rPr>
          <w:rFonts w:ascii="Courier New" w:hAnsi="Courier New" w:cs="Courier New"/>
          <w:sz w:val="24"/>
          <w:szCs w:val="24"/>
        </w:rPr>
        <w:t xml:space="preserve">Yüksek İdare Mahkemesinin 29.11.2016 tarihli kararından </w:t>
      </w:r>
      <w:r w:rsidR="00102366">
        <w:rPr>
          <w:rFonts w:ascii="Courier New" w:hAnsi="Courier New" w:cs="Courier New"/>
          <w:sz w:val="24"/>
          <w:szCs w:val="24"/>
        </w:rPr>
        <w:t>A</w:t>
      </w:r>
      <w:r>
        <w:rPr>
          <w:rFonts w:ascii="Courier New" w:hAnsi="Courier New" w:cs="Courier New"/>
          <w:sz w:val="24"/>
          <w:szCs w:val="24"/>
        </w:rPr>
        <w:t xml:space="preserve">vukatı vasıtasıyla haberdar olduğunu, </w:t>
      </w:r>
      <w:proofErr w:type="spellStart"/>
      <w:r>
        <w:rPr>
          <w:rFonts w:ascii="Courier New" w:hAnsi="Courier New" w:cs="Courier New"/>
          <w:sz w:val="24"/>
          <w:szCs w:val="24"/>
        </w:rPr>
        <w:t>Gazi</w:t>
      </w:r>
      <w:r w:rsidR="00102366">
        <w:rPr>
          <w:rFonts w:ascii="Courier New" w:hAnsi="Courier New" w:cs="Courier New"/>
          <w:sz w:val="24"/>
          <w:szCs w:val="24"/>
        </w:rPr>
        <w:t>m</w:t>
      </w:r>
      <w:r>
        <w:rPr>
          <w:rFonts w:ascii="Courier New" w:hAnsi="Courier New" w:cs="Courier New"/>
          <w:sz w:val="24"/>
          <w:szCs w:val="24"/>
        </w:rPr>
        <w:t>ağusa</w:t>
      </w:r>
      <w:proofErr w:type="spellEnd"/>
      <w:r>
        <w:rPr>
          <w:rFonts w:ascii="Courier New" w:hAnsi="Courier New" w:cs="Courier New"/>
          <w:sz w:val="24"/>
          <w:szCs w:val="24"/>
        </w:rPr>
        <w:t xml:space="preserve"> Kaza Mahkemesinin 271/2000 sayılı davada 27.12.2005 tarihinde verilen kararın bu karara dayanak teşkil ettiğini, Kaza Mahkemesi kararının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bilgi verilmeden veya taraf yapılmadan veya tarafların anlaşarak veya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consent</w:t>
      </w:r>
      <w:proofErr w:type="spellEnd"/>
      <w:r>
        <w:rPr>
          <w:rFonts w:ascii="Courier New" w:hAnsi="Courier New" w:cs="Courier New"/>
          <w:sz w:val="24"/>
          <w:szCs w:val="24"/>
        </w:rPr>
        <w:t xml:space="preserve"> veya muvafakat ile verildiğini, böyle bir kararın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bilgi verilmeden alınmaması gerekip bu hususta</w:t>
      </w:r>
      <w:r w:rsidR="00B37822">
        <w:rPr>
          <w:rFonts w:ascii="Courier New" w:hAnsi="Courier New" w:cs="Courier New"/>
          <w:sz w:val="24"/>
          <w:szCs w:val="24"/>
        </w:rPr>
        <w:t>ki kararın</w:t>
      </w:r>
      <w:r w:rsidR="00102366">
        <w:rPr>
          <w:rFonts w:ascii="Courier New" w:hAnsi="Courier New" w:cs="Courier New"/>
          <w:sz w:val="24"/>
          <w:szCs w:val="24"/>
        </w:rPr>
        <w:t xml:space="preserve"> meşveretleşme sonucu </w:t>
      </w:r>
      <w:proofErr w:type="spellStart"/>
      <w:r w:rsidR="00102366">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edildiğini,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 yapılmadan veya tebliğ edilmeden verilen bu karar ile hukuken </w:t>
      </w:r>
      <w:proofErr w:type="spellStart"/>
      <w:r w:rsidRPr="00956650">
        <w:rPr>
          <w:rFonts w:ascii="Courier New" w:hAnsi="Courier New" w:cs="Courier New"/>
          <w:b/>
          <w:i/>
          <w:sz w:val="24"/>
          <w:szCs w:val="24"/>
        </w:rPr>
        <w:t>audi</w:t>
      </w:r>
      <w:proofErr w:type="spellEnd"/>
      <w:r w:rsidRPr="00956650">
        <w:rPr>
          <w:rFonts w:ascii="Courier New" w:hAnsi="Courier New" w:cs="Courier New"/>
          <w:b/>
          <w:i/>
          <w:sz w:val="24"/>
          <w:szCs w:val="24"/>
        </w:rPr>
        <w:t xml:space="preserve"> </w:t>
      </w:r>
      <w:proofErr w:type="spellStart"/>
      <w:r w:rsidRPr="00956650">
        <w:rPr>
          <w:rFonts w:ascii="Courier New" w:hAnsi="Courier New" w:cs="Courier New"/>
          <w:b/>
          <w:i/>
          <w:sz w:val="24"/>
          <w:szCs w:val="24"/>
        </w:rPr>
        <w:t>alteram</w:t>
      </w:r>
      <w:proofErr w:type="spellEnd"/>
      <w:r w:rsidRPr="00956650">
        <w:rPr>
          <w:rFonts w:ascii="Courier New" w:hAnsi="Courier New" w:cs="Courier New"/>
          <w:b/>
          <w:i/>
          <w:sz w:val="24"/>
          <w:szCs w:val="24"/>
        </w:rPr>
        <w:t xml:space="preserve"> </w:t>
      </w:r>
      <w:proofErr w:type="spellStart"/>
      <w:r w:rsidRPr="00956650">
        <w:rPr>
          <w:rFonts w:ascii="Courier New" w:hAnsi="Courier New" w:cs="Courier New"/>
          <w:b/>
          <w:i/>
          <w:sz w:val="24"/>
          <w:szCs w:val="24"/>
        </w:rPr>
        <w:t>partem</w:t>
      </w:r>
      <w:proofErr w:type="spellEnd"/>
      <w:r>
        <w:rPr>
          <w:rFonts w:ascii="Courier New" w:hAnsi="Courier New" w:cs="Courier New"/>
          <w:sz w:val="24"/>
          <w:szCs w:val="24"/>
        </w:rPr>
        <w:t xml:space="preserve"> prensibinin ihlal edildiğini, Kapalı Maraş'taki taşınmazlarla ilgili Türk Cemaat </w:t>
      </w:r>
      <w:r w:rsidR="00102366">
        <w:rPr>
          <w:rFonts w:ascii="Courier New" w:hAnsi="Courier New" w:cs="Courier New"/>
          <w:sz w:val="24"/>
          <w:szCs w:val="24"/>
        </w:rPr>
        <w:t>L</w:t>
      </w:r>
      <w:r>
        <w:rPr>
          <w:rFonts w:ascii="Courier New" w:hAnsi="Courier New" w:cs="Courier New"/>
          <w:sz w:val="24"/>
          <w:szCs w:val="24"/>
        </w:rPr>
        <w:t xml:space="preserve">iderleri </w:t>
      </w:r>
      <w:proofErr w:type="spellStart"/>
      <w:r>
        <w:rPr>
          <w:rFonts w:ascii="Courier New" w:hAnsi="Courier New" w:cs="Courier New"/>
          <w:sz w:val="24"/>
          <w:szCs w:val="24"/>
        </w:rPr>
        <w:t>Dr.Fazıl</w:t>
      </w:r>
      <w:proofErr w:type="spellEnd"/>
      <w:r>
        <w:rPr>
          <w:rFonts w:ascii="Courier New" w:hAnsi="Courier New" w:cs="Courier New"/>
          <w:sz w:val="24"/>
          <w:szCs w:val="24"/>
        </w:rPr>
        <w:t xml:space="preserve"> Küçük ile Rauf R. Denktaş'ın Türk Cemaat</w:t>
      </w:r>
      <w:r w:rsidR="00102366">
        <w:rPr>
          <w:rFonts w:ascii="Courier New" w:hAnsi="Courier New" w:cs="Courier New"/>
          <w:sz w:val="24"/>
          <w:szCs w:val="24"/>
        </w:rPr>
        <w:t>i</w:t>
      </w:r>
      <w:r>
        <w:rPr>
          <w:rFonts w:ascii="Courier New" w:hAnsi="Courier New" w:cs="Courier New"/>
          <w:sz w:val="24"/>
          <w:szCs w:val="24"/>
        </w:rPr>
        <w:t xml:space="preserve"> ve Vakıflar İdaresi adına taahhütte bulunarak tazminat aldığını veya talepleri olmadığını veya olmayacağını beyan ettiklerini, bu </w:t>
      </w:r>
      <w:r>
        <w:rPr>
          <w:rFonts w:ascii="Courier New" w:hAnsi="Courier New" w:cs="Courier New"/>
          <w:sz w:val="24"/>
          <w:szCs w:val="24"/>
        </w:rPr>
        <w:lastRenderedPageBreak/>
        <w:t xml:space="preserve">taşınmazların Abdullah Paşa Vakfı adından çıkarılmasında hukuka aykırılık olmadığını, bu mülkiyetin devir veya takas işlemlerinin yapıldığı dönemde mantıklı işlemler olduğunu, </w:t>
      </w:r>
      <w:proofErr w:type="spellStart"/>
      <w:r>
        <w:rPr>
          <w:rFonts w:ascii="Courier New" w:hAnsi="Courier New" w:cs="Courier New"/>
          <w:sz w:val="24"/>
          <w:szCs w:val="24"/>
        </w:rPr>
        <w:t>Gazi</w:t>
      </w:r>
      <w:r w:rsidR="00102366">
        <w:rPr>
          <w:rFonts w:ascii="Courier New" w:hAnsi="Courier New" w:cs="Courier New"/>
          <w:sz w:val="24"/>
          <w:szCs w:val="24"/>
        </w:rPr>
        <w:t>m</w:t>
      </w:r>
      <w:r>
        <w:rPr>
          <w:rFonts w:ascii="Courier New" w:hAnsi="Courier New" w:cs="Courier New"/>
          <w:sz w:val="24"/>
          <w:szCs w:val="24"/>
        </w:rPr>
        <w:t>a</w:t>
      </w:r>
      <w:r w:rsidR="00102366">
        <w:rPr>
          <w:rFonts w:ascii="Courier New" w:hAnsi="Courier New" w:cs="Courier New"/>
          <w:sz w:val="24"/>
          <w:szCs w:val="24"/>
        </w:rPr>
        <w:t>ğu</w:t>
      </w:r>
      <w:r>
        <w:rPr>
          <w:rFonts w:ascii="Courier New" w:hAnsi="Courier New" w:cs="Courier New"/>
          <w:sz w:val="24"/>
          <w:szCs w:val="24"/>
        </w:rPr>
        <w:t>sa</w:t>
      </w:r>
      <w:proofErr w:type="spellEnd"/>
      <w:r>
        <w:rPr>
          <w:rFonts w:ascii="Courier New" w:hAnsi="Courier New" w:cs="Courier New"/>
          <w:sz w:val="24"/>
          <w:szCs w:val="24"/>
        </w:rPr>
        <w:t xml:space="preserve"> Kaza Mahkemesi tarafından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adına yapılan devrin hileli veya usulsüz olduğunu gösteren bir kanıt bulunmadığını veya </w:t>
      </w:r>
      <w:r w:rsidR="00B37822">
        <w:rPr>
          <w:rFonts w:ascii="Courier New" w:hAnsi="Courier New" w:cs="Courier New"/>
          <w:sz w:val="24"/>
          <w:szCs w:val="24"/>
        </w:rPr>
        <w:t xml:space="preserve">bu yönde </w:t>
      </w:r>
      <w:r>
        <w:rPr>
          <w:rFonts w:ascii="Courier New" w:hAnsi="Courier New" w:cs="Courier New"/>
          <w:sz w:val="24"/>
          <w:szCs w:val="24"/>
        </w:rPr>
        <w:t xml:space="preserve">bulgu yapılmadığını, </w:t>
      </w:r>
      <w:proofErr w:type="spellStart"/>
      <w:r w:rsidR="00046C07">
        <w:rPr>
          <w:rFonts w:ascii="Courier New" w:hAnsi="Courier New" w:cs="Courier New"/>
          <w:sz w:val="24"/>
          <w:szCs w:val="24"/>
        </w:rPr>
        <w:t>Gazi</w:t>
      </w:r>
      <w:r w:rsidR="00102366">
        <w:rPr>
          <w:rFonts w:ascii="Courier New" w:hAnsi="Courier New" w:cs="Courier New"/>
          <w:sz w:val="24"/>
          <w:szCs w:val="24"/>
        </w:rPr>
        <w:t>m</w:t>
      </w:r>
      <w:r w:rsidR="00046C07">
        <w:rPr>
          <w:rFonts w:ascii="Courier New" w:hAnsi="Courier New" w:cs="Courier New"/>
          <w:sz w:val="24"/>
          <w:szCs w:val="24"/>
        </w:rPr>
        <w:t>ağusa</w:t>
      </w:r>
      <w:proofErr w:type="spellEnd"/>
      <w:r w:rsidR="00046C07">
        <w:rPr>
          <w:rFonts w:ascii="Courier New" w:hAnsi="Courier New" w:cs="Courier New"/>
          <w:sz w:val="24"/>
          <w:szCs w:val="24"/>
        </w:rPr>
        <w:t xml:space="preserve"> Kaza Mahkemesi </w:t>
      </w:r>
      <w:r>
        <w:rPr>
          <w:rFonts w:ascii="Courier New" w:hAnsi="Courier New" w:cs="Courier New"/>
          <w:sz w:val="24"/>
          <w:szCs w:val="24"/>
        </w:rPr>
        <w:t xml:space="preserve">kararı ile </w:t>
      </w:r>
      <w:proofErr w:type="spellStart"/>
      <w:r>
        <w:rPr>
          <w:rFonts w:ascii="Courier New" w:hAnsi="Courier New" w:cs="Courier New"/>
          <w:sz w:val="24"/>
          <w:szCs w:val="24"/>
        </w:rPr>
        <w:t>Müstedialeyhler</w:t>
      </w:r>
      <w:r w:rsidR="00B37822">
        <w:rPr>
          <w:rFonts w:ascii="Courier New" w:hAnsi="Courier New" w:cs="Courier New"/>
          <w:sz w:val="24"/>
          <w:szCs w:val="24"/>
        </w:rPr>
        <w:t>in</w:t>
      </w:r>
      <w:proofErr w:type="spellEnd"/>
      <w:r>
        <w:rPr>
          <w:rFonts w:ascii="Courier New" w:hAnsi="Courier New" w:cs="Courier New"/>
          <w:sz w:val="24"/>
          <w:szCs w:val="24"/>
        </w:rPr>
        <w:t xml:space="preserve"> </w:t>
      </w:r>
      <w:r w:rsidR="00046C07">
        <w:rPr>
          <w:rFonts w:ascii="Courier New" w:hAnsi="Courier New" w:cs="Courier New"/>
          <w:sz w:val="24"/>
          <w:szCs w:val="24"/>
        </w:rPr>
        <w:t xml:space="preserve">Kapalı </w:t>
      </w:r>
      <w:r>
        <w:rPr>
          <w:rFonts w:ascii="Courier New" w:hAnsi="Courier New" w:cs="Courier New"/>
          <w:sz w:val="24"/>
          <w:szCs w:val="24"/>
        </w:rPr>
        <w:t xml:space="preserve">Maraş'ta bulunan Rum </w:t>
      </w:r>
      <w:r w:rsidR="00B37822">
        <w:rPr>
          <w:rFonts w:ascii="Courier New" w:hAnsi="Courier New" w:cs="Courier New"/>
          <w:sz w:val="24"/>
          <w:szCs w:val="24"/>
        </w:rPr>
        <w:t>vatandaş</w:t>
      </w:r>
      <w:r w:rsidR="00046C07">
        <w:rPr>
          <w:rFonts w:ascii="Courier New" w:hAnsi="Courier New" w:cs="Courier New"/>
          <w:sz w:val="24"/>
          <w:szCs w:val="24"/>
        </w:rPr>
        <w:t>ları</w:t>
      </w:r>
      <w:r w:rsidR="00B37822">
        <w:rPr>
          <w:rFonts w:ascii="Courier New" w:hAnsi="Courier New" w:cs="Courier New"/>
          <w:sz w:val="24"/>
          <w:szCs w:val="24"/>
        </w:rPr>
        <w:t xml:space="preserve"> adına kayıtlı tüm taşınmazların</w:t>
      </w:r>
      <w:r>
        <w:rPr>
          <w:rFonts w:ascii="Courier New" w:hAnsi="Courier New" w:cs="Courier New"/>
          <w:sz w:val="24"/>
          <w:szCs w:val="24"/>
        </w:rPr>
        <w:t xml:space="preserve"> mal sahibi olarak kabul edil</w:t>
      </w:r>
      <w:r w:rsidR="00F651B9">
        <w:rPr>
          <w:rFonts w:ascii="Courier New" w:hAnsi="Courier New" w:cs="Courier New"/>
          <w:sz w:val="24"/>
          <w:szCs w:val="24"/>
        </w:rPr>
        <w:t>diklerini</w:t>
      </w:r>
      <w:r>
        <w:rPr>
          <w:rFonts w:ascii="Courier New" w:hAnsi="Courier New" w:cs="Courier New"/>
          <w:sz w:val="24"/>
          <w:szCs w:val="24"/>
        </w:rPr>
        <w:t>, M</w:t>
      </w:r>
      <w:r w:rsidR="00046C07">
        <w:rPr>
          <w:rFonts w:ascii="Courier New" w:hAnsi="Courier New" w:cs="Courier New"/>
          <w:sz w:val="24"/>
          <w:szCs w:val="24"/>
        </w:rPr>
        <w:t>ahkeme</w:t>
      </w:r>
      <w:r>
        <w:rPr>
          <w:rFonts w:ascii="Courier New" w:hAnsi="Courier New" w:cs="Courier New"/>
          <w:sz w:val="24"/>
          <w:szCs w:val="24"/>
        </w:rPr>
        <w:t xml:space="preserve"> kararından sonra tapu kayıtlarının değiştirilmeye başlandığını, 27.12.2005 tarihli karardan sonra gerek Türkiye Cumhuriyeti'nin gerekse Taşınmaz Mal Komisyonunun</w:t>
      </w:r>
      <w:r w:rsidR="00F651B9">
        <w:rPr>
          <w:rFonts w:ascii="Courier New" w:hAnsi="Courier New" w:cs="Courier New"/>
          <w:sz w:val="24"/>
          <w:szCs w:val="24"/>
        </w:rPr>
        <w:t>,</w:t>
      </w:r>
      <w:r>
        <w:rPr>
          <w:rFonts w:ascii="Courier New" w:hAnsi="Courier New" w:cs="Courier New"/>
          <w:sz w:val="24"/>
          <w:szCs w:val="24"/>
        </w:rPr>
        <w:t xml:space="preserve"> bu karar</w:t>
      </w:r>
      <w:r w:rsidR="00F651B9">
        <w:rPr>
          <w:rFonts w:ascii="Courier New" w:hAnsi="Courier New" w:cs="Courier New"/>
          <w:sz w:val="24"/>
          <w:szCs w:val="24"/>
        </w:rPr>
        <w:t>ı</w:t>
      </w:r>
      <w:r>
        <w:rPr>
          <w:rFonts w:ascii="Courier New" w:hAnsi="Courier New" w:cs="Courier New"/>
          <w:sz w:val="24"/>
          <w:szCs w:val="24"/>
        </w:rPr>
        <w:t xml:space="preserve"> muteber bir hukuki dayanak olarak görmeden veya ciddiye almadan iade ve tazminat veya takas teklifi yapıldığını, bununla birlikte YİM kararı sonrasında bu tutumlarının değiştiğini, bu kararın yepyeni bir durum ortaya çıkardığını, bu nedenle 27.12.2005 tarihli mahkeme kararının iptal edilmesi</w:t>
      </w:r>
      <w:r w:rsidR="00F651B9">
        <w:rPr>
          <w:rFonts w:ascii="Courier New" w:hAnsi="Courier New" w:cs="Courier New"/>
          <w:sz w:val="24"/>
          <w:szCs w:val="24"/>
        </w:rPr>
        <w:t>nin</w:t>
      </w:r>
      <w:r>
        <w:rPr>
          <w:rFonts w:ascii="Courier New" w:hAnsi="Courier New" w:cs="Courier New"/>
          <w:sz w:val="24"/>
          <w:szCs w:val="24"/>
        </w:rPr>
        <w:t xml:space="preserve"> veya uygulanmasının ivedilikle yasaklanması gerektiğini iddia ederek</w:t>
      </w:r>
      <w:r w:rsidR="00F651B9">
        <w:rPr>
          <w:rFonts w:ascii="Courier New" w:hAnsi="Courier New" w:cs="Courier New"/>
          <w:sz w:val="24"/>
          <w:szCs w:val="24"/>
        </w:rPr>
        <w:t>,</w:t>
      </w:r>
      <w:r>
        <w:rPr>
          <w:rFonts w:ascii="Courier New" w:hAnsi="Courier New" w:cs="Courier New"/>
          <w:sz w:val="24"/>
          <w:szCs w:val="24"/>
        </w:rPr>
        <w:t xml:space="preserve"> istida uyarınca emir verilmesini talep etmiştir.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istidanın ekine Ek 1 </w:t>
      </w:r>
      <w:r w:rsidR="00631678">
        <w:rPr>
          <w:rFonts w:ascii="Courier New" w:hAnsi="Courier New" w:cs="Courier New"/>
          <w:sz w:val="24"/>
          <w:szCs w:val="24"/>
        </w:rPr>
        <w:t xml:space="preserve">olarak </w:t>
      </w:r>
      <w:r>
        <w:rPr>
          <w:rFonts w:ascii="Courier New" w:hAnsi="Courier New" w:cs="Courier New"/>
          <w:sz w:val="24"/>
          <w:szCs w:val="24"/>
        </w:rPr>
        <w:t>vekaletname, Ek 2</w:t>
      </w:r>
      <w:r w:rsidR="00631678">
        <w:rPr>
          <w:rFonts w:ascii="Courier New" w:hAnsi="Courier New" w:cs="Courier New"/>
          <w:sz w:val="24"/>
          <w:szCs w:val="24"/>
        </w:rPr>
        <w:t xml:space="preserve"> olarak</w:t>
      </w:r>
      <w:r>
        <w:rPr>
          <w:rFonts w:ascii="Courier New" w:hAnsi="Courier New" w:cs="Courier New"/>
          <w:sz w:val="24"/>
          <w:szCs w:val="24"/>
        </w:rPr>
        <w:t xml:space="preserve"> taşınmaz mal koçanları, Ek 3 </w:t>
      </w:r>
      <w:r w:rsidR="00631678">
        <w:rPr>
          <w:rFonts w:ascii="Courier New" w:hAnsi="Courier New" w:cs="Courier New"/>
          <w:sz w:val="24"/>
          <w:szCs w:val="24"/>
        </w:rPr>
        <w:t xml:space="preserve">olarak </w:t>
      </w:r>
      <w:r>
        <w:rPr>
          <w:rFonts w:ascii="Courier New" w:hAnsi="Courier New" w:cs="Courier New"/>
          <w:sz w:val="24"/>
          <w:szCs w:val="24"/>
        </w:rPr>
        <w:t xml:space="preserve">gazete haberi, Ek 4 </w:t>
      </w:r>
      <w:r w:rsidR="00631678">
        <w:rPr>
          <w:rFonts w:ascii="Courier New" w:hAnsi="Courier New" w:cs="Courier New"/>
          <w:sz w:val="24"/>
          <w:szCs w:val="24"/>
        </w:rPr>
        <w:t xml:space="preserve">olarak </w:t>
      </w:r>
      <w:r>
        <w:rPr>
          <w:rFonts w:ascii="Courier New" w:hAnsi="Courier New" w:cs="Courier New"/>
          <w:sz w:val="24"/>
          <w:szCs w:val="24"/>
        </w:rPr>
        <w:t xml:space="preserve">27.12.2005 tarihli mahkeme kararını, Ek 5 </w:t>
      </w:r>
      <w:r w:rsidR="00631678">
        <w:rPr>
          <w:rFonts w:ascii="Courier New" w:hAnsi="Courier New" w:cs="Courier New"/>
          <w:sz w:val="24"/>
          <w:szCs w:val="24"/>
        </w:rPr>
        <w:t xml:space="preserve">olarak da </w:t>
      </w:r>
      <w:proofErr w:type="spellStart"/>
      <w:r w:rsidRPr="00652110">
        <w:rPr>
          <w:rFonts w:ascii="Courier New" w:hAnsi="Courier New" w:cs="Courier New"/>
          <w:sz w:val="24"/>
          <w:szCs w:val="24"/>
        </w:rPr>
        <w:t>Financial</w:t>
      </w:r>
      <w:proofErr w:type="spellEnd"/>
      <w:r w:rsidRPr="00652110">
        <w:rPr>
          <w:rFonts w:ascii="Courier New" w:hAnsi="Courier New" w:cs="Courier New"/>
          <w:sz w:val="24"/>
          <w:szCs w:val="24"/>
        </w:rPr>
        <w:t xml:space="preserve"> </w:t>
      </w:r>
      <w:proofErr w:type="spellStart"/>
      <w:r w:rsidRPr="00652110">
        <w:rPr>
          <w:rFonts w:ascii="Courier New" w:hAnsi="Courier New" w:cs="Courier New"/>
          <w:sz w:val="24"/>
          <w:szCs w:val="24"/>
        </w:rPr>
        <w:t>Assistance</w:t>
      </w:r>
      <w:proofErr w:type="spellEnd"/>
      <w:r w:rsidRPr="00652110">
        <w:rPr>
          <w:rFonts w:ascii="Courier New" w:hAnsi="Courier New" w:cs="Courier New"/>
          <w:sz w:val="24"/>
          <w:szCs w:val="24"/>
        </w:rPr>
        <w:t xml:space="preserve"> </w:t>
      </w:r>
      <w:proofErr w:type="spellStart"/>
      <w:r w:rsidRPr="00652110">
        <w:rPr>
          <w:rFonts w:ascii="Courier New" w:hAnsi="Courier New" w:cs="Courier New"/>
          <w:sz w:val="24"/>
          <w:szCs w:val="24"/>
        </w:rPr>
        <w:t>to</w:t>
      </w:r>
      <w:proofErr w:type="spellEnd"/>
      <w:r w:rsidRPr="00652110">
        <w:rPr>
          <w:rFonts w:ascii="Courier New" w:hAnsi="Courier New" w:cs="Courier New"/>
          <w:sz w:val="24"/>
          <w:szCs w:val="24"/>
        </w:rPr>
        <w:t xml:space="preserve"> </w:t>
      </w:r>
      <w:proofErr w:type="spellStart"/>
      <w:r w:rsidRPr="00652110">
        <w:rPr>
          <w:rFonts w:ascii="Courier New" w:hAnsi="Courier New" w:cs="Courier New"/>
          <w:sz w:val="24"/>
          <w:szCs w:val="24"/>
        </w:rPr>
        <w:t>Turkish</w:t>
      </w:r>
      <w:proofErr w:type="spellEnd"/>
      <w:r w:rsidRPr="00652110">
        <w:rPr>
          <w:rFonts w:ascii="Courier New" w:hAnsi="Courier New" w:cs="Courier New"/>
          <w:sz w:val="24"/>
          <w:szCs w:val="24"/>
        </w:rPr>
        <w:t xml:space="preserve"> </w:t>
      </w:r>
      <w:proofErr w:type="spellStart"/>
      <w:r w:rsidRPr="00652110">
        <w:rPr>
          <w:rFonts w:ascii="Courier New" w:hAnsi="Courier New" w:cs="Courier New"/>
          <w:sz w:val="24"/>
          <w:szCs w:val="24"/>
        </w:rPr>
        <w:t>Community</w:t>
      </w:r>
      <w:proofErr w:type="spellEnd"/>
      <w:r w:rsidR="00980441">
        <w:rPr>
          <w:rFonts w:ascii="Courier New" w:hAnsi="Courier New" w:cs="Courier New"/>
          <w:sz w:val="24"/>
          <w:szCs w:val="24"/>
        </w:rPr>
        <w:t xml:space="preserve"> adlı belgeler</w:t>
      </w:r>
      <w:r>
        <w:rPr>
          <w:rFonts w:ascii="Courier New" w:hAnsi="Courier New" w:cs="Courier New"/>
          <w:sz w:val="24"/>
          <w:szCs w:val="24"/>
        </w:rPr>
        <w:t xml:space="preserve">i eklemiştir.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ise bu istidaya mukabil bir istida dosyalamışlar ve aşağıda </w:t>
      </w:r>
      <w:proofErr w:type="spellStart"/>
      <w:r w:rsidR="00420122">
        <w:rPr>
          <w:rFonts w:ascii="Courier New" w:hAnsi="Courier New" w:cs="Courier New"/>
          <w:sz w:val="24"/>
          <w:szCs w:val="24"/>
        </w:rPr>
        <w:t>ısdar</w:t>
      </w:r>
      <w:proofErr w:type="spellEnd"/>
      <w:r w:rsidR="00420122">
        <w:rPr>
          <w:rFonts w:ascii="Courier New" w:hAnsi="Courier New" w:cs="Courier New"/>
          <w:sz w:val="24"/>
          <w:szCs w:val="24"/>
        </w:rPr>
        <w:t xml:space="preserve"> edilmesi istenen </w:t>
      </w:r>
      <w:r>
        <w:rPr>
          <w:rFonts w:ascii="Courier New" w:hAnsi="Courier New" w:cs="Courier New"/>
          <w:sz w:val="24"/>
          <w:szCs w:val="24"/>
        </w:rPr>
        <w:t>emirlerin verilmesini talep etmişlerdir:</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 xml:space="preserve">"1.Muhterem Mahkemenin bir Rum olan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istidası ve/veya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(izin) istidası ve/veya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(izin) istidası niteliğinde süreyi uzatma istidası dosyalamaya başvuru hakkı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proofErr w:type="spellEnd"/>
      <w:r>
        <w:rPr>
          <w:rFonts w:ascii="Courier New" w:hAnsi="Courier New" w:cs="Courier New"/>
          <w:sz w:val="24"/>
          <w:szCs w:val="24"/>
        </w:rPr>
        <w:t xml:space="preserve">) olmadığından ve/veya hakları </w:t>
      </w:r>
      <w:proofErr w:type="spellStart"/>
      <w:r>
        <w:rPr>
          <w:rFonts w:ascii="Courier New" w:hAnsi="Courier New" w:cs="Courier New"/>
          <w:sz w:val="24"/>
          <w:szCs w:val="24"/>
        </w:rPr>
        <w:t>muhtel</w:t>
      </w:r>
      <w:proofErr w:type="spellEnd"/>
      <w:r>
        <w:rPr>
          <w:rFonts w:ascii="Courier New" w:hAnsi="Courier New" w:cs="Courier New"/>
          <w:sz w:val="24"/>
          <w:szCs w:val="24"/>
        </w:rPr>
        <w:t xml:space="preserve"> olan kişi </w:t>
      </w:r>
      <w:r>
        <w:rPr>
          <w:rFonts w:ascii="Courier New" w:hAnsi="Courier New" w:cs="Courier New"/>
          <w:sz w:val="24"/>
          <w:szCs w:val="24"/>
        </w:rPr>
        <w:lastRenderedPageBreak/>
        <w:t>(</w:t>
      </w:r>
      <w:proofErr w:type="spellStart"/>
      <w:r>
        <w:rPr>
          <w:rFonts w:ascii="Courier New" w:hAnsi="Courier New" w:cs="Courier New"/>
          <w:sz w:val="24"/>
          <w:szCs w:val="24"/>
        </w:rPr>
        <w:t>Aggrieved</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olmadığından ve/veya bir Rum olan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yegane çare isteme mercii olan Taşınmaz Mal Komisyonuna Başvurması gerektiğinden ve/veya başvurduğundan, Taşınmaz Mal Komisyonu Kararına karşı Yüksek İdare Mahkemesine başvurabileceğinden, ancak Yargıtay olarak Yüksek Mahkemeye başvuramayacağından, işbu İstidayı iptal eden ve/veya dışlayan ve/veya </w:t>
      </w:r>
      <w:proofErr w:type="spellStart"/>
      <w:r>
        <w:rPr>
          <w:rFonts w:ascii="Courier New" w:hAnsi="Courier New" w:cs="Courier New"/>
          <w:sz w:val="24"/>
          <w:szCs w:val="24"/>
        </w:rPr>
        <w:t>strike</w:t>
      </w:r>
      <w:proofErr w:type="spellEnd"/>
      <w:r>
        <w:rPr>
          <w:rFonts w:ascii="Courier New" w:hAnsi="Courier New" w:cs="Courier New"/>
          <w:sz w:val="24"/>
          <w:szCs w:val="24"/>
        </w:rPr>
        <w:t xml:space="preserve"> </w:t>
      </w:r>
      <w:proofErr w:type="spellStart"/>
      <w:r>
        <w:rPr>
          <w:rFonts w:ascii="Courier New" w:hAnsi="Courier New" w:cs="Courier New"/>
          <w:sz w:val="24"/>
          <w:szCs w:val="24"/>
        </w:rPr>
        <w:t>out</w:t>
      </w:r>
      <w:proofErr w:type="spellEnd"/>
      <w:r>
        <w:rPr>
          <w:rFonts w:ascii="Courier New" w:hAnsi="Courier New" w:cs="Courier New"/>
          <w:sz w:val="24"/>
          <w:szCs w:val="24"/>
        </w:rPr>
        <w:t xml:space="preserve"> eden bir Emir vermesi.</w:t>
      </w:r>
    </w:p>
    <w:p w:rsidR="00962E2C" w:rsidRDefault="00962E2C" w:rsidP="00962E2C">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 xml:space="preserve">2.Muhterem Mahkemenin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(izin) İstida</w:t>
      </w:r>
      <w:r w:rsidR="00420122">
        <w:rPr>
          <w:rFonts w:ascii="Courier New" w:hAnsi="Courier New" w:cs="Courier New"/>
          <w:sz w:val="24"/>
          <w:szCs w:val="24"/>
        </w:rPr>
        <w:t>sı</w:t>
      </w:r>
      <w:r>
        <w:rPr>
          <w:rFonts w:ascii="Courier New" w:hAnsi="Courier New" w:cs="Courier New"/>
          <w:sz w:val="24"/>
          <w:szCs w:val="24"/>
        </w:rPr>
        <w:t xml:space="preserve">nın ve/veya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(izin) istidası niteliğindeki süreyi uzatma istidasını tek taraflı yapmadığından ve dolayısıyl</w:t>
      </w:r>
      <w:r w:rsidR="00420122">
        <w:rPr>
          <w:rFonts w:ascii="Courier New" w:hAnsi="Courier New" w:cs="Courier New"/>
          <w:sz w:val="24"/>
          <w:szCs w:val="24"/>
        </w:rPr>
        <w:t>a</w:t>
      </w:r>
      <w:r>
        <w:rPr>
          <w:rFonts w:ascii="Courier New" w:hAnsi="Courier New" w:cs="Courier New"/>
          <w:sz w:val="24"/>
          <w:szCs w:val="24"/>
        </w:rPr>
        <w:t xml:space="preserve"> izin emri temin etmediğinden ve/veya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prohibition'un</w:t>
      </w:r>
      <w:proofErr w:type="spellEnd"/>
      <w:r>
        <w:rPr>
          <w:rFonts w:ascii="Courier New" w:hAnsi="Courier New" w:cs="Courier New"/>
          <w:sz w:val="24"/>
          <w:szCs w:val="24"/>
        </w:rPr>
        <w:t xml:space="preserve"> sebep ve gerekçelerini içeren Bildirge (Beyanname-</w:t>
      </w:r>
      <w:proofErr w:type="spellStart"/>
      <w:r>
        <w:rPr>
          <w:rFonts w:ascii="Courier New" w:hAnsi="Courier New" w:cs="Courier New"/>
          <w:sz w:val="24"/>
          <w:szCs w:val="24"/>
        </w:rPr>
        <w:t>Statement</w:t>
      </w:r>
      <w:proofErr w:type="spellEnd"/>
      <w:r>
        <w:rPr>
          <w:rFonts w:ascii="Courier New" w:hAnsi="Courier New" w:cs="Courier New"/>
          <w:sz w:val="24"/>
          <w:szCs w:val="24"/>
        </w:rPr>
        <w:t xml:space="preserve">) dosyalamadığından, hükümsüz olan bu istidayı iptal eden ve/veya dışlayan ve/veya </w:t>
      </w:r>
      <w:proofErr w:type="spellStart"/>
      <w:r>
        <w:rPr>
          <w:rFonts w:ascii="Courier New" w:hAnsi="Courier New" w:cs="Courier New"/>
          <w:sz w:val="24"/>
          <w:szCs w:val="24"/>
        </w:rPr>
        <w:t>strike</w:t>
      </w:r>
      <w:proofErr w:type="spellEnd"/>
      <w:r>
        <w:rPr>
          <w:rFonts w:ascii="Courier New" w:hAnsi="Courier New" w:cs="Courier New"/>
          <w:sz w:val="24"/>
          <w:szCs w:val="24"/>
        </w:rPr>
        <w:t xml:space="preserve"> </w:t>
      </w:r>
      <w:proofErr w:type="spellStart"/>
      <w:r>
        <w:rPr>
          <w:rFonts w:ascii="Courier New" w:hAnsi="Courier New" w:cs="Courier New"/>
          <w:sz w:val="24"/>
          <w:szCs w:val="24"/>
        </w:rPr>
        <w:t>out</w:t>
      </w:r>
      <w:proofErr w:type="spellEnd"/>
      <w:r>
        <w:rPr>
          <w:rFonts w:ascii="Courier New" w:hAnsi="Courier New" w:cs="Courier New"/>
          <w:sz w:val="24"/>
          <w:szCs w:val="24"/>
        </w:rPr>
        <w:t xml:space="preserve"> eden bir Emir vermesi." </w:t>
      </w:r>
    </w:p>
    <w:p w:rsidR="00962E2C" w:rsidRDefault="00962E2C" w:rsidP="0014411D">
      <w:pPr>
        <w:spacing w:after="0" w:line="24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İstidanın ekindeki yemin varakasında </w:t>
      </w:r>
      <w:proofErr w:type="spellStart"/>
      <w:r w:rsidR="00420122">
        <w:rPr>
          <w:rFonts w:ascii="Courier New" w:hAnsi="Courier New" w:cs="Courier New"/>
          <w:sz w:val="24"/>
          <w:szCs w:val="24"/>
        </w:rPr>
        <w:t>Müstedialeyhler</w:t>
      </w:r>
      <w:proofErr w:type="spellEnd"/>
      <w:r w:rsidR="00420122">
        <w:rPr>
          <w:rFonts w:ascii="Courier New" w:hAnsi="Courier New" w:cs="Courier New"/>
          <w:sz w:val="24"/>
          <w:szCs w:val="24"/>
        </w:rPr>
        <w:t xml:space="preserve"> tarafından </w:t>
      </w:r>
      <w:r>
        <w:rPr>
          <w:rFonts w:ascii="Courier New" w:hAnsi="Courier New" w:cs="Courier New"/>
          <w:sz w:val="24"/>
          <w:szCs w:val="24"/>
        </w:rPr>
        <w:t>ileri sürülen argümanlar ise özetle şöyledir:</w:t>
      </w:r>
    </w:p>
    <w:p w:rsidR="00962E2C" w:rsidRDefault="00962E2C" w:rsidP="0014411D">
      <w:pPr>
        <w:spacing w:after="0"/>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hak iddia ettiği taşınmazlarla ilgili </w:t>
      </w:r>
      <w:r w:rsidR="00465500">
        <w:rPr>
          <w:rFonts w:ascii="Courier New" w:hAnsi="Courier New" w:cs="Courier New"/>
          <w:sz w:val="24"/>
          <w:szCs w:val="24"/>
        </w:rPr>
        <w:t xml:space="preserve">olarak </w:t>
      </w:r>
      <w:r>
        <w:rPr>
          <w:rFonts w:ascii="Courier New" w:hAnsi="Courier New" w:cs="Courier New"/>
          <w:sz w:val="24"/>
          <w:szCs w:val="24"/>
        </w:rPr>
        <w:t xml:space="preserve">271/2000 sayılı davada verilen tespit kararı taşınmazların Abdullah Paşa Vakfına ait olduğunu beyan ve tespit etmiş nihai bir karardır. </w:t>
      </w:r>
    </w:p>
    <w:p w:rsidR="00962E2C" w:rsidRDefault="00962E2C" w:rsidP="0014411D">
      <w:pPr>
        <w:spacing w:after="0"/>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Taşınmaz Mal Komisyonuna başvurmuş olup etkin hukuki çarelere sahiptir. </w:t>
      </w:r>
    </w:p>
    <w:p w:rsidR="00962E2C" w:rsidRDefault="00962E2C" w:rsidP="0014411D">
      <w:pPr>
        <w:spacing w:after="0"/>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r w:rsidR="00465500">
        <w:rPr>
          <w:rFonts w:ascii="Courier New" w:hAnsi="Courier New" w:cs="Courier New"/>
          <w:sz w:val="24"/>
          <w:szCs w:val="24"/>
        </w:rPr>
        <w:t>nin</w:t>
      </w:r>
      <w:proofErr w:type="spellEnd"/>
      <w:r>
        <w:rPr>
          <w:rFonts w:ascii="Courier New" w:hAnsi="Courier New" w:cs="Courier New"/>
          <w:sz w:val="24"/>
          <w:szCs w:val="24"/>
        </w:rPr>
        <w:t xml:space="preserve"> istidasını tek taraflı yapması gerekirdi. </w:t>
      </w:r>
      <w:proofErr w:type="spellStart"/>
      <w:r w:rsidR="00465500">
        <w:rPr>
          <w:rFonts w:ascii="Courier New" w:hAnsi="Courier New" w:cs="Courier New"/>
          <w:sz w:val="24"/>
          <w:szCs w:val="24"/>
        </w:rPr>
        <w:t>Müstedi</w:t>
      </w:r>
      <w:proofErr w:type="spellEnd"/>
      <w:r w:rsidR="00465500">
        <w:rPr>
          <w:rFonts w:ascii="Courier New" w:hAnsi="Courier New" w:cs="Courier New"/>
          <w:sz w:val="24"/>
          <w:szCs w:val="24"/>
        </w:rPr>
        <w:t xml:space="preserve"> i</w:t>
      </w:r>
      <w:r>
        <w:rPr>
          <w:rFonts w:ascii="Courier New" w:hAnsi="Courier New" w:cs="Courier New"/>
          <w:sz w:val="24"/>
          <w:szCs w:val="24"/>
        </w:rPr>
        <w:t>stidayı ihbarlı yapmakla</w:t>
      </w:r>
      <w:r w:rsidR="00465500">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Müstedialeyhleri</w:t>
      </w:r>
      <w:proofErr w:type="spellEnd"/>
      <w:r>
        <w:rPr>
          <w:rFonts w:ascii="Courier New" w:hAnsi="Courier New" w:cs="Courier New"/>
          <w:sz w:val="24"/>
          <w:szCs w:val="24"/>
        </w:rPr>
        <w:t xml:space="preserve"> savunmalarını haksız bir şekilde açıklamak durumunda bıraktı. Ayrıca </w:t>
      </w:r>
      <w:proofErr w:type="spellStart"/>
      <w:r w:rsidR="0014411D">
        <w:rPr>
          <w:rFonts w:ascii="Courier New" w:hAnsi="Courier New" w:cs="Courier New"/>
          <w:sz w:val="24"/>
          <w:szCs w:val="24"/>
        </w:rPr>
        <w:t>Müstedinin</w:t>
      </w:r>
      <w:proofErr w:type="spellEnd"/>
      <w:r w:rsidR="0014411D">
        <w:rPr>
          <w:rFonts w:ascii="Courier New" w:hAnsi="Courier New" w:cs="Courier New"/>
          <w:sz w:val="24"/>
          <w:szCs w:val="24"/>
        </w:rPr>
        <w:t xml:space="preserve"> </w:t>
      </w:r>
      <w:r>
        <w:rPr>
          <w:rFonts w:ascii="Courier New" w:hAnsi="Courier New" w:cs="Courier New"/>
          <w:sz w:val="24"/>
          <w:szCs w:val="24"/>
        </w:rPr>
        <w:t xml:space="preserve">istida ile birlikte </w:t>
      </w:r>
      <w:proofErr w:type="spellStart"/>
      <w:r w:rsidRPr="00956650">
        <w:rPr>
          <w:rFonts w:ascii="Courier New" w:hAnsi="Courier New" w:cs="Courier New"/>
          <w:b/>
          <w:sz w:val="24"/>
          <w:szCs w:val="24"/>
        </w:rPr>
        <w:t>certiorari</w:t>
      </w:r>
      <w:proofErr w:type="spellEnd"/>
      <w:r>
        <w:rPr>
          <w:rFonts w:ascii="Courier New" w:hAnsi="Courier New" w:cs="Courier New"/>
          <w:sz w:val="24"/>
          <w:szCs w:val="24"/>
        </w:rPr>
        <w:t xml:space="preserve"> ve </w:t>
      </w:r>
      <w:proofErr w:type="spellStart"/>
      <w:r w:rsidRPr="00956650">
        <w:rPr>
          <w:rFonts w:ascii="Courier New" w:hAnsi="Courier New" w:cs="Courier New"/>
          <w:b/>
          <w:sz w:val="24"/>
          <w:szCs w:val="24"/>
        </w:rPr>
        <w:t>prohibition</w:t>
      </w:r>
      <w:r>
        <w:rPr>
          <w:rFonts w:ascii="Courier New" w:hAnsi="Courier New" w:cs="Courier New"/>
          <w:sz w:val="24"/>
          <w:szCs w:val="24"/>
        </w:rPr>
        <w:t>'ın</w:t>
      </w:r>
      <w:proofErr w:type="spellEnd"/>
      <w:r>
        <w:rPr>
          <w:rFonts w:ascii="Courier New" w:hAnsi="Courier New" w:cs="Courier New"/>
          <w:sz w:val="24"/>
          <w:szCs w:val="24"/>
        </w:rPr>
        <w:t xml:space="preserve"> gerekçelerini içeren </w:t>
      </w:r>
      <w:r w:rsidR="00465500">
        <w:rPr>
          <w:rFonts w:ascii="Courier New" w:hAnsi="Courier New" w:cs="Courier New"/>
          <w:sz w:val="24"/>
          <w:szCs w:val="24"/>
        </w:rPr>
        <w:t xml:space="preserve">bir </w:t>
      </w:r>
      <w:r>
        <w:rPr>
          <w:rFonts w:ascii="Courier New" w:hAnsi="Courier New" w:cs="Courier New"/>
          <w:sz w:val="24"/>
          <w:szCs w:val="24"/>
        </w:rPr>
        <w:t xml:space="preserve">bildirge </w:t>
      </w:r>
      <w:r w:rsidRPr="0064297E">
        <w:rPr>
          <w:rFonts w:ascii="Courier New" w:hAnsi="Courier New" w:cs="Courier New"/>
          <w:b/>
          <w:sz w:val="24"/>
          <w:szCs w:val="24"/>
        </w:rPr>
        <w:t>(</w:t>
      </w:r>
      <w:proofErr w:type="spellStart"/>
      <w:r w:rsidRPr="0064297E">
        <w:rPr>
          <w:rFonts w:ascii="Courier New" w:hAnsi="Courier New" w:cs="Courier New"/>
          <w:b/>
          <w:sz w:val="24"/>
          <w:szCs w:val="24"/>
        </w:rPr>
        <w:t>statement</w:t>
      </w:r>
      <w:proofErr w:type="spellEnd"/>
      <w:r w:rsidRPr="0064297E">
        <w:rPr>
          <w:rFonts w:ascii="Courier New" w:hAnsi="Courier New" w:cs="Courier New"/>
          <w:b/>
          <w:sz w:val="24"/>
          <w:szCs w:val="24"/>
        </w:rPr>
        <w:t>)</w:t>
      </w:r>
      <w:r>
        <w:rPr>
          <w:rFonts w:ascii="Courier New" w:hAnsi="Courier New" w:cs="Courier New"/>
          <w:sz w:val="24"/>
          <w:szCs w:val="24"/>
        </w:rPr>
        <w:t xml:space="preserve"> dosyalaması gerekirdi. Bu bildirge dosyalanmadığından istida hükümsüzdür.   </w:t>
      </w:r>
    </w:p>
    <w:p w:rsidR="00962E2C" w:rsidRDefault="00962E2C" w:rsidP="0014411D">
      <w:pPr>
        <w:spacing w:after="0"/>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w:t>
      </w:r>
      <w:r w:rsidR="00980441">
        <w:rPr>
          <w:rFonts w:ascii="Courier New" w:hAnsi="Courier New" w:cs="Courier New"/>
          <w:sz w:val="24"/>
          <w:szCs w:val="24"/>
        </w:rPr>
        <w:t>dosyala</w:t>
      </w:r>
      <w:r w:rsidR="00465500">
        <w:rPr>
          <w:rFonts w:ascii="Courier New" w:hAnsi="Courier New" w:cs="Courier New"/>
          <w:sz w:val="24"/>
          <w:szCs w:val="24"/>
        </w:rPr>
        <w:t>maya</w:t>
      </w:r>
      <w:r w:rsidR="00980441">
        <w:rPr>
          <w:rFonts w:ascii="Courier New" w:hAnsi="Courier New" w:cs="Courier New"/>
          <w:sz w:val="24"/>
          <w:szCs w:val="24"/>
        </w:rPr>
        <w:t xml:space="preserve"> hak</w:t>
      </w:r>
      <w:r w:rsidR="00465500">
        <w:rPr>
          <w:rFonts w:ascii="Courier New" w:hAnsi="Courier New" w:cs="Courier New"/>
          <w:sz w:val="24"/>
          <w:szCs w:val="24"/>
        </w:rPr>
        <w:t xml:space="preserve"> </w:t>
      </w:r>
      <w:r w:rsidR="00980441">
        <w:rPr>
          <w:rFonts w:ascii="Courier New" w:hAnsi="Courier New" w:cs="Courier New"/>
          <w:sz w:val="24"/>
          <w:szCs w:val="24"/>
        </w:rPr>
        <w:t xml:space="preserve">tanıyan </w:t>
      </w:r>
      <w:r>
        <w:rPr>
          <w:rFonts w:ascii="Courier New" w:hAnsi="Courier New" w:cs="Courier New"/>
          <w:sz w:val="24"/>
          <w:szCs w:val="24"/>
        </w:rPr>
        <w:t xml:space="preserve">6 aylık sürenin uzatılmasını gerektirecek ve/veya </w:t>
      </w:r>
      <w:proofErr w:type="spellStart"/>
      <w:r w:rsidRPr="0064297E">
        <w:rPr>
          <w:rFonts w:ascii="Courier New" w:hAnsi="Courier New" w:cs="Courier New"/>
          <w:b/>
          <w:sz w:val="24"/>
          <w:szCs w:val="24"/>
        </w:rPr>
        <w:t>certiorari</w:t>
      </w:r>
      <w:proofErr w:type="spellEnd"/>
      <w:r>
        <w:rPr>
          <w:rFonts w:ascii="Courier New" w:hAnsi="Courier New" w:cs="Courier New"/>
          <w:sz w:val="24"/>
          <w:szCs w:val="24"/>
        </w:rPr>
        <w:t xml:space="preserve"> veya </w:t>
      </w:r>
      <w:proofErr w:type="spellStart"/>
      <w:r w:rsidRPr="0064297E">
        <w:rPr>
          <w:rFonts w:ascii="Courier New" w:hAnsi="Courier New" w:cs="Courier New"/>
          <w:b/>
          <w:sz w:val="24"/>
          <w:szCs w:val="24"/>
        </w:rPr>
        <w:t>prohibition</w:t>
      </w:r>
      <w:proofErr w:type="spellEnd"/>
      <w:r>
        <w:rPr>
          <w:rFonts w:ascii="Courier New" w:hAnsi="Courier New" w:cs="Courier New"/>
          <w:sz w:val="24"/>
          <w:szCs w:val="24"/>
        </w:rPr>
        <w:t xml:space="preserve"> verilmesini gerektirecek kuvvetli veya haklı nedenler </w:t>
      </w:r>
      <w:r>
        <w:rPr>
          <w:rFonts w:ascii="Courier New" w:hAnsi="Courier New" w:cs="Courier New"/>
          <w:sz w:val="24"/>
          <w:szCs w:val="24"/>
        </w:rPr>
        <w:lastRenderedPageBreak/>
        <w:t>bulunmamaktadır. Ayrıca</w:t>
      </w:r>
      <w:r w:rsidR="00465500">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başvurusunda </w:t>
      </w:r>
      <w:proofErr w:type="spellStart"/>
      <w:r w:rsidRPr="00956650">
        <w:rPr>
          <w:rFonts w:ascii="Courier New" w:hAnsi="Courier New" w:cs="Courier New"/>
          <w:b/>
          <w:sz w:val="24"/>
          <w:szCs w:val="24"/>
        </w:rPr>
        <w:t>locus</w:t>
      </w:r>
      <w:proofErr w:type="spellEnd"/>
      <w:r w:rsidRPr="00956650">
        <w:rPr>
          <w:rFonts w:ascii="Courier New" w:hAnsi="Courier New" w:cs="Courier New"/>
          <w:b/>
          <w:sz w:val="24"/>
          <w:szCs w:val="24"/>
        </w:rPr>
        <w:t xml:space="preserve"> </w:t>
      </w:r>
      <w:proofErr w:type="spellStart"/>
      <w:r w:rsidRPr="00956650">
        <w:rPr>
          <w:rFonts w:ascii="Courier New" w:hAnsi="Courier New" w:cs="Courier New"/>
          <w:b/>
          <w:sz w:val="24"/>
          <w:szCs w:val="24"/>
        </w:rPr>
        <w:t>standi</w:t>
      </w:r>
      <w:proofErr w:type="spellEnd"/>
      <w:r>
        <w:rPr>
          <w:rFonts w:ascii="Courier New" w:hAnsi="Courier New" w:cs="Courier New"/>
          <w:sz w:val="24"/>
          <w:szCs w:val="24"/>
        </w:rPr>
        <w:t xml:space="preserve"> bulunmayıp,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Taşınmaz Mal Komisyonuna başvurduğundan</w:t>
      </w:r>
      <w:r w:rsidR="00465500">
        <w:rPr>
          <w:rFonts w:ascii="Courier New" w:hAnsi="Courier New" w:cs="Courier New"/>
          <w:sz w:val="24"/>
          <w:szCs w:val="24"/>
        </w:rPr>
        <w:t>,</w:t>
      </w:r>
      <w:r>
        <w:rPr>
          <w:rFonts w:ascii="Courier New" w:hAnsi="Courier New" w:cs="Courier New"/>
          <w:sz w:val="24"/>
          <w:szCs w:val="24"/>
        </w:rPr>
        <w:t xml:space="preserve"> hakları </w:t>
      </w:r>
      <w:proofErr w:type="spellStart"/>
      <w:r>
        <w:rPr>
          <w:rFonts w:ascii="Courier New" w:hAnsi="Courier New" w:cs="Courier New"/>
          <w:sz w:val="24"/>
          <w:szCs w:val="24"/>
        </w:rPr>
        <w:t>muhtel</w:t>
      </w:r>
      <w:proofErr w:type="spellEnd"/>
      <w:r>
        <w:rPr>
          <w:rFonts w:ascii="Courier New" w:hAnsi="Courier New" w:cs="Courier New"/>
          <w:sz w:val="24"/>
          <w:szCs w:val="24"/>
        </w:rPr>
        <w:t xml:space="preserve"> </w:t>
      </w:r>
      <w:r w:rsidR="00465500">
        <w:rPr>
          <w:rFonts w:ascii="Courier New" w:hAnsi="Courier New" w:cs="Courier New"/>
          <w:sz w:val="24"/>
          <w:szCs w:val="24"/>
        </w:rPr>
        <w:t xml:space="preserve">olmuş </w:t>
      </w:r>
      <w:r>
        <w:rPr>
          <w:rFonts w:ascii="Courier New" w:hAnsi="Courier New" w:cs="Courier New"/>
          <w:sz w:val="24"/>
          <w:szCs w:val="24"/>
        </w:rPr>
        <w:t>bir kişi değildir. Her</w:t>
      </w:r>
      <w:r w:rsidR="00465500">
        <w:rPr>
          <w:rFonts w:ascii="Courier New" w:hAnsi="Courier New" w:cs="Courier New"/>
          <w:sz w:val="24"/>
          <w:szCs w:val="24"/>
        </w:rPr>
        <w:t xml:space="preserve"> </w:t>
      </w:r>
      <w:r>
        <w:rPr>
          <w:rFonts w:ascii="Courier New" w:hAnsi="Courier New" w:cs="Courier New"/>
          <w:sz w:val="24"/>
          <w:szCs w:val="24"/>
        </w:rPr>
        <w:t>hal</w:t>
      </w:r>
      <w:r w:rsidR="00465500">
        <w:rPr>
          <w:rFonts w:ascii="Courier New" w:hAnsi="Courier New" w:cs="Courier New"/>
          <w:sz w:val="24"/>
          <w:szCs w:val="24"/>
        </w:rPr>
        <w:t>ü</w:t>
      </w:r>
      <w:r>
        <w:rPr>
          <w:rFonts w:ascii="Courier New" w:hAnsi="Courier New" w:cs="Courier New"/>
          <w:sz w:val="24"/>
          <w:szCs w:val="24"/>
        </w:rPr>
        <w:t>karda</w:t>
      </w:r>
      <w:r w:rsidR="00465500">
        <w:rPr>
          <w:rFonts w:ascii="Courier New" w:hAnsi="Courier New" w:cs="Courier New"/>
          <w:sz w:val="24"/>
          <w:szCs w:val="24"/>
        </w:rPr>
        <w:t>,</w:t>
      </w:r>
      <w:r>
        <w:rPr>
          <w:rFonts w:ascii="Courier New" w:hAnsi="Courier New" w:cs="Courier New"/>
          <w:sz w:val="24"/>
          <w:szCs w:val="24"/>
        </w:rPr>
        <w:t xml:space="preserve"> 271/2000 sayılı davada verilen karar </w:t>
      </w:r>
      <w:proofErr w:type="spellStart"/>
      <w:r w:rsidR="00465500">
        <w:rPr>
          <w:rFonts w:ascii="Courier New" w:hAnsi="Courier New" w:cs="Courier New"/>
          <w:sz w:val="24"/>
          <w:szCs w:val="24"/>
        </w:rPr>
        <w:t>M</w:t>
      </w:r>
      <w:r>
        <w:rPr>
          <w:rFonts w:ascii="Courier New" w:hAnsi="Courier New" w:cs="Courier New"/>
          <w:sz w:val="24"/>
          <w:szCs w:val="24"/>
        </w:rPr>
        <w:t>üstedinin</w:t>
      </w:r>
      <w:proofErr w:type="spellEnd"/>
      <w:r>
        <w:rPr>
          <w:rFonts w:ascii="Courier New" w:hAnsi="Courier New" w:cs="Courier New"/>
          <w:sz w:val="24"/>
          <w:szCs w:val="24"/>
        </w:rPr>
        <w:t xml:space="preserve"> herhangi bir kişisel hakkını etkilemiş değildir.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t>Bu iddialar muvacehesinde</w:t>
      </w:r>
      <w:r w:rsidR="00465500">
        <w:rPr>
          <w:rFonts w:ascii="Courier New" w:hAnsi="Courier New" w:cs="Courier New"/>
          <w:sz w:val="24"/>
          <w:szCs w:val="24"/>
        </w:rPr>
        <w:t>,</w:t>
      </w:r>
      <w:r>
        <w:rPr>
          <w:rFonts w:ascii="Courier New" w:hAnsi="Courier New" w:cs="Courier New"/>
          <w:sz w:val="24"/>
          <w:szCs w:val="24"/>
        </w:rPr>
        <w:t xml:space="preserve"> </w:t>
      </w:r>
      <w:proofErr w:type="spellStart"/>
      <w:r w:rsidR="00980441">
        <w:rPr>
          <w:rFonts w:ascii="Courier New" w:hAnsi="Courier New" w:cs="Courier New"/>
          <w:sz w:val="24"/>
          <w:szCs w:val="24"/>
        </w:rPr>
        <w:t>Müstedialeyhler</w:t>
      </w:r>
      <w:proofErr w:type="spellEnd"/>
      <w:r w:rsidR="00980441">
        <w:rPr>
          <w:rFonts w:ascii="Courier New" w:hAnsi="Courier New" w:cs="Courier New"/>
          <w:sz w:val="24"/>
          <w:szCs w:val="24"/>
        </w:rPr>
        <w:t xml:space="preserve"> tarafından dosyalanan </w:t>
      </w:r>
      <w:r>
        <w:rPr>
          <w:rFonts w:ascii="Courier New" w:hAnsi="Courier New" w:cs="Courier New"/>
          <w:sz w:val="24"/>
          <w:szCs w:val="24"/>
        </w:rPr>
        <w:t xml:space="preserve">istida uyarınca emir verilmesi 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istidasının </w:t>
      </w:r>
      <w:r w:rsidR="00980441">
        <w:rPr>
          <w:rFonts w:ascii="Courier New" w:hAnsi="Courier New" w:cs="Courier New"/>
          <w:sz w:val="24"/>
          <w:szCs w:val="24"/>
        </w:rPr>
        <w:t xml:space="preserve">ve/veya taleplerinin </w:t>
      </w:r>
      <w:r>
        <w:rPr>
          <w:rFonts w:ascii="Courier New" w:hAnsi="Courier New" w:cs="Courier New"/>
          <w:sz w:val="24"/>
          <w:szCs w:val="24"/>
        </w:rPr>
        <w:t xml:space="preserve">ihraç edilmesi gerekir. </w:t>
      </w:r>
    </w:p>
    <w:p w:rsidR="00207878" w:rsidRDefault="00207878"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t>Esas istida</w:t>
      </w:r>
      <w:r w:rsidR="00465500">
        <w:rPr>
          <w:rFonts w:ascii="Courier New" w:hAnsi="Courier New" w:cs="Courier New"/>
          <w:sz w:val="24"/>
          <w:szCs w:val="24"/>
        </w:rPr>
        <w:t>da</w:t>
      </w:r>
      <w:r>
        <w:rPr>
          <w:rFonts w:ascii="Courier New" w:hAnsi="Courier New" w:cs="Courier New"/>
          <w:sz w:val="24"/>
          <w:szCs w:val="24"/>
        </w:rPr>
        <w:t xml:space="preserve">ki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tarafından dosyalanan istidaya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dosyalayarak</w:t>
      </w:r>
      <w:r w:rsidR="00465500">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itiraznameye</w:t>
      </w:r>
      <w:proofErr w:type="spellEnd"/>
      <w:r>
        <w:rPr>
          <w:rFonts w:ascii="Courier New" w:hAnsi="Courier New" w:cs="Courier New"/>
          <w:sz w:val="24"/>
          <w:szCs w:val="24"/>
        </w:rPr>
        <w:t xml:space="preserve"> ekli yemin varakasında</w:t>
      </w:r>
      <w:r w:rsidR="00465500">
        <w:rPr>
          <w:rFonts w:ascii="Courier New" w:hAnsi="Courier New" w:cs="Courier New"/>
          <w:sz w:val="24"/>
          <w:szCs w:val="24"/>
        </w:rPr>
        <w:t>:</w:t>
      </w:r>
      <w:r>
        <w:rPr>
          <w:rFonts w:ascii="Courier New" w:hAnsi="Courier New" w:cs="Courier New"/>
          <w:sz w:val="24"/>
          <w:szCs w:val="24"/>
        </w:rPr>
        <w:t xml:space="preserve"> </w:t>
      </w:r>
      <w:r w:rsidR="00465500">
        <w:rPr>
          <w:rFonts w:ascii="Courier New" w:hAnsi="Courier New" w:cs="Courier New"/>
          <w:sz w:val="24"/>
          <w:szCs w:val="24"/>
        </w:rPr>
        <w:t>D</w:t>
      </w:r>
      <w:r>
        <w:rPr>
          <w:rFonts w:ascii="Courier New" w:hAnsi="Courier New" w:cs="Courier New"/>
          <w:sz w:val="24"/>
          <w:szCs w:val="24"/>
        </w:rPr>
        <w:t>osyalanan istida konusu malın Kapalı Maraş'ta olduğu ve bu malın Abdullah Paşa Vakfına ait olduğu yönünde 27.12.2005 tarihli bir beyan ve tespit kararı olduğunu kabul ederek</w:t>
      </w:r>
      <w:r w:rsidR="00465500">
        <w:rPr>
          <w:rFonts w:ascii="Courier New" w:hAnsi="Courier New" w:cs="Courier New"/>
          <w:sz w:val="24"/>
          <w:szCs w:val="24"/>
        </w:rPr>
        <w:t>,</w:t>
      </w:r>
      <w:r>
        <w:rPr>
          <w:rFonts w:ascii="Courier New" w:hAnsi="Courier New" w:cs="Courier New"/>
          <w:sz w:val="24"/>
          <w:szCs w:val="24"/>
        </w:rPr>
        <w:t xml:space="preserve"> dosyaladığı istidanın amacının bu kararın bertaraf edilmesi veya uygulanmasının yasaklanması olduğunu iddia etmiştir.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sidR="00465500">
        <w:rPr>
          <w:rFonts w:ascii="Courier New" w:hAnsi="Courier New" w:cs="Courier New"/>
          <w:sz w:val="24"/>
          <w:szCs w:val="24"/>
        </w:rPr>
        <w:t>,</w:t>
      </w:r>
      <w:r>
        <w:rPr>
          <w:rFonts w:ascii="Courier New" w:hAnsi="Courier New" w:cs="Courier New"/>
          <w:sz w:val="24"/>
          <w:szCs w:val="24"/>
        </w:rPr>
        <w:t xml:space="preserve"> bu karar nedeniyle ve Yüksek İdare Mahkemesi tarafından verilen istinaf kararında</w:t>
      </w:r>
      <w:r w:rsidR="00465500">
        <w:rPr>
          <w:rFonts w:ascii="Courier New" w:hAnsi="Courier New" w:cs="Courier New"/>
          <w:sz w:val="24"/>
          <w:szCs w:val="24"/>
        </w:rPr>
        <w:t>,</w:t>
      </w:r>
      <w:r>
        <w:rPr>
          <w:rFonts w:ascii="Courier New" w:hAnsi="Courier New" w:cs="Courier New"/>
          <w:sz w:val="24"/>
          <w:szCs w:val="24"/>
        </w:rPr>
        <w:t xml:space="preserve"> kararın tüm idari makam ve organları bağladığı </w:t>
      </w:r>
      <w:r w:rsidR="00465500">
        <w:rPr>
          <w:rFonts w:ascii="Courier New" w:hAnsi="Courier New" w:cs="Courier New"/>
          <w:sz w:val="24"/>
          <w:szCs w:val="24"/>
        </w:rPr>
        <w:t>hükmü</w:t>
      </w:r>
      <w:r>
        <w:rPr>
          <w:rFonts w:ascii="Courier New" w:hAnsi="Courier New" w:cs="Courier New"/>
          <w:sz w:val="24"/>
          <w:szCs w:val="24"/>
        </w:rPr>
        <w:t xml:space="preserve"> ışığında</w:t>
      </w:r>
      <w:r w:rsidR="00465500">
        <w:rPr>
          <w:rFonts w:ascii="Courier New" w:hAnsi="Courier New" w:cs="Courier New"/>
          <w:sz w:val="24"/>
          <w:szCs w:val="24"/>
        </w:rPr>
        <w:t>,</w:t>
      </w:r>
      <w:r>
        <w:rPr>
          <w:rFonts w:ascii="Courier New" w:hAnsi="Courier New" w:cs="Courier New"/>
          <w:sz w:val="24"/>
          <w:szCs w:val="24"/>
        </w:rPr>
        <w:t xml:space="preserve"> TMK tarafından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lehine bir karar </w:t>
      </w:r>
      <w:proofErr w:type="spellStart"/>
      <w:r>
        <w:rPr>
          <w:rFonts w:ascii="Courier New" w:hAnsi="Courier New" w:cs="Courier New"/>
          <w:sz w:val="24"/>
          <w:szCs w:val="24"/>
        </w:rPr>
        <w:t>üretilemeyeceği</w:t>
      </w:r>
      <w:r w:rsidR="00BF384A">
        <w:rPr>
          <w:rFonts w:ascii="Courier New" w:hAnsi="Courier New" w:cs="Courier New"/>
          <w:sz w:val="24"/>
          <w:szCs w:val="24"/>
        </w:rPr>
        <w:t>ni</w:t>
      </w:r>
      <w:r w:rsidR="00465500">
        <w:rPr>
          <w:rFonts w:ascii="Courier New" w:hAnsi="Courier New" w:cs="Courier New"/>
          <w:sz w:val="24"/>
          <w:szCs w:val="24"/>
        </w:rPr>
        <w:t>ni</w:t>
      </w:r>
      <w:proofErr w:type="spellEnd"/>
      <w:r>
        <w:rPr>
          <w:rFonts w:ascii="Courier New" w:hAnsi="Courier New" w:cs="Courier New"/>
          <w:sz w:val="24"/>
          <w:szCs w:val="24"/>
        </w:rPr>
        <w:t xml:space="preserve"> veya iade çaresini</w:t>
      </w:r>
      <w:r w:rsidR="00465500">
        <w:rPr>
          <w:rFonts w:ascii="Courier New" w:hAnsi="Courier New" w:cs="Courier New"/>
          <w:sz w:val="24"/>
          <w:szCs w:val="24"/>
        </w:rPr>
        <w:t>n</w:t>
      </w:r>
      <w:r>
        <w:rPr>
          <w:rFonts w:ascii="Courier New" w:hAnsi="Courier New" w:cs="Courier New"/>
          <w:sz w:val="24"/>
          <w:szCs w:val="24"/>
        </w:rPr>
        <w:t xml:space="preserve"> elinden alınacağını ve bu sonucun </w:t>
      </w:r>
      <w:r w:rsidR="00465500">
        <w:rPr>
          <w:rFonts w:ascii="Courier New" w:hAnsi="Courier New" w:cs="Courier New"/>
          <w:sz w:val="24"/>
          <w:szCs w:val="24"/>
        </w:rPr>
        <w:t xml:space="preserve">kendisini </w:t>
      </w:r>
      <w:r>
        <w:rPr>
          <w:rFonts w:ascii="Courier New" w:hAnsi="Courier New" w:cs="Courier New"/>
          <w:sz w:val="24"/>
          <w:szCs w:val="24"/>
        </w:rPr>
        <w:t>Abdullah Paşa Vakfını</w:t>
      </w:r>
      <w:r w:rsidR="00465500">
        <w:rPr>
          <w:rFonts w:ascii="Courier New" w:hAnsi="Courier New" w:cs="Courier New"/>
          <w:sz w:val="24"/>
          <w:szCs w:val="24"/>
        </w:rPr>
        <w:t>n</w:t>
      </w:r>
      <w:r>
        <w:rPr>
          <w:rFonts w:ascii="Courier New" w:hAnsi="Courier New" w:cs="Courier New"/>
          <w:sz w:val="24"/>
          <w:szCs w:val="24"/>
        </w:rPr>
        <w:t xml:space="preserve"> mülkiyet ve kullanım hak</w:t>
      </w:r>
      <w:r w:rsidR="00465500">
        <w:rPr>
          <w:rFonts w:ascii="Courier New" w:hAnsi="Courier New" w:cs="Courier New"/>
          <w:sz w:val="24"/>
          <w:szCs w:val="24"/>
        </w:rPr>
        <w:t>lar</w:t>
      </w:r>
      <w:r>
        <w:rPr>
          <w:rFonts w:ascii="Courier New" w:hAnsi="Courier New" w:cs="Courier New"/>
          <w:sz w:val="24"/>
          <w:szCs w:val="24"/>
        </w:rPr>
        <w:t>ını elinde bulunduran statüsüne soktuğunu</w:t>
      </w:r>
      <w:r w:rsidR="00BF384A">
        <w:rPr>
          <w:rFonts w:ascii="Courier New" w:hAnsi="Courier New" w:cs="Courier New"/>
          <w:sz w:val="24"/>
          <w:szCs w:val="24"/>
        </w:rPr>
        <w:t>,</w:t>
      </w:r>
      <w:r>
        <w:rPr>
          <w:rFonts w:ascii="Courier New" w:hAnsi="Courier New" w:cs="Courier New"/>
          <w:sz w:val="24"/>
          <w:szCs w:val="24"/>
        </w:rPr>
        <w:t xml:space="preserve"> bu durumda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00BF384A">
        <w:rPr>
          <w:rFonts w:ascii="Courier New" w:hAnsi="Courier New" w:cs="Courier New"/>
          <w:sz w:val="24"/>
          <w:szCs w:val="24"/>
        </w:rPr>
        <w:t xml:space="preserve">mülkiyet hakkı açısından </w:t>
      </w:r>
      <w:r>
        <w:rPr>
          <w:rFonts w:ascii="Courier New" w:hAnsi="Courier New" w:cs="Courier New"/>
          <w:sz w:val="24"/>
          <w:szCs w:val="24"/>
        </w:rPr>
        <w:t>tek çaresinin 27.12.2005 tarihli kararla ilgili</w:t>
      </w:r>
      <w:r w:rsidR="00465500">
        <w:rPr>
          <w:rFonts w:ascii="Courier New" w:hAnsi="Courier New" w:cs="Courier New"/>
          <w:sz w:val="24"/>
          <w:szCs w:val="24"/>
        </w:rPr>
        <w:t xml:space="preserve"> olarak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prohobition</w:t>
      </w:r>
      <w:proofErr w:type="spellEnd"/>
      <w:r>
        <w:rPr>
          <w:rFonts w:ascii="Courier New" w:hAnsi="Courier New" w:cs="Courier New"/>
          <w:sz w:val="24"/>
          <w:szCs w:val="24"/>
        </w:rPr>
        <w:t xml:space="preserve"> </w:t>
      </w:r>
      <w:r w:rsidR="00BF384A">
        <w:rPr>
          <w:rFonts w:ascii="Courier New" w:hAnsi="Courier New" w:cs="Courier New"/>
          <w:sz w:val="24"/>
          <w:szCs w:val="24"/>
        </w:rPr>
        <w:t xml:space="preserve">emirnamesi </w:t>
      </w:r>
      <w:r>
        <w:rPr>
          <w:rFonts w:ascii="Courier New" w:hAnsi="Courier New" w:cs="Courier New"/>
          <w:sz w:val="24"/>
          <w:szCs w:val="24"/>
        </w:rPr>
        <w:t xml:space="preserve">talep etmek olduğunu iddia etmiştir.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istidasında herhangi bir </w:t>
      </w:r>
      <w:r w:rsidR="00465500">
        <w:rPr>
          <w:rFonts w:ascii="Courier New" w:hAnsi="Courier New" w:cs="Courier New"/>
          <w:sz w:val="24"/>
          <w:szCs w:val="24"/>
        </w:rPr>
        <w:t xml:space="preserve">usul </w:t>
      </w:r>
      <w:r>
        <w:rPr>
          <w:rFonts w:ascii="Courier New" w:hAnsi="Courier New" w:cs="Courier New"/>
          <w:sz w:val="24"/>
          <w:szCs w:val="24"/>
        </w:rPr>
        <w:t>hata</w:t>
      </w:r>
      <w:r w:rsidR="00465500">
        <w:rPr>
          <w:rFonts w:ascii="Courier New" w:hAnsi="Courier New" w:cs="Courier New"/>
          <w:sz w:val="24"/>
          <w:szCs w:val="24"/>
        </w:rPr>
        <w:t>sı</w:t>
      </w:r>
      <w:r>
        <w:rPr>
          <w:rFonts w:ascii="Courier New" w:hAnsi="Courier New" w:cs="Courier New"/>
          <w:sz w:val="24"/>
          <w:szCs w:val="24"/>
        </w:rPr>
        <w:t xml:space="preserve"> bulunmadığına 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başvurusu ile ilgili </w:t>
      </w:r>
      <w:proofErr w:type="spellStart"/>
      <w:r w:rsidRPr="0064297E">
        <w:rPr>
          <w:rFonts w:ascii="Courier New" w:hAnsi="Courier New" w:cs="Courier New"/>
          <w:b/>
          <w:sz w:val="24"/>
          <w:szCs w:val="24"/>
        </w:rPr>
        <w:t>locus</w:t>
      </w:r>
      <w:proofErr w:type="spellEnd"/>
      <w:r w:rsidRPr="0064297E">
        <w:rPr>
          <w:rFonts w:ascii="Courier New" w:hAnsi="Courier New" w:cs="Courier New"/>
          <w:b/>
          <w:sz w:val="24"/>
          <w:szCs w:val="24"/>
        </w:rPr>
        <w:t xml:space="preserve"> </w:t>
      </w:r>
      <w:proofErr w:type="spellStart"/>
      <w:r w:rsidRPr="0064297E">
        <w:rPr>
          <w:rFonts w:ascii="Courier New" w:hAnsi="Courier New" w:cs="Courier New"/>
          <w:b/>
          <w:sz w:val="24"/>
          <w:szCs w:val="24"/>
        </w:rPr>
        <w:t>standi</w:t>
      </w:r>
      <w:proofErr w:type="spellEnd"/>
      <w:r w:rsidRPr="0064297E">
        <w:rPr>
          <w:rFonts w:ascii="Courier New" w:hAnsi="Courier New" w:cs="Courier New"/>
          <w:b/>
          <w:sz w:val="24"/>
          <w:szCs w:val="24"/>
        </w:rPr>
        <w:t xml:space="preserve"> </w:t>
      </w:r>
      <w:r>
        <w:rPr>
          <w:rFonts w:ascii="Courier New" w:hAnsi="Courier New" w:cs="Courier New"/>
          <w:sz w:val="24"/>
          <w:szCs w:val="24"/>
        </w:rPr>
        <w:t xml:space="preserve">bulunduğunu, meşveretleşerek ve hile ile alınan kararın iptal edilmesi gerektiğini ileri sürmüştür.   </w:t>
      </w:r>
    </w:p>
    <w:p w:rsidR="00962E2C" w:rsidRDefault="00962E2C" w:rsidP="00962E2C">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lastRenderedPageBreak/>
        <w:t>Müstedialeyhler</w:t>
      </w:r>
      <w:proofErr w:type="spellEnd"/>
      <w:r>
        <w:rPr>
          <w:rFonts w:ascii="Courier New" w:hAnsi="Courier New" w:cs="Courier New"/>
          <w:sz w:val="24"/>
          <w:szCs w:val="24"/>
        </w:rPr>
        <w:t xml:space="preserve"> istidaların duruşması safhasında Taşınmaz Mal Komisyonunda görevli </w:t>
      </w:r>
      <w:r w:rsidR="00465500">
        <w:rPr>
          <w:rFonts w:ascii="Courier New" w:hAnsi="Courier New" w:cs="Courier New"/>
          <w:sz w:val="24"/>
          <w:szCs w:val="24"/>
        </w:rPr>
        <w:t>H</w:t>
      </w:r>
      <w:r>
        <w:rPr>
          <w:rFonts w:ascii="Courier New" w:hAnsi="Courier New" w:cs="Courier New"/>
          <w:sz w:val="24"/>
          <w:szCs w:val="24"/>
        </w:rPr>
        <w:t xml:space="preserve">ukukçu Simge </w:t>
      </w:r>
      <w:proofErr w:type="spellStart"/>
      <w:r>
        <w:rPr>
          <w:rFonts w:ascii="Courier New" w:hAnsi="Courier New" w:cs="Courier New"/>
          <w:sz w:val="24"/>
          <w:szCs w:val="24"/>
        </w:rPr>
        <w:t>İnsel'i</w:t>
      </w:r>
      <w:proofErr w:type="spellEnd"/>
      <w:r>
        <w:rPr>
          <w:rFonts w:ascii="Courier New" w:hAnsi="Courier New" w:cs="Courier New"/>
          <w:sz w:val="24"/>
          <w:szCs w:val="24"/>
        </w:rPr>
        <w:t xml:space="preserve"> tanık olarak dinletmiş</w:t>
      </w:r>
      <w:r w:rsidR="00465500">
        <w:rPr>
          <w:rFonts w:ascii="Courier New" w:hAnsi="Courier New" w:cs="Courier New"/>
          <w:sz w:val="24"/>
          <w:szCs w:val="24"/>
        </w:rPr>
        <w:t>lerdir</w:t>
      </w:r>
      <w:r>
        <w:rPr>
          <w:rFonts w:ascii="Courier New" w:hAnsi="Courier New" w:cs="Courier New"/>
          <w:sz w:val="24"/>
          <w:szCs w:val="24"/>
        </w:rPr>
        <w:t xml:space="preserve">. </w:t>
      </w:r>
    </w:p>
    <w:p w:rsidR="00BF384A" w:rsidRDefault="00BF384A" w:rsidP="00962E2C">
      <w:pPr>
        <w:spacing w:after="0" w:line="360" w:lineRule="auto"/>
        <w:ind w:firstLine="708"/>
        <w:contextualSpacing/>
        <w:rPr>
          <w:rFonts w:ascii="Courier New" w:hAnsi="Courier New" w:cs="Courier New"/>
          <w:sz w:val="24"/>
          <w:szCs w:val="24"/>
        </w:rPr>
      </w:pPr>
    </w:p>
    <w:p w:rsidR="00207878" w:rsidRDefault="00962E2C" w:rsidP="00962E2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Tanık Simge İnsel, istida konusu taşınmazlarla ilgili olarak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Taşınmaz Mal Komisyonuna bir başvurusu bulunduğunu, bu başvurunun halen görüş için beklemede olduğunu ve </w:t>
      </w:r>
      <w:r w:rsidR="004F6C53">
        <w:rPr>
          <w:rFonts w:ascii="Courier New" w:hAnsi="Courier New" w:cs="Courier New"/>
          <w:sz w:val="24"/>
          <w:szCs w:val="24"/>
        </w:rPr>
        <w:t xml:space="preserve">henüz bir </w:t>
      </w:r>
      <w:r>
        <w:rPr>
          <w:rFonts w:ascii="Courier New" w:hAnsi="Courier New" w:cs="Courier New"/>
          <w:sz w:val="24"/>
          <w:szCs w:val="24"/>
        </w:rPr>
        <w:t xml:space="preserve">karar verilmediğini, bugüne kadar </w:t>
      </w:r>
      <w:r w:rsidR="00BF384A">
        <w:rPr>
          <w:rFonts w:ascii="Courier New" w:hAnsi="Courier New" w:cs="Courier New"/>
          <w:sz w:val="24"/>
          <w:szCs w:val="24"/>
        </w:rPr>
        <w:t xml:space="preserve">TMK tarafından </w:t>
      </w:r>
      <w:r w:rsidR="007B053A">
        <w:rPr>
          <w:rFonts w:ascii="Courier New" w:hAnsi="Courier New" w:cs="Courier New"/>
          <w:sz w:val="24"/>
          <w:szCs w:val="24"/>
        </w:rPr>
        <w:t xml:space="preserve">da </w:t>
      </w:r>
      <w:r w:rsidR="00BF384A">
        <w:rPr>
          <w:rFonts w:ascii="Courier New" w:hAnsi="Courier New" w:cs="Courier New"/>
          <w:sz w:val="24"/>
          <w:szCs w:val="24"/>
        </w:rPr>
        <w:t>Kapalı Maraş</w:t>
      </w:r>
      <w:r w:rsidR="004F6C53">
        <w:rPr>
          <w:rFonts w:ascii="Courier New" w:hAnsi="Courier New" w:cs="Courier New"/>
          <w:sz w:val="24"/>
          <w:szCs w:val="24"/>
        </w:rPr>
        <w:t>'</w:t>
      </w:r>
      <w:r w:rsidR="00BF384A">
        <w:rPr>
          <w:rFonts w:ascii="Courier New" w:hAnsi="Courier New" w:cs="Courier New"/>
          <w:sz w:val="24"/>
          <w:szCs w:val="24"/>
        </w:rPr>
        <w:t>ta bulunan</w:t>
      </w:r>
      <w:r>
        <w:rPr>
          <w:rFonts w:ascii="Courier New" w:hAnsi="Courier New" w:cs="Courier New"/>
          <w:sz w:val="24"/>
          <w:szCs w:val="24"/>
        </w:rPr>
        <w:t xml:space="preserve"> herhangi bir taşınmaz malla ilgili</w:t>
      </w:r>
      <w:r w:rsidR="007B053A">
        <w:rPr>
          <w:rFonts w:ascii="Courier New" w:hAnsi="Courier New" w:cs="Courier New"/>
          <w:sz w:val="24"/>
          <w:szCs w:val="24"/>
        </w:rPr>
        <w:t xml:space="preserve"> herhangi bir</w:t>
      </w:r>
      <w:r>
        <w:rPr>
          <w:rFonts w:ascii="Courier New" w:hAnsi="Courier New" w:cs="Courier New"/>
          <w:sz w:val="24"/>
          <w:szCs w:val="24"/>
        </w:rPr>
        <w:t xml:space="preserve"> karar verilmediğini ifade etmiştir.  </w:t>
      </w:r>
      <w:r>
        <w:rPr>
          <w:rFonts w:ascii="Courier New" w:hAnsi="Courier New" w:cs="Courier New"/>
          <w:sz w:val="24"/>
          <w:szCs w:val="24"/>
        </w:rPr>
        <w:tab/>
      </w:r>
    </w:p>
    <w:p w:rsidR="00962E2C" w:rsidRDefault="00962E2C" w:rsidP="00962E2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tarafından </w:t>
      </w:r>
      <w:r w:rsidR="007B053A">
        <w:rPr>
          <w:rFonts w:ascii="Courier New" w:hAnsi="Courier New" w:cs="Courier New"/>
          <w:sz w:val="24"/>
          <w:szCs w:val="24"/>
        </w:rPr>
        <w:t>A</w:t>
      </w:r>
      <w:r>
        <w:rPr>
          <w:rFonts w:ascii="Courier New" w:hAnsi="Courier New" w:cs="Courier New"/>
          <w:sz w:val="24"/>
          <w:szCs w:val="24"/>
        </w:rPr>
        <w:t xml:space="preserve">vukat hitabında,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standisi</w:t>
      </w:r>
      <w:proofErr w:type="spellEnd"/>
      <w:r>
        <w:rPr>
          <w:rFonts w:ascii="Courier New" w:hAnsi="Courier New" w:cs="Courier New"/>
          <w:sz w:val="24"/>
          <w:szCs w:val="24"/>
        </w:rPr>
        <w:t xml:space="preserve"> bulunmadığını, ilgili taşınmazların Kapalı Maraş'ta bulunup Abdullah Paşa Vakfı'na ait olduğu</w:t>
      </w:r>
      <w:r w:rsidR="00BF384A">
        <w:rPr>
          <w:rFonts w:ascii="Courier New" w:hAnsi="Courier New" w:cs="Courier New"/>
          <w:sz w:val="24"/>
          <w:szCs w:val="24"/>
        </w:rPr>
        <w:t xml:space="preserve"> konusunda ihtilaf bulunmadığını</w:t>
      </w:r>
      <w:r>
        <w:rPr>
          <w:rFonts w:ascii="Courier New" w:hAnsi="Courier New" w:cs="Courier New"/>
          <w:sz w:val="24"/>
          <w:szCs w:val="24"/>
        </w:rPr>
        <w:t xml:space="preserve">, ilgili kararın </w:t>
      </w:r>
      <w:proofErr w:type="spellStart"/>
      <w:r w:rsidR="00BF384A">
        <w:rPr>
          <w:rFonts w:ascii="Courier New" w:hAnsi="Courier New" w:cs="Courier New"/>
          <w:sz w:val="24"/>
          <w:szCs w:val="24"/>
        </w:rPr>
        <w:t>Müstedinin</w:t>
      </w:r>
      <w:proofErr w:type="spellEnd"/>
      <w:r w:rsidR="00BF384A">
        <w:rPr>
          <w:rFonts w:ascii="Courier New" w:hAnsi="Courier New" w:cs="Courier New"/>
          <w:sz w:val="24"/>
          <w:szCs w:val="24"/>
        </w:rPr>
        <w:t xml:space="preserve"> </w:t>
      </w:r>
      <w:r>
        <w:rPr>
          <w:rFonts w:ascii="Courier New" w:hAnsi="Courier New" w:cs="Courier New"/>
          <w:sz w:val="24"/>
          <w:szCs w:val="24"/>
        </w:rPr>
        <w:t xml:space="preserve">Taşınmaz Mal Komisyonundaki başvurusunu etkileyip etkilemeyeceğine Taşınmaz Mal Komisyonunun karar vereceğini,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Taşınmaz Mal Komisyonuna başvuru yapma hususunda hukuki çaresi bulunduğunu ve bu hukuki çarey</w:t>
      </w:r>
      <w:r w:rsidR="007B053A">
        <w:rPr>
          <w:rFonts w:ascii="Courier New" w:hAnsi="Courier New" w:cs="Courier New"/>
          <w:sz w:val="24"/>
          <w:szCs w:val="24"/>
        </w:rPr>
        <w:t>i</w:t>
      </w:r>
      <w:r>
        <w:rPr>
          <w:rFonts w:ascii="Courier New" w:hAnsi="Courier New" w:cs="Courier New"/>
          <w:sz w:val="24"/>
          <w:szCs w:val="24"/>
        </w:rPr>
        <w:t xml:space="preserve"> kullanarak başvuru yaptığını,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bu taşınmaz mallarla ilgili hakları konusunda Taşınmaz Mal Komisyonunun bir karar vermesi gerektiğini ve vereceğini iddia etmiştir. Bu iddialara ilaveten ileri sürülen iddialar şöyledir: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ind w:left="708" w:firstLine="708"/>
        <w:contextualSpacing/>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 usulen hatalıdır</w:t>
      </w:r>
      <w:r w:rsidR="007B053A">
        <w:rPr>
          <w:rFonts w:ascii="Courier New" w:hAnsi="Courier New" w:cs="Courier New"/>
          <w:sz w:val="24"/>
          <w:szCs w:val="24"/>
        </w:rPr>
        <w:t>. İ</w:t>
      </w:r>
      <w:r>
        <w:rPr>
          <w:rFonts w:ascii="Courier New" w:hAnsi="Courier New" w:cs="Courier New"/>
          <w:sz w:val="24"/>
          <w:szCs w:val="24"/>
        </w:rPr>
        <w:t xml:space="preserve">stidanın tek taraflı yapılması ve ekine bildirge </w:t>
      </w:r>
      <w:r w:rsidRPr="00BF384A">
        <w:rPr>
          <w:rFonts w:ascii="Courier New" w:hAnsi="Courier New" w:cs="Courier New"/>
          <w:b/>
          <w:sz w:val="24"/>
          <w:szCs w:val="24"/>
        </w:rPr>
        <w:t>(</w:t>
      </w:r>
      <w:proofErr w:type="spellStart"/>
      <w:r w:rsidRPr="00BF384A">
        <w:rPr>
          <w:rFonts w:ascii="Courier New" w:hAnsi="Courier New" w:cs="Courier New"/>
          <w:b/>
          <w:sz w:val="24"/>
          <w:szCs w:val="24"/>
        </w:rPr>
        <w:t>statement</w:t>
      </w:r>
      <w:proofErr w:type="spellEnd"/>
      <w:r w:rsidRPr="00BF384A">
        <w:rPr>
          <w:rFonts w:ascii="Courier New" w:hAnsi="Courier New" w:cs="Courier New"/>
          <w:b/>
          <w:sz w:val="24"/>
          <w:szCs w:val="24"/>
        </w:rPr>
        <w:t>)</w:t>
      </w:r>
      <w:r>
        <w:rPr>
          <w:rFonts w:ascii="Courier New" w:hAnsi="Courier New" w:cs="Courier New"/>
          <w:sz w:val="24"/>
          <w:szCs w:val="24"/>
        </w:rPr>
        <w:t xml:space="preserve"> </w:t>
      </w:r>
      <w:r w:rsidR="007B053A">
        <w:rPr>
          <w:rFonts w:ascii="Courier New" w:hAnsi="Courier New" w:cs="Courier New"/>
          <w:sz w:val="24"/>
          <w:szCs w:val="24"/>
        </w:rPr>
        <w:t>dosyalanması gerekirken, bunun yapılmaması nedeniyle</w:t>
      </w:r>
      <w:r w:rsidR="00BF384A">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Müstedi</w:t>
      </w:r>
      <w:r w:rsidR="007B053A">
        <w:rPr>
          <w:rFonts w:ascii="Courier New" w:hAnsi="Courier New" w:cs="Courier New"/>
          <w:sz w:val="24"/>
          <w:szCs w:val="24"/>
        </w:rPr>
        <w:t>nin</w:t>
      </w:r>
      <w:proofErr w:type="spellEnd"/>
      <w:r>
        <w:rPr>
          <w:rFonts w:ascii="Courier New" w:hAnsi="Courier New" w:cs="Courier New"/>
          <w:sz w:val="24"/>
          <w:szCs w:val="24"/>
        </w:rPr>
        <w:t xml:space="preserve"> </w:t>
      </w:r>
      <w:proofErr w:type="spellStart"/>
      <w:r>
        <w:rPr>
          <w:rFonts w:ascii="Courier New" w:hAnsi="Courier New" w:cs="Courier New"/>
          <w:sz w:val="24"/>
          <w:szCs w:val="24"/>
        </w:rPr>
        <w:t>prohibit</w:t>
      </w:r>
      <w:r w:rsidR="007B053A">
        <w:rPr>
          <w:rFonts w:ascii="Courier New" w:hAnsi="Courier New" w:cs="Courier New"/>
          <w:sz w:val="24"/>
          <w:szCs w:val="24"/>
        </w:rPr>
        <w:t>i</w:t>
      </w:r>
      <w:r>
        <w:rPr>
          <w:rFonts w:ascii="Courier New" w:hAnsi="Courier New" w:cs="Courier New"/>
          <w:sz w:val="24"/>
          <w:szCs w:val="24"/>
        </w:rPr>
        <w:t>on</w:t>
      </w:r>
      <w:proofErr w:type="spellEnd"/>
      <w:r>
        <w:rPr>
          <w:rFonts w:ascii="Courier New" w:hAnsi="Courier New" w:cs="Courier New"/>
          <w:sz w:val="24"/>
          <w:szCs w:val="24"/>
        </w:rPr>
        <w:t xml:space="preserve"> dosyalanması konusunda ek süre istemesine gerek yoktu.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istidasını çift taraflı yapmakla </w:t>
      </w:r>
      <w:proofErr w:type="spellStart"/>
      <w:r>
        <w:rPr>
          <w:rFonts w:ascii="Courier New" w:hAnsi="Courier New" w:cs="Courier New"/>
          <w:sz w:val="24"/>
          <w:szCs w:val="24"/>
        </w:rPr>
        <w:t>Müstedialeyhlerin</w:t>
      </w:r>
      <w:proofErr w:type="spellEnd"/>
      <w:r>
        <w:rPr>
          <w:rFonts w:ascii="Courier New" w:hAnsi="Courier New" w:cs="Courier New"/>
          <w:sz w:val="24"/>
          <w:szCs w:val="24"/>
        </w:rPr>
        <w:t xml:space="preserve"> savunmalarını sunmaya zorla</w:t>
      </w:r>
      <w:r w:rsidR="007B053A">
        <w:rPr>
          <w:rFonts w:ascii="Courier New" w:hAnsi="Courier New" w:cs="Courier New"/>
          <w:sz w:val="24"/>
          <w:szCs w:val="24"/>
        </w:rPr>
        <w:t>mış ve bu nedenle</w:t>
      </w:r>
      <w:r>
        <w:rPr>
          <w:rFonts w:ascii="Courier New" w:hAnsi="Courier New" w:cs="Courier New"/>
          <w:sz w:val="24"/>
          <w:szCs w:val="24"/>
        </w:rPr>
        <w:t xml:space="preserve"> bir önyargı oluşturmuştur. </w:t>
      </w:r>
      <w:proofErr w:type="spellStart"/>
      <w:r>
        <w:rPr>
          <w:rFonts w:ascii="Courier New" w:hAnsi="Courier New" w:cs="Courier New"/>
          <w:sz w:val="24"/>
          <w:szCs w:val="24"/>
        </w:rPr>
        <w:t>Müstedi</w:t>
      </w:r>
      <w:proofErr w:type="spellEnd"/>
      <w:r w:rsidR="007B053A">
        <w:rPr>
          <w:rFonts w:ascii="Courier New" w:hAnsi="Courier New" w:cs="Courier New"/>
          <w:sz w:val="24"/>
          <w:szCs w:val="24"/>
        </w:rPr>
        <w:t>,</w:t>
      </w:r>
      <w:r>
        <w:rPr>
          <w:rFonts w:ascii="Courier New" w:hAnsi="Courier New" w:cs="Courier New"/>
          <w:sz w:val="24"/>
          <w:szCs w:val="24"/>
        </w:rPr>
        <w:t xml:space="preserve"> istidanın ekine bildirge dosyalamayarak</w:t>
      </w:r>
      <w:r w:rsidR="007B053A">
        <w:rPr>
          <w:rFonts w:ascii="Courier New" w:hAnsi="Courier New" w:cs="Courier New"/>
          <w:sz w:val="24"/>
          <w:szCs w:val="24"/>
        </w:rPr>
        <w:t>,</w:t>
      </w:r>
      <w:r>
        <w:rPr>
          <w:rFonts w:ascii="Courier New" w:hAnsi="Courier New" w:cs="Courier New"/>
          <w:sz w:val="24"/>
          <w:szCs w:val="24"/>
        </w:rPr>
        <w:t xml:space="preserve"> bu iznin verilmesini gerektirecek gerekçeleri ortaya koyamamıştır. </w:t>
      </w:r>
      <w:r>
        <w:rPr>
          <w:rFonts w:ascii="Courier New" w:hAnsi="Courier New" w:cs="Courier New"/>
          <w:sz w:val="24"/>
          <w:szCs w:val="24"/>
        </w:rPr>
        <w:lastRenderedPageBreak/>
        <w:t xml:space="preserve">Bu nedenle de başvurusunda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r w:rsidR="007B053A">
        <w:rPr>
          <w:rFonts w:ascii="Courier New" w:hAnsi="Courier New" w:cs="Courier New"/>
          <w:sz w:val="24"/>
          <w:szCs w:val="24"/>
        </w:rPr>
        <w:t>'</w:t>
      </w:r>
      <w:r>
        <w:rPr>
          <w:rFonts w:ascii="Courier New" w:hAnsi="Courier New" w:cs="Courier New"/>
          <w:sz w:val="24"/>
          <w:szCs w:val="24"/>
        </w:rPr>
        <w:t>si</w:t>
      </w:r>
      <w:proofErr w:type="spellEnd"/>
      <w:r>
        <w:rPr>
          <w:rFonts w:ascii="Courier New" w:hAnsi="Courier New" w:cs="Courier New"/>
          <w:sz w:val="24"/>
          <w:szCs w:val="24"/>
        </w:rPr>
        <w:t xml:space="preserve"> bulunmamaktadır. </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7B053A">
        <w:rPr>
          <w:rFonts w:ascii="Courier New" w:hAnsi="Courier New" w:cs="Courier New"/>
          <w:sz w:val="24"/>
          <w:szCs w:val="24"/>
        </w:rPr>
        <w:t>A</w:t>
      </w:r>
      <w:r>
        <w:rPr>
          <w:rFonts w:ascii="Courier New" w:hAnsi="Courier New" w:cs="Courier New"/>
          <w:sz w:val="24"/>
          <w:szCs w:val="24"/>
        </w:rPr>
        <w:t>vukatı ise hitabını 5 başlık altında toplamıştır:</w:t>
      </w:r>
    </w:p>
    <w:p w:rsidR="00962E2C" w:rsidRDefault="00962E2C" w:rsidP="00962E2C">
      <w:pPr>
        <w:spacing w:after="0" w:line="360" w:lineRule="auto"/>
        <w:contextualSpacing/>
        <w:rPr>
          <w:rFonts w:ascii="Courier New" w:hAnsi="Courier New" w:cs="Courier New"/>
          <w:sz w:val="24"/>
          <w:szCs w:val="24"/>
        </w:rPr>
      </w:pPr>
    </w:p>
    <w:p w:rsidR="00962E2C" w:rsidRDefault="00962E2C" w:rsidP="00962E2C">
      <w:pPr>
        <w:pStyle w:val="ListeParagraf"/>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r w:rsidR="004F6C53">
        <w:rPr>
          <w:rFonts w:ascii="Courier New" w:hAnsi="Courier New" w:cs="Courier New"/>
          <w:sz w:val="24"/>
          <w:szCs w:val="24"/>
        </w:rPr>
        <w:t>'</w:t>
      </w:r>
      <w:r>
        <w:rPr>
          <w:rFonts w:ascii="Courier New" w:hAnsi="Courier New" w:cs="Courier New"/>
          <w:sz w:val="24"/>
          <w:szCs w:val="24"/>
        </w:rPr>
        <w:t>si</w:t>
      </w:r>
      <w:proofErr w:type="spellEnd"/>
      <w:r>
        <w:rPr>
          <w:rFonts w:ascii="Courier New" w:hAnsi="Courier New" w:cs="Courier New"/>
          <w:sz w:val="24"/>
          <w:szCs w:val="24"/>
        </w:rPr>
        <w:t xml:space="preserve"> bulunmakta</w:t>
      </w:r>
      <w:r w:rsidR="007B053A">
        <w:rPr>
          <w:rFonts w:ascii="Courier New" w:hAnsi="Courier New" w:cs="Courier New"/>
          <w:sz w:val="24"/>
          <w:szCs w:val="24"/>
        </w:rPr>
        <w:t xml:space="preserve"> olup</w:t>
      </w:r>
      <w:r>
        <w:rPr>
          <w:rFonts w:ascii="Courier New" w:hAnsi="Courier New" w:cs="Courier New"/>
          <w:sz w:val="24"/>
          <w:szCs w:val="24"/>
        </w:rPr>
        <w:t xml:space="preserve"> bu başvuru sonucunda </w:t>
      </w:r>
      <w:proofErr w:type="spellStart"/>
      <w:r w:rsidR="007B053A">
        <w:rPr>
          <w:rFonts w:ascii="Courier New" w:hAnsi="Courier New" w:cs="Courier New"/>
          <w:sz w:val="24"/>
          <w:szCs w:val="24"/>
        </w:rPr>
        <w:t>Müstedi</w:t>
      </w:r>
      <w:proofErr w:type="spellEnd"/>
      <w:r w:rsidR="007B053A">
        <w:rPr>
          <w:rFonts w:ascii="Courier New" w:hAnsi="Courier New" w:cs="Courier New"/>
          <w:sz w:val="24"/>
          <w:szCs w:val="24"/>
        </w:rPr>
        <w:t xml:space="preserve"> </w:t>
      </w:r>
      <w:r>
        <w:rPr>
          <w:rFonts w:ascii="Courier New" w:hAnsi="Courier New" w:cs="Courier New"/>
          <w:sz w:val="24"/>
          <w:szCs w:val="24"/>
        </w:rPr>
        <w:t>bir karar alamazsa</w:t>
      </w:r>
      <w:r w:rsidR="00BF384A">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TMK</w:t>
      </w:r>
      <w:r w:rsidR="007B053A">
        <w:rPr>
          <w:rFonts w:ascii="Courier New" w:hAnsi="Courier New" w:cs="Courier New"/>
          <w:sz w:val="24"/>
          <w:szCs w:val="24"/>
        </w:rPr>
        <w:t>'nın</w:t>
      </w:r>
      <w:proofErr w:type="spellEnd"/>
      <w:r w:rsidR="007B053A">
        <w:rPr>
          <w:rFonts w:ascii="Courier New" w:hAnsi="Courier New" w:cs="Courier New"/>
          <w:sz w:val="24"/>
          <w:szCs w:val="24"/>
        </w:rPr>
        <w:t xml:space="preserve"> </w:t>
      </w:r>
      <w:r>
        <w:rPr>
          <w:rFonts w:ascii="Courier New" w:hAnsi="Courier New" w:cs="Courier New"/>
          <w:sz w:val="24"/>
          <w:szCs w:val="24"/>
        </w:rPr>
        <w:t>huzurundaki başvurusunu ileriye götürmesi veya taleplerine ulaşm</w:t>
      </w:r>
      <w:r w:rsidR="007B053A">
        <w:rPr>
          <w:rFonts w:ascii="Courier New" w:hAnsi="Courier New" w:cs="Courier New"/>
          <w:sz w:val="24"/>
          <w:szCs w:val="24"/>
        </w:rPr>
        <w:t>a</w:t>
      </w:r>
      <w:r>
        <w:rPr>
          <w:rFonts w:ascii="Courier New" w:hAnsi="Courier New" w:cs="Courier New"/>
          <w:sz w:val="24"/>
          <w:szCs w:val="24"/>
        </w:rPr>
        <w:t>s</w:t>
      </w:r>
      <w:r w:rsidR="007B053A">
        <w:rPr>
          <w:rFonts w:ascii="Courier New" w:hAnsi="Courier New" w:cs="Courier New"/>
          <w:sz w:val="24"/>
          <w:szCs w:val="24"/>
        </w:rPr>
        <w:t>ı</w:t>
      </w:r>
      <w:r>
        <w:rPr>
          <w:rFonts w:ascii="Courier New" w:hAnsi="Courier New" w:cs="Courier New"/>
          <w:sz w:val="24"/>
          <w:szCs w:val="24"/>
        </w:rPr>
        <w:t xml:space="preserve"> mümkün olamayacaktır.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istidaya konu taşınmazların kayıtlı mal sahibidir ve bu gerekçe ile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r w:rsidR="007B053A">
        <w:rPr>
          <w:rFonts w:ascii="Courier New" w:hAnsi="Courier New" w:cs="Courier New"/>
          <w:sz w:val="24"/>
          <w:szCs w:val="24"/>
        </w:rPr>
        <w:t>'</w:t>
      </w:r>
      <w:r>
        <w:rPr>
          <w:rFonts w:ascii="Courier New" w:hAnsi="Courier New" w:cs="Courier New"/>
          <w:sz w:val="24"/>
          <w:szCs w:val="24"/>
        </w:rPr>
        <w:t>si</w:t>
      </w:r>
      <w:proofErr w:type="spellEnd"/>
      <w:r>
        <w:rPr>
          <w:rFonts w:ascii="Courier New" w:hAnsi="Courier New" w:cs="Courier New"/>
          <w:sz w:val="24"/>
          <w:szCs w:val="24"/>
        </w:rPr>
        <w:t xml:space="preserve"> bulunmaktadır. </w:t>
      </w:r>
    </w:p>
    <w:p w:rsidR="00962E2C" w:rsidRDefault="00962E2C" w:rsidP="00962E2C">
      <w:pPr>
        <w:pStyle w:val="ListeParagraf"/>
        <w:spacing w:after="0" w:line="360" w:lineRule="auto"/>
        <w:rPr>
          <w:rFonts w:ascii="Courier New" w:hAnsi="Courier New" w:cs="Courier New"/>
          <w:sz w:val="24"/>
          <w:szCs w:val="24"/>
        </w:rPr>
      </w:pPr>
    </w:p>
    <w:p w:rsidR="00962E2C" w:rsidRDefault="00962E2C" w:rsidP="00962E2C">
      <w:pPr>
        <w:pStyle w:val="ListeParagraf"/>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istidasında takip ettiği usul hatalı değildir. İstidanın ihbarlı yapılması gereklidir. İzin alındıktan sonra yapılacak başvurunun ekine beyanname (</w:t>
      </w:r>
      <w:proofErr w:type="spellStart"/>
      <w:r w:rsidRPr="00966577">
        <w:rPr>
          <w:rFonts w:ascii="Courier New" w:hAnsi="Courier New" w:cs="Courier New"/>
          <w:b/>
          <w:sz w:val="24"/>
          <w:szCs w:val="24"/>
        </w:rPr>
        <w:t>statement</w:t>
      </w:r>
      <w:proofErr w:type="spellEnd"/>
      <w:r>
        <w:rPr>
          <w:rFonts w:ascii="Courier New" w:hAnsi="Courier New" w:cs="Courier New"/>
          <w:b/>
          <w:sz w:val="24"/>
          <w:szCs w:val="24"/>
        </w:rPr>
        <w:t>)</w:t>
      </w:r>
      <w:r>
        <w:rPr>
          <w:rFonts w:ascii="Courier New" w:hAnsi="Courier New" w:cs="Courier New"/>
          <w:sz w:val="24"/>
          <w:szCs w:val="24"/>
        </w:rPr>
        <w:t xml:space="preserve"> </w:t>
      </w:r>
      <w:r w:rsidR="007B053A">
        <w:rPr>
          <w:rFonts w:ascii="Courier New" w:hAnsi="Courier New" w:cs="Courier New"/>
          <w:sz w:val="24"/>
          <w:szCs w:val="24"/>
        </w:rPr>
        <w:t>dosyalanması</w:t>
      </w:r>
      <w:r>
        <w:rPr>
          <w:rFonts w:ascii="Courier New" w:hAnsi="Courier New" w:cs="Courier New"/>
          <w:sz w:val="24"/>
          <w:szCs w:val="24"/>
        </w:rPr>
        <w:t xml:space="preserve"> gerekir. Bunun yanında </w:t>
      </w:r>
      <w:proofErr w:type="spellStart"/>
      <w:r w:rsidRPr="00966577">
        <w:rPr>
          <w:rFonts w:ascii="Courier New" w:hAnsi="Courier New" w:cs="Courier New"/>
          <w:b/>
          <w:sz w:val="24"/>
          <w:szCs w:val="24"/>
        </w:rPr>
        <w:t>statement</w:t>
      </w:r>
      <w:proofErr w:type="spellEnd"/>
      <w:r>
        <w:rPr>
          <w:rFonts w:ascii="Courier New" w:hAnsi="Courier New" w:cs="Courier New"/>
          <w:sz w:val="24"/>
          <w:szCs w:val="24"/>
        </w:rPr>
        <w:t xml:space="preserve"> başlıklı bir evrak olmasa da</w:t>
      </w:r>
      <w:r w:rsidR="007B053A">
        <w:rPr>
          <w:rFonts w:ascii="Courier New" w:hAnsi="Courier New" w:cs="Courier New"/>
          <w:sz w:val="24"/>
          <w:szCs w:val="24"/>
        </w:rPr>
        <w:t>,</w:t>
      </w:r>
      <w:r>
        <w:rPr>
          <w:rFonts w:ascii="Courier New" w:hAnsi="Courier New" w:cs="Courier New"/>
          <w:sz w:val="24"/>
          <w:szCs w:val="24"/>
        </w:rPr>
        <w:t xml:space="preserve"> eklenen belgelerle istidanın ekine bir </w:t>
      </w:r>
      <w:proofErr w:type="spellStart"/>
      <w:r w:rsidRPr="00966577">
        <w:rPr>
          <w:rFonts w:ascii="Courier New" w:hAnsi="Courier New" w:cs="Courier New"/>
          <w:b/>
          <w:sz w:val="24"/>
          <w:szCs w:val="24"/>
        </w:rPr>
        <w:t>statement</w:t>
      </w:r>
      <w:proofErr w:type="spellEnd"/>
      <w:r>
        <w:rPr>
          <w:rFonts w:ascii="Courier New" w:hAnsi="Courier New" w:cs="Courier New"/>
          <w:sz w:val="24"/>
          <w:szCs w:val="24"/>
        </w:rPr>
        <w:t xml:space="preserve"> </w:t>
      </w:r>
      <w:r w:rsidR="007B053A">
        <w:rPr>
          <w:rFonts w:ascii="Courier New" w:hAnsi="Courier New" w:cs="Courier New"/>
          <w:sz w:val="24"/>
          <w:szCs w:val="24"/>
        </w:rPr>
        <w:t>dosyalanmış</w:t>
      </w:r>
      <w:r>
        <w:rPr>
          <w:rFonts w:ascii="Courier New" w:hAnsi="Courier New" w:cs="Courier New"/>
          <w:sz w:val="24"/>
          <w:szCs w:val="24"/>
        </w:rPr>
        <w:t xml:space="preserve"> olduğu kabul edilmelidir.</w:t>
      </w:r>
    </w:p>
    <w:p w:rsidR="00962E2C" w:rsidRPr="0064297E" w:rsidRDefault="00962E2C" w:rsidP="00962E2C">
      <w:pPr>
        <w:pStyle w:val="ListeParagraf"/>
        <w:rPr>
          <w:rFonts w:ascii="Courier New" w:hAnsi="Courier New" w:cs="Courier New"/>
          <w:sz w:val="24"/>
          <w:szCs w:val="24"/>
        </w:rPr>
      </w:pPr>
    </w:p>
    <w:p w:rsidR="00962E2C" w:rsidRDefault="00962E2C" w:rsidP="00962E2C">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Süre uzatma ile ilgili doğru usul takip edilmiştir.</w:t>
      </w:r>
    </w:p>
    <w:p w:rsidR="00962E2C" w:rsidRPr="0064297E" w:rsidRDefault="00962E2C" w:rsidP="00962E2C">
      <w:pPr>
        <w:pStyle w:val="ListeParagraf"/>
        <w:rPr>
          <w:rFonts w:ascii="Courier New" w:hAnsi="Courier New" w:cs="Courier New"/>
          <w:sz w:val="24"/>
          <w:szCs w:val="24"/>
        </w:rPr>
      </w:pPr>
    </w:p>
    <w:p w:rsidR="00962E2C" w:rsidRDefault="00962E2C" w:rsidP="00962E2C">
      <w:pPr>
        <w:pStyle w:val="ListeParagraf"/>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alternatif hukuki çaresi yoktur veya Taşınmaz Mal Komisyonuna yapmış olduğu başvuru, bu başvurusunu ileri götürmesine men teşkil etmez veya alternatif hukuki çare oluşturmaz.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bu başvurusu ile çelişen veya rekabet eden bir başvurus</w:t>
      </w:r>
      <w:r w:rsidR="00BF384A">
        <w:rPr>
          <w:rFonts w:ascii="Courier New" w:hAnsi="Courier New" w:cs="Courier New"/>
          <w:sz w:val="24"/>
          <w:szCs w:val="24"/>
        </w:rPr>
        <w:t>u</w:t>
      </w:r>
      <w:r>
        <w:rPr>
          <w:rFonts w:ascii="Courier New" w:hAnsi="Courier New" w:cs="Courier New"/>
          <w:sz w:val="24"/>
          <w:szCs w:val="24"/>
        </w:rPr>
        <w:t xml:space="preserve"> bulunmadığı, </w:t>
      </w:r>
      <w:proofErr w:type="spellStart"/>
      <w:r>
        <w:rPr>
          <w:rFonts w:ascii="Courier New" w:hAnsi="Courier New" w:cs="Courier New"/>
          <w:sz w:val="24"/>
          <w:szCs w:val="24"/>
        </w:rPr>
        <w:t>TMK</w:t>
      </w:r>
      <w:r w:rsidR="004F6C53">
        <w:rPr>
          <w:rFonts w:ascii="Courier New" w:hAnsi="Courier New" w:cs="Courier New"/>
          <w:sz w:val="24"/>
          <w:szCs w:val="24"/>
        </w:rPr>
        <w:t>'</w:t>
      </w:r>
      <w:r>
        <w:rPr>
          <w:rFonts w:ascii="Courier New" w:hAnsi="Courier New" w:cs="Courier New"/>
          <w:sz w:val="24"/>
          <w:szCs w:val="24"/>
        </w:rPr>
        <w:t>ye</w:t>
      </w:r>
      <w:proofErr w:type="spellEnd"/>
      <w:r>
        <w:rPr>
          <w:rFonts w:ascii="Courier New" w:hAnsi="Courier New" w:cs="Courier New"/>
          <w:sz w:val="24"/>
          <w:szCs w:val="24"/>
        </w:rPr>
        <w:t xml:space="preserve"> yaptığı başvurunun bu başvuru ile rekabet eden bir başvuru olmadığı veya </w:t>
      </w:r>
      <w:r w:rsidR="00BF384A">
        <w:rPr>
          <w:rFonts w:ascii="Courier New" w:hAnsi="Courier New" w:cs="Courier New"/>
          <w:sz w:val="24"/>
          <w:szCs w:val="24"/>
        </w:rPr>
        <w:t xml:space="preserve">istidada başvuru ile </w:t>
      </w:r>
      <w:r>
        <w:rPr>
          <w:rFonts w:ascii="Courier New" w:hAnsi="Courier New" w:cs="Courier New"/>
          <w:sz w:val="24"/>
          <w:szCs w:val="24"/>
        </w:rPr>
        <w:t xml:space="preserve">rakip bir talebin bulunmadığı ortadadır. </w:t>
      </w:r>
    </w:p>
    <w:p w:rsidR="00962E2C" w:rsidRPr="0064297E" w:rsidRDefault="00962E2C" w:rsidP="00962E2C">
      <w:pPr>
        <w:pStyle w:val="ListeParagraf"/>
        <w:rPr>
          <w:rFonts w:ascii="Courier New" w:hAnsi="Courier New" w:cs="Courier New"/>
          <w:sz w:val="24"/>
          <w:szCs w:val="24"/>
        </w:rPr>
      </w:pPr>
    </w:p>
    <w:p w:rsidR="00962E2C" w:rsidRDefault="00962E2C" w:rsidP="00962E2C">
      <w:pPr>
        <w:pStyle w:val="ListeParagraf"/>
        <w:numPr>
          <w:ilvl w:val="0"/>
          <w:numId w:val="1"/>
        </w:numPr>
        <w:spacing w:after="0" w:line="360" w:lineRule="auto"/>
        <w:rPr>
          <w:rFonts w:ascii="Courier New" w:hAnsi="Courier New" w:cs="Courier New"/>
          <w:sz w:val="24"/>
          <w:szCs w:val="24"/>
        </w:rPr>
      </w:pP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başvurusu </w:t>
      </w:r>
      <w:proofErr w:type="spellStart"/>
      <w:r>
        <w:rPr>
          <w:rFonts w:ascii="Courier New" w:hAnsi="Courier New" w:cs="Courier New"/>
          <w:b/>
          <w:i/>
          <w:sz w:val="24"/>
          <w:szCs w:val="24"/>
        </w:rPr>
        <w:t>audi</w:t>
      </w:r>
      <w:proofErr w:type="spellEnd"/>
      <w:r w:rsidRPr="00966577">
        <w:rPr>
          <w:rFonts w:ascii="Courier New" w:hAnsi="Courier New" w:cs="Courier New"/>
          <w:b/>
          <w:i/>
          <w:sz w:val="24"/>
          <w:szCs w:val="24"/>
        </w:rPr>
        <w:t xml:space="preserve"> </w:t>
      </w:r>
      <w:proofErr w:type="spellStart"/>
      <w:r w:rsidRPr="00966577">
        <w:rPr>
          <w:rFonts w:ascii="Courier New" w:hAnsi="Courier New" w:cs="Courier New"/>
          <w:b/>
          <w:i/>
          <w:sz w:val="24"/>
          <w:szCs w:val="24"/>
        </w:rPr>
        <w:t>alter</w:t>
      </w:r>
      <w:r w:rsidR="007B053A">
        <w:rPr>
          <w:rFonts w:ascii="Courier New" w:hAnsi="Courier New" w:cs="Courier New"/>
          <w:b/>
          <w:i/>
          <w:sz w:val="24"/>
          <w:szCs w:val="24"/>
        </w:rPr>
        <w:t>am</w:t>
      </w:r>
      <w:proofErr w:type="spellEnd"/>
      <w:r w:rsidRPr="00966577">
        <w:rPr>
          <w:rFonts w:ascii="Courier New" w:hAnsi="Courier New" w:cs="Courier New"/>
          <w:b/>
          <w:i/>
          <w:sz w:val="24"/>
          <w:szCs w:val="24"/>
        </w:rPr>
        <w:t xml:space="preserve"> </w:t>
      </w:r>
      <w:proofErr w:type="spellStart"/>
      <w:r w:rsidRPr="00966577">
        <w:rPr>
          <w:rFonts w:ascii="Courier New" w:hAnsi="Courier New" w:cs="Courier New"/>
          <w:b/>
          <w:i/>
          <w:sz w:val="24"/>
          <w:szCs w:val="24"/>
        </w:rPr>
        <w:t>partem</w:t>
      </w:r>
      <w:proofErr w:type="spellEnd"/>
      <w:r>
        <w:rPr>
          <w:rFonts w:ascii="Courier New" w:hAnsi="Courier New" w:cs="Courier New"/>
          <w:sz w:val="24"/>
          <w:szCs w:val="24"/>
        </w:rPr>
        <w:t xml:space="preserve"> kuralı ve doğal adalet ilkeleri uyarınca değerlendirilmesi gerekir.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meşru haklarını etkileyen 27.12.2005 tarihli karar alınmadan</w:t>
      </w:r>
      <w:r w:rsidR="007B053A">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ne söz hakkı verilmiş ne de tebligat yapılmıştır. Karara varılmadan önce</w:t>
      </w:r>
      <w:r w:rsidR="007B053A">
        <w:rPr>
          <w:rFonts w:ascii="Courier New" w:hAnsi="Courier New" w:cs="Courier New"/>
          <w:sz w:val="24"/>
          <w:szCs w:val="24"/>
        </w:rPr>
        <w:t>,</w:t>
      </w:r>
      <w:r>
        <w:rPr>
          <w:rFonts w:ascii="Courier New" w:hAnsi="Courier New" w:cs="Courier New"/>
          <w:sz w:val="24"/>
          <w:szCs w:val="24"/>
        </w:rPr>
        <w:t xml:space="preserve"> böyle bir </w:t>
      </w:r>
      <w:r>
        <w:rPr>
          <w:rFonts w:ascii="Courier New" w:hAnsi="Courier New" w:cs="Courier New"/>
          <w:sz w:val="24"/>
          <w:szCs w:val="24"/>
        </w:rPr>
        <w:lastRenderedPageBreak/>
        <w:t xml:space="preserve">hakkın verilmesi doğal adalet ilkeleri gereğince zaruridir.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m</w:t>
      </w:r>
      <w:r w:rsidR="007B053A">
        <w:rPr>
          <w:rFonts w:ascii="Courier New" w:hAnsi="Courier New" w:cs="Courier New"/>
          <w:sz w:val="24"/>
          <w:szCs w:val="24"/>
        </w:rPr>
        <w:t>u</w:t>
      </w:r>
      <w:r>
        <w:rPr>
          <w:rFonts w:ascii="Courier New" w:hAnsi="Courier New" w:cs="Courier New"/>
          <w:sz w:val="24"/>
          <w:szCs w:val="24"/>
        </w:rPr>
        <w:t>h</w:t>
      </w:r>
      <w:r w:rsidR="0014411D">
        <w:rPr>
          <w:rFonts w:ascii="Courier New" w:hAnsi="Courier New" w:cs="Courier New"/>
          <w:sz w:val="24"/>
          <w:szCs w:val="24"/>
        </w:rPr>
        <w:t>t</w:t>
      </w:r>
      <w:r>
        <w:rPr>
          <w:rFonts w:ascii="Courier New" w:hAnsi="Courier New" w:cs="Courier New"/>
          <w:sz w:val="24"/>
          <w:szCs w:val="24"/>
        </w:rPr>
        <w:t>e</w:t>
      </w:r>
      <w:r w:rsidR="0014411D">
        <w:rPr>
          <w:rFonts w:ascii="Courier New" w:hAnsi="Courier New" w:cs="Courier New"/>
          <w:sz w:val="24"/>
          <w:szCs w:val="24"/>
        </w:rPr>
        <w:t>l</w:t>
      </w:r>
      <w:proofErr w:type="spellEnd"/>
      <w:r>
        <w:rPr>
          <w:rFonts w:ascii="Courier New" w:hAnsi="Courier New" w:cs="Courier New"/>
          <w:sz w:val="24"/>
          <w:szCs w:val="24"/>
        </w:rPr>
        <w:t xml:space="preserve"> hakları etkilenmiştir ve bu başvuruyu yapmasında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r w:rsidR="00385230">
        <w:rPr>
          <w:rFonts w:ascii="Courier New" w:hAnsi="Courier New" w:cs="Courier New"/>
          <w:sz w:val="24"/>
          <w:szCs w:val="24"/>
        </w:rPr>
        <w:t>'</w:t>
      </w:r>
      <w:r>
        <w:rPr>
          <w:rFonts w:ascii="Courier New" w:hAnsi="Courier New" w:cs="Courier New"/>
          <w:sz w:val="24"/>
          <w:szCs w:val="24"/>
        </w:rPr>
        <w:t>si</w:t>
      </w:r>
      <w:proofErr w:type="spellEnd"/>
      <w:r>
        <w:rPr>
          <w:rFonts w:ascii="Courier New" w:hAnsi="Courier New" w:cs="Courier New"/>
          <w:sz w:val="24"/>
          <w:szCs w:val="24"/>
        </w:rPr>
        <w:t xml:space="preserve"> bulunmaktadır. </w:t>
      </w:r>
    </w:p>
    <w:p w:rsidR="00385230" w:rsidRDefault="00385230" w:rsidP="00385230">
      <w:pPr>
        <w:pStyle w:val="ListeParagraf"/>
        <w:spacing w:after="0" w:line="360" w:lineRule="auto"/>
        <w:rPr>
          <w:rFonts w:ascii="Courier New" w:hAnsi="Courier New" w:cs="Courier New"/>
          <w:sz w:val="24"/>
          <w:szCs w:val="24"/>
        </w:rPr>
      </w:pPr>
    </w:p>
    <w:p w:rsidR="00962E2C" w:rsidRDefault="00962E2C" w:rsidP="00962E2C">
      <w:pPr>
        <w:pStyle w:val="ListeParagraf"/>
        <w:spacing w:after="0" w:line="360" w:lineRule="auto"/>
        <w:ind w:left="0"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tarafından dosyalanan her iki istida birlikte dinlenmiş</w:t>
      </w:r>
      <w:r w:rsidR="00385230">
        <w:rPr>
          <w:rFonts w:ascii="Courier New" w:hAnsi="Courier New" w:cs="Courier New"/>
          <w:sz w:val="24"/>
          <w:szCs w:val="24"/>
        </w:rPr>
        <w:t>tir. Birbirleriyle</w:t>
      </w:r>
      <w:r>
        <w:rPr>
          <w:rFonts w:ascii="Courier New" w:hAnsi="Courier New" w:cs="Courier New"/>
          <w:sz w:val="24"/>
          <w:szCs w:val="24"/>
        </w:rPr>
        <w:t xml:space="preserve"> </w:t>
      </w:r>
      <w:r w:rsidR="0014411D">
        <w:rPr>
          <w:rFonts w:ascii="Courier New" w:hAnsi="Courier New" w:cs="Courier New"/>
          <w:sz w:val="24"/>
          <w:szCs w:val="24"/>
        </w:rPr>
        <w:t xml:space="preserve">ihtilaf açısından </w:t>
      </w:r>
      <w:r>
        <w:rPr>
          <w:rFonts w:ascii="Courier New" w:hAnsi="Courier New" w:cs="Courier New"/>
          <w:sz w:val="24"/>
          <w:szCs w:val="24"/>
        </w:rPr>
        <w:t xml:space="preserve">bağlantılı </w:t>
      </w:r>
      <w:r w:rsidR="00385230">
        <w:rPr>
          <w:rFonts w:ascii="Courier New" w:hAnsi="Courier New" w:cs="Courier New"/>
          <w:sz w:val="24"/>
          <w:szCs w:val="24"/>
        </w:rPr>
        <w:t xml:space="preserve">olduklarından </w:t>
      </w:r>
      <w:r>
        <w:rPr>
          <w:rFonts w:ascii="Courier New" w:hAnsi="Courier New" w:cs="Courier New"/>
          <w:sz w:val="24"/>
          <w:szCs w:val="24"/>
        </w:rPr>
        <w:t>bu istidaların incele</w:t>
      </w:r>
      <w:r w:rsidR="00385230">
        <w:rPr>
          <w:rFonts w:ascii="Courier New" w:hAnsi="Courier New" w:cs="Courier New"/>
          <w:sz w:val="24"/>
          <w:szCs w:val="24"/>
        </w:rPr>
        <w:t>n</w:t>
      </w:r>
      <w:r>
        <w:rPr>
          <w:rFonts w:ascii="Courier New" w:hAnsi="Courier New" w:cs="Courier New"/>
          <w:sz w:val="24"/>
          <w:szCs w:val="24"/>
        </w:rPr>
        <w:t xml:space="preserve">mesi aşağıda birlikte yapılmaktadır.  </w:t>
      </w:r>
    </w:p>
    <w:p w:rsidR="00962E2C" w:rsidRPr="003E5FC4" w:rsidRDefault="00962E2C" w:rsidP="00962E2C">
      <w:pPr>
        <w:pStyle w:val="ListeParagraf"/>
        <w:spacing w:after="0" w:line="360" w:lineRule="auto"/>
        <w:ind w:left="0" w:firstLine="708"/>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maksatla yukarıda özetlediğim olgu ve iddiaları, aşağıda hukuki durum ışığında sırasıyla inceleyeceğim.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 xml:space="preserve">Usulle ilgili iddiaların bulunduğu bir yargısal işlemde öncelikli olarak bu iddiaların dinlenmesinde </w:t>
      </w:r>
      <w:r w:rsidR="00033577">
        <w:rPr>
          <w:rFonts w:ascii="Courier New" w:hAnsi="Courier New" w:cs="Courier New"/>
          <w:sz w:val="24"/>
          <w:szCs w:val="24"/>
        </w:rPr>
        <w:t>yarar ve</w:t>
      </w:r>
      <w:r w:rsidR="00AC7A60">
        <w:rPr>
          <w:rFonts w:ascii="Courier New" w:hAnsi="Courier New" w:cs="Courier New"/>
          <w:sz w:val="24"/>
          <w:szCs w:val="24"/>
        </w:rPr>
        <w:t xml:space="preserve"> </w:t>
      </w:r>
      <w:r>
        <w:rPr>
          <w:rFonts w:ascii="Courier New" w:hAnsi="Courier New" w:cs="Courier New"/>
          <w:sz w:val="24"/>
          <w:szCs w:val="24"/>
        </w:rPr>
        <w:t>gerekli</w:t>
      </w:r>
      <w:r w:rsidR="00033577">
        <w:rPr>
          <w:rFonts w:ascii="Courier New" w:hAnsi="Courier New" w:cs="Courier New"/>
          <w:sz w:val="24"/>
          <w:szCs w:val="24"/>
        </w:rPr>
        <w:t>lik vardır</w:t>
      </w:r>
      <w:r>
        <w:rPr>
          <w:rFonts w:ascii="Courier New" w:hAnsi="Courier New" w:cs="Courier New"/>
          <w:sz w:val="24"/>
          <w:szCs w:val="24"/>
        </w:rPr>
        <w:t>. Bu bağlamda</w:t>
      </w:r>
      <w:r w:rsidR="00033577">
        <w:rPr>
          <w:rFonts w:ascii="Courier New" w:hAnsi="Courier New" w:cs="Courier New"/>
          <w:sz w:val="24"/>
          <w:szCs w:val="24"/>
        </w:rPr>
        <w:t>,</w:t>
      </w:r>
      <w:r>
        <w:rPr>
          <w:rFonts w:ascii="Courier New" w:hAnsi="Courier New" w:cs="Courier New"/>
          <w:sz w:val="24"/>
          <w:szCs w:val="24"/>
        </w:rPr>
        <w:t xml:space="preserve"> bu safhada istidanın usulen hatalı olup olmadığına karar verilmesi 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sidR="00AC7A60">
        <w:rPr>
          <w:rFonts w:ascii="Courier New" w:hAnsi="Courier New" w:cs="Courier New"/>
          <w:sz w:val="24"/>
          <w:szCs w:val="24"/>
        </w:rPr>
        <w:t>Prohibit</w:t>
      </w:r>
      <w:r w:rsidR="00033577">
        <w:rPr>
          <w:rFonts w:ascii="Courier New" w:hAnsi="Courier New" w:cs="Courier New"/>
          <w:sz w:val="24"/>
          <w:szCs w:val="24"/>
        </w:rPr>
        <w:t>i</w:t>
      </w:r>
      <w:r w:rsidR="00AC7A60">
        <w:rPr>
          <w:rFonts w:ascii="Courier New" w:hAnsi="Courier New" w:cs="Courier New"/>
          <w:sz w:val="24"/>
          <w:szCs w:val="24"/>
        </w:rPr>
        <w:t>on</w:t>
      </w:r>
      <w:proofErr w:type="spellEnd"/>
      <w:r w:rsidR="00AC7A60">
        <w:rPr>
          <w:rFonts w:ascii="Courier New" w:hAnsi="Courier New" w:cs="Courier New"/>
          <w:sz w:val="24"/>
          <w:szCs w:val="24"/>
        </w:rPr>
        <w:t xml:space="preserve"> talebi olan bu</w:t>
      </w:r>
      <w:r>
        <w:rPr>
          <w:rFonts w:ascii="Courier New" w:hAnsi="Courier New" w:cs="Courier New"/>
          <w:sz w:val="24"/>
          <w:szCs w:val="24"/>
        </w:rPr>
        <w:t xml:space="preserve"> başvuruda takip edilmesi gereken </w:t>
      </w:r>
      <w:proofErr w:type="spellStart"/>
      <w:r>
        <w:rPr>
          <w:rFonts w:ascii="Courier New" w:hAnsi="Courier New" w:cs="Courier New"/>
          <w:sz w:val="24"/>
          <w:szCs w:val="24"/>
        </w:rPr>
        <w:t>usulun</w:t>
      </w:r>
      <w:proofErr w:type="spellEnd"/>
      <w:r>
        <w:rPr>
          <w:rFonts w:ascii="Courier New" w:hAnsi="Courier New" w:cs="Courier New"/>
          <w:sz w:val="24"/>
          <w:szCs w:val="24"/>
        </w:rPr>
        <w:t xml:space="preserve"> belirlenmesi gerekmektedir.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emirnameleri </w:t>
      </w:r>
      <w:r w:rsidR="00DA2A3B">
        <w:rPr>
          <w:rFonts w:ascii="Courier New" w:hAnsi="Courier New" w:cs="Courier New"/>
          <w:sz w:val="24"/>
          <w:szCs w:val="24"/>
        </w:rPr>
        <w:t xml:space="preserve">Mahkemeler tarafından, </w:t>
      </w:r>
      <w:r>
        <w:rPr>
          <w:rFonts w:ascii="Courier New" w:hAnsi="Courier New" w:cs="Courier New"/>
          <w:sz w:val="24"/>
          <w:szCs w:val="24"/>
        </w:rPr>
        <w:t>Anayasa ve 9/1976 Mahkemeler Yasası</w:t>
      </w:r>
      <w:r w:rsidR="004F6C53">
        <w:rPr>
          <w:rFonts w:ascii="Courier New" w:hAnsi="Courier New" w:cs="Courier New"/>
          <w:sz w:val="24"/>
          <w:szCs w:val="24"/>
        </w:rPr>
        <w:t>'</w:t>
      </w:r>
      <w:r w:rsidR="00AC7A60">
        <w:rPr>
          <w:rFonts w:ascii="Courier New" w:hAnsi="Courier New" w:cs="Courier New"/>
          <w:sz w:val="24"/>
          <w:szCs w:val="24"/>
        </w:rPr>
        <w:t>nda öngörülen kurallar</w:t>
      </w:r>
      <w:r>
        <w:rPr>
          <w:rFonts w:ascii="Courier New" w:hAnsi="Courier New" w:cs="Courier New"/>
          <w:sz w:val="24"/>
          <w:szCs w:val="24"/>
        </w:rPr>
        <w:t xml:space="preserve"> </w:t>
      </w:r>
      <w:r w:rsidR="00DA2A3B">
        <w:rPr>
          <w:rFonts w:ascii="Courier New" w:hAnsi="Courier New" w:cs="Courier New"/>
          <w:sz w:val="24"/>
          <w:szCs w:val="24"/>
        </w:rPr>
        <w:t>uyarınca</w:t>
      </w:r>
      <w:r w:rsidR="00033577">
        <w:rPr>
          <w:rFonts w:ascii="Courier New" w:hAnsi="Courier New" w:cs="Courier New"/>
          <w:sz w:val="24"/>
          <w:szCs w:val="24"/>
        </w:rPr>
        <w:t>,</w:t>
      </w:r>
      <w:r>
        <w:rPr>
          <w:rFonts w:ascii="Courier New" w:hAnsi="Courier New" w:cs="Courier New"/>
          <w:sz w:val="24"/>
          <w:szCs w:val="24"/>
        </w:rPr>
        <w:t xml:space="preserve"> mevzuat kapsamında </w:t>
      </w:r>
      <w:r w:rsidR="00DA2A3B">
        <w:rPr>
          <w:rFonts w:ascii="Courier New" w:hAnsi="Courier New" w:cs="Courier New"/>
          <w:sz w:val="24"/>
          <w:szCs w:val="24"/>
        </w:rPr>
        <w:t>kabul edilen</w:t>
      </w:r>
      <w:r>
        <w:rPr>
          <w:rFonts w:ascii="Courier New" w:hAnsi="Courier New" w:cs="Courier New"/>
          <w:sz w:val="24"/>
          <w:szCs w:val="24"/>
        </w:rPr>
        <w:t xml:space="preserve"> </w:t>
      </w:r>
      <w:r w:rsidR="00033577" w:rsidRPr="00033577">
        <w:rPr>
          <w:rFonts w:ascii="Courier New" w:hAnsi="Courier New" w:cs="Courier New"/>
          <w:b/>
          <w:sz w:val="24"/>
          <w:szCs w:val="24"/>
        </w:rPr>
        <w:t>A</w:t>
      </w:r>
      <w:r w:rsidRPr="00AC7A60">
        <w:rPr>
          <w:rFonts w:ascii="Courier New" w:hAnsi="Courier New" w:cs="Courier New"/>
          <w:b/>
          <w:sz w:val="24"/>
          <w:szCs w:val="24"/>
        </w:rPr>
        <w:t xml:space="preserve">hkamı </w:t>
      </w:r>
      <w:r w:rsidR="00033577">
        <w:rPr>
          <w:rFonts w:ascii="Courier New" w:hAnsi="Courier New" w:cs="Courier New"/>
          <w:b/>
          <w:sz w:val="24"/>
          <w:szCs w:val="24"/>
        </w:rPr>
        <w:t>U</w:t>
      </w:r>
      <w:r w:rsidRPr="00AC7A60">
        <w:rPr>
          <w:rFonts w:ascii="Courier New" w:hAnsi="Courier New" w:cs="Courier New"/>
          <w:b/>
          <w:sz w:val="24"/>
          <w:szCs w:val="24"/>
        </w:rPr>
        <w:t xml:space="preserve">mumiye ve </w:t>
      </w:r>
      <w:proofErr w:type="spellStart"/>
      <w:r w:rsidRPr="00AC7A60">
        <w:rPr>
          <w:rFonts w:ascii="Courier New" w:hAnsi="Courier New" w:cs="Courier New"/>
          <w:b/>
          <w:sz w:val="24"/>
          <w:szCs w:val="24"/>
        </w:rPr>
        <w:t>nisfet</w:t>
      </w:r>
      <w:proofErr w:type="spellEnd"/>
      <w:r w:rsidRPr="00AC7A60">
        <w:rPr>
          <w:rFonts w:ascii="Courier New" w:hAnsi="Courier New" w:cs="Courier New"/>
          <w:b/>
          <w:sz w:val="24"/>
          <w:szCs w:val="24"/>
        </w:rPr>
        <w:t xml:space="preserve"> hukukuna</w:t>
      </w:r>
      <w:r>
        <w:rPr>
          <w:rFonts w:ascii="Courier New" w:hAnsi="Courier New" w:cs="Courier New"/>
          <w:sz w:val="24"/>
          <w:szCs w:val="24"/>
        </w:rPr>
        <w:t xml:space="preserve"> dayanılarak verilmektedir.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Buna bağlı olarak da emirnameler İngiltere'deki usul kurallarına 1964'deki revizyonundan önceki Emir 59'da belirtilen usuller takip edilerek </w:t>
      </w:r>
      <w:proofErr w:type="spellStart"/>
      <w:r w:rsidR="00033577">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edilmelidir (</w:t>
      </w:r>
      <w:r w:rsidRPr="00382D75">
        <w:rPr>
          <w:rFonts w:ascii="Courier New" w:hAnsi="Courier New" w:cs="Courier New"/>
          <w:b/>
          <w:sz w:val="24"/>
          <w:szCs w:val="24"/>
        </w:rPr>
        <w:t>Bkz. Yargıtay/Asli</w:t>
      </w:r>
      <w:r w:rsidR="00033577">
        <w:rPr>
          <w:rFonts w:ascii="Courier New" w:hAnsi="Courier New" w:cs="Courier New"/>
          <w:b/>
          <w:sz w:val="24"/>
          <w:szCs w:val="24"/>
        </w:rPr>
        <w:t xml:space="preserve"> </w:t>
      </w:r>
      <w:r w:rsidRPr="00382D75">
        <w:rPr>
          <w:rFonts w:ascii="Courier New" w:hAnsi="Courier New" w:cs="Courier New"/>
          <w:b/>
          <w:sz w:val="24"/>
          <w:szCs w:val="24"/>
        </w:rPr>
        <w:t>Yetki 11/1978</w:t>
      </w:r>
      <w:r>
        <w:rPr>
          <w:rFonts w:ascii="Courier New" w:hAnsi="Courier New" w:cs="Courier New"/>
          <w:sz w:val="24"/>
          <w:szCs w:val="24"/>
        </w:rPr>
        <w:t>). Takip edilecek Emir 59'daki usullerin yanında bu kuralla ilgili İngiltere'de verilmiş içtihat kararları (</w:t>
      </w:r>
      <w:proofErr w:type="spellStart"/>
      <w:r w:rsidRPr="00382D75">
        <w:rPr>
          <w:rFonts w:ascii="Courier New" w:hAnsi="Courier New" w:cs="Courier New"/>
          <w:b/>
          <w:sz w:val="24"/>
          <w:szCs w:val="24"/>
        </w:rPr>
        <w:t>case</w:t>
      </w:r>
      <w:proofErr w:type="spellEnd"/>
      <w:r w:rsidR="00033577">
        <w:rPr>
          <w:rFonts w:ascii="Courier New" w:hAnsi="Courier New" w:cs="Courier New"/>
          <w:b/>
          <w:sz w:val="24"/>
          <w:szCs w:val="24"/>
        </w:rPr>
        <w:t xml:space="preserve"> </w:t>
      </w:r>
      <w:proofErr w:type="spellStart"/>
      <w:r w:rsidRPr="00382D75">
        <w:rPr>
          <w:rFonts w:ascii="Courier New" w:hAnsi="Courier New" w:cs="Courier New"/>
          <w:b/>
          <w:sz w:val="24"/>
          <w:szCs w:val="24"/>
        </w:rPr>
        <w:t>law</w:t>
      </w:r>
      <w:proofErr w:type="spellEnd"/>
      <w:r>
        <w:rPr>
          <w:rFonts w:ascii="Courier New" w:hAnsi="Courier New" w:cs="Courier New"/>
          <w:sz w:val="24"/>
          <w:szCs w:val="24"/>
        </w:rPr>
        <w:t>)</w:t>
      </w:r>
      <w:r w:rsidR="00033577">
        <w:rPr>
          <w:rFonts w:ascii="Courier New" w:hAnsi="Courier New" w:cs="Courier New"/>
          <w:sz w:val="24"/>
          <w:szCs w:val="24"/>
        </w:rPr>
        <w:t>,</w:t>
      </w:r>
      <w:r>
        <w:rPr>
          <w:rFonts w:ascii="Courier New" w:hAnsi="Courier New" w:cs="Courier New"/>
          <w:sz w:val="24"/>
          <w:szCs w:val="24"/>
        </w:rPr>
        <w:t xml:space="preserve"> emirnamelerin verilmesinde yol gösterici olmaktadır.    </w:t>
      </w:r>
    </w:p>
    <w:p w:rsidR="00962E2C" w:rsidRDefault="00962E2C" w:rsidP="00962E2C">
      <w:pPr>
        <w:spacing w:line="360" w:lineRule="auto"/>
        <w:ind w:firstLine="360"/>
        <w:contextualSpacing/>
        <w:rPr>
          <w:rFonts w:ascii="Courier New" w:hAnsi="Courier New" w:cs="Courier New"/>
          <w:sz w:val="24"/>
          <w:szCs w:val="24"/>
        </w:rPr>
      </w:pPr>
    </w:p>
    <w:p w:rsidR="00962E2C" w:rsidRDefault="00653FE5"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Hukuk sistemimizde,</w:t>
      </w:r>
      <w:r w:rsidR="00962E2C">
        <w:rPr>
          <w:rFonts w:ascii="Courier New" w:hAnsi="Courier New" w:cs="Courier New"/>
          <w:sz w:val="24"/>
          <w:szCs w:val="24"/>
        </w:rPr>
        <w:t xml:space="preserve"> KKTC Anayasası</w:t>
      </w:r>
      <w:r w:rsidR="00033577">
        <w:rPr>
          <w:rFonts w:ascii="Courier New" w:hAnsi="Courier New" w:cs="Courier New"/>
          <w:sz w:val="24"/>
          <w:szCs w:val="24"/>
        </w:rPr>
        <w:t>'</w:t>
      </w:r>
      <w:r w:rsidR="00962E2C">
        <w:rPr>
          <w:rFonts w:ascii="Courier New" w:hAnsi="Courier New" w:cs="Courier New"/>
          <w:sz w:val="24"/>
          <w:szCs w:val="24"/>
        </w:rPr>
        <w:t xml:space="preserve">nın 151(3) fıkrası uyarınca herhangi bir mahkeme veya yargı niteliğinde yetki </w:t>
      </w:r>
      <w:r w:rsidR="00962E2C">
        <w:rPr>
          <w:rFonts w:ascii="Courier New" w:hAnsi="Courier New" w:cs="Courier New"/>
          <w:sz w:val="24"/>
          <w:szCs w:val="24"/>
        </w:rPr>
        <w:lastRenderedPageBreak/>
        <w:t>kullanan herhangi bir makamın yanlış bir kararının uygulanmasını önlemek için emirname (</w:t>
      </w:r>
      <w:proofErr w:type="spellStart"/>
      <w:r w:rsidR="00962E2C" w:rsidRPr="00382D75">
        <w:rPr>
          <w:rFonts w:ascii="Courier New" w:hAnsi="Courier New" w:cs="Courier New"/>
          <w:b/>
          <w:sz w:val="24"/>
          <w:szCs w:val="24"/>
        </w:rPr>
        <w:t>prohibition</w:t>
      </w:r>
      <w:proofErr w:type="spellEnd"/>
      <w:r w:rsidR="00962E2C">
        <w:rPr>
          <w:rFonts w:ascii="Courier New" w:hAnsi="Courier New" w:cs="Courier New"/>
          <w:sz w:val="24"/>
          <w:szCs w:val="24"/>
        </w:rPr>
        <w:t>) ve herhangi bir mahkeme veya yargı niteliğinde yetki kullanan bir makamın kararının iptali için emirname (</w:t>
      </w:r>
      <w:proofErr w:type="spellStart"/>
      <w:r w:rsidR="00962E2C" w:rsidRPr="00382D75">
        <w:rPr>
          <w:rFonts w:ascii="Courier New" w:hAnsi="Courier New" w:cs="Courier New"/>
          <w:b/>
          <w:sz w:val="24"/>
          <w:szCs w:val="24"/>
        </w:rPr>
        <w:t>certiorari</w:t>
      </w:r>
      <w:proofErr w:type="spellEnd"/>
      <w:r w:rsidR="00962E2C">
        <w:rPr>
          <w:rFonts w:ascii="Courier New" w:hAnsi="Courier New" w:cs="Courier New"/>
          <w:sz w:val="24"/>
          <w:szCs w:val="24"/>
        </w:rPr>
        <w:t xml:space="preserve">) çıkarmaya münhasıran Yargıtay olarak </w:t>
      </w:r>
      <w:r w:rsidR="00033577">
        <w:rPr>
          <w:rFonts w:ascii="Courier New" w:hAnsi="Courier New" w:cs="Courier New"/>
          <w:sz w:val="24"/>
          <w:szCs w:val="24"/>
        </w:rPr>
        <w:t xml:space="preserve">oturum yapan </w:t>
      </w:r>
      <w:r w:rsidR="00962E2C">
        <w:rPr>
          <w:rFonts w:ascii="Courier New" w:hAnsi="Courier New" w:cs="Courier New"/>
          <w:sz w:val="24"/>
          <w:szCs w:val="24"/>
        </w:rPr>
        <w:t xml:space="preserve">Yüksek Mahkeme yetkilidir. </w:t>
      </w:r>
    </w:p>
    <w:p w:rsidR="00033577" w:rsidRDefault="00033577"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bu hususta geniş takdir yetkisi olduğu belirt</w:t>
      </w:r>
      <w:r w:rsidR="00033577">
        <w:rPr>
          <w:rFonts w:ascii="Courier New" w:hAnsi="Courier New" w:cs="Courier New"/>
          <w:sz w:val="24"/>
          <w:szCs w:val="24"/>
        </w:rPr>
        <w:t>il</w:t>
      </w:r>
      <w:r>
        <w:rPr>
          <w:rFonts w:ascii="Courier New" w:hAnsi="Courier New" w:cs="Courier New"/>
          <w:sz w:val="24"/>
          <w:szCs w:val="24"/>
        </w:rPr>
        <w:t xml:space="preserve">en </w:t>
      </w:r>
      <w:r w:rsidRPr="00CC114A">
        <w:rPr>
          <w:rFonts w:ascii="Courier New" w:hAnsi="Courier New" w:cs="Courier New"/>
          <w:b/>
          <w:sz w:val="24"/>
          <w:szCs w:val="24"/>
        </w:rPr>
        <w:t>Yargıtay Asli Yetki 1/</w:t>
      </w:r>
      <w:r w:rsidR="00033577">
        <w:rPr>
          <w:rFonts w:ascii="Courier New" w:hAnsi="Courier New" w:cs="Courier New"/>
          <w:b/>
          <w:sz w:val="24"/>
          <w:szCs w:val="24"/>
        </w:rPr>
        <w:t>19</w:t>
      </w:r>
      <w:r w:rsidRPr="00CC114A">
        <w:rPr>
          <w:rFonts w:ascii="Courier New" w:hAnsi="Courier New" w:cs="Courier New"/>
          <w:b/>
          <w:sz w:val="24"/>
          <w:szCs w:val="24"/>
        </w:rPr>
        <w:t>82 Dağıtım 5/</w:t>
      </w:r>
      <w:r w:rsidR="00033577">
        <w:rPr>
          <w:rFonts w:ascii="Courier New" w:hAnsi="Courier New" w:cs="Courier New"/>
          <w:b/>
          <w:sz w:val="24"/>
          <w:szCs w:val="24"/>
        </w:rPr>
        <w:t>19</w:t>
      </w:r>
      <w:r w:rsidRPr="00CC114A">
        <w:rPr>
          <w:rFonts w:ascii="Courier New" w:hAnsi="Courier New" w:cs="Courier New"/>
          <w:b/>
          <w:sz w:val="24"/>
          <w:szCs w:val="24"/>
        </w:rPr>
        <w:t xml:space="preserve">82 </w:t>
      </w:r>
      <w:r>
        <w:rPr>
          <w:rFonts w:ascii="Courier New" w:hAnsi="Courier New" w:cs="Courier New"/>
          <w:sz w:val="24"/>
          <w:szCs w:val="24"/>
        </w:rPr>
        <w:t>sayılı kararda</w:t>
      </w:r>
      <w:r w:rsidR="0003357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certirorari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verilebilmesi hususunda</w:t>
      </w:r>
      <w:r w:rsidR="00033577">
        <w:rPr>
          <w:rFonts w:ascii="Courier New" w:hAnsi="Courier New" w:cs="Courier New"/>
          <w:sz w:val="24"/>
          <w:szCs w:val="24"/>
        </w:rPr>
        <w:t>,</w:t>
      </w:r>
      <w:r>
        <w:rPr>
          <w:rFonts w:ascii="Courier New" w:hAnsi="Courier New" w:cs="Courier New"/>
          <w:sz w:val="24"/>
          <w:szCs w:val="24"/>
        </w:rPr>
        <w:t xml:space="preserve"> bu takdir yetkisini kullanırken dikkate alınması gereken unsurlar hakkında şu ifadelere yer verilmişti:</w:t>
      </w:r>
    </w:p>
    <w:p w:rsidR="00962E2C" w:rsidRDefault="00962E2C" w:rsidP="00962E2C">
      <w:pPr>
        <w:spacing w:line="360" w:lineRule="auto"/>
        <w:ind w:firstLine="708"/>
        <w:contextualSpacing/>
        <w:rPr>
          <w:rFonts w:ascii="Courier New" w:hAnsi="Courier New" w:cs="Courier New"/>
          <w:sz w:val="24"/>
          <w:szCs w:val="24"/>
        </w:rPr>
      </w:pPr>
    </w:p>
    <w:p w:rsidR="00962E2C" w:rsidRPr="00B92215" w:rsidRDefault="00962E2C" w:rsidP="00962E2C">
      <w:pPr>
        <w:spacing w:line="360" w:lineRule="auto"/>
        <w:ind w:left="708" w:firstLine="708"/>
        <w:contextualSpacing/>
        <w:rPr>
          <w:rFonts w:ascii="Courier New" w:hAnsi="Courier New" w:cs="Courier New"/>
          <w:b/>
          <w:sz w:val="24"/>
          <w:szCs w:val="24"/>
        </w:rPr>
      </w:pPr>
      <w:r>
        <w:rPr>
          <w:rFonts w:ascii="Courier New" w:hAnsi="Courier New" w:cs="Courier New"/>
          <w:b/>
        </w:rPr>
        <w:t>“</w:t>
      </w:r>
      <w:r w:rsidRPr="00B92215">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B92215">
        <w:rPr>
          <w:rFonts w:ascii="Courier New" w:hAnsi="Courier New" w:cs="Courier New"/>
          <w:b/>
        </w:rPr>
        <w:t>Yargıtayca</w:t>
      </w:r>
      <w:proofErr w:type="spellEnd"/>
      <w:r w:rsidRPr="00B92215">
        <w:rPr>
          <w:rFonts w:ascii="Courier New" w:hAnsi="Courier New" w:cs="Courier New"/>
          <w:b/>
        </w:rPr>
        <w:t xml:space="preserve"> verilecek bir </w:t>
      </w:r>
      <w:proofErr w:type="spellStart"/>
      <w:r w:rsidRPr="00B92215">
        <w:rPr>
          <w:rFonts w:ascii="Courier New" w:hAnsi="Courier New" w:cs="Courier New"/>
          <w:b/>
        </w:rPr>
        <w:t>certiorari</w:t>
      </w:r>
      <w:proofErr w:type="spellEnd"/>
      <w:r w:rsidRPr="00B92215">
        <w:rPr>
          <w:rFonts w:ascii="Courier New" w:hAnsi="Courier New" w:cs="Courier New"/>
          <w:b/>
        </w:rPr>
        <w:t xml:space="preserve"> veya </w:t>
      </w:r>
      <w:proofErr w:type="spellStart"/>
      <w:r w:rsidRPr="00B92215">
        <w:rPr>
          <w:rFonts w:ascii="Courier New" w:hAnsi="Courier New" w:cs="Courier New"/>
          <w:b/>
        </w:rPr>
        <w:t>prohibition</w:t>
      </w:r>
      <w:proofErr w:type="spellEnd"/>
      <w:r w:rsidRPr="00B92215">
        <w:rPr>
          <w:rFonts w:ascii="Courier New" w:hAnsi="Courier New" w:cs="Courier New"/>
          <w:b/>
        </w:rPr>
        <w:t xml:space="preserve"> emri ile iptal edilir veya uygulanması önlenir. </w:t>
      </w:r>
      <w:proofErr w:type="spellStart"/>
      <w:r w:rsidRPr="00B92215">
        <w:rPr>
          <w:rFonts w:ascii="Courier New" w:hAnsi="Courier New" w:cs="Courier New"/>
          <w:b/>
        </w:rPr>
        <w:t>Certiorari</w:t>
      </w:r>
      <w:proofErr w:type="spellEnd"/>
      <w:r w:rsidRPr="00B92215">
        <w:rPr>
          <w:rFonts w:ascii="Courier New" w:hAnsi="Courier New" w:cs="Courier New"/>
          <w:b/>
        </w:rPr>
        <w:t xml:space="preserve"> ve </w:t>
      </w:r>
      <w:proofErr w:type="spellStart"/>
      <w:r w:rsidRPr="00B92215">
        <w:rPr>
          <w:rFonts w:ascii="Courier New" w:hAnsi="Courier New" w:cs="Courier New"/>
          <w:b/>
        </w:rPr>
        <w:t>prohibition</w:t>
      </w:r>
      <w:proofErr w:type="spellEnd"/>
      <w:r w:rsidRPr="00B92215">
        <w:rPr>
          <w:rFonts w:ascii="Courier New" w:hAnsi="Courier New" w:cs="Courier New"/>
          <w:b/>
        </w:rPr>
        <w:t xml:space="preserve"> emirlerinin verilip verilmemesinde </w:t>
      </w:r>
      <w:proofErr w:type="spellStart"/>
      <w:r w:rsidRPr="00B92215">
        <w:rPr>
          <w:rFonts w:ascii="Courier New" w:hAnsi="Courier New" w:cs="Courier New"/>
          <w:b/>
        </w:rPr>
        <w:t>Yargıtayın</w:t>
      </w:r>
      <w:proofErr w:type="spellEnd"/>
      <w:r w:rsidRPr="00B92215">
        <w:rPr>
          <w:rFonts w:ascii="Courier New" w:hAnsi="Courier New" w:cs="Courier New"/>
          <w:b/>
        </w:rPr>
        <w:t xml:space="preserve"> geniş takdir yetkisi vardır. Bu yetkiyi kullanırken, başka şeyler yanında mahkemenin sakat olan yetkisine </w:t>
      </w:r>
      <w:proofErr w:type="spellStart"/>
      <w:r w:rsidRPr="00B92215">
        <w:rPr>
          <w:rFonts w:ascii="Courier New" w:hAnsi="Courier New" w:cs="Courier New"/>
          <w:b/>
        </w:rPr>
        <w:t>müstedinin</w:t>
      </w:r>
      <w:proofErr w:type="spellEnd"/>
      <w:r w:rsidRPr="00B92215">
        <w:rPr>
          <w:rFonts w:ascii="Courier New" w:hAnsi="Courier New" w:cs="Courier New"/>
          <w:b/>
        </w:rPr>
        <w:t xml:space="preserve"> rıza gösterip göstermediğine veya itiraz hakkından feragat edip etmediğine, </w:t>
      </w:r>
      <w:proofErr w:type="spellStart"/>
      <w:r w:rsidRPr="00B92215">
        <w:rPr>
          <w:rFonts w:ascii="Courier New" w:hAnsi="Courier New" w:cs="Courier New"/>
          <w:b/>
        </w:rPr>
        <w:t>müstedinin</w:t>
      </w:r>
      <w:proofErr w:type="spellEnd"/>
      <w:r w:rsidRPr="00B92215">
        <w:rPr>
          <w:rFonts w:ascii="Courier New" w:hAnsi="Courier New" w:cs="Courier New"/>
          <w:b/>
        </w:rPr>
        <w:t xml:space="preserve"> hattır hareketine veya makul olmayan bir gecikmenin olup olmadığına bakılır.</w:t>
      </w:r>
      <w:r>
        <w:rPr>
          <w:rFonts w:ascii="Courier New" w:hAnsi="Courier New" w:cs="Courier New"/>
          <w:b/>
        </w:rPr>
        <w:t>”</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Bu başvuruda</w:t>
      </w:r>
      <w:r w:rsidR="0003357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emirnamesi </w:t>
      </w:r>
      <w:proofErr w:type="spellStart"/>
      <w:r w:rsidR="00033577">
        <w:rPr>
          <w:rFonts w:ascii="Courier New" w:hAnsi="Courier New" w:cs="Courier New"/>
          <w:sz w:val="24"/>
          <w:szCs w:val="24"/>
        </w:rPr>
        <w:t>ı</w:t>
      </w:r>
      <w:r>
        <w:rPr>
          <w:rFonts w:ascii="Courier New" w:hAnsi="Courier New" w:cs="Courier New"/>
          <w:sz w:val="24"/>
          <w:szCs w:val="24"/>
        </w:rPr>
        <w:t>sdarı</w:t>
      </w:r>
      <w:proofErr w:type="spellEnd"/>
      <w:r>
        <w:rPr>
          <w:rFonts w:ascii="Courier New" w:hAnsi="Courier New" w:cs="Courier New"/>
          <w:sz w:val="24"/>
          <w:szCs w:val="24"/>
        </w:rPr>
        <w:t xml:space="preserve"> talebi ile iptali istenen emir ve hükümden itibaren 6 aylık sürenin dolmuş olduğu</w:t>
      </w:r>
      <w:r w:rsidR="00033577">
        <w:rPr>
          <w:rFonts w:ascii="Courier New" w:hAnsi="Courier New" w:cs="Courier New"/>
          <w:sz w:val="24"/>
          <w:szCs w:val="24"/>
        </w:rPr>
        <w:t xml:space="preserve"> cihetle</w:t>
      </w:r>
      <w:r w:rsidR="0014411D">
        <w:rPr>
          <w:rFonts w:ascii="Courier New" w:hAnsi="Courier New" w:cs="Courier New"/>
          <w:sz w:val="24"/>
          <w:szCs w:val="24"/>
        </w:rPr>
        <w:t>,</w:t>
      </w:r>
      <w:r>
        <w:rPr>
          <w:rFonts w:ascii="Courier New" w:hAnsi="Courier New" w:cs="Courier New"/>
          <w:sz w:val="24"/>
          <w:szCs w:val="24"/>
        </w:rPr>
        <w:t xml:space="preserve"> bu sürenin uzatılmasına emir verilmesi talep edilmiştir.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Bunun yanında</w:t>
      </w:r>
      <w:r w:rsidR="0003357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talebinde</w:t>
      </w:r>
      <w:r w:rsidR="00033577">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talep eden istida dosyalanmasına izin verilmesi </w:t>
      </w:r>
      <w:r w:rsidR="004F6C53" w:rsidRPr="00652E63">
        <w:rPr>
          <w:rFonts w:ascii="Courier New" w:hAnsi="Courier New" w:cs="Courier New"/>
          <w:b/>
          <w:sz w:val="24"/>
          <w:szCs w:val="24"/>
        </w:rPr>
        <w:t>(</w:t>
      </w:r>
      <w:proofErr w:type="spellStart"/>
      <w:r w:rsidR="004F6C53" w:rsidRPr="00652E63">
        <w:rPr>
          <w:rFonts w:ascii="Courier New" w:hAnsi="Courier New" w:cs="Courier New"/>
          <w:b/>
          <w:sz w:val="24"/>
          <w:szCs w:val="24"/>
        </w:rPr>
        <w:t>leave</w:t>
      </w:r>
      <w:proofErr w:type="spellEnd"/>
      <w:r w:rsidR="004F6C53" w:rsidRPr="00652E63">
        <w:rPr>
          <w:rFonts w:ascii="Courier New" w:hAnsi="Courier New" w:cs="Courier New"/>
          <w:b/>
          <w:sz w:val="24"/>
          <w:szCs w:val="24"/>
        </w:rPr>
        <w:t>)</w:t>
      </w:r>
      <w:r w:rsidR="004F6C53">
        <w:rPr>
          <w:rFonts w:ascii="Courier New" w:hAnsi="Courier New" w:cs="Courier New"/>
          <w:sz w:val="24"/>
          <w:szCs w:val="24"/>
        </w:rPr>
        <w:t xml:space="preserve"> </w:t>
      </w:r>
      <w:r>
        <w:rPr>
          <w:rFonts w:ascii="Courier New" w:hAnsi="Courier New" w:cs="Courier New"/>
          <w:sz w:val="24"/>
          <w:szCs w:val="24"/>
        </w:rPr>
        <w:t xml:space="preserve">talep edilmiştir. </w:t>
      </w:r>
    </w:p>
    <w:p w:rsidR="00962E2C" w:rsidRDefault="0014411D" w:rsidP="00962E2C">
      <w:pPr>
        <w:spacing w:line="360" w:lineRule="auto"/>
        <w:ind w:firstLine="708"/>
        <w:contextualSpacing/>
        <w:rPr>
          <w:rFonts w:ascii="Courier New" w:hAnsi="Courier New" w:cs="Courier New"/>
          <w:sz w:val="24"/>
          <w:szCs w:val="24"/>
        </w:rPr>
      </w:pPr>
      <w:r>
        <w:rPr>
          <w:rFonts w:ascii="Courier New" w:hAnsi="Courier New" w:cs="Courier New"/>
          <w:b/>
          <w:sz w:val="24"/>
          <w:szCs w:val="24"/>
        </w:rPr>
        <w:lastRenderedPageBreak/>
        <w:t>Yargıtay/</w:t>
      </w:r>
      <w:r w:rsidR="00962E2C" w:rsidRPr="00CC114A">
        <w:rPr>
          <w:rFonts w:ascii="Courier New" w:hAnsi="Courier New" w:cs="Courier New"/>
          <w:b/>
          <w:sz w:val="24"/>
          <w:szCs w:val="24"/>
        </w:rPr>
        <w:t xml:space="preserve">Asli Yetki 1/82 Dağıtım 5/82 </w:t>
      </w:r>
      <w:r w:rsidR="00962E2C">
        <w:rPr>
          <w:rFonts w:ascii="Courier New" w:hAnsi="Courier New" w:cs="Courier New"/>
          <w:sz w:val="24"/>
          <w:szCs w:val="24"/>
        </w:rPr>
        <w:t>sayılı kararda belirtilenlere göre</w:t>
      </w:r>
      <w:r w:rsidR="00A440CB">
        <w:rPr>
          <w:rFonts w:ascii="Courier New" w:hAnsi="Courier New" w:cs="Courier New"/>
          <w:sz w:val="24"/>
          <w:szCs w:val="24"/>
        </w:rPr>
        <w:t>,</w:t>
      </w:r>
      <w:r w:rsidR="00962E2C">
        <w:rPr>
          <w:rFonts w:ascii="Courier New" w:hAnsi="Courier New" w:cs="Courier New"/>
          <w:sz w:val="24"/>
          <w:szCs w:val="24"/>
        </w:rPr>
        <w:t xml:space="preserve"> </w:t>
      </w:r>
      <w:proofErr w:type="spellStart"/>
      <w:r w:rsidR="00962E2C" w:rsidRPr="00382D75">
        <w:rPr>
          <w:rFonts w:ascii="Courier New" w:hAnsi="Courier New" w:cs="Courier New"/>
          <w:b/>
          <w:sz w:val="24"/>
          <w:szCs w:val="24"/>
        </w:rPr>
        <w:t>prohibition</w:t>
      </w:r>
      <w:proofErr w:type="spellEnd"/>
      <w:r w:rsidR="00962E2C">
        <w:rPr>
          <w:rFonts w:ascii="Courier New" w:hAnsi="Courier New" w:cs="Courier New"/>
          <w:sz w:val="24"/>
          <w:szCs w:val="24"/>
        </w:rPr>
        <w:t xml:space="preserve"> emri başvuruları için zaman sınırlaması olmamakla birlikte yapılacak başvurunun makul bir sürede yapılması gereklidir. Makul olmayan bir gecikme ile yapılan başvuruda, gecikilen süre emrin verilmemesi için yeterli bir neden oluşturur. </w:t>
      </w:r>
      <w:proofErr w:type="spellStart"/>
      <w:r w:rsidR="00962E2C" w:rsidRPr="00382D75">
        <w:rPr>
          <w:rFonts w:ascii="Courier New" w:hAnsi="Courier New" w:cs="Courier New"/>
          <w:b/>
          <w:sz w:val="24"/>
          <w:szCs w:val="24"/>
        </w:rPr>
        <w:t>Certio</w:t>
      </w:r>
      <w:r w:rsidR="00A440CB">
        <w:rPr>
          <w:rFonts w:ascii="Courier New" w:hAnsi="Courier New" w:cs="Courier New"/>
          <w:b/>
          <w:sz w:val="24"/>
          <w:szCs w:val="24"/>
        </w:rPr>
        <w:t>r</w:t>
      </w:r>
      <w:r w:rsidR="00962E2C" w:rsidRPr="00382D75">
        <w:rPr>
          <w:rFonts w:ascii="Courier New" w:hAnsi="Courier New" w:cs="Courier New"/>
          <w:b/>
          <w:sz w:val="24"/>
          <w:szCs w:val="24"/>
        </w:rPr>
        <w:t>ari</w:t>
      </w:r>
      <w:proofErr w:type="spellEnd"/>
      <w:r w:rsidR="00962E2C">
        <w:rPr>
          <w:rFonts w:ascii="Courier New" w:hAnsi="Courier New" w:cs="Courier New"/>
          <w:sz w:val="24"/>
          <w:szCs w:val="24"/>
        </w:rPr>
        <w:t xml:space="preserve"> emri başvurularında ise iptali istenen emrin verildiği tarihten itibaren 6 ay içinde başvurulması hususunda bir zaman sınırı bulunmaktadır. Bu süre içerisinde müracaat yapılmaması halinde böyle bir başvuruya izin verilmez. Bu sürenin uzatılması mümkün olmakla birlikte</w:t>
      </w:r>
      <w:r w:rsidR="00A440CB">
        <w:rPr>
          <w:rFonts w:ascii="Courier New" w:hAnsi="Courier New" w:cs="Courier New"/>
          <w:sz w:val="24"/>
          <w:szCs w:val="24"/>
        </w:rPr>
        <w:t>,</w:t>
      </w:r>
      <w:r w:rsidR="00962E2C">
        <w:rPr>
          <w:rFonts w:ascii="Courier New" w:hAnsi="Courier New" w:cs="Courier New"/>
          <w:sz w:val="24"/>
          <w:szCs w:val="24"/>
        </w:rPr>
        <w:t xml:space="preserve"> mahkeme kuvvetli bir neden gösterilmedikçe bu sürenin uzatılmasına izin vermez.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emirleri men edici </w:t>
      </w:r>
      <w:r w:rsidRPr="00652110">
        <w:rPr>
          <w:rFonts w:ascii="Courier New" w:hAnsi="Courier New" w:cs="Courier New"/>
          <w:b/>
          <w:sz w:val="24"/>
          <w:szCs w:val="24"/>
        </w:rPr>
        <w:t>(</w:t>
      </w:r>
      <w:proofErr w:type="spellStart"/>
      <w:r w:rsidRPr="00652110">
        <w:rPr>
          <w:rFonts w:ascii="Courier New" w:hAnsi="Courier New" w:cs="Courier New"/>
          <w:b/>
          <w:sz w:val="24"/>
          <w:szCs w:val="24"/>
        </w:rPr>
        <w:t>injunction</w:t>
      </w:r>
      <w:proofErr w:type="spellEnd"/>
      <w:r w:rsidRPr="00652110">
        <w:rPr>
          <w:rFonts w:ascii="Courier New" w:hAnsi="Courier New" w:cs="Courier New"/>
          <w:b/>
          <w:sz w:val="24"/>
          <w:szCs w:val="24"/>
        </w:rPr>
        <w:t>)</w:t>
      </w:r>
      <w:r>
        <w:rPr>
          <w:rFonts w:ascii="Courier New" w:hAnsi="Courier New" w:cs="Courier New"/>
          <w:sz w:val="24"/>
          <w:szCs w:val="24"/>
        </w:rPr>
        <w:t xml:space="preserve"> emirler</w:t>
      </w:r>
      <w:r w:rsidR="00A440CB">
        <w:rPr>
          <w:rFonts w:ascii="Courier New" w:hAnsi="Courier New" w:cs="Courier New"/>
          <w:sz w:val="24"/>
          <w:szCs w:val="24"/>
        </w:rPr>
        <w:t xml:space="preserve">e </w:t>
      </w:r>
      <w:r>
        <w:rPr>
          <w:rFonts w:ascii="Courier New" w:hAnsi="Courier New" w:cs="Courier New"/>
          <w:sz w:val="24"/>
          <w:szCs w:val="24"/>
        </w:rPr>
        <w:t xml:space="preserve"> benzetilmekte ve uygulanması istenmeyen bir emrin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verilene kadar uygulanması</w:t>
      </w:r>
      <w:r w:rsidR="00653FE5">
        <w:rPr>
          <w:rFonts w:ascii="Courier New" w:hAnsi="Courier New" w:cs="Courier New"/>
          <w:sz w:val="24"/>
          <w:szCs w:val="24"/>
        </w:rPr>
        <w:t>nın</w:t>
      </w:r>
      <w:r>
        <w:rPr>
          <w:rFonts w:ascii="Courier New" w:hAnsi="Courier New" w:cs="Courier New"/>
          <w:sz w:val="24"/>
          <w:szCs w:val="24"/>
        </w:rPr>
        <w:t xml:space="preserve"> engellenmesi hedeflenmektedir (</w:t>
      </w:r>
      <w:r w:rsidRPr="00566403">
        <w:rPr>
          <w:rFonts w:ascii="Courier New" w:hAnsi="Courier New" w:cs="Courier New"/>
          <w:b/>
          <w:sz w:val="24"/>
          <w:szCs w:val="24"/>
        </w:rPr>
        <w:t xml:space="preserve">Bkz. Zaim </w:t>
      </w:r>
      <w:proofErr w:type="spellStart"/>
      <w:r w:rsidRPr="00566403">
        <w:rPr>
          <w:rFonts w:ascii="Courier New" w:hAnsi="Courier New" w:cs="Courier New"/>
          <w:b/>
          <w:sz w:val="24"/>
          <w:szCs w:val="24"/>
        </w:rPr>
        <w:t>Necatigil</w:t>
      </w:r>
      <w:proofErr w:type="spellEnd"/>
      <w:r w:rsidRPr="00566403">
        <w:rPr>
          <w:rFonts w:ascii="Courier New" w:hAnsi="Courier New" w:cs="Courier New"/>
          <w:b/>
          <w:sz w:val="24"/>
          <w:szCs w:val="24"/>
        </w:rPr>
        <w:t xml:space="preserve"> Anayasa ve Yönetim Hukukunun Esasları s.336</w:t>
      </w:r>
      <w:r>
        <w:rPr>
          <w:rFonts w:ascii="Courier New" w:hAnsi="Courier New" w:cs="Courier New"/>
          <w:sz w:val="24"/>
          <w:szCs w:val="24"/>
        </w:rPr>
        <w:t>). Buna bağlı olarak da</w:t>
      </w:r>
      <w:r w:rsidR="00A440CB">
        <w:rPr>
          <w:rFonts w:ascii="Courier New" w:hAnsi="Courier New" w:cs="Courier New"/>
          <w:sz w:val="24"/>
          <w:szCs w:val="24"/>
        </w:rPr>
        <w:t>,</w:t>
      </w:r>
      <w:r>
        <w:rPr>
          <w:rFonts w:ascii="Courier New" w:hAnsi="Courier New" w:cs="Courier New"/>
          <w:sz w:val="24"/>
          <w:szCs w:val="24"/>
        </w:rPr>
        <w:t xml:space="preserve"> bu yönde yapılacak emirname talepleri</w:t>
      </w:r>
      <w:r w:rsidR="00A440CB">
        <w:rPr>
          <w:rFonts w:ascii="Courier New" w:hAnsi="Courier New" w:cs="Courier New"/>
          <w:sz w:val="24"/>
          <w:szCs w:val="24"/>
        </w:rPr>
        <w:t>nin</w:t>
      </w:r>
      <w:r>
        <w:rPr>
          <w:rFonts w:ascii="Courier New" w:hAnsi="Courier New" w:cs="Courier New"/>
          <w:sz w:val="24"/>
          <w:szCs w:val="24"/>
        </w:rPr>
        <w:t xml:space="preserve"> iptali istenen kararın verilmesinden </w:t>
      </w:r>
      <w:r w:rsidR="00A440CB">
        <w:rPr>
          <w:rFonts w:ascii="Courier New" w:hAnsi="Courier New" w:cs="Courier New"/>
          <w:sz w:val="24"/>
          <w:szCs w:val="24"/>
        </w:rPr>
        <w:t xml:space="preserve">itibaren </w:t>
      </w:r>
      <w:r>
        <w:rPr>
          <w:rFonts w:ascii="Courier New" w:hAnsi="Courier New" w:cs="Courier New"/>
          <w:sz w:val="24"/>
          <w:szCs w:val="24"/>
        </w:rPr>
        <w:t xml:space="preserve">makul bir süre içinde yapılması gerektiği kabul edilmektedir. Makul bir süre geçtikten sonra bir kararın uygulanmasının engellenmesi için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talep edilmesinin </w:t>
      </w:r>
      <w:r w:rsidR="00A440CB">
        <w:rPr>
          <w:rFonts w:ascii="Courier New" w:hAnsi="Courier New" w:cs="Courier New"/>
          <w:sz w:val="24"/>
          <w:szCs w:val="24"/>
        </w:rPr>
        <w:t>anlamının</w:t>
      </w:r>
      <w:r>
        <w:rPr>
          <w:rFonts w:ascii="Courier New" w:hAnsi="Courier New" w:cs="Courier New"/>
          <w:sz w:val="24"/>
          <w:szCs w:val="24"/>
        </w:rPr>
        <w:t xml:space="preserve"> kalmayacağı aşikardır.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sidRPr="00B92215">
        <w:rPr>
          <w:rFonts w:ascii="Courier New" w:hAnsi="Courier New" w:cs="Courier New"/>
          <w:b/>
          <w:sz w:val="24"/>
          <w:szCs w:val="24"/>
        </w:rPr>
        <w:t>Judicial</w:t>
      </w:r>
      <w:proofErr w:type="spellEnd"/>
      <w:r w:rsidRPr="00B92215">
        <w:rPr>
          <w:rFonts w:ascii="Courier New" w:hAnsi="Courier New" w:cs="Courier New"/>
          <w:b/>
          <w:sz w:val="24"/>
          <w:szCs w:val="24"/>
        </w:rPr>
        <w:t xml:space="preserve"> </w:t>
      </w:r>
      <w:proofErr w:type="spellStart"/>
      <w:r w:rsidRPr="00B92215">
        <w:rPr>
          <w:rFonts w:ascii="Courier New" w:hAnsi="Courier New" w:cs="Courier New"/>
          <w:b/>
          <w:sz w:val="24"/>
          <w:szCs w:val="24"/>
        </w:rPr>
        <w:t>Review</w:t>
      </w:r>
      <w:proofErr w:type="spellEnd"/>
      <w:r w:rsidRPr="00B92215">
        <w:rPr>
          <w:rFonts w:ascii="Courier New" w:hAnsi="Courier New" w:cs="Courier New"/>
          <w:b/>
          <w:sz w:val="24"/>
          <w:szCs w:val="24"/>
        </w:rPr>
        <w:t xml:space="preserve"> of </w:t>
      </w:r>
      <w:proofErr w:type="spellStart"/>
      <w:r w:rsidRPr="00B92215">
        <w:rPr>
          <w:rFonts w:ascii="Courier New" w:hAnsi="Courier New" w:cs="Courier New"/>
          <w:b/>
          <w:sz w:val="24"/>
          <w:szCs w:val="24"/>
        </w:rPr>
        <w:t>Administrative</w:t>
      </w:r>
      <w:proofErr w:type="spellEnd"/>
      <w:r w:rsidRPr="00B92215">
        <w:rPr>
          <w:rFonts w:ascii="Courier New" w:hAnsi="Courier New" w:cs="Courier New"/>
          <w:b/>
          <w:sz w:val="24"/>
          <w:szCs w:val="24"/>
        </w:rPr>
        <w:t xml:space="preserve"> </w:t>
      </w:r>
      <w:proofErr w:type="spellStart"/>
      <w:r w:rsidRPr="00B92215">
        <w:rPr>
          <w:rFonts w:ascii="Courier New" w:hAnsi="Courier New" w:cs="Courier New"/>
          <w:b/>
          <w:sz w:val="24"/>
          <w:szCs w:val="24"/>
        </w:rPr>
        <w:t>Action</w:t>
      </w:r>
      <w:proofErr w:type="spellEnd"/>
      <w:r w:rsidRPr="00B92215">
        <w:rPr>
          <w:rFonts w:ascii="Courier New" w:hAnsi="Courier New" w:cs="Courier New"/>
          <w:b/>
          <w:sz w:val="24"/>
          <w:szCs w:val="24"/>
        </w:rPr>
        <w:t xml:space="preserve"> S.A. de </w:t>
      </w:r>
      <w:proofErr w:type="spellStart"/>
      <w:r w:rsidRPr="00B92215">
        <w:rPr>
          <w:rFonts w:ascii="Courier New" w:hAnsi="Courier New" w:cs="Courier New"/>
          <w:b/>
          <w:sz w:val="24"/>
          <w:szCs w:val="24"/>
        </w:rPr>
        <w:t>Smit</w:t>
      </w:r>
      <w:r w:rsidR="00A440CB">
        <w:rPr>
          <w:rFonts w:ascii="Courier New" w:hAnsi="Courier New" w:cs="Courier New"/>
          <w:b/>
          <w:sz w:val="24"/>
          <w:szCs w:val="24"/>
        </w:rPr>
        <w:t>h</w:t>
      </w:r>
      <w:proofErr w:type="spellEnd"/>
      <w:r w:rsidRPr="00B92215">
        <w:rPr>
          <w:rFonts w:ascii="Courier New" w:hAnsi="Courier New" w:cs="Courier New"/>
          <w:b/>
          <w:sz w:val="24"/>
          <w:szCs w:val="24"/>
        </w:rPr>
        <w:t xml:space="preserve"> 2.baskı sayfa 434 – 435</w:t>
      </w:r>
      <w:r>
        <w:rPr>
          <w:rFonts w:ascii="Courier New" w:hAnsi="Courier New" w:cs="Courier New"/>
          <w:b/>
          <w:sz w:val="24"/>
          <w:szCs w:val="24"/>
        </w:rPr>
        <w:t xml:space="preserve"> </w:t>
      </w:r>
      <w:r>
        <w:rPr>
          <w:rFonts w:ascii="Courier New" w:hAnsi="Courier New" w:cs="Courier New"/>
          <w:sz w:val="24"/>
          <w:szCs w:val="24"/>
        </w:rPr>
        <w:t>isimli eserde</w:t>
      </w:r>
      <w:r w:rsidR="00A440C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talebinde </w:t>
      </w:r>
      <w:r w:rsidR="00A440CB">
        <w:rPr>
          <w:rFonts w:ascii="Courier New" w:hAnsi="Courier New" w:cs="Courier New"/>
          <w:sz w:val="24"/>
          <w:szCs w:val="24"/>
        </w:rPr>
        <w:t xml:space="preserve">bulunulmasında </w:t>
      </w:r>
      <w:r>
        <w:rPr>
          <w:rFonts w:ascii="Courier New" w:hAnsi="Courier New" w:cs="Courier New"/>
          <w:sz w:val="24"/>
          <w:szCs w:val="24"/>
        </w:rPr>
        <w:t>makul olmayan bir gecikme olduğunda</w:t>
      </w:r>
      <w:r w:rsidR="00A440CB">
        <w:rPr>
          <w:rFonts w:ascii="Courier New" w:hAnsi="Courier New" w:cs="Courier New"/>
          <w:sz w:val="24"/>
          <w:szCs w:val="24"/>
        </w:rPr>
        <w:t>,</w:t>
      </w:r>
      <w:r>
        <w:rPr>
          <w:rFonts w:ascii="Courier New" w:hAnsi="Courier New" w:cs="Courier New"/>
          <w:sz w:val="24"/>
          <w:szCs w:val="24"/>
        </w:rPr>
        <w:t xml:space="preserve"> bu emrin engellenmesi için yapılabilecek bir şey kalmayacağı ve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hakkının geri alınamayacak şekilde kaybolacağı </w:t>
      </w:r>
      <w:r w:rsidR="004F6C53" w:rsidRPr="00652E63">
        <w:rPr>
          <w:rFonts w:ascii="Courier New" w:hAnsi="Courier New" w:cs="Courier New"/>
          <w:b/>
          <w:sz w:val="24"/>
          <w:szCs w:val="24"/>
        </w:rPr>
        <w:t>(</w:t>
      </w:r>
      <w:proofErr w:type="spellStart"/>
      <w:r w:rsidR="004F6C53" w:rsidRPr="00652E63">
        <w:rPr>
          <w:rFonts w:ascii="Courier New" w:hAnsi="Courier New" w:cs="Courier New"/>
          <w:b/>
          <w:sz w:val="24"/>
          <w:szCs w:val="24"/>
        </w:rPr>
        <w:t>irretrievably</w:t>
      </w:r>
      <w:proofErr w:type="spellEnd"/>
      <w:r w:rsidR="004F6C53" w:rsidRPr="00652E63">
        <w:rPr>
          <w:rFonts w:ascii="Courier New" w:hAnsi="Courier New" w:cs="Courier New"/>
          <w:b/>
          <w:sz w:val="24"/>
          <w:szCs w:val="24"/>
        </w:rPr>
        <w:t xml:space="preserve"> </w:t>
      </w:r>
      <w:proofErr w:type="spellStart"/>
      <w:r w:rsidR="004F6C53" w:rsidRPr="00652E63">
        <w:rPr>
          <w:rFonts w:ascii="Courier New" w:hAnsi="Courier New" w:cs="Courier New"/>
          <w:b/>
          <w:sz w:val="24"/>
          <w:szCs w:val="24"/>
        </w:rPr>
        <w:t>lost</w:t>
      </w:r>
      <w:proofErr w:type="spellEnd"/>
      <w:r w:rsidR="004F6C53" w:rsidRPr="00652E63">
        <w:rPr>
          <w:rFonts w:ascii="Courier New" w:hAnsi="Courier New" w:cs="Courier New"/>
          <w:b/>
          <w:sz w:val="24"/>
          <w:szCs w:val="24"/>
        </w:rPr>
        <w:t>)</w:t>
      </w:r>
      <w:r w:rsidR="004F6C53">
        <w:rPr>
          <w:rFonts w:ascii="Courier New" w:hAnsi="Courier New" w:cs="Courier New"/>
          <w:sz w:val="24"/>
          <w:szCs w:val="24"/>
        </w:rPr>
        <w:t xml:space="preserve"> </w:t>
      </w:r>
      <w:r>
        <w:rPr>
          <w:rFonts w:ascii="Courier New" w:hAnsi="Courier New" w:cs="Courier New"/>
          <w:sz w:val="24"/>
          <w:szCs w:val="24"/>
        </w:rPr>
        <w:t xml:space="preserve">vurgulanmıştır.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Huzurumuzdaki meselede</w:t>
      </w:r>
      <w:r w:rsidR="00A440CB">
        <w:rPr>
          <w:rFonts w:ascii="Courier New" w:hAnsi="Courier New" w:cs="Courier New"/>
          <w:sz w:val="24"/>
          <w:szCs w:val="24"/>
        </w:rPr>
        <w:t>,</w:t>
      </w:r>
      <w:r>
        <w:rPr>
          <w:rFonts w:ascii="Courier New" w:hAnsi="Courier New" w:cs="Courier New"/>
          <w:sz w:val="24"/>
          <w:szCs w:val="24"/>
        </w:rPr>
        <w:t xml:space="preserve"> </w:t>
      </w:r>
      <w:proofErr w:type="spellStart"/>
      <w:r w:rsidR="0014411D">
        <w:rPr>
          <w:rFonts w:ascii="Courier New" w:hAnsi="Courier New" w:cs="Courier New"/>
          <w:sz w:val="24"/>
          <w:szCs w:val="24"/>
        </w:rPr>
        <w:t>P</w:t>
      </w:r>
      <w:r>
        <w:rPr>
          <w:rFonts w:ascii="Courier New" w:hAnsi="Courier New" w:cs="Courier New"/>
          <w:sz w:val="24"/>
          <w:szCs w:val="24"/>
        </w:rPr>
        <w:t>rohibition</w:t>
      </w:r>
      <w:proofErr w:type="spellEnd"/>
      <w:r>
        <w:rPr>
          <w:rFonts w:ascii="Courier New" w:hAnsi="Courier New" w:cs="Courier New"/>
          <w:sz w:val="24"/>
          <w:szCs w:val="24"/>
        </w:rPr>
        <w:t xml:space="preserve"> emri talebinin, iptali talep edilen kararın üzerinden 12 yıla yakın bir süre geçtikten sonra yapıldığı, iptali talep edilen emir ve </w:t>
      </w:r>
      <w:r>
        <w:rPr>
          <w:rFonts w:ascii="Courier New" w:hAnsi="Courier New" w:cs="Courier New"/>
          <w:sz w:val="24"/>
          <w:szCs w:val="24"/>
        </w:rPr>
        <w:lastRenderedPageBreak/>
        <w:t xml:space="preserve">hükümden </w:t>
      </w:r>
      <w:proofErr w:type="spellStart"/>
      <w:r w:rsidR="00A440CB">
        <w:rPr>
          <w:rFonts w:ascii="Courier New" w:hAnsi="Courier New" w:cs="Courier New"/>
          <w:sz w:val="24"/>
          <w:szCs w:val="24"/>
        </w:rPr>
        <w:t>M</w:t>
      </w:r>
      <w:r>
        <w:rPr>
          <w:rFonts w:ascii="Courier New" w:hAnsi="Courier New" w:cs="Courier New"/>
          <w:sz w:val="24"/>
          <w:szCs w:val="24"/>
        </w:rPr>
        <w:t>üstedinin</w:t>
      </w:r>
      <w:proofErr w:type="spellEnd"/>
      <w:r>
        <w:rPr>
          <w:rFonts w:ascii="Courier New" w:hAnsi="Courier New" w:cs="Courier New"/>
          <w:sz w:val="24"/>
          <w:szCs w:val="24"/>
        </w:rPr>
        <w:t xml:space="preserve"> taraf olduğu başvuru veya yargısal işlemler vasıtasıyla haberdar ol</w:t>
      </w:r>
      <w:r w:rsidR="004F6C53">
        <w:rPr>
          <w:rFonts w:ascii="Courier New" w:hAnsi="Courier New" w:cs="Courier New"/>
          <w:sz w:val="24"/>
          <w:szCs w:val="24"/>
        </w:rPr>
        <w:t>duğu iddiasına</w:t>
      </w:r>
      <w:r>
        <w:rPr>
          <w:rFonts w:ascii="Courier New" w:hAnsi="Courier New" w:cs="Courier New"/>
          <w:sz w:val="24"/>
          <w:szCs w:val="24"/>
        </w:rPr>
        <w:t xml:space="preserve"> rağmen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talebinde bulunulmadığı değerlendirildiğinde</w:t>
      </w:r>
      <w:r w:rsidR="00A440C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Mahkemesinin 27.12.2005 tarihli emir ve hükmünden </w:t>
      </w:r>
      <w:r w:rsidR="00D00DCE">
        <w:rPr>
          <w:rFonts w:ascii="Courier New" w:hAnsi="Courier New" w:cs="Courier New"/>
          <w:sz w:val="24"/>
          <w:szCs w:val="24"/>
        </w:rPr>
        <w:t xml:space="preserve">uzun bir </w:t>
      </w:r>
      <w:r>
        <w:rPr>
          <w:rFonts w:ascii="Courier New" w:hAnsi="Courier New" w:cs="Courier New"/>
          <w:sz w:val="24"/>
          <w:szCs w:val="24"/>
        </w:rPr>
        <w:t>sürenin geçmiş olduğu ve makul kabul edilemeyecek bir gecikmenin bulunduğu sonucuna varılır. Buna bağlı olarak</w:t>
      </w:r>
      <w:r w:rsidR="00A440CB">
        <w:rPr>
          <w:rFonts w:ascii="Courier New" w:hAnsi="Courier New" w:cs="Courier New"/>
          <w:sz w:val="24"/>
          <w:szCs w:val="24"/>
        </w:rPr>
        <w:t>,</w:t>
      </w:r>
      <w:r>
        <w:rPr>
          <w:rFonts w:ascii="Courier New" w:hAnsi="Courier New" w:cs="Courier New"/>
          <w:sz w:val="24"/>
          <w:szCs w:val="24"/>
        </w:rPr>
        <w:t xml:space="preserve"> bu hak kaybolduğundan</w:t>
      </w:r>
      <w:r w:rsidR="00A440CB">
        <w:rPr>
          <w:rFonts w:ascii="Courier New" w:hAnsi="Courier New" w:cs="Courier New"/>
          <w:sz w:val="24"/>
          <w:szCs w:val="24"/>
        </w:rPr>
        <w:t>,</w:t>
      </w:r>
      <w:r>
        <w:rPr>
          <w:rFonts w:ascii="Courier New" w:hAnsi="Courier New" w:cs="Courier New"/>
          <w:sz w:val="24"/>
          <w:szCs w:val="24"/>
        </w:rPr>
        <w:t xml:space="preserve"> </w:t>
      </w:r>
      <w:proofErr w:type="spellStart"/>
      <w:r w:rsidR="0014411D">
        <w:rPr>
          <w:rFonts w:ascii="Courier New" w:hAnsi="Courier New" w:cs="Courier New"/>
          <w:sz w:val="24"/>
          <w:szCs w:val="24"/>
        </w:rPr>
        <w:t>P</w:t>
      </w:r>
      <w:r>
        <w:rPr>
          <w:rFonts w:ascii="Courier New" w:hAnsi="Courier New" w:cs="Courier New"/>
          <w:sz w:val="24"/>
          <w:szCs w:val="24"/>
        </w:rPr>
        <w:t>rohibition</w:t>
      </w:r>
      <w:proofErr w:type="spellEnd"/>
      <w:r>
        <w:rPr>
          <w:rFonts w:ascii="Courier New" w:hAnsi="Courier New" w:cs="Courier New"/>
          <w:sz w:val="24"/>
          <w:szCs w:val="24"/>
        </w:rPr>
        <w:t xml:space="preserve"> emri talebinin reddine karar verilir.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talebine konu </w:t>
      </w:r>
      <w:proofErr w:type="spellStart"/>
      <w:r>
        <w:rPr>
          <w:rFonts w:ascii="Courier New" w:hAnsi="Courier New" w:cs="Courier New"/>
          <w:sz w:val="24"/>
          <w:szCs w:val="24"/>
        </w:rPr>
        <w:t>Gazi</w:t>
      </w:r>
      <w:r w:rsidR="00A440CB">
        <w:rPr>
          <w:rFonts w:ascii="Courier New" w:hAnsi="Courier New" w:cs="Courier New"/>
          <w:sz w:val="24"/>
          <w:szCs w:val="24"/>
        </w:rPr>
        <w:t>m</w:t>
      </w:r>
      <w:r>
        <w:rPr>
          <w:rFonts w:ascii="Courier New" w:hAnsi="Courier New" w:cs="Courier New"/>
          <w:sz w:val="24"/>
          <w:szCs w:val="24"/>
        </w:rPr>
        <w:t>ağusa</w:t>
      </w:r>
      <w:proofErr w:type="spellEnd"/>
      <w:r>
        <w:rPr>
          <w:rFonts w:ascii="Courier New" w:hAnsi="Courier New" w:cs="Courier New"/>
          <w:sz w:val="24"/>
          <w:szCs w:val="24"/>
        </w:rPr>
        <w:t xml:space="preserve"> Kaza Mahkemesinin emir ve hükmünden ihtilafsız olarak 6 aylık süre geçmiş olduğundan</w:t>
      </w:r>
      <w:r w:rsidR="008B5A75">
        <w:rPr>
          <w:rFonts w:ascii="Courier New" w:hAnsi="Courier New" w:cs="Courier New"/>
          <w:sz w:val="24"/>
          <w:szCs w:val="24"/>
        </w:rPr>
        <w:t>,</w:t>
      </w:r>
      <w:r>
        <w:rPr>
          <w:rFonts w:ascii="Courier New" w:hAnsi="Courier New" w:cs="Courier New"/>
          <w:sz w:val="24"/>
          <w:szCs w:val="24"/>
        </w:rPr>
        <w:t xml:space="preserve"> yapılan süre uzatma talebinin uygun görülebilmesi için </w:t>
      </w:r>
      <w:proofErr w:type="spellStart"/>
      <w:r w:rsidR="008B5A75">
        <w:rPr>
          <w:rFonts w:ascii="Courier New" w:hAnsi="Courier New" w:cs="Courier New"/>
          <w:sz w:val="24"/>
          <w:szCs w:val="24"/>
        </w:rPr>
        <w:t>M</w:t>
      </w:r>
      <w:r>
        <w:rPr>
          <w:rFonts w:ascii="Courier New" w:hAnsi="Courier New" w:cs="Courier New"/>
          <w:sz w:val="24"/>
          <w:szCs w:val="24"/>
        </w:rPr>
        <w:t>üstedinin</w:t>
      </w:r>
      <w:proofErr w:type="spellEnd"/>
      <w:r>
        <w:rPr>
          <w:rFonts w:ascii="Courier New" w:hAnsi="Courier New" w:cs="Courier New"/>
          <w:sz w:val="24"/>
          <w:szCs w:val="24"/>
        </w:rPr>
        <w:t xml:space="preserve"> talebi ile ilgili kuvvetli bir neden olup olmadığına bakılması ve karar verilmesi gerekmektedir.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ab/>
        <w:t xml:space="preserve">Yukarıda yer verdiğim eserin 441. </w:t>
      </w:r>
      <w:r w:rsidR="008B5A75">
        <w:rPr>
          <w:rFonts w:ascii="Courier New" w:hAnsi="Courier New" w:cs="Courier New"/>
          <w:sz w:val="24"/>
          <w:szCs w:val="24"/>
        </w:rPr>
        <w:t>s</w:t>
      </w:r>
      <w:r>
        <w:rPr>
          <w:rFonts w:ascii="Courier New" w:hAnsi="Courier New" w:cs="Courier New"/>
          <w:sz w:val="24"/>
          <w:szCs w:val="24"/>
        </w:rPr>
        <w:t>ayfasında</w:t>
      </w:r>
      <w:r w:rsidR="008B5A75">
        <w:rPr>
          <w:rFonts w:ascii="Courier New" w:hAnsi="Courier New" w:cs="Courier New"/>
          <w:sz w:val="24"/>
          <w:szCs w:val="24"/>
        </w:rPr>
        <w:t>,</w:t>
      </w:r>
      <w:r>
        <w:rPr>
          <w:rFonts w:ascii="Courier New" w:hAnsi="Courier New" w:cs="Courier New"/>
          <w:sz w:val="24"/>
          <w:szCs w:val="24"/>
        </w:rPr>
        <w:t xml:space="preserve"> süre uzatma talebi içeren bir başvuru yapıldığında</w:t>
      </w:r>
      <w:r w:rsidR="008B5A75">
        <w:rPr>
          <w:rFonts w:ascii="Courier New" w:hAnsi="Courier New" w:cs="Courier New"/>
          <w:sz w:val="24"/>
          <w:szCs w:val="24"/>
        </w:rPr>
        <w:t>,</w:t>
      </w:r>
      <w:r>
        <w:rPr>
          <w:rFonts w:ascii="Courier New" w:hAnsi="Courier New" w:cs="Courier New"/>
          <w:sz w:val="24"/>
          <w:szCs w:val="24"/>
        </w:rPr>
        <w:t xml:space="preserve"> müstakbel </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tebliğ yapılarak onun </w:t>
      </w:r>
      <w:r w:rsidR="00653FE5">
        <w:rPr>
          <w:rFonts w:ascii="Courier New" w:hAnsi="Courier New" w:cs="Courier New"/>
          <w:sz w:val="24"/>
          <w:szCs w:val="24"/>
        </w:rPr>
        <w:t>muhalefetin</w:t>
      </w:r>
      <w:r w:rsidR="008B5A75">
        <w:rPr>
          <w:rFonts w:ascii="Courier New" w:hAnsi="Courier New" w:cs="Courier New"/>
          <w:sz w:val="24"/>
          <w:szCs w:val="24"/>
        </w:rPr>
        <w:t xml:space="preserve">in </w:t>
      </w:r>
      <w:r w:rsidR="00653FE5">
        <w:rPr>
          <w:rFonts w:ascii="Courier New" w:hAnsi="Courier New" w:cs="Courier New"/>
          <w:sz w:val="24"/>
          <w:szCs w:val="24"/>
        </w:rPr>
        <w:t>de</w:t>
      </w:r>
      <w:r>
        <w:rPr>
          <w:rFonts w:ascii="Courier New" w:hAnsi="Courier New" w:cs="Courier New"/>
          <w:sz w:val="24"/>
          <w:szCs w:val="24"/>
        </w:rPr>
        <w:t xml:space="preserve"> dinlenmesine olanak tanınması gerektiği ifade edilmiştir. </w:t>
      </w:r>
    </w:p>
    <w:p w:rsidR="00962E2C" w:rsidRDefault="00962E2C" w:rsidP="00962E2C">
      <w:pPr>
        <w:spacing w:line="360" w:lineRule="auto"/>
        <w:ind w:firstLine="360"/>
        <w:contextualSpacing/>
        <w:rPr>
          <w:rFonts w:ascii="Courier New" w:hAnsi="Courier New" w:cs="Courier New"/>
          <w:sz w:val="24"/>
          <w:szCs w:val="24"/>
        </w:rPr>
      </w:pPr>
    </w:p>
    <w:p w:rsidR="00962E2C" w:rsidRPr="0041175F" w:rsidRDefault="00962E2C" w:rsidP="00962E2C">
      <w:pPr>
        <w:spacing w:line="360" w:lineRule="auto"/>
        <w:ind w:left="360" w:firstLine="708"/>
        <w:contextualSpacing/>
        <w:rPr>
          <w:rFonts w:ascii="Courier New" w:hAnsi="Courier New" w:cs="Courier New"/>
          <w:b/>
          <w:sz w:val="24"/>
          <w:szCs w:val="24"/>
        </w:rPr>
      </w:pPr>
      <w:r>
        <w:rPr>
          <w:rFonts w:ascii="Courier New" w:hAnsi="Courier New" w:cs="Courier New"/>
          <w:b/>
          <w:sz w:val="24"/>
          <w:szCs w:val="24"/>
        </w:rPr>
        <w:t>“</w:t>
      </w:r>
      <w:proofErr w:type="spellStart"/>
      <w:r w:rsidR="008B5A75">
        <w:rPr>
          <w:rFonts w:ascii="Courier New" w:hAnsi="Courier New" w:cs="Courier New"/>
          <w:b/>
          <w:sz w:val="24"/>
          <w:szCs w:val="24"/>
        </w:rPr>
        <w:t>When</w:t>
      </w:r>
      <w:proofErr w:type="spellEnd"/>
      <w:r w:rsidR="008B5A75">
        <w:rPr>
          <w:rFonts w:ascii="Courier New" w:hAnsi="Courier New" w:cs="Courier New"/>
          <w:b/>
          <w:sz w:val="24"/>
          <w:szCs w:val="24"/>
        </w:rPr>
        <w:t xml:space="preserve"> an </w:t>
      </w:r>
      <w:proofErr w:type="spellStart"/>
      <w:r w:rsidR="008B5A75">
        <w:rPr>
          <w:rFonts w:ascii="Courier New" w:hAnsi="Courier New" w:cs="Courier New"/>
          <w:b/>
          <w:sz w:val="24"/>
          <w:szCs w:val="24"/>
        </w:rPr>
        <w:t>app</w:t>
      </w:r>
      <w:r w:rsidRPr="0041175F">
        <w:rPr>
          <w:rFonts w:ascii="Courier New" w:hAnsi="Courier New" w:cs="Courier New"/>
          <w:b/>
          <w:sz w:val="24"/>
          <w:szCs w:val="24"/>
        </w:rPr>
        <w:t>lication</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for</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extension</w:t>
      </w:r>
      <w:proofErr w:type="spellEnd"/>
      <w:r w:rsidRPr="0041175F">
        <w:rPr>
          <w:rFonts w:ascii="Courier New" w:hAnsi="Courier New" w:cs="Courier New"/>
          <w:b/>
          <w:sz w:val="24"/>
          <w:szCs w:val="24"/>
        </w:rPr>
        <w:t xml:space="preserve"> of time is </w:t>
      </w:r>
      <w:proofErr w:type="spellStart"/>
      <w:r w:rsidRPr="0041175F">
        <w:rPr>
          <w:rFonts w:ascii="Courier New" w:hAnsi="Courier New" w:cs="Courier New"/>
          <w:b/>
          <w:sz w:val="24"/>
          <w:szCs w:val="24"/>
        </w:rPr>
        <w:t>made</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the</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prospective</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respondent</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must</w:t>
      </w:r>
      <w:proofErr w:type="spellEnd"/>
      <w:r w:rsidRPr="0041175F">
        <w:rPr>
          <w:rFonts w:ascii="Courier New" w:hAnsi="Courier New" w:cs="Courier New"/>
          <w:b/>
          <w:sz w:val="24"/>
          <w:szCs w:val="24"/>
        </w:rPr>
        <w:t xml:space="preserve"> be </w:t>
      </w:r>
      <w:proofErr w:type="spellStart"/>
      <w:r w:rsidRPr="0041175F">
        <w:rPr>
          <w:rFonts w:ascii="Courier New" w:hAnsi="Courier New" w:cs="Courier New"/>
          <w:b/>
          <w:sz w:val="24"/>
          <w:szCs w:val="24"/>
        </w:rPr>
        <w:t>given</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notice</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and</w:t>
      </w:r>
      <w:proofErr w:type="spellEnd"/>
      <w:r w:rsidRPr="0041175F">
        <w:rPr>
          <w:rFonts w:ascii="Courier New" w:hAnsi="Courier New" w:cs="Courier New"/>
          <w:b/>
          <w:sz w:val="24"/>
          <w:szCs w:val="24"/>
        </w:rPr>
        <w:t xml:space="preserve"> an </w:t>
      </w:r>
      <w:proofErr w:type="spellStart"/>
      <w:r w:rsidRPr="0041175F">
        <w:rPr>
          <w:rFonts w:ascii="Courier New" w:hAnsi="Courier New" w:cs="Courier New"/>
          <w:b/>
          <w:sz w:val="24"/>
          <w:szCs w:val="24"/>
        </w:rPr>
        <w:t>opportunity</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to</w:t>
      </w:r>
      <w:proofErr w:type="spellEnd"/>
      <w:r w:rsidRPr="0041175F">
        <w:rPr>
          <w:rFonts w:ascii="Courier New" w:hAnsi="Courier New" w:cs="Courier New"/>
          <w:b/>
          <w:sz w:val="24"/>
          <w:szCs w:val="24"/>
        </w:rPr>
        <w:t xml:space="preserve"> be </w:t>
      </w:r>
      <w:proofErr w:type="spellStart"/>
      <w:r w:rsidRPr="0041175F">
        <w:rPr>
          <w:rFonts w:ascii="Courier New" w:hAnsi="Courier New" w:cs="Courier New"/>
          <w:b/>
          <w:sz w:val="24"/>
          <w:szCs w:val="24"/>
        </w:rPr>
        <w:t>heard</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against</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the</w:t>
      </w:r>
      <w:proofErr w:type="spellEnd"/>
      <w:r w:rsidRPr="0041175F">
        <w:rPr>
          <w:rFonts w:ascii="Courier New" w:hAnsi="Courier New" w:cs="Courier New"/>
          <w:b/>
          <w:sz w:val="24"/>
          <w:szCs w:val="24"/>
        </w:rPr>
        <w:t xml:space="preserve"> </w:t>
      </w:r>
      <w:proofErr w:type="spellStart"/>
      <w:r w:rsidRPr="0041175F">
        <w:rPr>
          <w:rFonts w:ascii="Courier New" w:hAnsi="Courier New" w:cs="Courier New"/>
          <w:b/>
          <w:sz w:val="24"/>
          <w:szCs w:val="24"/>
        </w:rPr>
        <w:t>application</w:t>
      </w:r>
      <w:proofErr w:type="spellEnd"/>
      <w:r w:rsidRPr="0041175F">
        <w:rPr>
          <w:rFonts w:ascii="Courier New" w:hAnsi="Courier New" w:cs="Courier New"/>
          <w:b/>
          <w:sz w:val="24"/>
          <w:szCs w:val="24"/>
        </w:rPr>
        <w:t>.</w:t>
      </w:r>
      <w:r>
        <w:rPr>
          <w:rFonts w:ascii="Courier New" w:hAnsi="Courier New" w:cs="Courier New"/>
          <w:b/>
          <w:sz w:val="24"/>
          <w:szCs w:val="24"/>
        </w:rPr>
        <w:t>”</w:t>
      </w:r>
      <w:r w:rsidRPr="0041175F">
        <w:rPr>
          <w:rFonts w:ascii="Courier New" w:hAnsi="Courier New" w:cs="Courier New"/>
          <w:b/>
          <w:sz w:val="24"/>
          <w:szCs w:val="24"/>
        </w:rPr>
        <w:t xml:space="preserve"> </w:t>
      </w: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ab/>
      </w: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ab/>
        <w:t>Ayn</w:t>
      </w:r>
      <w:r w:rsidR="008B5A75">
        <w:rPr>
          <w:rFonts w:ascii="Courier New" w:hAnsi="Courier New" w:cs="Courier New"/>
          <w:sz w:val="24"/>
          <w:szCs w:val="24"/>
        </w:rPr>
        <w:t>ı</w:t>
      </w:r>
      <w:r>
        <w:rPr>
          <w:rFonts w:ascii="Courier New" w:hAnsi="Courier New" w:cs="Courier New"/>
          <w:sz w:val="24"/>
          <w:szCs w:val="24"/>
        </w:rPr>
        <w:t xml:space="preserve"> kural </w:t>
      </w:r>
      <w:proofErr w:type="spellStart"/>
      <w:r w:rsidRPr="00382D75">
        <w:rPr>
          <w:rFonts w:ascii="Courier New" w:hAnsi="Courier New" w:cs="Courier New"/>
          <w:b/>
          <w:sz w:val="24"/>
          <w:szCs w:val="24"/>
        </w:rPr>
        <w:t>The</w:t>
      </w:r>
      <w:proofErr w:type="spellEnd"/>
      <w:r w:rsidRPr="00382D75">
        <w:rPr>
          <w:rFonts w:ascii="Courier New" w:hAnsi="Courier New" w:cs="Courier New"/>
          <w:b/>
          <w:sz w:val="24"/>
          <w:szCs w:val="24"/>
        </w:rPr>
        <w:t xml:space="preserve"> </w:t>
      </w:r>
      <w:proofErr w:type="spellStart"/>
      <w:r w:rsidRPr="00382D75">
        <w:rPr>
          <w:rFonts w:ascii="Courier New" w:hAnsi="Courier New" w:cs="Courier New"/>
          <w:b/>
          <w:sz w:val="24"/>
          <w:szCs w:val="24"/>
        </w:rPr>
        <w:t>Annual</w:t>
      </w:r>
      <w:proofErr w:type="spellEnd"/>
      <w:r w:rsidRPr="00382D75">
        <w:rPr>
          <w:rFonts w:ascii="Courier New" w:hAnsi="Courier New" w:cs="Courier New"/>
          <w:b/>
          <w:sz w:val="24"/>
          <w:szCs w:val="24"/>
        </w:rPr>
        <w:t xml:space="preserve"> </w:t>
      </w:r>
      <w:proofErr w:type="spellStart"/>
      <w:r w:rsidRPr="00382D75">
        <w:rPr>
          <w:rFonts w:ascii="Courier New" w:hAnsi="Courier New" w:cs="Courier New"/>
          <w:b/>
          <w:sz w:val="24"/>
          <w:szCs w:val="24"/>
        </w:rPr>
        <w:t>Practice</w:t>
      </w:r>
      <w:proofErr w:type="spellEnd"/>
      <w:r w:rsidRPr="00382D75">
        <w:rPr>
          <w:rFonts w:ascii="Courier New" w:hAnsi="Courier New" w:cs="Courier New"/>
          <w:b/>
          <w:sz w:val="24"/>
          <w:szCs w:val="24"/>
        </w:rPr>
        <w:t xml:space="preserve"> 1963</w:t>
      </w:r>
      <w:r>
        <w:rPr>
          <w:rFonts w:ascii="Courier New" w:hAnsi="Courier New" w:cs="Courier New"/>
          <w:sz w:val="24"/>
          <w:szCs w:val="24"/>
        </w:rPr>
        <w:t xml:space="preserve"> sayfa 1730'de ifade edilmiş</w:t>
      </w:r>
      <w:r w:rsidR="008B5A75">
        <w:rPr>
          <w:rFonts w:ascii="Courier New" w:hAnsi="Courier New" w:cs="Courier New"/>
          <w:sz w:val="24"/>
          <w:szCs w:val="24"/>
        </w:rPr>
        <w:t>,</w:t>
      </w:r>
      <w:r>
        <w:rPr>
          <w:rFonts w:ascii="Courier New" w:hAnsi="Courier New" w:cs="Courier New"/>
          <w:sz w:val="24"/>
          <w:szCs w:val="24"/>
        </w:rPr>
        <w:t xml:space="preserve"> </w:t>
      </w:r>
      <w:proofErr w:type="spellStart"/>
      <w:r w:rsidRPr="00382D75">
        <w:rPr>
          <w:rFonts w:ascii="Courier New" w:hAnsi="Courier New" w:cs="Courier New"/>
          <w:b/>
          <w:sz w:val="24"/>
          <w:szCs w:val="24"/>
        </w:rPr>
        <w:t>Regina</w:t>
      </w:r>
      <w:proofErr w:type="spellEnd"/>
      <w:r w:rsidRPr="00382D75">
        <w:rPr>
          <w:rFonts w:ascii="Courier New" w:hAnsi="Courier New" w:cs="Courier New"/>
          <w:b/>
          <w:sz w:val="24"/>
          <w:szCs w:val="24"/>
        </w:rPr>
        <w:t xml:space="preserve"> v. </w:t>
      </w:r>
      <w:proofErr w:type="spellStart"/>
      <w:r w:rsidRPr="00382D75">
        <w:rPr>
          <w:rFonts w:ascii="Courier New" w:hAnsi="Courier New" w:cs="Courier New"/>
          <w:b/>
          <w:sz w:val="24"/>
          <w:szCs w:val="24"/>
        </w:rPr>
        <w:t>Ashford</w:t>
      </w:r>
      <w:proofErr w:type="spellEnd"/>
      <w:r w:rsidRPr="00382D75">
        <w:rPr>
          <w:rFonts w:ascii="Courier New" w:hAnsi="Courier New" w:cs="Courier New"/>
          <w:b/>
          <w:sz w:val="24"/>
          <w:szCs w:val="24"/>
        </w:rPr>
        <w:t xml:space="preserve"> </w:t>
      </w:r>
      <w:proofErr w:type="spellStart"/>
      <w:r w:rsidRPr="00382D75">
        <w:rPr>
          <w:rFonts w:ascii="Courier New" w:hAnsi="Courier New" w:cs="Courier New"/>
          <w:b/>
          <w:sz w:val="24"/>
          <w:szCs w:val="24"/>
        </w:rPr>
        <w:t>ex</w:t>
      </w:r>
      <w:proofErr w:type="spellEnd"/>
      <w:r w:rsidRPr="00382D75">
        <w:rPr>
          <w:rFonts w:ascii="Courier New" w:hAnsi="Courier New" w:cs="Courier New"/>
          <w:b/>
          <w:sz w:val="24"/>
          <w:szCs w:val="24"/>
        </w:rPr>
        <w:t xml:space="preserve"> </w:t>
      </w:r>
      <w:proofErr w:type="spellStart"/>
      <w:r w:rsidRPr="00382D75">
        <w:rPr>
          <w:rFonts w:ascii="Courier New" w:hAnsi="Courier New" w:cs="Courier New"/>
          <w:b/>
          <w:sz w:val="24"/>
          <w:szCs w:val="24"/>
        </w:rPr>
        <w:t>parte</w:t>
      </w:r>
      <w:proofErr w:type="spellEnd"/>
      <w:r w:rsidRPr="00382D75">
        <w:rPr>
          <w:rFonts w:ascii="Courier New" w:hAnsi="Courier New" w:cs="Courier New"/>
          <w:b/>
          <w:sz w:val="24"/>
          <w:szCs w:val="24"/>
        </w:rPr>
        <w:t xml:space="preserve"> </w:t>
      </w:r>
      <w:proofErr w:type="spellStart"/>
      <w:r w:rsidRPr="00382D75">
        <w:rPr>
          <w:rFonts w:ascii="Courier New" w:hAnsi="Courier New" w:cs="Courier New"/>
          <w:b/>
          <w:sz w:val="24"/>
          <w:szCs w:val="24"/>
        </w:rPr>
        <w:t>Richley</w:t>
      </w:r>
      <w:proofErr w:type="spellEnd"/>
      <w:r w:rsidRPr="00382D75">
        <w:rPr>
          <w:rFonts w:ascii="Courier New" w:hAnsi="Courier New" w:cs="Courier New"/>
          <w:b/>
          <w:sz w:val="24"/>
          <w:szCs w:val="24"/>
        </w:rPr>
        <w:t xml:space="preserve"> 1955 WLR 562 </w:t>
      </w:r>
      <w:r>
        <w:rPr>
          <w:rFonts w:ascii="Courier New" w:hAnsi="Courier New" w:cs="Courier New"/>
          <w:sz w:val="24"/>
          <w:szCs w:val="24"/>
        </w:rPr>
        <w:t xml:space="preserve">referanslı kararda ise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başvurusu için süre uzatılmasında </w:t>
      </w:r>
      <w:proofErr w:type="spellStart"/>
      <w:r w:rsidR="008B5A75">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edilecek emirname ile iptal edilmesi talep edilen kararın iptali durumunda</w:t>
      </w:r>
      <w:r w:rsidR="00652E63">
        <w:rPr>
          <w:rFonts w:ascii="Courier New" w:hAnsi="Courier New" w:cs="Courier New"/>
          <w:sz w:val="24"/>
          <w:szCs w:val="24"/>
        </w:rPr>
        <w:t>,</w:t>
      </w:r>
      <w:r>
        <w:rPr>
          <w:rFonts w:ascii="Courier New" w:hAnsi="Courier New" w:cs="Courier New"/>
          <w:sz w:val="24"/>
          <w:szCs w:val="24"/>
        </w:rPr>
        <w:t xml:space="preserve"> bu sonuçtan </w:t>
      </w:r>
      <w:r w:rsidR="004F6C53">
        <w:rPr>
          <w:rFonts w:ascii="Courier New" w:hAnsi="Courier New" w:cs="Courier New"/>
          <w:sz w:val="24"/>
          <w:szCs w:val="24"/>
        </w:rPr>
        <w:t xml:space="preserve">ilgili </w:t>
      </w:r>
      <w:r>
        <w:rPr>
          <w:rFonts w:ascii="Courier New" w:hAnsi="Courier New" w:cs="Courier New"/>
          <w:sz w:val="24"/>
          <w:szCs w:val="24"/>
        </w:rPr>
        <w:t>kişinin etkileneceğinden</w:t>
      </w:r>
      <w:r w:rsidR="008B5A75">
        <w:rPr>
          <w:rFonts w:ascii="Courier New" w:hAnsi="Courier New" w:cs="Courier New"/>
          <w:sz w:val="24"/>
          <w:szCs w:val="24"/>
        </w:rPr>
        <w:t>,</w:t>
      </w:r>
      <w:r>
        <w:rPr>
          <w:rFonts w:ascii="Courier New" w:hAnsi="Courier New" w:cs="Courier New"/>
          <w:sz w:val="24"/>
          <w:szCs w:val="24"/>
        </w:rPr>
        <w:t xml:space="preserve"> süre uzatma talebinde dinlenme ve itiraz etme hakkı olduğuna ve </w:t>
      </w:r>
      <w:r w:rsidR="008B5A75">
        <w:rPr>
          <w:rFonts w:ascii="Courier New" w:hAnsi="Courier New" w:cs="Courier New"/>
          <w:sz w:val="24"/>
          <w:szCs w:val="24"/>
        </w:rPr>
        <w:t xml:space="preserve">kişinin </w:t>
      </w:r>
      <w:r>
        <w:rPr>
          <w:rFonts w:ascii="Courier New" w:hAnsi="Courier New" w:cs="Courier New"/>
          <w:sz w:val="24"/>
          <w:szCs w:val="24"/>
        </w:rPr>
        <w:t>kendisine tebliğ yapılması gerektiğine karar verilmiştir</w:t>
      </w:r>
      <w:r w:rsidR="008B5A75">
        <w:rPr>
          <w:rFonts w:ascii="Courier New" w:hAnsi="Courier New" w:cs="Courier New"/>
          <w:sz w:val="24"/>
          <w:szCs w:val="24"/>
        </w:rPr>
        <w:t>:</w:t>
      </w:r>
      <w:r>
        <w:rPr>
          <w:rFonts w:ascii="Courier New" w:hAnsi="Courier New" w:cs="Courier New"/>
          <w:sz w:val="24"/>
          <w:szCs w:val="24"/>
        </w:rPr>
        <w:t xml:space="preserve">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left="360" w:firstLine="708"/>
        <w:contextualSpacing/>
        <w:rPr>
          <w:rFonts w:ascii="Courier New" w:hAnsi="Courier New" w:cs="Courier New"/>
          <w:b/>
          <w:sz w:val="24"/>
          <w:szCs w:val="24"/>
        </w:rPr>
      </w:pPr>
      <w:r>
        <w:rPr>
          <w:rFonts w:ascii="Courier New" w:hAnsi="Courier New" w:cs="Courier New"/>
          <w:b/>
          <w:sz w:val="24"/>
          <w:szCs w:val="24"/>
        </w:rPr>
        <w:lastRenderedPageBreak/>
        <w:t>“</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court</w:t>
      </w:r>
      <w:proofErr w:type="spellEnd"/>
      <w:r w:rsidRPr="001B074A">
        <w:rPr>
          <w:rFonts w:ascii="Courier New" w:hAnsi="Courier New" w:cs="Courier New"/>
          <w:b/>
          <w:sz w:val="24"/>
          <w:szCs w:val="24"/>
        </w:rPr>
        <w:t xml:space="preserve"> has </w:t>
      </w:r>
      <w:proofErr w:type="spellStart"/>
      <w:r w:rsidRPr="001B074A">
        <w:rPr>
          <w:rFonts w:ascii="Courier New" w:hAnsi="Courier New" w:cs="Courier New"/>
          <w:b/>
          <w:sz w:val="24"/>
          <w:szCs w:val="24"/>
        </w:rPr>
        <w:t>power</w:t>
      </w:r>
      <w:proofErr w:type="spellEnd"/>
      <w:r w:rsidRPr="001B074A">
        <w:rPr>
          <w:rFonts w:ascii="Courier New" w:hAnsi="Courier New" w:cs="Courier New"/>
          <w:b/>
          <w:sz w:val="24"/>
          <w:szCs w:val="24"/>
        </w:rPr>
        <w:t xml:space="preserve">, of </w:t>
      </w:r>
      <w:proofErr w:type="spellStart"/>
      <w:r w:rsidRPr="001B074A">
        <w:rPr>
          <w:rFonts w:ascii="Courier New" w:hAnsi="Courier New" w:cs="Courier New"/>
          <w:b/>
          <w:sz w:val="24"/>
          <w:szCs w:val="24"/>
        </w:rPr>
        <w:t>course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extend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order</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and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present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case</w:t>
      </w:r>
      <w:proofErr w:type="spellEnd"/>
      <w:r w:rsidRPr="001B074A">
        <w:rPr>
          <w:rFonts w:ascii="Courier New" w:hAnsi="Courier New" w:cs="Courier New"/>
          <w:b/>
          <w:sz w:val="24"/>
          <w:szCs w:val="24"/>
        </w:rPr>
        <w:t xml:space="preserve"> is </w:t>
      </w:r>
      <w:proofErr w:type="spellStart"/>
      <w:r w:rsidRPr="001B074A">
        <w:rPr>
          <w:rFonts w:ascii="Courier New" w:hAnsi="Courier New" w:cs="Courier New"/>
          <w:b/>
          <w:sz w:val="24"/>
          <w:szCs w:val="24"/>
        </w:rPr>
        <w:t>one</w:t>
      </w:r>
      <w:proofErr w:type="spellEnd"/>
      <w:r w:rsidRPr="001B074A">
        <w:rPr>
          <w:rFonts w:ascii="Courier New" w:hAnsi="Courier New" w:cs="Courier New"/>
          <w:b/>
          <w:sz w:val="24"/>
          <w:szCs w:val="24"/>
        </w:rPr>
        <w:t xml:space="preserve"> in </w:t>
      </w:r>
      <w:proofErr w:type="spellStart"/>
      <w:r w:rsidRPr="001B074A">
        <w:rPr>
          <w:rFonts w:ascii="Courier New" w:hAnsi="Courier New" w:cs="Courier New"/>
          <w:b/>
          <w:sz w:val="24"/>
          <w:szCs w:val="24"/>
        </w:rPr>
        <w:t>which</w:t>
      </w:r>
      <w:proofErr w:type="spellEnd"/>
      <w:r w:rsidRPr="001B074A">
        <w:rPr>
          <w:rFonts w:ascii="Courier New" w:hAnsi="Courier New" w:cs="Courier New"/>
          <w:b/>
          <w:sz w:val="24"/>
          <w:szCs w:val="24"/>
        </w:rPr>
        <w:t xml:space="preserve"> it </w:t>
      </w:r>
      <w:proofErr w:type="spellStart"/>
      <w:r w:rsidRPr="001B074A">
        <w:rPr>
          <w:rFonts w:ascii="Courier New" w:hAnsi="Courier New" w:cs="Courier New"/>
          <w:b/>
          <w:sz w:val="24"/>
          <w:szCs w:val="24"/>
        </w:rPr>
        <w:t>would</w:t>
      </w:r>
      <w:proofErr w:type="spellEnd"/>
      <w:r w:rsidRPr="001B074A">
        <w:rPr>
          <w:rFonts w:ascii="Courier New" w:hAnsi="Courier New" w:cs="Courier New"/>
          <w:b/>
          <w:sz w:val="24"/>
          <w:szCs w:val="24"/>
        </w:rPr>
        <w:t xml:space="preserve"> be </w:t>
      </w:r>
      <w:proofErr w:type="spellStart"/>
      <w:r w:rsidRPr="001B074A">
        <w:rPr>
          <w:rFonts w:ascii="Courier New" w:hAnsi="Courier New" w:cs="Courier New"/>
          <w:b/>
          <w:sz w:val="24"/>
          <w:szCs w:val="24"/>
        </w:rPr>
        <w:t>right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apply</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for</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order</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be </w:t>
      </w:r>
      <w:proofErr w:type="spellStart"/>
      <w:r w:rsidRPr="001B074A">
        <w:rPr>
          <w:rFonts w:ascii="Courier New" w:hAnsi="Courier New" w:cs="Courier New"/>
          <w:b/>
          <w:sz w:val="24"/>
          <w:szCs w:val="24"/>
        </w:rPr>
        <w:t>extended</w:t>
      </w:r>
      <w:proofErr w:type="spellEnd"/>
      <w:r w:rsidRPr="001B074A">
        <w:rPr>
          <w:rFonts w:ascii="Courier New" w:hAnsi="Courier New" w:cs="Courier New"/>
          <w:b/>
          <w:sz w:val="24"/>
          <w:szCs w:val="24"/>
        </w:rPr>
        <w:t xml:space="preserve">. But </w:t>
      </w:r>
      <w:proofErr w:type="spellStart"/>
      <w:r w:rsidRPr="001B074A">
        <w:rPr>
          <w:rFonts w:ascii="Courier New" w:hAnsi="Courier New" w:cs="Courier New"/>
          <w:b/>
          <w:sz w:val="24"/>
          <w:szCs w:val="24"/>
        </w:rPr>
        <w:t>where</w:t>
      </w:r>
      <w:proofErr w:type="spellEnd"/>
      <w:r w:rsidRPr="001B074A">
        <w:rPr>
          <w:rFonts w:ascii="Courier New" w:hAnsi="Courier New" w:cs="Courier New"/>
          <w:b/>
          <w:sz w:val="24"/>
          <w:szCs w:val="24"/>
        </w:rPr>
        <w:t xml:space="preserve"> a </w:t>
      </w:r>
      <w:proofErr w:type="spellStart"/>
      <w:r w:rsidRPr="001B074A">
        <w:rPr>
          <w:rFonts w:ascii="Courier New" w:hAnsi="Courier New" w:cs="Courier New"/>
          <w:b/>
          <w:sz w:val="24"/>
          <w:szCs w:val="24"/>
        </w:rPr>
        <w:t>person</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intends</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apply</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court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for</w:t>
      </w:r>
      <w:proofErr w:type="spellEnd"/>
      <w:r w:rsidRPr="001B074A">
        <w:rPr>
          <w:rFonts w:ascii="Courier New" w:hAnsi="Courier New" w:cs="Courier New"/>
          <w:b/>
          <w:sz w:val="24"/>
          <w:szCs w:val="24"/>
        </w:rPr>
        <w:t xml:space="preserve"> an </w:t>
      </w:r>
      <w:proofErr w:type="spellStart"/>
      <w:r w:rsidRPr="001B074A">
        <w:rPr>
          <w:rFonts w:ascii="Courier New" w:hAnsi="Courier New" w:cs="Courier New"/>
          <w:b/>
          <w:sz w:val="24"/>
          <w:szCs w:val="24"/>
        </w:rPr>
        <w:t>extension</w:t>
      </w:r>
      <w:proofErr w:type="spellEnd"/>
      <w:r w:rsidRPr="001B074A">
        <w:rPr>
          <w:rFonts w:ascii="Courier New" w:hAnsi="Courier New" w:cs="Courier New"/>
          <w:b/>
          <w:sz w:val="24"/>
          <w:szCs w:val="24"/>
        </w:rPr>
        <w:t xml:space="preserve"> of time he </w:t>
      </w:r>
      <w:proofErr w:type="spellStart"/>
      <w:r w:rsidRPr="001B074A">
        <w:rPr>
          <w:rFonts w:ascii="Courier New" w:hAnsi="Courier New" w:cs="Courier New"/>
          <w:b/>
          <w:sz w:val="24"/>
          <w:szCs w:val="24"/>
        </w:rPr>
        <w:t>must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give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notice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person</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whom</w:t>
      </w:r>
      <w:proofErr w:type="spellEnd"/>
      <w:r w:rsidRPr="001B074A">
        <w:rPr>
          <w:rFonts w:ascii="Courier New" w:hAnsi="Courier New" w:cs="Courier New"/>
          <w:b/>
          <w:sz w:val="24"/>
          <w:szCs w:val="24"/>
        </w:rPr>
        <w:t xml:space="preserve"> he </w:t>
      </w:r>
      <w:proofErr w:type="spellStart"/>
      <w:r w:rsidRPr="001B074A">
        <w:rPr>
          <w:rFonts w:ascii="Courier New" w:hAnsi="Courier New" w:cs="Courier New"/>
          <w:b/>
          <w:sz w:val="24"/>
          <w:szCs w:val="24"/>
        </w:rPr>
        <w:t>would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serve</w:t>
      </w:r>
      <w:proofErr w:type="spellEnd"/>
      <w:r w:rsidRPr="001B074A">
        <w:rPr>
          <w:rFonts w:ascii="Courier New" w:hAnsi="Courier New" w:cs="Courier New"/>
          <w:b/>
          <w:sz w:val="24"/>
          <w:szCs w:val="24"/>
        </w:rPr>
        <w:t xml:space="preserve"> in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ordinary</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way</w:t>
      </w:r>
      <w:proofErr w:type="spellEnd"/>
      <w:r w:rsidRPr="001B074A">
        <w:rPr>
          <w:rFonts w:ascii="Courier New" w:hAnsi="Courier New" w:cs="Courier New"/>
          <w:b/>
          <w:sz w:val="24"/>
          <w:szCs w:val="24"/>
        </w:rPr>
        <w:t xml:space="preserve"> as </w:t>
      </w:r>
      <w:proofErr w:type="spellStart"/>
      <w:r w:rsidRPr="001B074A">
        <w:rPr>
          <w:rFonts w:ascii="Courier New" w:hAnsi="Courier New" w:cs="Courier New"/>
          <w:b/>
          <w:sz w:val="24"/>
          <w:szCs w:val="24"/>
        </w:rPr>
        <w:t>one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who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would</w:t>
      </w:r>
      <w:proofErr w:type="spellEnd"/>
      <w:r w:rsidRPr="001B074A">
        <w:rPr>
          <w:rFonts w:ascii="Courier New" w:hAnsi="Courier New" w:cs="Courier New"/>
          <w:b/>
          <w:sz w:val="24"/>
          <w:szCs w:val="24"/>
        </w:rPr>
        <w:t xml:space="preserve"> be </w:t>
      </w:r>
      <w:proofErr w:type="spellStart"/>
      <w:r w:rsidRPr="001B074A">
        <w:rPr>
          <w:rFonts w:ascii="Courier New" w:hAnsi="Courier New" w:cs="Courier New"/>
          <w:b/>
          <w:sz w:val="24"/>
          <w:szCs w:val="24"/>
        </w:rPr>
        <w:t>affected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if</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order</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challenged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were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quashed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that</w:t>
      </w:r>
      <w:proofErr w:type="spellEnd"/>
      <w:r w:rsidRPr="001B074A">
        <w:rPr>
          <w:rFonts w:ascii="Courier New" w:hAnsi="Courier New" w:cs="Courier New"/>
          <w:b/>
          <w:sz w:val="24"/>
          <w:szCs w:val="24"/>
        </w:rPr>
        <w:t xml:space="preserve"> he </w:t>
      </w:r>
      <w:proofErr w:type="spellStart"/>
      <w:r w:rsidRPr="001B074A">
        <w:rPr>
          <w:rFonts w:ascii="Courier New" w:hAnsi="Courier New" w:cs="Courier New"/>
          <w:b/>
          <w:sz w:val="24"/>
          <w:szCs w:val="24"/>
        </w:rPr>
        <w:t>intends</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apply</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for</w:t>
      </w:r>
      <w:proofErr w:type="spellEnd"/>
      <w:r w:rsidRPr="001B074A">
        <w:rPr>
          <w:rFonts w:ascii="Courier New" w:hAnsi="Courier New" w:cs="Courier New"/>
          <w:b/>
          <w:sz w:val="24"/>
          <w:szCs w:val="24"/>
        </w:rPr>
        <w:t xml:space="preserve"> an </w:t>
      </w:r>
      <w:proofErr w:type="spellStart"/>
      <w:r w:rsidRPr="001B074A">
        <w:rPr>
          <w:rFonts w:ascii="Courier New" w:hAnsi="Courier New" w:cs="Courier New"/>
          <w:b/>
          <w:sz w:val="24"/>
          <w:szCs w:val="24"/>
        </w:rPr>
        <w:t>extension</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because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person</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affected</w:t>
      </w:r>
      <w:proofErr w:type="spellEnd"/>
      <w:r w:rsidRPr="001B074A">
        <w:rPr>
          <w:rFonts w:ascii="Courier New" w:hAnsi="Courier New" w:cs="Courier New"/>
          <w:b/>
          <w:sz w:val="24"/>
          <w:szCs w:val="24"/>
        </w:rPr>
        <w:t xml:space="preserve"> has a </w:t>
      </w:r>
      <w:proofErr w:type="spellStart"/>
      <w:r w:rsidRPr="001B074A">
        <w:rPr>
          <w:rFonts w:ascii="Courier New" w:hAnsi="Courier New" w:cs="Courier New"/>
          <w:b/>
          <w:sz w:val="24"/>
          <w:szCs w:val="24"/>
        </w:rPr>
        <w:t>right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be </w:t>
      </w:r>
      <w:proofErr w:type="spellStart"/>
      <w:r w:rsidRPr="001B074A">
        <w:rPr>
          <w:rFonts w:ascii="Courier New" w:hAnsi="Courier New" w:cs="Courier New"/>
          <w:b/>
          <w:sz w:val="24"/>
          <w:szCs w:val="24"/>
        </w:rPr>
        <w:t>heard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and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object</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to</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such</w:t>
      </w:r>
      <w:proofErr w:type="spellEnd"/>
      <w:r w:rsidRPr="001B074A">
        <w:rPr>
          <w:rFonts w:ascii="Courier New" w:hAnsi="Courier New" w:cs="Courier New"/>
          <w:b/>
          <w:sz w:val="24"/>
          <w:szCs w:val="24"/>
        </w:rPr>
        <w:t xml:space="preserve"> an </w:t>
      </w:r>
      <w:proofErr w:type="spellStart"/>
      <w:r w:rsidRPr="001B074A">
        <w:rPr>
          <w:rFonts w:ascii="Courier New" w:hAnsi="Courier New" w:cs="Courier New"/>
          <w:b/>
          <w:sz w:val="24"/>
          <w:szCs w:val="24"/>
        </w:rPr>
        <w:t>extension</w:t>
      </w:r>
      <w:proofErr w:type="spellEnd"/>
      <w:r w:rsidRPr="001B074A">
        <w:rPr>
          <w:rFonts w:ascii="Courier New" w:hAnsi="Courier New" w:cs="Courier New"/>
          <w:b/>
          <w:sz w:val="24"/>
          <w:szCs w:val="24"/>
        </w:rPr>
        <w:t xml:space="preserve">. He </w:t>
      </w:r>
      <w:proofErr w:type="spellStart"/>
      <w:r w:rsidRPr="001B074A">
        <w:rPr>
          <w:rFonts w:ascii="Courier New" w:hAnsi="Courier New" w:cs="Courier New"/>
          <w:b/>
          <w:sz w:val="24"/>
          <w:szCs w:val="24"/>
        </w:rPr>
        <w:t>very</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likely</w:t>
      </w:r>
      <w:proofErr w:type="spellEnd"/>
      <w:r w:rsidRPr="001B074A">
        <w:rPr>
          <w:rFonts w:ascii="Courier New" w:hAnsi="Courier New" w:cs="Courier New"/>
          <w:b/>
          <w:sz w:val="24"/>
          <w:szCs w:val="24"/>
        </w:rPr>
        <w:t xml:space="preserve"> has </w:t>
      </w:r>
      <w:proofErr w:type="spellStart"/>
      <w:r w:rsidRPr="001B074A">
        <w:rPr>
          <w:rFonts w:ascii="Courier New" w:hAnsi="Courier New" w:cs="Courier New"/>
          <w:b/>
          <w:sz w:val="24"/>
          <w:szCs w:val="24"/>
        </w:rPr>
        <w:t>what</w:t>
      </w:r>
      <w:proofErr w:type="spellEnd"/>
      <w:r w:rsidRPr="001B074A">
        <w:rPr>
          <w:rFonts w:ascii="Courier New" w:hAnsi="Courier New" w:cs="Courier New"/>
          <w:b/>
          <w:sz w:val="24"/>
          <w:szCs w:val="24"/>
        </w:rPr>
        <w:t xml:space="preserve"> I </w:t>
      </w:r>
      <w:proofErr w:type="spellStart"/>
      <w:r w:rsidRPr="001B074A">
        <w:rPr>
          <w:rFonts w:ascii="Courier New" w:hAnsi="Courier New" w:cs="Courier New"/>
          <w:b/>
          <w:sz w:val="24"/>
          <w:szCs w:val="24"/>
        </w:rPr>
        <w:t>will</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call</w:t>
      </w:r>
      <w:proofErr w:type="spellEnd"/>
      <w:r w:rsidRPr="001B074A">
        <w:rPr>
          <w:rFonts w:ascii="Courier New" w:hAnsi="Courier New" w:cs="Courier New"/>
          <w:b/>
          <w:sz w:val="24"/>
          <w:szCs w:val="24"/>
        </w:rPr>
        <w:t xml:space="preserve"> a </w:t>
      </w:r>
      <w:proofErr w:type="spellStart"/>
      <w:r w:rsidRPr="001B074A">
        <w:rPr>
          <w:rFonts w:ascii="Courier New" w:hAnsi="Courier New" w:cs="Courier New"/>
          <w:b/>
          <w:sz w:val="24"/>
          <w:szCs w:val="24"/>
        </w:rPr>
        <w:t>vested</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interest</w:t>
      </w:r>
      <w:proofErr w:type="spellEnd"/>
      <w:r w:rsidRPr="001B074A">
        <w:rPr>
          <w:rFonts w:ascii="Courier New" w:hAnsi="Courier New" w:cs="Courier New"/>
          <w:b/>
          <w:sz w:val="24"/>
          <w:szCs w:val="24"/>
        </w:rPr>
        <w:t xml:space="preserve"> in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upholding</w:t>
      </w:r>
      <w:proofErr w:type="spellEnd"/>
      <w:r w:rsidRPr="001B074A">
        <w:rPr>
          <w:rFonts w:ascii="Courier New" w:hAnsi="Courier New" w:cs="Courier New"/>
          <w:b/>
          <w:sz w:val="24"/>
          <w:szCs w:val="24"/>
        </w:rPr>
        <w:t xml:space="preserve"> of </w:t>
      </w:r>
      <w:proofErr w:type="spellStart"/>
      <w:r w:rsidRPr="001B074A">
        <w:rPr>
          <w:rFonts w:ascii="Courier New" w:hAnsi="Courier New" w:cs="Courier New"/>
          <w:b/>
          <w:sz w:val="24"/>
          <w:szCs w:val="24"/>
        </w:rPr>
        <w:t>the</w:t>
      </w:r>
      <w:proofErr w:type="spellEnd"/>
      <w:r w:rsidRPr="001B074A">
        <w:rPr>
          <w:rFonts w:ascii="Courier New" w:hAnsi="Courier New" w:cs="Courier New"/>
          <w:b/>
          <w:sz w:val="24"/>
          <w:szCs w:val="24"/>
        </w:rPr>
        <w:t xml:space="preserve"> </w:t>
      </w:r>
      <w:proofErr w:type="spellStart"/>
      <w:r w:rsidRPr="001B074A">
        <w:rPr>
          <w:rFonts w:ascii="Courier New" w:hAnsi="Courier New" w:cs="Courier New"/>
          <w:b/>
          <w:sz w:val="24"/>
          <w:szCs w:val="24"/>
        </w:rPr>
        <w:t>order</w:t>
      </w:r>
      <w:proofErr w:type="spellEnd"/>
      <w:r w:rsidRPr="001B074A">
        <w:rPr>
          <w:rFonts w:ascii="Courier New" w:hAnsi="Courier New" w:cs="Courier New"/>
          <w:b/>
          <w:sz w:val="24"/>
          <w:szCs w:val="24"/>
        </w:rPr>
        <w:t>.</w:t>
      </w:r>
      <w:r>
        <w:rPr>
          <w:rFonts w:ascii="Courier New" w:hAnsi="Courier New" w:cs="Courier New"/>
          <w:b/>
          <w:sz w:val="24"/>
          <w:szCs w:val="24"/>
        </w:rPr>
        <w:t>”</w:t>
      </w:r>
    </w:p>
    <w:p w:rsidR="00653FE5" w:rsidRDefault="00653FE5" w:rsidP="00962E2C">
      <w:pPr>
        <w:spacing w:line="360" w:lineRule="auto"/>
        <w:ind w:left="360" w:firstLine="708"/>
        <w:contextualSpacing/>
        <w:rPr>
          <w:rFonts w:ascii="Courier New" w:hAnsi="Courier New" w:cs="Courier New"/>
          <w:b/>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Tüm belirtilenler tahtında</w:t>
      </w:r>
      <w:r w:rsidR="008B5A75">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talebinin </w:t>
      </w:r>
      <w:proofErr w:type="spellStart"/>
      <w:r>
        <w:rPr>
          <w:rFonts w:ascii="Courier New" w:hAnsi="Courier New" w:cs="Courier New"/>
          <w:sz w:val="24"/>
          <w:szCs w:val="24"/>
        </w:rPr>
        <w:t>Müstedialeyhlere</w:t>
      </w:r>
      <w:proofErr w:type="spellEnd"/>
      <w:r>
        <w:rPr>
          <w:rFonts w:ascii="Courier New" w:hAnsi="Courier New" w:cs="Courier New"/>
          <w:sz w:val="24"/>
          <w:szCs w:val="24"/>
        </w:rPr>
        <w:t xml:space="preserve"> tebliğ edilmesinde veya ihbarlı yapılmasında herhangi bir usul hatası olmadığı bir yana</w:t>
      </w:r>
      <w:r w:rsidR="008B5A75">
        <w:rPr>
          <w:rFonts w:ascii="Courier New" w:hAnsi="Courier New" w:cs="Courier New"/>
          <w:sz w:val="24"/>
          <w:szCs w:val="24"/>
        </w:rPr>
        <w:t>,</w:t>
      </w:r>
      <w:r>
        <w:rPr>
          <w:rFonts w:ascii="Courier New" w:hAnsi="Courier New" w:cs="Courier New"/>
          <w:sz w:val="24"/>
          <w:szCs w:val="24"/>
        </w:rPr>
        <w:t xml:space="preserve"> </w:t>
      </w:r>
      <w:r w:rsidR="004F6C53">
        <w:rPr>
          <w:rFonts w:ascii="Courier New" w:hAnsi="Courier New" w:cs="Courier New"/>
          <w:sz w:val="24"/>
          <w:szCs w:val="24"/>
        </w:rPr>
        <w:t xml:space="preserve">bu konu ile ilgili </w:t>
      </w:r>
      <w:proofErr w:type="spellStart"/>
      <w:r w:rsidR="00653FE5">
        <w:rPr>
          <w:rFonts w:ascii="Courier New" w:hAnsi="Courier New" w:cs="Courier New"/>
          <w:sz w:val="24"/>
          <w:szCs w:val="24"/>
        </w:rPr>
        <w:t>Müstedi</w:t>
      </w:r>
      <w:proofErr w:type="spellEnd"/>
      <w:r w:rsidR="00653FE5">
        <w:rPr>
          <w:rFonts w:ascii="Courier New" w:hAnsi="Courier New" w:cs="Courier New"/>
          <w:sz w:val="24"/>
          <w:szCs w:val="24"/>
        </w:rPr>
        <w:t xml:space="preserve"> tarafından </w:t>
      </w:r>
      <w:r>
        <w:rPr>
          <w:rFonts w:ascii="Courier New" w:hAnsi="Courier New" w:cs="Courier New"/>
          <w:sz w:val="24"/>
          <w:szCs w:val="24"/>
        </w:rPr>
        <w:t>doğru usul</w:t>
      </w:r>
      <w:r w:rsidR="00653FE5">
        <w:rPr>
          <w:rFonts w:ascii="Courier New" w:hAnsi="Courier New" w:cs="Courier New"/>
          <w:sz w:val="24"/>
          <w:szCs w:val="24"/>
        </w:rPr>
        <w:t xml:space="preserve"> takip edil</w:t>
      </w:r>
      <w:r>
        <w:rPr>
          <w:rFonts w:ascii="Courier New" w:hAnsi="Courier New" w:cs="Courier New"/>
          <w:sz w:val="24"/>
          <w:szCs w:val="24"/>
        </w:rPr>
        <w:t xml:space="preserve">erek başvuru yapıldığına bulgu yapılır.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istidanın tek taraflı yapılması gerektiği yanında </w:t>
      </w:r>
      <w:proofErr w:type="spellStart"/>
      <w:r>
        <w:rPr>
          <w:rFonts w:ascii="Courier New" w:hAnsi="Courier New" w:cs="Courier New"/>
          <w:sz w:val="24"/>
          <w:szCs w:val="24"/>
        </w:rPr>
        <w:t>istianın</w:t>
      </w:r>
      <w:proofErr w:type="spellEnd"/>
      <w:r>
        <w:rPr>
          <w:rFonts w:ascii="Courier New" w:hAnsi="Courier New" w:cs="Courier New"/>
          <w:sz w:val="24"/>
          <w:szCs w:val="24"/>
        </w:rPr>
        <w:t xml:space="preserve"> ekinde </w:t>
      </w:r>
      <w:r w:rsidRPr="00C907BA">
        <w:rPr>
          <w:rFonts w:ascii="Courier New" w:hAnsi="Courier New" w:cs="Courier New"/>
          <w:b/>
          <w:sz w:val="24"/>
          <w:szCs w:val="24"/>
        </w:rPr>
        <w:t>beyanname (</w:t>
      </w:r>
      <w:proofErr w:type="spellStart"/>
      <w:r w:rsidRPr="00C907BA">
        <w:rPr>
          <w:rFonts w:ascii="Courier New" w:hAnsi="Courier New" w:cs="Courier New"/>
          <w:b/>
          <w:sz w:val="24"/>
          <w:szCs w:val="24"/>
        </w:rPr>
        <w:t>statement</w:t>
      </w:r>
      <w:proofErr w:type="spellEnd"/>
      <w:r w:rsidRPr="00C907BA">
        <w:rPr>
          <w:rFonts w:ascii="Courier New" w:hAnsi="Courier New" w:cs="Courier New"/>
          <w:b/>
          <w:sz w:val="24"/>
          <w:szCs w:val="24"/>
        </w:rPr>
        <w:t>)</w:t>
      </w:r>
      <w:r>
        <w:rPr>
          <w:rFonts w:ascii="Courier New" w:hAnsi="Courier New" w:cs="Courier New"/>
          <w:sz w:val="24"/>
          <w:szCs w:val="24"/>
        </w:rPr>
        <w:t xml:space="preserve"> </w:t>
      </w:r>
      <w:r w:rsidR="008B5A75">
        <w:rPr>
          <w:rFonts w:ascii="Courier New" w:hAnsi="Courier New" w:cs="Courier New"/>
          <w:sz w:val="24"/>
          <w:szCs w:val="24"/>
        </w:rPr>
        <w:t>dosyalanması</w:t>
      </w:r>
      <w:r>
        <w:rPr>
          <w:rFonts w:ascii="Courier New" w:hAnsi="Courier New" w:cs="Courier New"/>
          <w:sz w:val="24"/>
          <w:szCs w:val="24"/>
        </w:rPr>
        <w:t xml:space="preserve"> gerektiğini de ileri sürmüşlerdir.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sidRPr="004D598B">
        <w:rPr>
          <w:rFonts w:ascii="Courier New" w:hAnsi="Courier New" w:cs="Courier New"/>
          <w:b/>
          <w:sz w:val="24"/>
          <w:szCs w:val="24"/>
        </w:rPr>
        <w:t>Yargıtay</w:t>
      </w:r>
      <w:r w:rsidR="008B5A75">
        <w:rPr>
          <w:rFonts w:ascii="Courier New" w:hAnsi="Courier New" w:cs="Courier New"/>
          <w:b/>
          <w:sz w:val="24"/>
          <w:szCs w:val="24"/>
        </w:rPr>
        <w:t>/</w:t>
      </w:r>
      <w:r w:rsidRPr="004D598B">
        <w:rPr>
          <w:rFonts w:ascii="Courier New" w:hAnsi="Courier New" w:cs="Courier New"/>
          <w:b/>
          <w:sz w:val="24"/>
          <w:szCs w:val="24"/>
        </w:rPr>
        <w:t>Asli Yetki 11/</w:t>
      </w:r>
      <w:r w:rsidR="008B5A75">
        <w:rPr>
          <w:rFonts w:ascii="Courier New" w:hAnsi="Courier New" w:cs="Courier New"/>
          <w:b/>
          <w:sz w:val="24"/>
          <w:szCs w:val="24"/>
        </w:rPr>
        <w:t>19</w:t>
      </w:r>
      <w:r w:rsidRPr="004D598B">
        <w:rPr>
          <w:rFonts w:ascii="Courier New" w:hAnsi="Courier New" w:cs="Courier New"/>
          <w:b/>
          <w:sz w:val="24"/>
          <w:szCs w:val="24"/>
        </w:rPr>
        <w:t>78</w:t>
      </w:r>
      <w:r>
        <w:rPr>
          <w:rFonts w:ascii="Courier New" w:hAnsi="Courier New" w:cs="Courier New"/>
          <w:sz w:val="24"/>
          <w:szCs w:val="24"/>
        </w:rPr>
        <w:t xml:space="preserve"> sayılı karada</w:t>
      </w:r>
      <w:r w:rsidR="008B5A75">
        <w:rPr>
          <w:rFonts w:ascii="Courier New" w:hAnsi="Courier New" w:cs="Courier New"/>
          <w:sz w:val="24"/>
          <w:szCs w:val="24"/>
        </w:rPr>
        <w:t>,</w:t>
      </w:r>
      <w:r>
        <w:rPr>
          <w:rFonts w:ascii="Courier New" w:hAnsi="Courier New" w:cs="Courier New"/>
          <w:sz w:val="24"/>
          <w:szCs w:val="24"/>
        </w:rPr>
        <w:t xml:space="preserve"> bu konuda şu görüşlere yer verilmiştir:</w:t>
      </w:r>
    </w:p>
    <w:p w:rsidR="00962E2C" w:rsidRDefault="00962E2C" w:rsidP="00962E2C">
      <w:pPr>
        <w:spacing w:line="360" w:lineRule="auto"/>
        <w:ind w:firstLine="360"/>
        <w:contextualSpacing/>
        <w:rPr>
          <w:rFonts w:ascii="Courier New" w:hAnsi="Courier New" w:cs="Courier New"/>
          <w:sz w:val="24"/>
          <w:szCs w:val="24"/>
        </w:rPr>
      </w:pPr>
    </w:p>
    <w:p w:rsidR="00962E2C" w:rsidRPr="00C907BA" w:rsidRDefault="00653FE5" w:rsidP="00962E2C">
      <w:pPr>
        <w:spacing w:line="360" w:lineRule="auto"/>
        <w:ind w:left="708" w:firstLine="708"/>
        <w:contextualSpacing/>
        <w:rPr>
          <w:rFonts w:ascii="Courier New" w:hAnsi="Courier New" w:cs="Courier New"/>
          <w:b/>
          <w:sz w:val="24"/>
          <w:szCs w:val="24"/>
        </w:rPr>
      </w:pPr>
      <w:r>
        <w:rPr>
          <w:rFonts w:ascii="Courier New" w:hAnsi="Courier New" w:cs="Courier New"/>
          <w:b/>
        </w:rPr>
        <w:t>“</w:t>
      </w:r>
      <w:r w:rsidR="00962E2C" w:rsidRPr="00C907BA">
        <w:rPr>
          <w:rFonts w:ascii="Courier New" w:hAnsi="Courier New" w:cs="Courier New"/>
          <w:b/>
        </w:rPr>
        <w:t xml:space="preserve">O.59 r.3(2), Emirname </w:t>
      </w:r>
      <w:proofErr w:type="spellStart"/>
      <w:r w:rsidR="008B5A75">
        <w:rPr>
          <w:rFonts w:ascii="Courier New" w:hAnsi="Courier New" w:cs="Courier New"/>
          <w:b/>
        </w:rPr>
        <w:t>ı</w:t>
      </w:r>
      <w:r w:rsidR="00962E2C" w:rsidRPr="00C907BA">
        <w:rPr>
          <w:rFonts w:ascii="Courier New" w:hAnsi="Courier New" w:cs="Courier New"/>
          <w:b/>
        </w:rPr>
        <w:t>sdarı</w:t>
      </w:r>
      <w:proofErr w:type="spellEnd"/>
      <w:r w:rsidR="00962E2C" w:rsidRPr="00C907BA">
        <w:rPr>
          <w:rFonts w:ascii="Courier New" w:hAnsi="Courier New" w:cs="Courier New"/>
          <w:b/>
        </w:rPr>
        <w:t xml:space="preserve"> için yapılan başvuru ile bir “</w:t>
      </w:r>
      <w:proofErr w:type="spellStart"/>
      <w:r w:rsidR="00962E2C" w:rsidRPr="00C907BA">
        <w:rPr>
          <w:rFonts w:ascii="Courier New" w:hAnsi="Courier New" w:cs="Courier New"/>
          <w:b/>
        </w:rPr>
        <w:t>Statement</w:t>
      </w:r>
      <w:proofErr w:type="spellEnd"/>
      <w:r w:rsidR="00962E2C" w:rsidRPr="00C907BA">
        <w:rPr>
          <w:rFonts w:ascii="Courier New" w:hAnsi="Courier New" w:cs="Courier New"/>
          <w:b/>
        </w:rPr>
        <w:t>” dosyalanmasını; r.6 ise izin alındıktan sonra Emirname çıkması için Mahkemeye müracaat edildiğinde izin istidasına ekli olan “</w:t>
      </w:r>
      <w:proofErr w:type="spellStart"/>
      <w:r w:rsidR="00962E2C" w:rsidRPr="00C907BA">
        <w:rPr>
          <w:rFonts w:ascii="Courier New" w:hAnsi="Courier New" w:cs="Courier New"/>
          <w:b/>
        </w:rPr>
        <w:t>Statement”in</w:t>
      </w:r>
      <w:proofErr w:type="spellEnd"/>
      <w:r w:rsidR="00962E2C" w:rsidRPr="00C907BA">
        <w:rPr>
          <w:rFonts w:ascii="Courier New" w:hAnsi="Courier New" w:cs="Courier New"/>
          <w:b/>
        </w:rPr>
        <w:t xml:space="preserve"> suretinin Emirname için yapılan müracaat ile birlikte karşı tarafa tebliğini öngörmektedir. Yine aynı </w:t>
      </w:r>
      <w:proofErr w:type="spellStart"/>
      <w:r w:rsidR="00962E2C" w:rsidRPr="00C907BA">
        <w:rPr>
          <w:rFonts w:ascii="Courier New" w:hAnsi="Courier New" w:cs="Courier New"/>
          <w:b/>
        </w:rPr>
        <w:t>Order’in</w:t>
      </w:r>
      <w:proofErr w:type="spellEnd"/>
      <w:r w:rsidR="00962E2C" w:rsidRPr="00C907BA">
        <w:rPr>
          <w:rFonts w:ascii="Courier New" w:hAnsi="Courier New" w:cs="Courier New"/>
          <w:b/>
        </w:rPr>
        <w:t xml:space="preserve"> r.8(1)’i “</w:t>
      </w:r>
      <w:proofErr w:type="spellStart"/>
      <w:r w:rsidR="00962E2C" w:rsidRPr="00C907BA">
        <w:rPr>
          <w:rFonts w:ascii="Courier New" w:hAnsi="Courier New" w:cs="Courier New"/>
          <w:b/>
        </w:rPr>
        <w:t>certior</w:t>
      </w:r>
      <w:r w:rsidR="008B5A75">
        <w:rPr>
          <w:rFonts w:ascii="Courier New" w:hAnsi="Courier New" w:cs="Courier New"/>
          <w:b/>
        </w:rPr>
        <w:t>ar</w:t>
      </w:r>
      <w:r w:rsidR="00962E2C" w:rsidRPr="00C907BA">
        <w:rPr>
          <w:rFonts w:ascii="Courier New" w:hAnsi="Courier New" w:cs="Courier New"/>
          <w:b/>
        </w:rPr>
        <w:t>i</w:t>
      </w:r>
      <w:proofErr w:type="spellEnd"/>
      <w:r w:rsidR="00962E2C" w:rsidRPr="00C907BA">
        <w:rPr>
          <w:rFonts w:ascii="Courier New" w:hAnsi="Courier New" w:cs="Courier New"/>
          <w:b/>
        </w:rPr>
        <w:t>” çıkarılması için yapılan bir başvuruda, iptali istenen kararın bir suretinin dosyalanması gerekmektedir.</w:t>
      </w:r>
      <w:r>
        <w:rPr>
          <w:rFonts w:ascii="Courier New" w:hAnsi="Courier New" w:cs="Courier New"/>
          <w:b/>
        </w:rPr>
        <w:t>”</w:t>
      </w:r>
      <w:r w:rsidR="00962E2C" w:rsidRPr="00C907BA">
        <w:rPr>
          <w:rFonts w:ascii="Courier New" w:hAnsi="Courier New" w:cs="Courier New"/>
          <w:b/>
          <w:sz w:val="24"/>
          <w:szCs w:val="24"/>
        </w:rPr>
        <w:tab/>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lastRenderedPageBreak/>
        <w:tab/>
        <w:t xml:space="preserve">İlgili karardan ve dayanılan kurallardan ortaya çıkan sonuç,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emirnamesi istidası dosyalanması için izin başvurusu yapıldığında, bu b</w:t>
      </w:r>
      <w:r w:rsidR="008B5A75">
        <w:rPr>
          <w:rFonts w:ascii="Courier New" w:hAnsi="Courier New" w:cs="Courier New"/>
          <w:sz w:val="24"/>
          <w:szCs w:val="24"/>
        </w:rPr>
        <w:t>aşvurunun tek taraflı yapılması</w:t>
      </w:r>
      <w:r>
        <w:rPr>
          <w:rFonts w:ascii="Courier New" w:hAnsi="Courier New" w:cs="Courier New"/>
          <w:sz w:val="24"/>
          <w:szCs w:val="24"/>
        </w:rPr>
        <w:t xml:space="preserve">, bu tek taraflı başvurunun ekine ise beyanname </w:t>
      </w:r>
      <w:r w:rsidR="008B5A75">
        <w:rPr>
          <w:rFonts w:ascii="Courier New" w:hAnsi="Courier New" w:cs="Courier New"/>
          <w:sz w:val="24"/>
          <w:szCs w:val="24"/>
        </w:rPr>
        <w:t>dosyalanması</w:t>
      </w:r>
      <w:r w:rsidR="0014411D">
        <w:rPr>
          <w:rFonts w:ascii="Courier New" w:hAnsi="Courier New" w:cs="Courier New"/>
          <w:sz w:val="24"/>
          <w:szCs w:val="24"/>
        </w:rPr>
        <w:t xml:space="preserve"> gerektiği,</w:t>
      </w:r>
      <w:r>
        <w:rPr>
          <w:rFonts w:ascii="Courier New" w:hAnsi="Courier New" w:cs="Courier New"/>
          <w:sz w:val="24"/>
          <w:szCs w:val="24"/>
        </w:rPr>
        <w:t xml:space="preserve"> izin alındıktan sonra ise emirname için yapılan müracaat ile birlikte karşı tarafa beyannamenin de tebliğ edilmesi gerektiğidir. Bu başvuruda süre uzatılması talebi olduğundan</w:t>
      </w:r>
      <w:r w:rsidR="008B5A75">
        <w:rPr>
          <w:rFonts w:ascii="Courier New" w:hAnsi="Courier New" w:cs="Courier New"/>
          <w:sz w:val="24"/>
          <w:szCs w:val="24"/>
        </w:rPr>
        <w:t>,</w:t>
      </w:r>
      <w:r>
        <w:rPr>
          <w:rFonts w:ascii="Courier New" w:hAnsi="Courier New" w:cs="Courier New"/>
          <w:sz w:val="24"/>
          <w:szCs w:val="24"/>
        </w:rPr>
        <w:t xml:space="preserve"> ihbarlı yapılması gerekliliği</w:t>
      </w:r>
      <w:r w:rsidR="00653FE5">
        <w:rPr>
          <w:rFonts w:ascii="Courier New" w:hAnsi="Courier New" w:cs="Courier New"/>
          <w:sz w:val="24"/>
          <w:szCs w:val="24"/>
        </w:rPr>
        <w:t>ne ilaveten</w:t>
      </w:r>
      <w:r w:rsidR="008B5A75">
        <w:rPr>
          <w:rFonts w:ascii="Courier New" w:hAnsi="Courier New" w:cs="Courier New"/>
          <w:sz w:val="24"/>
          <w:szCs w:val="24"/>
        </w:rPr>
        <w:t>,</w:t>
      </w:r>
      <w:r>
        <w:rPr>
          <w:rFonts w:ascii="Courier New" w:hAnsi="Courier New" w:cs="Courier New"/>
          <w:sz w:val="24"/>
          <w:szCs w:val="24"/>
        </w:rPr>
        <w:t xml:space="preserve"> başvurunun neticede bir izin başvurusu olmasından dolayı başvurunun ekinde bir beyanname olması gereklidir.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ab/>
      </w:r>
      <w:r w:rsidRPr="004D598B">
        <w:rPr>
          <w:rFonts w:ascii="Courier New" w:hAnsi="Courier New" w:cs="Courier New"/>
          <w:b/>
          <w:sz w:val="24"/>
          <w:szCs w:val="24"/>
        </w:rPr>
        <w:t>"Beyannamenin"</w:t>
      </w:r>
      <w:r>
        <w:rPr>
          <w:rFonts w:ascii="Courier New" w:hAnsi="Courier New" w:cs="Courier New"/>
          <w:sz w:val="24"/>
          <w:szCs w:val="24"/>
        </w:rPr>
        <w:t xml:space="preserve"> veya </w:t>
      </w:r>
      <w:r w:rsidRPr="004D598B">
        <w:rPr>
          <w:rFonts w:ascii="Courier New" w:hAnsi="Courier New" w:cs="Courier New"/>
          <w:b/>
          <w:sz w:val="24"/>
          <w:szCs w:val="24"/>
        </w:rPr>
        <w:t>"beyanname ile”</w:t>
      </w:r>
      <w:r>
        <w:rPr>
          <w:rFonts w:ascii="Courier New" w:hAnsi="Courier New" w:cs="Courier New"/>
          <w:sz w:val="24"/>
          <w:szCs w:val="24"/>
        </w:rPr>
        <w:t xml:space="preserve"> </w:t>
      </w:r>
      <w:r w:rsidRPr="00F30B00">
        <w:rPr>
          <w:rFonts w:ascii="Courier New" w:hAnsi="Courier New" w:cs="Courier New"/>
          <w:b/>
          <w:sz w:val="24"/>
          <w:szCs w:val="24"/>
        </w:rPr>
        <w:t>(</w:t>
      </w:r>
      <w:proofErr w:type="spellStart"/>
      <w:r w:rsidRPr="00F30B00">
        <w:rPr>
          <w:rFonts w:ascii="Courier New" w:hAnsi="Courier New" w:cs="Courier New"/>
          <w:b/>
          <w:sz w:val="24"/>
          <w:szCs w:val="24"/>
        </w:rPr>
        <w:t>by</w:t>
      </w:r>
      <w:proofErr w:type="spellEnd"/>
      <w:r w:rsidRPr="00F30B00">
        <w:rPr>
          <w:rFonts w:ascii="Courier New" w:hAnsi="Courier New" w:cs="Courier New"/>
          <w:b/>
          <w:sz w:val="24"/>
          <w:szCs w:val="24"/>
        </w:rPr>
        <w:t xml:space="preserve"> a </w:t>
      </w:r>
      <w:proofErr w:type="spellStart"/>
      <w:r w:rsidRPr="00F30B00">
        <w:rPr>
          <w:rFonts w:ascii="Courier New" w:hAnsi="Courier New" w:cs="Courier New"/>
          <w:b/>
          <w:sz w:val="24"/>
          <w:szCs w:val="24"/>
        </w:rPr>
        <w:t>statement</w:t>
      </w:r>
      <w:proofErr w:type="spellEnd"/>
      <w:r w:rsidRPr="00F30B00">
        <w:rPr>
          <w:rFonts w:ascii="Courier New" w:hAnsi="Courier New" w:cs="Courier New"/>
          <w:b/>
          <w:sz w:val="24"/>
          <w:szCs w:val="24"/>
        </w:rPr>
        <w:t>)</w:t>
      </w:r>
      <w:r>
        <w:rPr>
          <w:rFonts w:ascii="Courier New" w:hAnsi="Courier New" w:cs="Courier New"/>
          <w:sz w:val="24"/>
          <w:szCs w:val="24"/>
        </w:rPr>
        <w:t xml:space="preserve"> ne kas</w:t>
      </w:r>
      <w:r w:rsidR="0014411D">
        <w:rPr>
          <w:rFonts w:ascii="Courier New" w:hAnsi="Courier New" w:cs="Courier New"/>
          <w:sz w:val="24"/>
          <w:szCs w:val="24"/>
        </w:rPr>
        <w:t>t</w:t>
      </w:r>
      <w:r>
        <w:rPr>
          <w:rFonts w:ascii="Courier New" w:hAnsi="Courier New" w:cs="Courier New"/>
          <w:sz w:val="24"/>
          <w:szCs w:val="24"/>
        </w:rPr>
        <w:t>edildiğini belirlerken</w:t>
      </w:r>
      <w:r w:rsidR="0014411D">
        <w:rPr>
          <w:rFonts w:ascii="Courier New" w:hAnsi="Courier New" w:cs="Courier New"/>
          <w:sz w:val="24"/>
          <w:szCs w:val="24"/>
        </w:rPr>
        <w:t>,</w:t>
      </w:r>
      <w:r>
        <w:rPr>
          <w:rFonts w:ascii="Courier New" w:hAnsi="Courier New" w:cs="Courier New"/>
          <w:sz w:val="24"/>
          <w:szCs w:val="24"/>
        </w:rPr>
        <w:t xml:space="preserve"> yine o dönemde yürürlükte olan kurallara bakılmalıdır</w:t>
      </w:r>
      <w:r w:rsidR="004F6C53">
        <w:rPr>
          <w:rFonts w:ascii="Courier New" w:hAnsi="Courier New" w:cs="Courier New"/>
          <w:sz w:val="24"/>
          <w:szCs w:val="24"/>
        </w:rPr>
        <w:t xml:space="preserve"> (</w:t>
      </w:r>
      <w:proofErr w:type="spellStart"/>
      <w:r w:rsidR="004F6C53" w:rsidRPr="00652E63">
        <w:rPr>
          <w:rFonts w:ascii="Courier New" w:hAnsi="Courier New" w:cs="Courier New"/>
          <w:b/>
          <w:sz w:val="24"/>
          <w:szCs w:val="24"/>
        </w:rPr>
        <w:t>The</w:t>
      </w:r>
      <w:proofErr w:type="spellEnd"/>
      <w:r w:rsidR="004F6C53" w:rsidRPr="00652E63">
        <w:rPr>
          <w:rFonts w:ascii="Courier New" w:hAnsi="Courier New" w:cs="Courier New"/>
          <w:b/>
          <w:sz w:val="24"/>
          <w:szCs w:val="24"/>
        </w:rPr>
        <w:t xml:space="preserve"> </w:t>
      </w:r>
      <w:proofErr w:type="spellStart"/>
      <w:r w:rsidR="004F6C53" w:rsidRPr="00652E63">
        <w:rPr>
          <w:rFonts w:ascii="Courier New" w:hAnsi="Courier New" w:cs="Courier New"/>
          <w:b/>
          <w:sz w:val="24"/>
          <w:szCs w:val="24"/>
        </w:rPr>
        <w:t>Annual</w:t>
      </w:r>
      <w:proofErr w:type="spellEnd"/>
      <w:r w:rsidR="004F6C53" w:rsidRPr="00652E63">
        <w:rPr>
          <w:rFonts w:ascii="Courier New" w:hAnsi="Courier New" w:cs="Courier New"/>
          <w:b/>
          <w:sz w:val="24"/>
          <w:szCs w:val="24"/>
        </w:rPr>
        <w:t xml:space="preserve"> </w:t>
      </w:r>
      <w:proofErr w:type="spellStart"/>
      <w:r w:rsidR="004F6C53" w:rsidRPr="00652E63">
        <w:rPr>
          <w:rFonts w:ascii="Courier New" w:hAnsi="Courier New" w:cs="Courier New"/>
          <w:b/>
          <w:sz w:val="24"/>
          <w:szCs w:val="24"/>
        </w:rPr>
        <w:t>Practice</w:t>
      </w:r>
      <w:proofErr w:type="spellEnd"/>
      <w:r w:rsidR="004F6C53" w:rsidRPr="00652E63">
        <w:rPr>
          <w:rFonts w:ascii="Courier New" w:hAnsi="Courier New" w:cs="Courier New"/>
          <w:b/>
          <w:sz w:val="24"/>
          <w:szCs w:val="24"/>
        </w:rPr>
        <w:t xml:space="preserve"> 1963 sayfa 1729)</w:t>
      </w:r>
      <w:r w:rsidR="008B5A75">
        <w:rPr>
          <w:rFonts w:ascii="Courier New" w:hAnsi="Courier New" w:cs="Courier New"/>
          <w:b/>
          <w:sz w:val="24"/>
          <w:szCs w:val="24"/>
        </w:rPr>
        <w:t>:</w:t>
      </w:r>
      <w:r>
        <w:rPr>
          <w:rFonts w:ascii="Courier New" w:hAnsi="Courier New" w:cs="Courier New"/>
          <w:sz w:val="24"/>
          <w:szCs w:val="24"/>
        </w:rPr>
        <w:t xml:space="preserve"> </w:t>
      </w:r>
    </w:p>
    <w:p w:rsidR="00653FE5" w:rsidRDefault="00653FE5" w:rsidP="00962E2C">
      <w:pPr>
        <w:spacing w:line="360" w:lineRule="auto"/>
        <w:ind w:firstLine="360"/>
        <w:contextualSpacing/>
        <w:rPr>
          <w:rFonts w:ascii="Courier New" w:hAnsi="Courier New" w:cs="Courier New"/>
          <w:sz w:val="24"/>
          <w:szCs w:val="24"/>
        </w:rPr>
      </w:pPr>
    </w:p>
    <w:p w:rsidR="00962E2C" w:rsidRPr="003764CA" w:rsidRDefault="00962E2C" w:rsidP="00962E2C">
      <w:pPr>
        <w:spacing w:line="360" w:lineRule="auto"/>
        <w:ind w:left="360" w:firstLine="708"/>
        <w:contextualSpacing/>
        <w:rPr>
          <w:rFonts w:ascii="Courier New" w:hAnsi="Courier New" w:cs="Courier New"/>
          <w:b/>
          <w:sz w:val="24"/>
          <w:szCs w:val="24"/>
        </w:rPr>
      </w:pPr>
      <w:r w:rsidRPr="003764CA">
        <w:rPr>
          <w:rFonts w:ascii="Courier New" w:hAnsi="Courier New" w:cs="Courier New"/>
          <w:b/>
          <w:sz w:val="24"/>
          <w:szCs w:val="24"/>
        </w:rPr>
        <w:t>“</w:t>
      </w:r>
      <w:proofErr w:type="spellStart"/>
      <w:r w:rsidRPr="003764CA">
        <w:rPr>
          <w:rFonts w:ascii="Courier New" w:hAnsi="Courier New" w:cs="Courier New"/>
          <w:b/>
          <w:sz w:val="24"/>
          <w:szCs w:val="24"/>
        </w:rPr>
        <w:t>By</w:t>
      </w:r>
      <w:proofErr w:type="spellEnd"/>
      <w:r w:rsidRPr="003764CA">
        <w:rPr>
          <w:rFonts w:ascii="Courier New" w:hAnsi="Courier New" w:cs="Courier New"/>
          <w:b/>
          <w:sz w:val="24"/>
          <w:szCs w:val="24"/>
        </w:rPr>
        <w:t xml:space="preserve"> a </w:t>
      </w:r>
      <w:proofErr w:type="spellStart"/>
      <w:r w:rsidRPr="003764CA">
        <w:rPr>
          <w:rFonts w:ascii="Courier New" w:hAnsi="Courier New" w:cs="Courier New"/>
          <w:b/>
          <w:sz w:val="24"/>
          <w:szCs w:val="24"/>
        </w:rPr>
        <w:t>statement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facts</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relied</w:t>
      </w:r>
      <w:proofErr w:type="spellEnd"/>
      <w:r w:rsidRPr="003764CA">
        <w:rPr>
          <w:rFonts w:ascii="Courier New" w:hAnsi="Courier New" w:cs="Courier New"/>
          <w:b/>
          <w:sz w:val="24"/>
          <w:szCs w:val="24"/>
        </w:rPr>
        <w:t xml:space="preserve"> on </w:t>
      </w:r>
      <w:proofErr w:type="spellStart"/>
      <w:r w:rsidRPr="003764CA">
        <w:rPr>
          <w:rFonts w:ascii="Courier New" w:hAnsi="Courier New" w:cs="Courier New"/>
          <w:b/>
          <w:sz w:val="24"/>
          <w:szCs w:val="24"/>
        </w:rPr>
        <w:t>should</w:t>
      </w:r>
      <w:proofErr w:type="spellEnd"/>
      <w:r w:rsidRPr="003764CA">
        <w:rPr>
          <w:rFonts w:ascii="Courier New" w:hAnsi="Courier New" w:cs="Courier New"/>
          <w:b/>
          <w:sz w:val="24"/>
          <w:szCs w:val="24"/>
        </w:rPr>
        <w:t xml:space="preserve"> be </w:t>
      </w:r>
      <w:proofErr w:type="spellStart"/>
      <w:r w:rsidRPr="003764CA">
        <w:rPr>
          <w:rFonts w:ascii="Courier New" w:hAnsi="Courier New" w:cs="Courier New"/>
          <w:b/>
          <w:sz w:val="24"/>
          <w:szCs w:val="24"/>
        </w:rPr>
        <w:t>stated</w:t>
      </w:r>
      <w:proofErr w:type="spellEnd"/>
      <w:r w:rsidRPr="003764CA">
        <w:rPr>
          <w:rFonts w:ascii="Courier New" w:hAnsi="Courier New" w:cs="Courier New"/>
          <w:b/>
          <w:sz w:val="24"/>
          <w:szCs w:val="24"/>
        </w:rPr>
        <w:t xml:space="preserve"> in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affidavit</w:t>
      </w:r>
      <w:proofErr w:type="spellEnd"/>
      <w:r w:rsidRPr="003764CA">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T</w:t>
      </w:r>
      <w:r w:rsidRPr="003764CA">
        <w:rPr>
          <w:rFonts w:ascii="Courier New" w:hAnsi="Courier New" w:cs="Courier New"/>
          <w:b/>
          <w:sz w:val="24"/>
          <w:szCs w:val="24"/>
        </w:rPr>
        <w: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statement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should</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contain</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nothing</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more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than</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name </w:t>
      </w:r>
      <w:proofErr w:type="spellStart"/>
      <w:r w:rsidRPr="003764CA">
        <w:rPr>
          <w:rFonts w:ascii="Courier New" w:hAnsi="Courier New" w:cs="Courier New"/>
          <w:b/>
          <w:sz w:val="24"/>
          <w:szCs w:val="24"/>
        </w:rPr>
        <w:t>and</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description</w:t>
      </w:r>
      <w:proofErr w:type="spellEnd"/>
      <w:r w:rsidRPr="003764CA">
        <w:rPr>
          <w:rFonts w:ascii="Courier New" w:hAnsi="Courier New" w:cs="Courier New"/>
          <w:b/>
          <w:sz w:val="24"/>
          <w:szCs w:val="24"/>
        </w:rPr>
        <w:t xml:space="preserve"> of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applicant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relief</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sought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and</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the</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grounds</w:t>
      </w:r>
      <w:proofErr w:type="spellEnd"/>
      <w:r w:rsidRPr="003764CA">
        <w:rPr>
          <w:rFonts w:ascii="Courier New" w:hAnsi="Courier New" w:cs="Courier New"/>
          <w:b/>
          <w:sz w:val="24"/>
          <w:szCs w:val="24"/>
        </w:rPr>
        <w:t xml:space="preserve"> on </w:t>
      </w:r>
      <w:proofErr w:type="spellStart"/>
      <w:r w:rsidRPr="003764CA">
        <w:rPr>
          <w:rFonts w:ascii="Courier New" w:hAnsi="Courier New" w:cs="Courier New"/>
          <w:b/>
          <w:sz w:val="24"/>
          <w:szCs w:val="24"/>
        </w:rPr>
        <w:t>which</w:t>
      </w:r>
      <w:proofErr w:type="spellEnd"/>
      <w:r w:rsidRPr="003764CA">
        <w:rPr>
          <w:rFonts w:ascii="Courier New" w:hAnsi="Courier New" w:cs="Courier New"/>
          <w:b/>
          <w:sz w:val="24"/>
          <w:szCs w:val="24"/>
        </w:rPr>
        <w:t xml:space="preserve"> it is </w:t>
      </w:r>
      <w:proofErr w:type="spellStart"/>
      <w:r w:rsidRPr="003764CA">
        <w:rPr>
          <w:rFonts w:ascii="Courier New" w:hAnsi="Courier New" w:cs="Courier New"/>
          <w:b/>
          <w:sz w:val="24"/>
          <w:szCs w:val="24"/>
        </w:rPr>
        <w:t>sought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It</w:t>
      </w:r>
      <w:proofErr w:type="spellEnd"/>
      <w:r w:rsidRPr="003764CA">
        <w:rPr>
          <w:rFonts w:ascii="Courier New" w:hAnsi="Courier New" w:cs="Courier New"/>
          <w:b/>
          <w:sz w:val="24"/>
          <w:szCs w:val="24"/>
        </w:rPr>
        <w:t xml:space="preserve"> is not </w:t>
      </w:r>
      <w:proofErr w:type="spellStart"/>
      <w:r w:rsidRPr="003764CA">
        <w:rPr>
          <w:rFonts w:ascii="Courier New" w:hAnsi="Courier New" w:cs="Courier New"/>
          <w:b/>
          <w:sz w:val="24"/>
          <w:szCs w:val="24"/>
        </w:rPr>
        <w:t>correct</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to</w:t>
      </w:r>
      <w:proofErr w:type="spellEnd"/>
      <w:r w:rsidRPr="003764CA">
        <w:rPr>
          <w:rFonts w:ascii="Courier New" w:hAnsi="Courier New" w:cs="Courier New"/>
          <w:b/>
          <w:sz w:val="24"/>
          <w:szCs w:val="24"/>
        </w:rPr>
        <w:t xml:space="preserve"> </w:t>
      </w:r>
      <w:proofErr w:type="spellStart"/>
      <w:r w:rsidRPr="003764CA">
        <w:rPr>
          <w:rFonts w:ascii="Courier New" w:hAnsi="Courier New" w:cs="Courier New"/>
          <w:b/>
          <w:sz w:val="24"/>
          <w:szCs w:val="24"/>
        </w:rPr>
        <w:t>lodge</w:t>
      </w:r>
      <w:proofErr w:type="spellEnd"/>
      <w:r w:rsidRPr="003764CA">
        <w:rPr>
          <w:rFonts w:ascii="Courier New" w:hAnsi="Courier New" w:cs="Courier New"/>
          <w:b/>
          <w:sz w:val="24"/>
          <w:szCs w:val="24"/>
        </w:rPr>
        <w:t xml:space="preserve"> a </w:t>
      </w:r>
      <w:proofErr w:type="spellStart"/>
      <w:r w:rsidRPr="003764CA">
        <w:rPr>
          <w:rFonts w:ascii="Courier New" w:hAnsi="Courier New" w:cs="Courier New"/>
          <w:b/>
          <w:sz w:val="24"/>
          <w:szCs w:val="24"/>
        </w:rPr>
        <w:t>statement</w:t>
      </w:r>
      <w:proofErr w:type="spellEnd"/>
      <w:r w:rsidRPr="003764CA">
        <w:rPr>
          <w:rFonts w:ascii="Courier New" w:hAnsi="Courier New" w:cs="Courier New"/>
          <w:b/>
          <w:sz w:val="24"/>
          <w:szCs w:val="24"/>
        </w:rPr>
        <w:t xml:space="preserve"> of </w:t>
      </w:r>
      <w:proofErr w:type="spellStart"/>
      <w:r w:rsidRPr="003764CA">
        <w:rPr>
          <w:rFonts w:ascii="Courier New" w:hAnsi="Courier New" w:cs="Courier New"/>
          <w:b/>
          <w:sz w:val="24"/>
          <w:szCs w:val="24"/>
        </w:rPr>
        <w:t>all</w:t>
      </w:r>
      <w:proofErr w:type="spellEnd"/>
      <w:r w:rsidRPr="003764CA">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facts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verified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affi</w:t>
      </w:r>
      <w:r w:rsidRPr="003764CA">
        <w:rPr>
          <w:rFonts w:ascii="Courier New" w:hAnsi="Courier New" w:cs="Courier New"/>
          <w:b/>
          <w:sz w:val="24"/>
          <w:szCs w:val="24"/>
        </w:rPr>
        <w:t>davit</w:t>
      </w:r>
      <w:proofErr w:type="spellEnd"/>
      <w:r w:rsidRPr="003764CA">
        <w:rPr>
          <w:rFonts w:ascii="Courier New" w:hAnsi="Courier New" w:cs="Courier New"/>
          <w:b/>
          <w:sz w:val="24"/>
          <w:szCs w:val="24"/>
        </w:rPr>
        <w:t xml:space="preserve">.” </w:t>
      </w:r>
    </w:p>
    <w:p w:rsidR="00D00DCE"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 xml:space="preserve"> </w:t>
      </w:r>
    </w:p>
    <w:p w:rsidR="00962E2C" w:rsidRDefault="00D00DCE" w:rsidP="00D00DCE">
      <w:pPr>
        <w:spacing w:line="360" w:lineRule="auto"/>
        <w:contextualSpacing/>
        <w:rPr>
          <w:rFonts w:ascii="Courier New" w:hAnsi="Courier New" w:cs="Courier New"/>
          <w:sz w:val="24"/>
          <w:szCs w:val="24"/>
        </w:rPr>
      </w:pPr>
      <w:r>
        <w:rPr>
          <w:rFonts w:ascii="Courier New" w:hAnsi="Courier New" w:cs="Courier New"/>
          <w:sz w:val="24"/>
          <w:szCs w:val="24"/>
        </w:rPr>
        <w:tab/>
      </w:r>
      <w:r w:rsidR="00962E2C">
        <w:rPr>
          <w:rFonts w:ascii="Courier New" w:hAnsi="Courier New" w:cs="Courier New"/>
          <w:sz w:val="24"/>
          <w:szCs w:val="24"/>
        </w:rPr>
        <w:t>Beyannamede dayanılan olgular</w:t>
      </w:r>
      <w:r w:rsidR="00E61755">
        <w:rPr>
          <w:rFonts w:ascii="Courier New" w:hAnsi="Courier New" w:cs="Courier New"/>
          <w:sz w:val="24"/>
          <w:szCs w:val="24"/>
        </w:rPr>
        <w:t>ın</w:t>
      </w:r>
      <w:r w:rsidR="00962E2C">
        <w:rPr>
          <w:rFonts w:ascii="Courier New" w:hAnsi="Courier New" w:cs="Courier New"/>
          <w:sz w:val="24"/>
          <w:szCs w:val="24"/>
        </w:rPr>
        <w:t xml:space="preserve"> belirtilme</w:t>
      </w:r>
      <w:r w:rsidR="00E61755">
        <w:rPr>
          <w:rFonts w:ascii="Courier New" w:hAnsi="Courier New" w:cs="Courier New"/>
          <w:sz w:val="24"/>
          <w:szCs w:val="24"/>
        </w:rPr>
        <w:t>s</w:t>
      </w:r>
      <w:r w:rsidR="00962E2C">
        <w:rPr>
          <w:rFonts w:ascii="Courier New" w:hAnsi="Courier New" w:cs="Courier New"/>
          <w:sz w:val="24"/>
          <w:szCs w:val="24"/>
        </w:rPr>
        <w:t>i</w:t>
      </w:r>
      <w:r w:rsidR="00E61755">
        <w:rPr>
          <w:rFonts w:ascii="Courier New" w:hAnsi="Courier New" w:cs="Courier New"/>
          <w:sz w:val="24"/>
          <w:szCs w:val="24"/>
        </w:rPr>
        <w:t xml:space="preserve"> gerekirken</w:t>
      </w:r>
      <w:r w:rsidR="00962E2C">
        <w:rPr>
          <w:rFonts w:ascii="Courier New" w:hAnsi="Courier New" w:cs="Courier New"/>
          <w:sz w:val="24"/>
          <w:szCs w:val="24"/>
        </w:rPr>
        <w:t xml:space="preserve">, </w:t>
      </w:r>
      <w:proofErr w:type="spellStart"/>
      <w:r w:rsidR="00962E2C">
        <w:rPr>
          <w:rFonts w:ascii="Courier New" w:hAnsi="Courier New" w:cs="Courier New"/>
          <w:sz w:val="24"/>
          <w:szCs w:val="24"/>
        </w:rPr>
        <w:t>müstedinin</w:t>
      </w:r>
      <w:proofErr w:type="spellEnd"/>
      <w:r w:rsidR="00962E2C">
        <w:rPr>
          <w:rFonts w:ascii="Courier New" w:hAnsi="Courier New" w:cs="Courier New"/>
          <w:sz w:val="24"/>
          <w:szCs w:val="24"/>
        </w:rPr>
        <w:t xml:space="preserve"> ismi ve onu tanıtan bilgileri, aranan çareyi ve aranan çarede dayanılan zemini belirtmek yeterli</w:t>
      </w:r>
      <w:r w:rsidR="00E61755">
        <w:rPr>
          <w:rFonts w:ascii="Courier New" w:hAnsi="Courier New" w:cs="Courier New"/>
          <w:sz w:val="24"/>
          <w:szCs w:val="24"/>
        </w:rPr>
        <w:t xml:space="preserve"> olacaktır</w:t>
      </w:r>
      <w:r w:rsidR="00962E2C">
        <w:rPr>
          <w:rFonts w:ascii="Courier New" w:hAnsi="Courier New" w:cs="Courier New"/>
          <w:sz w:val="24"/>
          <w:szCs w:val="24"/>
        </w:rPr>
        <w:t xml:space="preserve">. Tüm olguları içerecek şekilde yeminle doğrulanan bir bildirimde bulunulması doğru değildir.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360"/>
        <w:contextualSpacing/>
        <w:rPr>
          <w:rFonts w:ascii="Courier New" w:hAnsi="Courier New" w:cs="Courier New"/>
          <w:sz w:val="24"/>
          <w:szCs w:val="24"/>
        </w:rPr>
      </w:pPr>
      <w:r>
        <w:rPr>
          <w:rFonts w:ascii="Courier New" w:hAnsi="Courier New" w:cs="Courier New"/>
          <w:sz w:val="24"/>
          <w:szCs w:val="24"/>
        </w:rPr>
        <w:tab/>
        <w:t>Beyannamede</w:t>
      </w:r>
      <w:r w:rsidR="00E61755">
        <w:rPr>
          <w:rFonts w:ascii="Courier New" w:hAnsi="Courier New" w:cs="Courier New"/>
          <w:sz w:val="24"/>
          <w:szCs w:val="24"/>
        </w:rPr>
        <w:t>,</w:t>
      </w:r>
      <w:r>
        <w:rPr>
          <w:rFonts w:ascii="Courier New" w:hAnsi="Courier New" w:cs="Courier New"/>
          <w:sz w:val="24"/>
          <w:szCs w:val="24"/>
        </w:rPr>
        <w:t xml:space="preserve"> yukarıda belirtilen olguları içerecek ve yeminle doğrulanan bir bildirim yapılması yeterlidir. </w:t>
      </w:r>
    </w:p>
    <w:p w:rsidR="00962E2C" w:rsidRDefault="00962E2C" w:rsidP="00962E2C">
      <w:pPr>
        <w:spacing w:line="360" w:lineRule="auto"/>
        <w:ind w:firstLine="360"/>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Yemin varakasının ekine ise yazılı olarak iptal edilmesi talep edilen emr</w:t>
      </w:r>
      <w:r w:rsidR="00E61755">
        <w:rPr>
          <w:rFonts w:ascii="Courier New" w:hAnsi="Courier New" w:cs="Courier New"/>
          <w:sz w:val="24"/>
          <w:szCs w:val="24"/>
        </w:rPr>
        <w:t>in</w:t>
      </w:r>
      <w:r>
        <w:rPr>
          <w:rFonts w:ascii="Courier New" w:hAnsi="Courier New" w:cs="Courier New"/>
          <w:sz w:val="24"/>
          <w:szCs w:val="24"/>
        </w:rPr>
        <w:t xml:space="preserve"> </w:t>
      </w:r>
      <w:r w:rsidR="00E61755">
        <w:rPr>
          <w:rFonts w:ascii="Courier New" w:hAnsi="Courier New" w:cs="Courier New"/>
          <w:sz w:val="24"/>
          <w:szCs w:val="24"/>
        </w:rPr>
        <w:t>konması</w:t>
      </w:r>
      <w:r>
        <w:rPr>
          <w:rFonts w:ascii="Courier New" w:hAnsi="Courier New" w:cs="Courier New"/>
          <w:sz w:val="24"/>
          <w:szCs w:val="24"/>
        </w:rPr>
        <w:t xml:space="preserve"> gereklidir </w:t>
      </w:r>
      <w:r w:rsidRPr="00F30B00">
        <w:rPr>
          <w:rFonts w:ascii="Courier New" w:hAnsi="Courier New" w:cs="Courier New"/>
          <w:b/>
          <w:sz w:val="24"/>
          <w:szCs w:val="24"/>
        </w:rPr>
        <w:t xml:space="preserve">(R v. </w:t>
      </w:r>
      <w:proofErr w:type="spellStart"/>
      <w:r w:rsidRPr="00F30B00">
        <w:rPr>
          <w:rFonts w:ascii="Courier New" w:hAnsi="Courier New" w:cs="Courier New"/>
          <w:b/>
          <w:sz w:val="24"/>
          <w:szCs w:val="24"/>
        </w:rPr>
        <w:t>Newington</w:t>
      </w:r>
      <w:proofErr w:type="spellEnd"/>
      <w:r w:rsidRPr="00F30B00">
        <w:rPr>
          <w:rFonts w:ascii="Courier New" w:hAnsi="Courier New" w:cs="Courier New"/>
          <w:b/>
          <w:sz w:val="24"/>
          <w:szCs w:val="24"/>
        </w:rPr>
        <w:t xml:space="preserve"> (</w:t>
      </w:r>
      <w:proofErr w:type="spellStart"/>
      <w:r w:rsidRPr="00F30B00">
        <w:rPr>
          <w:rFonts w:ascii="Courier New" w:hAnsi="Courier New" w:cs="Courier New"/>
          <w:b/>
          <w:sz w:val="24"/>
          <w:szCs w:val="24"/>
        </w:rPr>
        <w:t>Licensing</w:t>
      </w:r>
      <w:proofErr w:type="spellEnd"/>
      <w:r w:rsidRPr="00F30B00">
        <w:rPr>
          <w:rFonts w:ascii="Courier New" w:hAnsi="Courier New" w:cs="Courier New"/>
          <w:b/>
          <w:sz w:val="24"/>
          <w:szCs w:val="24"/>
        </w:rPr>
        <w:t>) JJ 1948 1 KB 681)</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istidasına iptali </w:t>
      </w:r>
      <w:r>
        <w:rPr>
          <w:rFonts w:ascii="Courier New" w:hAnsi="Courier New" w:cs="Courier New"/>
          <w:sz w:val="24"/>
          <w:szCs w:val="24"/>
        </w:rPr>
        <w:lastRenderedPageBreak/>
        <w:t>talep edilen mahkeme hükmü veya emri eklenmiştir. İstidada talep edilen çare ve çare</w:t>
      </w:r>
      <w:r w:rsidR="004F6C53">
        <w:rPr>
          <w:rFonts w:ascii="Courier New" w:hAnsi="Courier New" w:cs="Courier New"/>
          <w:sz w:val="24"/>
          <w:szCs w:val="24"/>
        </w:rPr>
        <w:t xml:space="preserve"> için </w:t>
      </w:r>
      <w:r>
        <w:rPr>
          <w:rFonts w:ascii="Courier New" w:hAnsi="Courier New" w:cs="Courier New"/>
          <w:sz w:val="24"/>
          <w:szCs w:val="24"/>
        </w:rPr>
        <w:t xml:space="preserve">dayanılan gerekçeler belirtilmektedir.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r w:rsidR="00E61755">
        <w:rPr>
          <w:rFonts w:ascii="Courier New" w:hAnsi="Courier New" w:cs="Courier New"/>
          <w:sz w:val="24"/>
          <w:szCs w:val="24"/>
        </w:rPr>
        <w:t>İzah ettiklerim</w:t>
      </w:r>
      <w:r>
        <w:rPr>
          <w:rFonts w:ascii="Courier New" w:hAnsi="Courier New" w:cs="Courier New"/>
          <w:sz w:val="24"/>
          <w:szCs w:val="24"/>
        </w:rPr>
        <w:t xml:space="preserve"> ışığında</w:t>
      </w:r>
      <w:r w:rsidR="00E61755">
        <w:rPr>
          <w:rFonts w:ascii="Courier New" w:hAnsi="Courier New" w:cs="Courier New"/>
          <w:sz w:val="24"/>
          <w:szCs w:val="24"/>
        </w:rPr>
        <w:t>,</w:t>
      </w:r>
      <w:r>
        <w:rPr>
          <w:rFonts w:ascii="Courier New" w:hAnsi="Courier New" w:cs="Courier New"/>
          <w:sz w:val="24"/>
          <w:szCs w:val="24"/>
        </w:rPr>
        <w:t xml:space="preserve"> </w:t>
      </w:r>
      <w:r w:rsidR="00653FE5">
        <w:rPr>
          <w:rFonts w:ascii="Courier New" w:hAnsi="Courier New" w:cs="Courier New"/>
          <w:sz w:val="24"/>
          <w:szCs w:val="24"/>
        </w:rPr>
        <w:t xml:space="preserve">beyannamede yer alan iddialar </w:t>
      </w:r>
      <w:r>
        <w:rPr>
          <w:rFonts w:ascii="Courier New" w:hAnsi="Courier New" w:cs="Courier New"/>
          <w:sz w:val="24"/>
          <w:szCs w:val="24"/>
        </w:rPr>
        <w:t>açı</w:t>
      </w:r>
      <w:r w:rsidR="00653FE5">
        <w:rPr>
          <w:rFonts w:ascii="Courier New" w:hAnsi="Courier New" w:cs="Courier New"/>
          <w:sz w:val="24"/>
          <w:szCs w:val="24"/>
        </w:rPr>
        <w:t>sın</w:t>
      </w:r>
      <w:r>
        <w:rPr>
          <w:rFonts w:ascii="Courier New" w:hAnsi="Courier New" w:cs="Courier New"/>
          <w:sz w:val="24"/>
          <w:szCs w:val="24"/>
        </w:rPr>
        <w:t xml:space="preserve">dan da </w:t>
      </w:r>
      <w:r w:rsidR="00E61755">
        <w:rPr>
          <w:rFonts w:ascii="Courier New" w:hAnsi="Courier New" w:cs="Courier New"/>
          <w:sz w:val="24"/>
          <w:szCs w:val="24"/>
        </w:rPr>
        <w:t xml:space="preserve">bu </w:t>
      </w:r>
      <w:r>
        <w:rPr>
          <w:rFonts w:ascii="Courier New" w:hAnsi="Courier New" w:cs="Courier New"/>
          <w:sz w:val="24"/>
          <w:szCs w:val="24"/>
        </w:rPr>
        <w:t>istida usulen hatalı değildir.</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istidasında</w:t>
      </w:r>
      <w:r w:rsidR="00E61755">
        <w:rPr>
          <w:rFonts w:ascii="Courier New" w:hAnsi="Courier New" w:cs="Courier New"/>
          <w:sz w:val="24"/>
          <w:szCs w:val="24"/>
        </w:rPr>
        <w:t>ki</w:t>
      </w:r>
      <w:r>
        <w:rPr>
          <w:rFonts w:ascii="Courier New" w:hAnsi="Courier New" w:cs="Courier New"/>
          <w:sz w:val="24"/>
          <w:szCs w:val="24"/>
        </w:rPr>
        <w:t xml:space="preserve"> talebi 27.12.2005 tarihli başvuruya konu taşınmazların </w:t>
      </w:r>
      <w:proofErr w:type="spellStart"/>
      <w:r>
        <w:rPr>
          <w:rFonts w:ascii="Courier New" w:hAnsi="Courier New" w:cs="Courier New"/>
          <w:sz w:val="24"/>
          <w:szCs w:val="24"/>
        </w:rPr>
        <w:t>Müstedialeyhlere</w:t>
      </w:r>
      <w:proofErr w:type="spellEnd"/>
      <w:r>
        <w:rPr>
          <w:rFonts w:ascii="Courier New" w:hAnsi="Courier New" w:cs="Courier New"/>
          <w:sz w:val="24"/>
          <w:szCs w:val="24"/>
        </w:rPr>
        <w:t xml:space="preserve"> ait olduğunu beyan eden tespit kararının iptali ve/veya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emirnamesi</w:t>
      </w:r>
      <w:r w:rsidR="00E61755">
        <w:rPr>
          <w:rFonts w:ascii="Courier New" w:hAnsi="Courier New" w:cs="Courier New"/>
          <w:sz w:val="24"/>
          <w:szCs w:val="24"/>
        </w:rPr>
        <w:t>nin</w:t>
      </w:r>
      <w:r>
        <w:rPr>
          <w:rFonts w:ascii="Courier New" w:hAnsi="Courier New" w:cs="Courier New"/>
          <w:sz w:val="24"/>
          <w:szCs w:val="24"/>
        </w:rPr>
        <w:t xml:space="preserve"> </w:t>
      </w:r>
      <w:proofErr w:type="spellStart"/>
      <w:r w:rsidR="00E61755">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edilmesidir.</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sidR="00E61755">
        <w:rPr>
          <w:rFonts w:ascii="Courier New" w:hAnsi="Courier New" w:cs="Courier New"/>
          <w:sz w:val="24"/>
          <w:szCs w:val="24"/>
        </w:rPr>
        <w:t>,</w:t>
      </w:r>
      <w:r>
        <w:rPr>
          <w:rFonts w:ascii="Courier New" w:hAnsi="Courier New" w:cs="Courier New"/>
          <w:sz w:val="24"/>
          <w:szCs w:val="24"/>
        </w:rPr>
        <w:t xml:space="preserve"> istidanın ekinde</w:t>
      </w:r>
      <w:r w:rsidR="00E61755">
        <w:rPr>
          <w:rFonts w:ascii="Courier New" w:hAnsi="Courier New" w:cs="Courier New"/>
          <w:sz w:val="24"/>
          <w:szCs w:val="24"/>
        </w:rPr>
        <w:t>,</w:t>
      </w:r>
      <w:r>
        <w:rPr>
          <w:rFonts w:ascii="Courier New" w:hAnsi="Courier New" w:cs="Courier New"/>
          <w:sz w:val="24"/>
          <w:szCs w:val="24"/>
        </w:rPr>
        <w:t xml:space="preserve"> 1974 öncesi dönemdeki yetkili makamların </w:t>
      </w:r>
      <w:proofErr w:type="spellStart"/>
      <w:r w:rsidR="0014411D">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ettiği gayr</w:t>
      </w:r>
      <w:r w:rsidR="0014411D">
        <w:rPr>
          <w:rFonts w:ascii="Courier New" w:hAnsi="Courier New" w:cs="Courier New"/>
          <w:sz w:val="24"/>
          <w:szCs w:val="24"/>
        </w:rPr>
        <w:t>i</w:t>
      </w:r>
      <w:r>
        <w:rPr>
          <w:rFonts w:ascii="Courier New" w:hAnsi="Courier New" w:cs="Courier New"/>
          <w:sz w:val="24"/>
          <w:szCs w:val="24"/>
        </w:rPr>
        <w:t>menkulün kayıtlı mal sahibi olduğunu gösteren belgeyi</w:t>
      </w:r>
      <w:r w:rsidR="00E61755">
        <w:rPr>
          <w:rFonts w:ascii="Courier New" w:hAnsi="Courier New" w:cs="Courier New"/>
          <w:sz w:val="24"/>
          <w:szCs w:val="24"/>
        </w:rPr>
        <w:t>,</w:t>
      </w:r>
      <w:r>
        <w:rPr>
          <w:rFonts w:ascii="Courier New" w:hAnsi="Courier New" w:cs="Courier New"/>
          <w:sz w:val="24"/>
          <w:szCs w:val="24"/>
        </w:rPr>
        <w:t xml:space="preserve"> </w:t>
      </w:r>
      <w:r w:rsidR="00056BBC">
        <w:rPr>
          <w:rFonts w:ascii="Courier New" w:hAnsi="Courier New" w:cs="Courier New"/>
          <w:sz w:val="24"/>
          <w:szCs w:val="24"/>
        </w:rPr>
        <w:t xml:space="preserve">Ek 2 olarak </w:t>
      </w:r>
      <w:r>
        <w:rPr>
          <w:rFonts w:ascii="Courier New" w:hAnsi="Courier New" w:cs="Courier New"/>
          <w:sz w:val="24"/>
          <w:szCs w:val="24"/>
        </w:rPr>
        <w:t>ekleyerek</w:t>
      </w:r>
      <w:r w:rsidR="00E61755">
        <w:rPr>
          <w:rFonts w:ascii="Courier New" w:hAnsi="Courier New" w:cs="Courier New"/>
          <w:sz w:val="24"/>
          <w:szCs w:val="24"/>
        </w:rPr>
        <w:t>,</w:t>
      </w:r>
      <w:r>
        <w:rPr>
          <w:rFonts w:ascii="Courier New" w:hAnsi="Courier New" w:cs="Courier New"/>
          <w:sz w:val="24"/>
          <w:szCs w:val="24"/>
        </w:rPr>
        <w:t xml:space="preserve"> mülkiyet </w:t>
      </w:r>
      <w:r w:rsidR="00056BBC">
        <w:rPr>
          <w:rFonts w:ascii="Courier New" w:hAnsi="Courier New" w:cs="Courier New"/>
          <w:sz w:val="24"/>
          <w:szCs w:val="24"/>
        </w:rPr>
        <w:t xml:space="preserve">hakkı </w:t>
      </w:r>
      <w:r>
        <w:rPr>
          <w:rFonts w:ascii="Courier New" w:hAnsi="Courier New" w:cs="Courier New"/>
          <w:sz w:val="24"/>
          <w:szCs w:val="24"/>
        </w:rPr>
        <w:t xml:space="preserve">sahibi olduğunu ileri sürmüştür. </w:t>
      </w:r>
    </w:p>
    <w:p w:rsidR="00962E2C" w:rsidRDefault="00962E2C" w:rsidP="00962E2C">
      <w:pPr>
        <w:spacing w:line="360" w:lineRule="auto"/>
        <w:ind w:firstLine="708"/>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r w:rsidR="00E61755">
        <w:rPr>
          <w:rFonts w:ascii="Courier New" w:hAnsi="Courier New" w:cs="Courier New"/>
          <w:sz w:val="24"/>
          <w:szCs w:val="24"/>
        </w:rPr>
        <w:t>nin</w:t>
      </w:r>
      <w:proofErr w:type="spellEnd"/>
      <w:r>
        <w:rPr>
          <w:rFonts w:ascii="Courier New" w:hAnsi="Courier New" w:cs="Courier New"/>
          <w:sz w:val="24"/>
          <w:szCs w:val="24"/>
        </w:rPr>
        <w:t xml:space="preserve"> 27.12.2005 tarihli Mahkeme kararına konu gayr</w:t>
      </w:r>
      <w:r w:rsidR="00E61755">
        <w:rPr>
          <w:rFonts w:ascii="Courier New" w:hAnsi="Courier New" w:cs="Courier New"/>
          <w:sz w:val="24"/>
          <w:szCs w:val="24"/>
        </w:rPr>
        <w:t>i</w:t>
      </w:r>
      <w:r>
        <w:rPr>
          <w:rFonts w:ascii="Courier New" w:hAnsi="Courier New" w:cs="Courier New"/>
          <w:sz w:val="24"/>
          <w:szCs w:val="24"/>
        </w:rPr>
        <w:t xml:space="preserve">menkulle ilgili </w:t>
      </w:r>
      <w:r w:rsidR="00E61755">
        <w:rPr>
          <w:rFonts w:ascii="Courier New" w:hAnsi="Courier New" w:cs="Courier New"/>
          <w:sz w:val="24"/>
          <w:szCs w:val="24"/>
        </w:rPr>
        <w:t xml:space="preserve">olarak, </w:t>
      </w:r>
      <w:r>
        <w:rPr>
          <w:rFonts w:ascii="Courier New" w:hAnsi="Courier New" w:cs="Courier New"/>
          <w:sz w:val="24"/>
          <w:szCs w:val="24"/>
        </w:rPr>
        <w:t xml:space="preserve">67/2005 sayılı Yasa tahtında Taşınmaz Mal Komisyonuna başvuru yaptığı, bu başvurusunun Taşınmaz Mal Komisyonunda görüş beklemekte olduğu ve başvuru ile ilgili henüz nihai bir karar verilmediği ihtilaflı olmayan </w:t>
      </w:r>
      <w:r w:rsidR="00E61755">
        <w:rPr>
          <w:rFonts w:ascii="Courier New" w:hAnsi="Courier New" w:cs="Courier New"/>
          <w:sz w:val="24"/>
          <w:szCs w:val="24"/>
        </w:rPr>
        <w:t>hususlardır</w:t>
      </w:r>
      <w:r>
        <w:rPr>
          <w:rFonts w:ascii="Courier New" w:hAnsi="Courier New" w:cs="Courier New"/>
          <w:sz w:val="24"/>
          <w:szCs w:val="24"/>
        </w:rPr>
        <w:t xml:space="preserve">.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bu başvurunun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talebine engel olduğunu,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hukuki çaresi bulunduğunu ve bu hukuki çareye başvurarak Taşınmaz Mal Komisyonundan talepte bulunduğunu, ilgili başvurusu hakkında Taşınmaz Mal Komisyonu tarafından bir karar verileceğini ileri sürerek</w:t>
      </w:r>
      <w:r w:rsidR="0014411D">
        <w:rPr>
          <w:rFonts w:ascii="Courier New" w:hAnsi="Courier New" w:cs="Courier New"/>
          <w:sz w:val="24"/>
          <w:szCs w:val="24"/>
        </w:rPr>
        <w:t>,</w:t>
      </w:r>
      <w:r>
        <w:rPr>
          <w:rFonts w:ascii="Courier New" w:hAnsi="Courier New" w:cs="Courier New"/>
          <w:sz w:val="24"/>
          <w:szCs w:val="24"/>
        </w:rPr>
        <w:t xml:space="preserve"> bu başvurunun iptalini talep etmektedirler.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67/2005 sayılı Taşınmaz Malların Taksi</w:t>
      </w:r>
      <w:r w:rsidR="00D00DCE">
        <w:rPr>
          <w:rFonts w:ascii="Courier New" w:hAnsi="Courier New" w:cs="Courier New"/>
          <w:sz w:val="24"/>
          <w:szCs w:val="24"/>
        </w:rPr>
        <w:t>m</w:t>
      </w:r>
      <w:r>
        <w:rPr>
          <w:rFonts w:ascii="Courier New" w:hAnsi="Courier New" w:cs="Courier New"/>
          <w:sz w:val="24"/>
          <w:szCs w:val="24"/>
        </w:rPr>
        <w:t>i, Takası ve İadesi Yasası uyarınca</w:t>
      </w:r>
      <w:r w:rsidR="00E61755">
        <w:rPr>
          <w:rFonts w:ascii="Courier New" w:hAnsi="Courier New" w:cs="Courier New"/>
          <w:sz w:val="24"/>
          <w:szCs w:val="24"/>
        </w:rPr>
        <w:t>,</w:t>
      </w:r>
      <w:r>
        <w:rPr>
          <w:rFonts w:ascii="Courier New" w:hAnsi="Courier New" w:cs="Courier New"/>
          <w:sz w:val="24"/>
          <w:szCs w:val="24"/>
        </w:rPr>
        <w:t xml:space="preserve"> "</w:t>
      </w:r>
      <w:r w:rsidRPr="0011296F">
        <w:rPr>
          <w:rFonts w:ascii="Courier New" w:hAnsi="Courier New" w:cs="Courier New"/>
          <w:b/>
          <w:sz w:val="24"/>
          <w:szCs w:val="24"/>
        </w:rPr>
        <w:t>mülkiyet veya hak sahibi</w:t>
      </w:r>
      <w:r>
        <w:rPr>
          <w:rFonts w:ascii="Courier New" w:hAnsi="Courier New" w:cs="Courier New"/>
          <w:sz w:val="24"/>
          <w:szCs w:val="24"/>
        </w:rPr>
        <w:t>" bir kişinin yapacağı başvuruda</w:t>
      </w:r>
      <w:r w:rsidR="00E61755">
        <w:rPr>
          <w:rFonts w:ascii="Courier New" w:hAnsi="Courier New" w:cs="Courier New"/>
          <w:sz w:val="24"/>
          <w:szCs w:val="24"/>
        </w:rPr>
        <w:t>,</w:t>
      </w:r>
      <w:r>
        <w:rPr>
          <w:rFonts w:ascii="Courier New" w:hAnsi="Courier New" w:cs="Courier New"/>
          <w:sz w:val="24"/>
          <w:szCs w:val="24"/>
        </w:rPr>
        <w:t xml:space="preserve"> </w:t>
      </w:r>
      <w:r w:rsidR="00E61755">
        <w:rPr>
          <w:rFonts w:ascii="Courier New" w:hAnsi="Courier New" w:cs="Courier New"/>
          <w:sz w:val="24"/>
          <w:szCs w:val="24"/>
        </w:rPr>
        <w:t>Y</w:t>
      </w:r>
      <w:r>
        <w:rPr>
          <w:rFonts w:ascii="Courier New" w:hAnsi="Courier New" w:cs="Courier New"/>
          <w:sz w:val="24"/>
          <w:szCs w:val="24"/>
        </w:rPr>
        <w:t xml:space="preserve">asanın öngördüğü hukuki çareler, </w:t>
      </w:r>
      <w:r>
        <w:rPr>
          <w:rFonts w:ascii="Courier New" w:hAnsi="Courier New" w:cs="Courier New"/>
          <w:sz w:val="24"/>
          <w:szCs w:val="24"/>
        </w:rPr>
        <w:lastRenderedPageBreak/>
        <w:t>etkilenen gayr</w:t>
      </w:r>
      <w:r w:rsidR="00E61755">
        <w:rPr>
          <w:rFonts w:ascii="Courier New" w:hAnsi="Courier New" w:cs="Courier New"/>
          <w:sz w:val="24"/>
          <w:szCs w:val="24"/>
        </w:rPr>
        <w:t>i</w:t>
      </w:r>
      <w:r>
        <w:rPr>
          <w:rFonts w:ascii="Courier New" w:hAnsi="Courier New" w:cs="Courier New"/>
          <w:sz w:val="24"/>
          <w:szCs w:val="24"/>
        </w:rPr>
        <w:t>menkulün iadesi, takası veya tazminidir</w:t>
      </w:r>
      <w:r w:rsidR="00056BBC">
        <w:rPr>
          <w:rFonts w:ascii="Courier New" w:hAnsi="Courier New" w:cs="Courier New"/>
          <w:sz w:val="24"/>
          <w:szCs w:val="24"/>
        </w:rPr>
        <w:t xml:space="preserve"> </w:t>
      </w:r>
      <w:r>
        <w:rPr>
          <w:rFonts w:ascii="Courier New" w:hAnsi="Courier New" w:cs="Courier New"/>
          <w:sz w:val="24"/>
          <w:szCs w:val="24"/>
        </w:rPr>
        <w:t xml:space="preserve">(Yasanın 8. maddesi). Yasa, çare olarak üç yolu göstermekle birlikte, bu </w:t>
      </w:r>
      <w:r w:rsidR="00E61755">
        <w:rPr>
          <w:rFonts w:ascii="Courier New" w:hAnsi="Courier New" w:cs="Courier New"/>
          <w:sz w:val="24"/>
          <w:szCs w:val="24"/>
        </w:rPr>
        <w:t>Y</w:t>
      </w:r>
      <w:r>
        <w:rPr>
          <w:rFonts w:ascii="Courier New" w:hAnsi="Courier New" w:cs="Courier New"/>
          <w:sz w:val="24"/>
          <w:szCs w:val="24"/>
        </w:rPr>
        <w:t>asa kapsamındaki bir taşınmazın iadesine karar verilebilmesi,</w:t>
      </w:r>
      <w:r w:rsidR="00E61755">
        <w:rPr>
          <w:rFonts w:ascii="Courier New" w:hAnsi="Courier New" w:cs="Courier New"/>
          <w:sz w:val="24"/>
          <w:szCs w:val="24"/>
        </w:rPr>
        <w:t xml:space="preserve"> </w:t>
      </w:r>
      <w:r>
        <w:rPr>
          <w:rFonts w:ascii="Courier New" w:hAnsi="Courier New" w:cs="Courier New"/>
          <w:sz w:val="24"/>
          <w:szCs w:val="24"/>
        </w:rPr>
        <w:t xml:space="preserve">ancak </w:t>
      </w:r>
      <w:r w:rsidR="00E61755">
        <w:rPr>
          <w:rFonts w:ascii="Courier New" w:hAnsi="Courier New" w:cs="Courier New"/>
          <w:sz w:val="24"/>
          <w:szCs w:val="24"/>
        </w:rPr>
        <w:t>Y</w:t>
      </w:r>
      <w:r>
        <w:rPr>
          <w:rFonts w:ascii="Courier New" w:hAnsi="Courier New" w:cs="Courier New"/>
          <w:sz w:val="24"/>
          <w:szCs w:val="24"/>
        </w:rPr>
        <w:t xml:space="preserve">asada belirtilen şartların mevcut olması halinde mümkündür. Yasanın 8(1) </w:t>
      </w:r>
      <w:r w:rsidR="00E61755">
        <w:rPr>
          <w:rFonts w:ascii="Courier New" w:hAnsi="Courier New" w:cs="Courier New"/>
          <w:sz w:val="24"/>
          <w:szCs w:val="24"/>
        </w:rPr>
        <w:t>fıkrasında</w:t>
      </w:r>
      <w:r>
        <w:rPr>
          <w:rFonts w:ascii="Courier New" w:hAnsi="Courier New" w:cs="Courier New"/>
          <w:sz w:val="24"/>
          <w:szCs w:val="24"/>
        </w:rPr>
        <w:t xml:space="preserve"> bu şartlar belirlenmiştir:</w:t>
      </w:r>
    </w:p>
    <w:tbl>
      <w:tblPr>
        <w:tblpPr w:leftFromText="141" w:rightFromText="141" w:vertAnchor="text" w:horzAnchor="page" w:tblpX="1734" w:tblpY="511"/>
        <w:tblW w:w="8472" w:type="dxa"/>
        <w:tblLayout w:type="fixed"/>
        <w:tblLook w:val="0000"/>
      </w:tblPr>
      <w:tblGrid>
        <w:gridCol w:w="941"/>
        <w:gridCol w:w="7531"/>
      </w:tblGrid>
      <w:tr w:rsidR="00962E2C" w:rsidTr="00962E2C">
        <w:tc>
          <w:tcPr>
            <w:tcW w:w="941" w:type="dxa"/>
            <w:shd w:val="clear" w:color="auto" w:fill="auto"/>
          </w:tcPr>
          <w:p w:rsidR="00962E2C" w:rsidRPr="005F2A84" w:rsidRDefault="00962E2C" w:rsidP="00962E2C">
            <w:pPr>
              <w:pStyle w:val="GvdeMetni"/>
              <w:rPr>
                <w:rFonts w:ascii="Courier New" w:hAnsi="Courier New" w:cs="Courier New"/>
                <w:b/>
                <w:color w:val="000000"/>
                <w:sz w:val="22"/>
                <w:szCs w:val="22"/>
              </w:rPr>
            </w:pPr>
            <w:r w:rsidRPr="005F2A84">
              <w:rPr>
                <w:rFonts w:ascii="Courier New" w:hAnsi="Courier New" w:cs="Courier New"/>
                <w:b/>
                <w:color w:val="000000"/>
                <w:sz w:val="22"/>
                <w:szCs w:val="22"/>
              </w:rPr>
              <w:t>(1)</w:t>
            </w:r>
          </w:p>
        </w:tc>
        <w:tc>
          <w:tcPr>
            <w:tcW w:w="7531" w:type="dxa"/>
            <w:shd w:val="clear" w:color="auto" w:fill="auto"/>
          </w:tcPr>
          <w:p w:rsidR="00962E2C" w:rsidRDefault="00962E2C" w:rsidP="00962E2C">
            <w:pPr>
              <w:pStyle w:val="GvdeMetni"/>
              <w:rPr>
                <w:rFonts w:ascii="Courier New" w:hAnsi="Courier New" w:cs="Courier New"/>
                <w:b/>
                <w:color w:val="000000"/>
                <w:sz w:val="22"/>
                <w:szCs w:val="22"/>
              </w:rPr>
            </w:pPr>
            <w:r w:rsidRPr="005F2A84">
              <w:rPr>
                <w:rFonts w:ascii="Courier New" w:hAnsi="Courier New" w:cs="Courier New"/>
                <w:b/>
                <w:color w:val="000000"/>
                <w:sz w:val="22"/>
                <w:szCs w:val="22"/>
              </w:rPr>
              <w:t xml:space="preserve">Başvuranın iadesini talep ettiği, yürürlükteki yasalar uyarınca mülkiyet hakkı veya kullanım hakkı herhangi bir gerçek veya devlet dışındaki tüzel kişiye ait olmayan ve iade edilmesi, konumu ve niteliği </w:t>
            </w:r>
            <w:proofErr w:type="spellStart"/>
            <w:r w:rsidRPr="005F2A84">
              <w:rPr>
                <w:rFonts w:ascii="Courier New" w:hAnsi="Courier New" w:cs="Courier New"/>
                <w:b/>
                <w:color w:val="000000"/>
                <w:sz w:val="22"/>
                <w:szCs w:val="22"/>
              </w:rPr>
              <w:t>itibariyla</w:t>
            </w:r>
            <w:proofErr w:type="spellEnd"/>
            <w:r w:rsidRPr="005F2A84">
              <w:rPr>
                <w:rFonts w:ascii="Courier New" w:hAnsi="Courier New" w:cs="Courier New"/>
                <w:b/>
                <w:color w:val="000000"/>
                <w:sz w:val="22"/>
                <w:szCs w:val="22"/>
              </w:rPr>
              <w:t xml:space="preserve"> ulusal güvenliği ve kamu düzenini tehlikeye düşürmeyecek, kamu yararına tahsis edilmemiş olan ve askeri bölgeler veya askeri tesisler dışındaki taşınmaz mallar Komisyon kararıyla makul bir sürede iade edilebilir. </w:t>
            </w:r>
          </w:p>
          <w:p w:rsidR="00056BBC" w:rsidRPr="005F2A84" w:rsidRDefault="00056BBC" w:rsidP="00962E2C">
            <w:pPr>
              <w:pStyle w:val="GvdeMetni"/>
              <w:rPr>
                <w:rFonts w:ascii="Courier New" w:hAnsi="Courier New" w:cs="Courier New"/>
                <w:b/>
                <w:color w:val="000000"/>
                <w:sz w:val="22"/>
                <w:szCs w:val="22"/>
              </w:rPr>
            </w:pPr>
          </w:p>
        </w:tc>
      </w:tr>
    </w:tbl>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962E2C" w:rsidRPr="005F2A84"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5F2A84">
        <w:rPr>
          <w:rFonts w:ascii="Courier New" w:hAnsi="Courier New" w:cs="Courier New"/>
          <w:sz w:val="24"/>
          <w:szCs w:val="24"/>
        </w:rPr>
        <w:t xml:space="preserve">Bu istidada </w:t>
      </w:r>
      <w:proofErr w:type="spellStart"/>
      <w:r w:rsidRPr="005F2A84">
        <w:rPr>
          <w:rFonts w:ascii="Courier New" w:hAnsi="Courier New" w:cs="Courier New"/>
          <w:sz w:val="24"/>
          <w:szCs w:val="24"/>
        </w:rPr>
        <w:t>Müstedi</w:t>
      </w:r>
      <w:r w:rsidR="00652E63">
        <w:rPr>
          <w:rFonts w:ascii="Courier New" w:hAnsi="Courier New" w:cs="Courier New"/>
          <w:sz w:val="24"/>
          <w:szCs w:val="24"/>
        </w:rPr>
        <w:t>nin</w:t>
      </w:r>
      <w:proofErr w:type="spellEnd"/>
      <w:r w:rsidR="00652E63">
        <w:rPr>
          <w:rFonts w:ascii="Courier New" w:hAnsi="Courier New" w:cs="Courier New"/>
          <w:sz w:val="24"/>
          <w:szCs w:val="24"/>
        </w:rPr>
        <w:t xml:space="preserve"> </w:t>
      </w:r>
      <w:proofErr w:type="spellStart"/>
      <w:r w:rsidR="00652E63">
        <w:rPr>
          <w:rFonts w:ascii="Courier New" w:hAnsi="Courier New" w:cs="Courier New"/>
          <w:sz w:val="24"/>
          <w:szCs w:val="24"/>
        </w:rPr>
        <w:t>malsahibi</w:t>
      </w:r>
      <w:proofErr w:type="spellEnd"/>
      <w:r w:rsidR="00652E63">
        <w:rPr>
          <w:rFonts w:ascii="Courier New" w:hAnsi="Courier New" w:cs="Courier New"/>
          <w:sz w:val="24"/>
          <w:szCs w:val="24"/>
        </w:rPr>
        <w:t xml:space="preserve"> olduğu taşınmazla </w:t>
      </w:r>
      <w:r w:rsidR="00D00DCE">
        <w:rPr>
          <w:rFonts w:ascii="Courier New" w:hAnsi="Courier New" w:cs="Courier New"/>
          <w:sz w:val="24"/>
          <w:szCs w:val="24"/>
        </w:rPr>
        <w:t>Kapalı Maraş</w:t>
      </w:r>
      <w:r w:rsidR="00652E63">
        <w:rPr>
          <w:rFonts w:ascii="Courier New" w:hAnsi="Courier New" w:cs="Courier New"/>
          <w:sz w:val="24"/>
          <w:szCs w:val="24"/>
        </w:rPr>
        <w:t xml:space="preserve"> bölge</w:t>
      </w:r>
      <w:r w:rsidR="00D00DCE">
        <w:rPr>
          <w:rFonts w:ascii="Courier New" w:hAnsi="Courier New" w:cs="Courier New"/>
          <w:sz w:val="24"/>
          <w:szCs w:val="24"/>
        </w:rPr>
        <w:t>sin</w:t>
      </w:r>
      <w:r w:rsidR="00652E63">
        <w:rPr>
          <w:rFonts w:ascii="Courier New" w:hAnsi="Courier New" w:cs="Courier New"/>
          <w:sz w:val="24"/>
          <w:szCs w:val="24"/>
        </w:rPr>
        <w:t>de yer alan başka bir taşınmazın sahibi olarak bir şirket,</w:t>
      </w:r>
      <w:r w:rsidRPr="005F2A84">
        <w:rPr>
          <w:rFonts w:ascii="Courier New" w:hAnsi="Courier New" w:cs="Courier New"/>
          <w:sz w:val="24"/>
          <w:szCs w:val="24"/>
        </w:rPr>
        <w:t xml:space="preserve"> </w:t>
      </w:r>
      <w:r>
        <w:rPr>
          <w:rFonts w:ascii="Courier New" w:hAnsi="Courier New" w:cs="Courier New"/>
          <w:sz w:val="24"/>
          <w:szCs w:val="24"/>
        </w:rPr>
        <w:t>Yüksek İdare Mahkemesine</w:t>
      </w:r>
      <w:r w:rsidR="00E61755">
        <w:rPr>
          <w:rFonts w:ascii="Courier New" w:hAnsi="Courier New" w:cs="Courier New"/>
          <w:sz w:val="24"/>
          <w:szCs w:val="24"/>
        </w:rPr>
        <w:t xml:space="preserve"> Vakıflar İdaresinin</w:t>
      </w:r>
      <w:r>
        <w:rPr>
          <w:rFonts w:ascii="Courier New" w:hAnsi="Courier New" w:cs="Courier New"/>
          <w:sz w:val="24"/>
          <w:szCs w:val="24"/>
        </w:rPr>
        <w:t xml:space="preserve"> </w:t>
      </w:r>
      <w:r w:rsidRPr="005F2A84">
        <w:rPr>
          <w:rFonts w:ascii="Courier New" w:hAnsi="Courier New" w:cs="Courier New"/>
          <w:sz w:val="24"/>
          <w:szCs w:val="24"/>
        </w:rPr>
        <w:t>Taşınmaz Mal Komisyonu</w:t>
      </w:r>
      <w:r>
        <w:rPr>
          <w:rFonts w:ascii="Courier New" w:hAnsi="Courier New" w:cs="Courier New"/>
          <w:sz w:val="24"/>
          <w:szCs w:val="24"/>
        </w:rPr>
        <w:t xml:space="preserve"> tarafından </w:t>
      </w:r>
      <w:proofErr w:type="spellStart"/>
      <w:r w:rsidRPr="005F2A84">
        <w:rPr>
          <w:rFonts w:ascii="Courier New" w:hAnsi="Courier New" w:cs="Courier New"/>
          <w:sz w:val="24"/>
          <w:szCs w:val="24"/>
        </w:rPr>
        <w:t>Müstedinin</w:t>
      </w:r>
      <w:proofErr w:type="spellEnd"/>
      <w:r w:rsidRPr="005F2A84">
        <w:rPr>
          <w:rFonts w:ascii="Courier New" w:hAnsi="Courier New" w:cs="Courier New"/>
          <w:sz w:val="24"/>
          <w:szCs w:val="24"/>
        </w:rPr>
        <w:t xml:space="preserve"> başvurusuna ilgili şahıs olarak eklenme kararının iptali</w:t>
      </w:r>
      <w:r>
        <w:rPr>
          <w:rFonts w:ascii="Courier New" w:hAnsi="Courier New" w:cs="Courier New"/>
          <w:sz w:val="24"/>
          <w:szCs w:val="24"/>
        </w:rPr>
        <w:t xml:space="preserve"> için</w:t>
      </w:r>
      <w:r w:rsidRPr="005F2A84">
        <w:rPr>
          <w:rFonts w:ascii="Courier New" w:hAnsi="Courier New" w:cs="Courier New"/>
          <w:sz w:val="24"/>
          <w:szCs w:val="24"/>
        </w:rPr>
        <w:t xml:space="preserve"> başvurmuş, </w:t>
      </w:r>
      <w:r w:rsidR="00652E63">
        <w:rPr>
          <w:rFonts w:ascii="Courier New" w:hAnsi="Courier New" w:cs="Courier New"/>
          <w:sz w:val="24"/>
          <w:szCs w:val="24"/>
        </w:rPr>
        <w:t>bu</w:t>
      </w:r>
      <w:r>
        <w:rPr>
          <w:rFonts w:ascii="Courier New" w:hAnsi="Courier New" w:cs="Courier New"/>
          <w:sz w:val="24"/>
          <w:szCs w:val="24"/>
        </w:rPr>
        <w:t xml:space="preserve"> dava</w:t>
      </w:r>
      <w:r w:rsidR="00652E63">
        <w:rPr>
          <w:rFonts w:ascii="Courier New" w:hAnsi="Courier New" w:cs="Courier New"/>
          <w:sz w:val="24"/>
          <w:szCs w:val="24"/>
        </w:rPr>
        <w:t>yı</w:t>
      </w:r>
      <w:r>
        <w:rPr>
          <w:rFonts w:ascii="Courier New" w:hAnsi="Courier New" w:cs="Courier New"/>
          <w:sz w:val="24"/>
          <w:szCs w:val="24"/>
        </w:rPr>
        <w:t xml:space="preserve"> inceleyen İstinaf Mahkemesi,</w:t>
      </w:r>
      <w:r w:rsidRPr="005F2A84">
        <w:rPr>
          <w:rFonts w:ascii="Courier New" w:hAnsi="Courier New" w:cs="Courier New"/>
          <w:sz w:val="24"/>
          <w:szCs w:val="24"/>
        </w:rPr>
        <w:t xml:space="preserve"> yetkili makamlar tarafından </w:t>
      </w:r>
      <w:proofErr w:type="spellStart"/>
      <w:r w:rsidR="00056BBC" w:rsidRPr="005F2A84">
        <w:rPr>
          <w:rFonts w:ascii="Courier New" w:hAnsi="Courier New" w:cs="Courier New"/>
          <w:sz w:val="24"/>
          <w:szCs w:val="24"/>
        </w:rPr>
        <w:t>Müstedialeyh</w:t>
      </w:r>
      <w:proofErr w:type="spellEnd"/>
      <w:r w:rsidR="00056BBC" w:rsidRPr="005F2A84">
        <w:rPr>
          <w:rFonts w:ascii="Courier New" w:hAnsi="Courier New" w:cs="Courier New"/>
          <w:sz w:val="24"/>
          <w:szCs w:val="24"/>
        </w:rPr>
        <w:t xml:space="preserve"> No.1 ve 2</w:t>
      </w:r>
      <w:r w:rsidR="00056BBC">
        <w:rPr>
          <w:rFonts w:ascii="Courier New" w:hAnsi="Courier New" w:cs="Courier New"/>
          <w:sz w:val="24"/>
          <w:szCs w:val="24"/>
        </w:rPr>
        <w:t>'ye</w:t>
      </w:r>
      <w:r w:rsidR="00056BBC" w:rsidRPr="005F2A84">
        <w:rPr>
          <w:rFonts w:ascii="Courier New" w:hAnsi="Courier New" w:cs="Courier New"/>
          <w:sz w:val="24"/>
          <w:szCs w:val="24"/>
        </w:rPr>
        <w:t xml:space="preserve"> </w:t>
      </w:r>
      <w:r w:rsidRPr="005F2A84">
        <w:rPr>
          <w:rFonts w:ascii="Courier New" w:hAnsi="Courier New" w:cs="Courier New"/>
          <w:sz w:val="24"/>
          <w:szCs w:val="24"/>
        </w:rPr>
        <w:t>koçan verildiği cihetle “</w:t>
      </w:r>
      <w:r w:rsidRPr="00B67477">
        <w:rPr>
          <w:rFonts w:ascii="Courier New" w:hAnsi="Courier New" w:cs="Courier New"/>
          <w:b/>
          <w:sz w:val="24"/>
          <w:szCs w:val="24"/>
        </w:rPr>
        <w:t>malın mülkiyet hakkını elinde bulunduran kişi</w:t>
      </w:r>
      <w:r w:rsidRPr="005F2A84">
        <w:rPr>
          <w:rFonts w:ascii="Courier New" w:hAnsi="Courier New" w:cs="Courier New"/>
          <w:sz w:val="24"/>
          <w:szCs w:val="24"/>
        </w:rPr>
        <w:t>” statüsünde olduğundan</w:t>
      </w:r>
      <w:r w:rsidR="00E61755">
        <w:rPr>
          <w:rFonts w:ascii="Courier New" w:hAnsi="Courier New" w:cs="Courier New"/>
          <w:sz w:val="24"/>
          <w:szCs w:val="24"/>
        </w:rPr>
        <w:t>,</w:t>
      </w:r>
      <w:r w:rsidRPr="005F2A84">
        <w:rPr>
          <w:rFonts w:ascii="Courier New" w:hAnsi="Courier New" w:cs="Courier New"/>
          <w:sz w:val="24"/>
          <w:szCs w:val="24"/>
        </w:rPr>
        <w:t xml:space="preserve"> Taşınmaz Mal </w:t>
      </w:r>
      <w:r>
        <w:rPr>
          <w:rFonts w:ascii="Courier New" w:hAnsi="Courier New" w:cs="Courier New"/>
          <w:sz w:val="24"/>
          <w:szCs w:val="24"/>
        </w:rPr>
        <w:t>K</w:t>
      </w:r>
      <w:r w:rsidRPr="005F2A84">
        <w:rPr>
          <w:rFonts w:ascii="Courier New" w:hAnsi="Courier New" w:cs="Courier New"/>
          <w:sz w:val="24"/>
          <w:szCs w:val="24"/>
        </w:rPr>
        <w:t>omisyonu kararın</w:t>
      </w:r>
      <w:r>
        <w:rPr>
          <w:rFonts w:ascii="Courier New" w:hAnsi="Courier New" w:cs="Courier New"/>
          <w:sz w:val="24"/>
          <w:szCs w:val="24"/>
        </w:rPr>
        <w:t>ın hatalı olmadığına karar ver</w:t>
      </w:r>
      <w:r w:rsidRPr="005F2A84">
        <w:rPr>
          <w:rFonts w:ascii="Courier New" w:hAnsi="Courier New" w:cs="Courier New"/>
          <w:sz w:val="24"/>
          <w:szCs w:val="24"/>
        </w:rPr>
        <w:t>miştir</w:t>
      </w:r>
      <w:r>
        <w:rPr>
          <w:rFonts w:ascii="Courier New" w:hAnsi="Courier New" w:cs="Courier New"/>
          <w:sz w:val="24"/>
          <w:szCs w:val="24"/>
        </w:rPr>
        <w:t xml:space="preserve"> (</w:t>
      </w:r>
      <w:r w:rsidRPr="007E46B1">
        <w:rPr>
          <w:rFonts w:ascii="Courier New" w:hAnsi="Courier New" w:cs="Courier New"/>
          <w:b/>
          <w:sz w:val="24"/>
          <w:szCs w:val="24"/>
        </w:rPr>
        <w:t>YİM</w:t>
      </w:r>
      <w:r w:rsidR="00E61755">
        <w:rPr>
          <w:rFonts w:ascii="Courier New" w:hAnsi="Courier New" w:cs="Courier New"/>
          <w:b/>
          <w:sz w:val="24"/>
          <w:szCs w:val="24"/>
        </w:rPr>
        <w:t>/</w:t>
      </w:r>
      <w:r w:rsidRPr="007E46B1">
        <w:rPr>
          <w:rFonts w:ascii="Courier New" w:hAnsi="Courier New" w:cs="Courier New"/>
          <w:b/>
          <w:sz w:val="24"/>
          <w:szCs w:val="24"/>
        </w:rPr>
        <w:t xml:space="preserve">İstinaf 12-13-14/2015 Dağıtım 6/2016 </w:t>
      </w:r>
      <w:r>
        <w:rPr>
          <w:rFonts w:ascii="Courier New" w:hAnsi="Courier New" w:cs="Courier New"/>
          <w:sz w:val="24"/>
          <w:szCs w:val="24"/>
        </w:rPr>
        <w:t>sayılı karar)</w:t>
      </w:r>
      <w:r w:rsidRPr="005F2A84">
        <w:rPr>
          <w:rFonts w:ascii="Courier New" w:hAnsi="Courier New" w:cs="Courier New"/>
          <w:sz w:val="24"/>
          <w:szCs w:val="24"/>
        </w:rPr>
        <w:t xml:space="preserve">. </w:t>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rPr>
        <w:tab/>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r w:rsidR="00652E63">
        <w:rPr>
          <w:rFonts w:ascii="Courier New" w:hAnsi="Courier New" w:cs="Courier New"/>
          <w:sz w:val="24"/>
          <w:szCs w:val="24"/>
        </w:rPr>
        <w:t xml:space="preserve">Bu istidada </w:t>
      </w:r>
      <w:proofErr w:type="spellStart"/>
      <w:r>
        <w:rPr>
          <w:rFonts w:ascii="Courier New" w:hAnsi="Courier New" w:cs="Courier New"/>
          <w:sz w:val="24"/>
          <w:szCs w:val="24"/>
        </w:rPr>
        <w:t>Müstedi</w:t>
      </w:r>
      <w:proofErr w:type="spellEnd"/>
      <w:r>
        <w:rPr>
          <w:rFonts w:ascii="Courier New" w:hAnsi="Courier New" w:cs="Courier New"/>
          <w:sz w:val="24"/>
          <w:szCs w:val="24"/>
        </w:rPr>
        <w:t>, Anayasa</w:t>
      </w:r>
      <w:r w:rsidR="00E61755">
        <w:rPr>
          <w:rFonts w:ascii="Courier New" w:hAnsi="Courier New" w:cs="Courier New"/>
          <w:sz w:val="24"/>
          <w:szCs w:val="24"/>
        </w:rPr>
        <w:t>'</w:t>
      </w:r>
      <w:r>
        <w:rPr>
          <w:rFonts w:ascii="Courier New" w:hAnsi="Courier New" w:cs="Courier New"/>
          <w:sz w:val="24"/>
          <w:szCs w:val="24"/>
        </w:rPr>
        <w:t>nın 159.maddesi al</w:t>
      </w:r>
      <w:r w:rsidR="00E15299">
        <w:rPr>
          <w:rFonts w:ascii="Courier New" w:hAnsi="Courier New" w:cs="Courier New"/>
          <w:sz w:val="24"/>
          <w:szCs w:val="24"/>
        </w:rPr>
        <w:t>tında mülkiyeti devralınmış ve T</w:t>
      </w:r>
      <w:r>
        <w:rPr>
          <w:rFonts w:ascii="Courier New" w:hAnsi="Courier New" w:cs="Courier New"/>
          <w:sz w:val="24"/>
          <w:szCs w:val="24"/>
        </w:rPr>
        <w:t xml:space="preserve">apuda düzeltme yapılarak KKTC </w:t>
      </w:r>
      <w:r w:rsidR="00E15299">
        <w:rPr>
          <w:rFonts w:ascii="Courier New" w:hAnsi="Courier New" w:cs="Courier New"/>
          <w:sz w:val="24"/>
          <w:szCs w:val="24"/>
        </w:rPr>
        <w:t>D</w:t>
      </w:r>
      <w:r>
        <w:rPr>
          <w:rFonts w:ascii="Courier New" w:hAnsi="Courier New" w:cs="Courier New"/>
          <w:sz w:val="24"/>
          <w:szCs w:val="24"/>
        </w:rPr>
        <w:t xml:space="preserve">evletine devredilmiş taşınmazın mülkiyet hakkını elinde bulunduran kişi sıfatı ile </w:t>
      </w:r>
      <w:r w:rsidR="00056BBC">
        <w:rPr>
          <w:rFonts w:ascii="Courier New" w:hAnsi="Courier New" w:cs="Courier New"/>
          <w:sz w:val="24"/>
          <w:szCs w:val="24"/>
        </w:rPr>
        <w:t xml:space="preserve">Taşınmaz Mal Komisyonuna </w:t>
      </w:r>
      <w:r>
        <w:rPr>
          <w:rFonts w:ascii="Courier New" w:hAnsi="Courier New" w:cs="Courier New"/>
          <w:sz w:val="24"/>
          <w:szCs w:val="24"/>
        </w:rPr>
        <w:t xml:space="preserve">başvurmuştur.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r w:rsidRPr="001E1B81">
        <w:rPr>
          <w:rFonts w:ascii="Courier New" w:hAnsi="Courier New" w:cs="Courier New"/>
          <w:b/>
          <w:sz w:val="24"/>
          <w:szCs w:val="24"/>
        </w:rPr>
        <w:t>Anayasa Mahkemesi</w:t>
      </w:r>
      <w:r>
        <w:rPr>
          <w:rFonts w:ascii="Courier New" w:hAnsi="Courier New" w:cs="Courier New"/>
          <w:sz w:val="24"/>
          <w:szCs w:val="24"/>
        </w:rPr>
        <w:t xml:space="preserve"> </w:t>
      </w:r>
      <w:r w:rsidRPr="001E1B81">
        <w:rPr>
          <w:rFonts w:ascii="Courier New" w:hAnsi="Courier New" w:cs="Courier New"/>
          <w:b/>
          <w:sz w:val="24"/>
          <w:szCs w:val="24"/>
        </w:rPr>
        <w:t>Dağıtım 11/1991</w:t>
      </w:r>
      <w:r>
        <w:rPr>
          <w:rFonts w:ascii="Courier New" w:hAnsi="Courier New" w:cs="Courier New"/>
          <w:sz w:val="24"/>
          <w:szCs w:val="24"/>
        </w:rPr>
        <w:t xml:space="preserve"> sayılı kararda</w:t>
      </w:r>
      <w:r w:rsidR="00E15299">
        <w:rPr>
          <w:rFonts w:ascii="Courier New" w:hAnsi="Courier New" w:cs="Courier New"/>
          <w:sz w:val="24"/>
          <w:szCs w:val="24"/>
        </w:rPr>
        <w:t>,</w:t>
      </w:r>
      <w:r>
        <w:rPr>
          <w:rFonts w:ascii="Courier New" w:hAnsi="Courier New" w:cs="Courier New"/>
          <w:sz w:val="24"/>
          <w:szCs w:val="24"/>
        </w:rPr>
        <w:t xml:space="preserve"> Anayasa</w:t>
      </w:r>
      <w:r w:rsidR="00E15299">
        <w:rPr>
          <w:rFonts w:ascii="Courier New" w:hAnsi="Courier New" w:cs="Courier New"/>
          <w:sz w:val="24"/>
          <w:szCs w:val="24"/>
        </w:rPr>
        <w:t>'</w:t>
      </w:r>
      <w:r>
        <w:rPr>
          <w:rFonts w:ascii="Courier New" w:hAnsi="Courier New" w:cs="Courier New"/>
          <w:sz w:val="24"/>
          <w:szCs w:val="24"/>
        </w:rPr>
        <w:t xml:space="preserve">nın 159.maddesi altında KKTC </w:t>
      </w:r>
      <w:r w:rsidR="00E15299">
        <w:rPr>
          <w:rFonts w:ascii="Courier New" w:hAnsi="Courier New" w:cs="Courier New"/>
          <w:sz w:val="24"/>
          <w:szCs w:val="24"/>
        </w:rPr>
        <w:t>D</w:t>
      </w:r>
      <w:r>
        <w:rPr>
          <w:rFonts w:ascii="Courier New" w:hAnsi="Courier New" w:cs="Courier New"/>
          <w:sz w:val="24"/>
          <w:szCs w:val="24"/>
        </w:rPr>
        <w:t xml:space="preserve">evletinin mülkiyetine </w:t>
      </w:r>
      <w:r>
        <w:rPr>
          <w:rFonts w:ascii="Courier New" w:hAnsi="Courier New" w:cs="Courier New"/>
          <w:sz w:val="24"/>
          <w:szCs w:val="24"/>
        </w:rPr>
        <w:lastRenderedPageBreak/>
        <w:t>geçirilen taşınmazların iktisabı ile ilgili hukuki durumu belirlemiştir:</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ind w:left="708" w:firstLine="708"/>
        <w:rPr>
          <w:rFonts w:ascii="Courier New" w:hAnsi="Courier New" w:cs="Courier New"/>
          <w:b/>
        </w:rPr>
      </w:pPr>
      <w:r>
        <w:rPr>
          <w:rFonts w:ascii="Courier New" w:hAnsi="Courier New" w:cs="Courier New"/>
          <w:b/>
        </w:rPr>
        <w:t>“</w:t>
      </w:r>
      <w:r w:rsidRPr="0073687E">
        <w:rPr>
          <w:rFonts w:ascii="Courier New" w:hAnsi="Courier New" w:cs="Courier New"/>
          <w:b/>
        </w:rPr>
        <w:t xml:space="preserve">Anayasanın 159.maddesi Devletin mülkiyet hakkı ile ilgilidir.  Bu maddenin 1.paragrafında öngörülen taşınmaz mallar tapuda nasıl kayıtlı olurlarsa olsunlar, Anayasanın kabulü ile KKTC mülkiyetine geçmiştir.  Bu fıkranın (a) bendi ile bu tür taşınmaz mallar 1960 öncesi sömürge devrinde zamanın Kıbrıs Hükümeti adında kayıtlı olan ve 16.8.1960 sonrası oluşan Kıbrıs Cumhuriyetine intikal eden taşınmaz mallardır.  Davalılara göre 1960 </w:t>
      </w:r>
      <w:proofErr w:type="spellStart"/>
      <w:r w:rsidRPr="0073687E">
        <w:rPr>
          <w:rFonts w:ascii="Courier New" w:hAnsi="Courier New" w:cs="Courier New"/>
          <w:b/>
        </w:rPr>
        <w:t>andlaşmalarıyl</w:t>
      </w:r>
      <w:r w:rsidR="004F6C53">
        <w:rPr>
          <w:rFonts w:ascii="Courier New" w:hAnsi="Courier New" w:cs="Courier New"/>
          <w:b/>
        </w:rPr>
        <w:t>a</w:t>
      </w:r>
      <w:proofErr w:type="spellEnd"/>
      <w:r w:rsidRPr="0073687E">
        <w:rPr>
          <w:rFonts w:ascii="Courier New" w:hAnsi="Courier New" w:cs="Courier New"/>
          <w:b/>
        </w:rPr>
        <w:t xml:space="preserve"> tesis edilen Kıbrıs Cumhuriyeti 21.12.1963 tarihinde hukuken son buldu.  Kanımızca 159.maddenin amacı 15 Kasım 1983 tarihinde Kuzey Kıbrıs Türk Cumhuriyeti sınırları içinde bulunan ve tapu kayıtlarında Kıbrıs Hükümeti ile Kıbrıs Cumhuriyeti adında kayıtlı bulunan taşınmaz malları Kuzey Kıbrıs Türk Cumhuriyetinin mülkiyetine geçirmek ve tapu kayıtlarının da buna göre düzeltilmesini sağlamaktır.  Gerek Kıbrıs Hükümeti gerekse Kıbrıs Cumhuriyeti adında kayıtlı bulunan taşınmaz malların iktisap şekli veya bu gibi taşınmaz malları iktisap edenin kimliği önemli değildir.  Bu gibi malların ister zorla ister sair şekilde iktisap edilmiş olması durumu değiştirmemektedir. Esasen 159.maddede bu hususta herhangi </w:t>
      </w:r>
      <w:r>
        <w:rPr>
          <w:rFonts w:ascii="Courier New" w:hAnsi="Courier New" w:cs="Courier New"/>
          <w:b/>
        </w:rPr>
        <w:t>bir ayırım da yapılmış değildir.”</w:t>
      </w:r>
    </w:p>
    <w:p w:rsidR="00056BBC" w:rsidRPr="0073687E" w:rsidRDefault="00056BBC" w:rsidP="00962E2C">
      <w:pPr>
        <w:ind w:left="708" w:firstLine="708"/>
        <w:rPr>
          <w:rFonts w:ascii="Courier New" w:hAnsi="Courier New" w:cs="Courier New"/>
          <w:b/>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r w:rsidR="00652E63">
        <w:rPr>
          <w:rFonts w:ascii="Courier New" w:hAnsi="Courier New" w:cs="Courier New"/>
          <w:sz w:val="24"/>
          <w:szCs w:val="24"/>
        </w:rPr>
        <w:t xml:space="preserve">Buna </w:t>
      </w:r>
      <w:r>
        <w:rPr>
          <w:rFonts w:ascii="Courier New" w:hAnsi="Courier New" w:cs="Courier New"/>
          <w:sz w:val="24"/>
          <w:szCs w:val="24"/>
        </w:rPr>
        <w:t>göre</w:t>
      </w:r>
      <w:r w:rsidR="00E15299">
        <w:rPr>
          <w:rFonts w:ascii="Courier New" w:hAnsi="Courier New" w:cs="Courier New"/>
          <w:sz w:val="24"/>
          <w:szCs w:val="24"/>
        </w:rPr>
        <w:t>,</w:t>
      </w:r>
      <w:r>
        <w:rPr>
          <w:rFonts w:ascii="Courier New" w:hAnsi="Courier New" w:cs="Courier New"/>
          <w:sz w:val="24"/>
          <w:szCs w:val="24"/>
        </w:rPr>
        <w:t xml:space="preserve"> iktisap şekli veya iktisap edenin kimliğinin bir önemi olmadan ve önceki hukuki durumuna bakılmaksızın</w:t>
      </w:r>
      <w:r w:rsidR="00E15299">
        <w:rPr>
          <w:rFonts w:ascii="Courier New" w:hAnsi="Courier New" w:cs="Courier New"/>
          <w:sz w:val="24"/>
          <w:szCs w:val="24"/>
        </w:rPr>
        <w:t>,</w:t>
      </w:r>
      <w:r>
        <w:rPr>
          <w:rFonts w:ascii="Courier New" w:hAnsi="Courier New" w:cs="Courier New"/>
          <w:sz w:val="24"/>
          <w:szCs w:val="24"/>
        </w:rPr>
        <w:t xml:space="preserve"> </w:t>
      </w:r>
      <w:r w:rsidR="00652E63">
        <w:rPr>
          <w:rFonts w:ascii="Courier New" w:hAnsi="Courier New" w:cs="Courier New"/>
          <w:sz w:val="24"/>
          <w:szCs w:val="24"/>
        </w:rPr>
        <w:t>Anayasa</w:t>
      </w:r>
      <w:r w:rsidR="00D00DCE">
        <w:rPr>
          <w:rFonts w:ascii="Courier New" w:hAnsi="Courier New" w:cs="Courier New"/>
          <w:sz w:val="24"/>
          <w:szCs w:val="24"/>
        </w:rPr>
        <w:t>'</w:t>
      </w:r>
      <w:r w:rsidR="00652E63">
        <w:rPr>
          <w:rFonts w:ascii="Courier New" w:hAnsi="Courier New" w:cs="Courier New"/>
          <w:sz w:val="24"/>
          <w:szCs w:val="24"/>
        </w:rPr>
        <w:t xml:space="preserve">nın 159.maddesi </w:t>
      </w:r>
      <w:r>
        <w:rPr>
          <w:rFonts w:ascii="Courier New" w:hAnsi="Courier New" w:cs="Courier New"/>
          <w:sz w:val="24"/>
          <w:szCs w:val="24"/>
        </w:rPr>
        <w:t xml:space="preserve">altında KKTC </w:t>
      </w:r>
      <w:r w:rsidR="00E15299">
        <w:rPr>
          <w:rFonts w:ascii="Courier New" w:hAnsi="Courier New" w:cs="Courier New"/>
          <w:sz w:val="24"/>
          <w:szCs w:val="24"/>
        </w:rPr>
        <w:t>D</w:t>
      </w:r>
      <w:r>
        <w:rPr>
          <w:rFonts w:ascii="Courier New" w:hAnsi="Courier New" w:cs="Courier New"/>
          <w:sz w:val="24"/>
          <w:szCs w:val="24"/>
        </w:rPr>
        <w:t xml:space="preserve">evleti adına devredilen </w:t>
      </w:r>
      <w:r w:rsidR="006B3AE7">
        <w:rPr>
          <w:rFonts w:ascii="Courier New" w:hAnsi="Courier New" w:cs="Courier New"/>
          <w:sz w:val="24"/>
          <w:szCs w:val="24"/>
        </w:rPr>
        <w:t xml:space="preserve">ve tapu kayıtları buna göre düzeltilen </w:t>
      </w:r>
      <w:r>
        <w:rPr>
          <w:rFonts w:ascii="Courier New" w:hAnsi="Courier New" w:cs="Courier New"/>
          <w:sz w:val="24"/>
          <w:szCs w:val="24"/>
        </w:rPr>
        <w:t xml:space="preserve">taşınmazların </w:t>
      </w:r>
      <w:r w:rsidR="00652E63">
        <w:rPr>
          <w:rFonts w:ascii="Courier New" w:hAnsi="Courier New" w:cs="Courier New"/>
          <w:sz w:val="24"/>
          <w:szCs w:val="24"/>
        </w:rPr>
        <w:t xml:space="preserve">bu hukuki kurallara </w:t>
      </w:r>
      <w:r>
        <w:rPr>
          <w:rFonts w:ascii="Courier New" w:hAnsi="Courier New" w:cs="Courier New"/>
          <w:sz w:val="24"/>
          <w:szCs w:val="24"/>
        </w:rPr>
        <w:t>tabi olacağı</w:t>
      </w:r>
      <w:r w:rsidR="00652E63">
        <w:rPr>
          <w:rFonts w:ascii="Courier New" w:hAnsi="Courier New" w:cs="Courier New"/>
          <w:sz w:val="24"/>
          <w:szCs w:val="24"/>
        </w:rPr>
        <w:t>, bu taşınmazların</w:t>
      </w:r>
      <w:r>
        <w:rPr>
          <w:rFonts w:ascii="Courier New" w:hAnsi="Courier New" w:cs="Courier New"/>
          <w:sz w:val="24"/>
          <w:szCs w:val="24"/>
        </w:rPr>
        <w:t xml:space="preserve"> Anayasa</w:t>
      </w:r>
      <w:r w:rsidR="00E15299">
        <w:rPr>
          <w:rFonts w:ascii="Courier New" w:hAnsi="Courier New" w:cs="Courier New"/>
          <w:sz w:val="24"/>
          <w:szCs w:val="24"/>
        </w:rPr>
        <w:t>'</w:t>
      </w:r>
      <w:r>
        <w:rPr>
          <w:rFonts w:ascii="Courier New" w:hAnsi="Courier New" w:cs="Courier New"/>
          <w:sz w:val="24"/>
          <w:szCs w:val="24"/>
        </w:rPr>
        <w:t xml:space="preserve">nın 159.maddesinin düzenlediği kurallar </w:t>
      </w:r>
      <w:r w:rsidR="00652E63">
        <w:rPr>
          <w:rFonts w:ascii="Courier New" w:hAnsi="Courier New" w:cs="Courier New"/>
          <w:sz w:val="24"/>
          <w:szCs w:val="24"/>
        </w:rPr>
        <w:t>dışında başka kurallara tabi olamayacağı</w:t>
      </w:r>
      <w:r>
        <w:rPr>
          <w:rFonts w:ascii="Courier New" w:hAnsi="Courier New" w:cs="Courier New"/>
          <w:sz w:val="24"/>
          <w:szCs w:val="24"/>
        </w:rPr>
        <w:t xml:space="preserve"> belirlenmiştir. </w:t>
      </w:r>
    </w:p>
    <w:p w:rsidR="00CF44D5" w:rsidRDefault="00CF44D5" w:rsidP="00962E2C">
      <w:pPr>
        <w:spacing w:line="360" w:lineRule="auto"/>
        <w:contextualSpacing/>
        <w:rPr>
          <w:rFonts w:ascii="Courier New" w:hAnsi="Courier New" w:cs="Courier New"/>
          <w:sz w:val="24"/>
          <w:szCs w:val="24"/>
        </w:rPr>
      </w:pPr>
    </w:p>
    <w:p w:rsidR="00962E2C" w:rsidRDefault="00CF44D5" w:rsidP="006B3AE7">
      <w:pPr>
        <w:spacing w:line="360" w:lineRule="auto"/>
        <w:contextualSpacing/>
        <w:rPr>
          <w:rFonts w:ascii="Courier New" w:hAnsi="Courier New" w:cs="Courier New"/>
        </w:rPr>
      </w:pPr>
      <w:r>
        <w:rPr>
          <w:rFonts w:ascii="Courier New" w:hAnsi="Courier New" w:cs="Courier New"/>
          <w:sz w:val="24"/>
          <w:szCs w:val="24"/>
        </w:rPr>
        <w:tab/>
      </w:r>
      <w:r w:rsidR="00962E2C">
        <w:rPr>
          <w:rFonts w:ascii="Courier New" w:hAnsi="Courier New" w:cs="Courier New"/>
          <w:sz w:val="24"/>
          <w:szCs w:val="24"/>
        </w:rPr>
        <w:t>Anayasa</w:t>
      </w:r>
      <w:r>
        <w:rPr>
          <w:rFonts w:ascii="Courier New" w:hAnsi="Courier New" w:cs="Courier New"/>
          <w:sz w:val="24"/>
          <w:szCs w:val="24"/>
        </w:rPr>
        <w:t>'</w:t>
      </w:r>
      <w:r w:rsidR="00962E2C">
        <w:rPr>
          <w:rFonts w:ascii="Courier New" w:hAnsi="Courier New" w:cs="Courier New"/>
          <w:sz w:val="24"/>
          <w:szCs w:val="24"/>
        </w:rPr>
        <w:t xml:space="preserve">nın 159.maddesinin 4 fıkrasında, bu yöntemle KKTC </w:t>
      </w:r>
      <w:r w:rsidR="00E15299">
        <w:rPr>
          <w:rFonts w:ascii="Courier New" w:hAnsi="Courier New" w:cs="Courier New"/>
          <w:sz w:val="24"/>
          <w:szCs w:val="24"/>
        </w:rPr>
        <w:t>D</w:t>
      </w:r>
      <w:r w:rsidR="00962E2C">
        <w:rPr>
          <w:rFonts w:ascii="Courier New" w:hAnsi="Courier New" w:cs="Courier New"/>
          <w:sz w:val="24"/>
          <w:szCs w:val="24"/>
        </w:rPr>
        <w:t xml:space="preserve">evleti adına devredilen taşınmazların Rum hak sahiplerinin mülkiyet haklarının ileride yapılacak yasalar altında tazmin edileceği belirlenmiş, </w:t>
      </w:r>
      <w:r w:rsidR="006B3AE7">
        <w:rPr>
          <w:rFonts w:ascii="Courier New" w:hAnsi="Courier New" w:cs="Courier New"/>
          <w:sz w:val="24"/>
          <w:szCs w:val="24"/>
        </w:rPr>
        <w:t xml:space="preserve">bu maksatla </w:t>
      </w:r>
      <w:r w:rsidR="00962E2C">
        <w:rPr>
          <w:rFonts w:ascii="Courier New" w:hAnsi="Courier New" w:cs="Courier New"/>
          <w:sz w:val="24"/>
          <w:szCs w:val="24"/>
        </w:rPr>
        <w:t xml:space="preserve">67/2005 sayılı Taşınmazların Tazmini Takası ve İadesi Yasası ile yasal düzenleme yapılarak bu kişilere tazminat yolu sağlanmıştır. 67/2005 sayılı </w:t>
      </w:r>
      <w:r w:rsidR="00E15299">
        <w:rPr>
          <w:rFonts w:ascii="Courier New" w:hAnsi="Courier New" w:cs="Courier New"/>
          <w:sz w:val="24"/>
          <w:szCs w:val="24"/>
        </w:rPr>
        <w:t>Y</w:t>
      </w:r>
      <w:r w:rsidR="00962E2C">
        <w:rPr>
          <w:rFonts w:ascii="Courier New" w:hAnsi="Courier New" w:cs="Courier New"/>
          <w:sz w:val="24"/>
          <w:szCs w:val="24"/>
        </w:rPr>
        <w:t xml:space="preserve">asa ile ilgili </w:t>
      </w:r>
      <w:r w:rsidR="006B3AE7">
        <w:rPr>
          <w:rFonts w:ascii="Courier New" w:hAnsi="Courier New" w:cs="Courier New"/>
          <w:sz w:val="24"/>
          <w:szCs w:val="24"/>
        </w:rPr>
        <w:t xml:space="preserve">Anayasa Mahkemesinde </w:t>
      </w:r>
      <w:r w:rsidR="00962E2C">
        <w:rPr>
          <w:rFonts w:ascii="Courier New" w:hAnsi="Courier New" w:cs="Courier New"/>
          <w:sz w:val="24"/>
          <w:szCs w:val="24"/>
        </w:rPr>
        <w:t xml:space="preserve">dosyalanan </w:t>
      </w:r>
      <w:r w:rsidR="00962E2C">
        <w:rPr>
          <w:rFonts w:ascii="Courier New" w:hAnsi="Courier New" w:cs="Courier New"/>
          <w:sz w:val="24"/>
          <w:szCs w:val="24"/>
        </w:rPr>
        <w:lastRenderedPageBreak/>
        <w:t xml:space="preserve">iptal davasında </w:t>
      </w:r>
      <w:r w:rsidR="006B3AE7">
        <w:rPr>
          <w:rFonts w:ascii="Courier New" w:hAnsi="Courier New" w:cs="Courier New"/>
          <w:sz w:val="24"/>
          <w:szCs w:val="24"/>
        </w:rPr>
        <w:t xml:space="preserve">bu </w:t>
      </w:r>
      <w:r w:rsidR="00E15299">
        <w:rPr>
          <w:rFonts w:ascii="Courier New" w:hAnsi="Courier New" w:cs="Courier New"/>
          <w:sz w:val="24"/>
          <w:szCs w:val="24"/>
        </w:rPr>
        <w:t>Y</w:t>
      </w:r>
      <w:r w:rsidR="00962E2C">
        <w:rPr>
          <w:rFonts w:ascii="Courier New" w:hAnsi="Courier New" w:cs="Courier New"/>
          <w:sz w:val="24"/>
          <w:szCs w:val="24"/>
        </w:rPr>
        <w:t xml:space="preserve">asa incelenerek </w:t>
      </w:r>
      <w:r w:rsidR="00962E2C" w:rsidRPr="00EA6EAC">
        <w:rPr>
          <w:rFonts w:ascii="Courier New" w:hAnsi="Courier New" w:cs="Courier New"/>
          <w:sz w:val="24"/>
          <w:szCs w:val="24"/>
        </w:rPr>
        <w:t>Anayasa Mahkemesinin 3/2006</w:t>
      </w:r>
      <w:r w:rsidR="00962E2C">
        <w:rPr>
          <w:rFonts w:ascii="Courier New" w:hAnsi="Courier New" w:cs="Courier New"/>
          <w:sz w:val="24"/>
          <w:szCs w:val="24"/>
        </w:rPr>
        <w:t xml:space="preserve"> sayılı kararı ile</w:t>
      </w:r>
      <w:r w:rsidR="00962E2C" w:rsidRPr="00EA6EAC">
        <w:rPr>
          <w:rFonts w:ascii="Courier New" w:hAnsi="Courier New" w:cs="Courier New"/>
          <w:sz w:val="24"/>
          <w:szCs w:val="24"/>
        </w:rPr>
        <w:t xml:space="preserve"> konu netlik kazanmıştır</w:t>
      </w:r>
      <w:r w:rsidR="00962E2C">
        <w:rPr>
          <w:rFonts w:ascii="Courier New" w:hAnsi="Courier New" w:cs="Courier New"/>
          <w:sz w:val="24"/>
          <w:szCs w:val="24"/>
        </w:rPr>
        <w:t>:</w:t>
      </w:r>
    </w:p>
    <w:p w:rsidR="00962E2C" w:rsidRDefault="00962E2C" w:rsidP="00962E2C">
      <w:pPr>
        <w:spacing w:line="360" w:lineRule="auto"/>
        <w:ind w:firstLine="708"/>
        <w:contextualSpacing/>
        <w:rPr>
          <w:rFonts w:ascii="Courier New" w:hAnsi="Courier New" w:cs="Courier New"/>
        </w:rPr>
      </w:pPr>
    </w:p>
    <w:p w:rsidR="00962E2C" w:rsidRDefault="00962E2C" w:rsidP="00962E2C">
      <w:pPr>
        <w:ind w:left="708" w:firstLine="708"/>
        <w:rPr>
          <w:rFonts w:ascii="Courier New" w:hAnsi="Courier New" w:cs="Courier New"/>
          <w:b/>
        </w:rPr>
      </w:pPr>
      <w:r>
        <w:rPr>
          <w:rFonts w:ascii="Courier New" w:hAnsi="Courier New" w:cs="Courier New"/>
          <w:b/>
        </w:rPr>
        <w:t>“</w:t>
      </w:r>
      <w:r w:rsidRPr="00EA6EAC">
        <w:rPr>
          <w:rFonts w:ascii="Courier New" w:hAnsi="Courier New" w:cs="Courier New"/>
          <w:b/>
        </w:rPr>
        <w:t>Dolayısıyla, Meclis tutanaklarından görülebileceği gibi 159. maddenin 1. paragrafında, sırf  KKTC egemenliğini göstersin diye bu malların mülkiyetini Devletin üzerine geçirdiğini ve 159 (4). maddesi ile de ve bu malların Rum hak sahiplerinin ileride yapılacak Yasalar altında KKTC’ye müracaatları halinde (Anayasa’dan alınan kelimelerle) ‘alacakları tazminat esaslarının’ düzenleneceğini kabul edersek, yani bir yerde bu kişilerin mallarının mülkiyetinin Devlete geçtiğini ancak tazminatın, ilgili kişiye müracaatı halinde karşılanacak olduğunu kabul edersek, uluslararası hukuk ilkeleri ile ulusal hukukumuzun çatışması önlenmiş olur ve 159. maddenin bu anlamda yorumlanması gerektiği düşüncesi ağırlık kazanır.</w:t>
      </w:r>
      <w:r>
        <w:rPr>
          <w:rFonts w:ascii="Courier New" w:hAnsi="Courier New" w:cs="Courier New"/>
          <w:b/>
        </w:rPr>
        <w:t>”</w:t>
      </w:r>
    </w:p>
    <w:p w:rsidR="00962E2C" w:rsidRPr="00EA6EAC" w:rsidRDefault="00962E2C" w:rsidP="00962E2C">
      <w:pPr>
        <w:ind w:left="708" w:firstLine="708"/>
        <w:rPr>
          <w:rFonts w:ascii="Courier New" w:hAnsi="Courier New" w:cs="Courier New"/>
          <w:b/>
        </w:rPr>
      </w:pPr>
      <w:r>
        <w:rPr>
          <w:rFonts w:ascii="Courier New" w:hAnsi="Courier New" w:cs="Courier New"/>
          <w:b/>
        </w:rPr>
        <w:t>..............</w:t>
      </w:r>
    </w:p>
    <w:p w:rsidR="00962E2C" w:rsidRPr="00EA6EAC" w:rsidRDefault="00962E2C" w:rsidP="00962E2C">
      <w:pPr>
        <w:ind w:left="708" w:firstLine="708"/>
        <w:rPr>
          <w:rFonts w:ascii="Courier New" w:hAnsi="Courier New" w:cs="Courier New"/>
          <w:b/>
        </w:rPr>
      </w:pPr>
      <w:r>
        <w:rPr>
          <w:rFonts w:ascii="Courier New" w:hAnsi="Courier New" w:cs="Courier New"/>
          <w:b/>
        </w:rPr>
        <w:t>“</w:t>
      </w:r>
      <w:r w:rsidRPr="00EA6EAC">
        <w:rPr>
          <w:rFonts w:ascii="Courier New" w:hAnsi="Courier New" w:cs="Courier New"/>
          <w:b/>
        </w:rPr>
        <w:t>Şöyle ki; Kuzey Kıbrıs Türk Cumhuriyeti egemenliğini göstermek için bu malların mülkiyetini Devlete geçirirken, 1974 Mutlu Barış Harekatı neticesi bu malların mülkiyet ve kullanımından mahrum kalan Rum hak sahiplerine de Anayasa’nın 159. maddesinin 4. fıkrası mucibince tazminat hakkı tanıdı.</w:t>
      </w:r>
      <w:r>
        <w:rPr>
          <w:rFonts w:ascii="Courier New" w:hAnsi="Courier New" w:cs="Courier New"/>
          <w:b/>
        </w:rPr>
        <w:t>”</w:t>
      </w:r>
    </w:p>
    <w:p w:rsidR="00D00DCE" w:rsidRDefault="00D00DCE" w:rsidP="00962E2C">
      <w:pPr>
        <w:spacing w:line="360" w:lineRule="auto"/>
        <w:ind w:firstLine="708"/>
        <w:contextualSpacing/>
        <w:rPr>
          <w:rFonts w:ascii="Courier New" w:hAnsi="Courier New" w:cs="Courier New"/>
          <w:sz w:val="24"/>
          <w:szCs w:val="24"/>
        </w:rPr>
      </w:pPr>
    </w:p>
    <w:p w:rsidR="00D00DCE" w:rsidRDefault="00D00DCE"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Karardan da anlaşılabileceği üzere </w:t>
      </w:r>
      <w:r w:rsidR="006367D6">
        <w:rPr>
          <w:rFonts w:ascii="Courier New" w:hAnsi="Courier New" w:cs="Courier New"/>
          <w:sz w:val="24"/>
          <w:szCs w:val="24"/>
        </w:rPr>
        <w:t>D</w:t>
      </w:r>
      <w:r>
        <w:rPr>
          <w:rFonts w:ascii="Courier New" w:hAnsi="Courier New" w:cs="Courier New"/>
          <w:sz w:val="24"/>
          <w:szCs w:val="24"/>
        </w:rPr>
        <w:t>evletin terk edilen taşınmazlar üzerinde Anayasa'dan kaynaklanan bir mülkiyet hak</w:t>
      </w:r>
      <w:r w:rsidR="006367D6">
        <w:rPr>
          <w:rFonts w:ascii="Courier New" w:hAnsi="Courier New" w:cs="Courier New"/>
          <w:sz w:val="24"/>
          <w:szCs w:val="24"/>
        </w:rPr>
        <w:t>k</w:t>
      </w:r>
      <w:r>
        <w:rPr>
          <w:rFonts w:ascii="Courier New" w:hAnsi="Courier New" w:cs="Courier New"/>
          <w:sz w:val="24"/>
          <w:szCs w:val="24"/>
        </w:rPr>
        <w:t>ı doğmuştur.</w:t>
      </w:r>
    </w:p>
    <w:p w:rsidR="00962E2C" w:rsidRDefault="00962E2C" w:rsidP="00962E2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Bu konudaki yasal mevzuat belirtildikten sonra adli ihbar olarak kabul edilmesi gereken hukuki durum şöyledir</w:t>
      </w:r>
      <w:r w:rsidR="006367D6">
        <w:rPr>
          <w:rFonts w:ascii="Courier New" w:hAnsi="Courier New" w:cs="Courier New"/>
          <w:sz w:val="24"/>
          <w:szCs w:val="24"/>
        </w:rPr>
        <w:t>:</w:t>
      </w:r>
      <w:r>
        <w:rPr>
          <w:rFonts w:ascii="Courier New" w:hAnsi="Courier New" w:cs="Courier New"/>
          <w:sz w:val="24"/>
          <w:szCs w:val="24"/>
        </w:rPr>
        <w:t xml:space="preserve"> 20 Temmuz 1974 Kıbrıs </w:t>
      </w:r>
      <w:r w:rsidR="00056BBC">
        <w:rPr>
          <w:rFonts w:ascii="Courier New" w:hAnsi="Courier New" w:cs="Courier New"/>
          <w:sz w:val="24"/>
          <w:szCs w:val="24"/>
        </w:rPr>
        <w:t xml:space="preserve">Barış </w:t>
      </w:r>
      <w:r>
        <w:rPr>
          <w:rFonts w:ascii="Courier New" w:hAnsi="Courier New" w:cs="Courier New"/>
          <w:sz w:val="24"/>
          <w:szCs w:val="24"/>
        </w:rPr>
        <w:t>Hareketi safhasında taşınmazlarını Kuzey</w:t>
      </w:r>
      <w:r w:rsidR="0098697C">
        <w:rPr>
          <w:rFonts w:ascii="Courier New" w:hAnsi="Courier New" w:cs="Courier New"/>
          <w:sz w:val="24"/>
          <w:szCs w:val="24"/>
        </w:rPr>
        <w:t>'</w:t>
      </w:r>
      <w:r>
        <w:rPr>
          <w:rFonts w:ascii="Courier New" w:hAnsi="Courier New" w:cs="Courier New"/>
          <w:sz w:val="24"/>
          <w:szCs w:val="24"/>
        </w:rPr>
        <w:t xml:space="preserve">de </w:t>
      </w:r>
      <w:r w:rsidR="003344F5">
        <w:rPr>
          <w:rFonts w:ascii="Courier New" w:hAnsi="Courier New" w:cs="Courier New"/>
          <w:sz w:val="24"/>
          <w:szCs w:val="24"/>
        </w:rPr>
        <w:t>terk edip Kıbrıs'ın</w:t>
      </w:r>
      <w:r>
        <w:rPr>
          <w:rFonts w:ascii="Courier New" w:hAnsi="Courier New" w:cs="Courier New"/>
          <w:sz w:val="24"/>
          <w:szCs w:val="24"/>
        </w:rPr>
        <w:t xml:space="preserve"> Güney</w:t>
      </w:r>
      <w:r w:rsidR="003344F5">
        <w:rPr>
          <w:rFonts w:ascii="Courier New" w:hAnsi="Courier New" w:cs="Courier New"/>
          <w:sz w:val="24"/>
          <w:szCs w:val="24"/>
        </w:rPr>
        <w:t>ine</w:t>
      </w:r>
      <w:r>
        <w:rPr>
          <w:rFonts w:ascii="Courier New" w:hAnsi="Courier New" w:cs="Courier New"/>
          <w:sz w:val="24"/>
          <w:szCs w:val="24"/>
        </w:rPr>
        <w:t xml:space="preserve"> göç eden Rumların taşınmazları KKTC Devletine devredilmiş, KKTC Devleti kabul ettiği yasalarla ve bu yasaların öngördüğü kurallar altında bu taşınmazları</w:t>
      </w:r>
      <w:r w:rsidR="006B3AE7">
        <w:rPr>
          <w:rFonts w:ascii="Courier New" w:hAnsi="Courier New" w:cs="Courier New"/>
          <w:sz w:val="24"/>
          <w:szCs w:val="24"/>
        </w:rPr>
        <w:t>n birçoğunu</w:t>
      </w:r>
      <w:r>
        <w:rPr>
          <w:rFonts w:ascii="Courier New" w:hAnsi="Courier New" w:cs="Courier New"/>
          <w:sz w:val="24"/>
          <w:szCs w:val="24"/>
        </w:rPr>
        <w:t xml:space="preserve"> </w:t>
      </w:r>
      <w:r w:rsidR="006B3AE7">
        <w:rPr>
          <w:rFonts w:ascii="Courier New" w:hAnsi="Courier New" w:cs="Courier New"/>
          <w:sz w:val="24"/>
          <w:szCs w:val="24"/>
        </w:rPr>
        <w:t>3.kişilerin</w:t>
      </w:r>
      <w:r>
        <w:rPr>
          <w:rFonts w:ascii="Courier New" w:hAnsi="Courier New" w:cs="Courier New"/>
          <w:sz w:val="24"/>
          <w:szCs w:val="24"/>
        </w:rPr>
        <w:t xml:space="preserve"> mülkiyetine devretmiştir. KKTC Cumhuriyet Meclisi, Avrupa İnsa</w:t>
      </w:r>
      <w:r w:rsidR="00056BBC">
        <w:rPr>
          <w:rFonts w:ascii="Courier New" w:hAnsi="Courier New" w:cs="Courier New"/>
          <w:sz w:val="24"/>
          <w:szCs w:val="24"/>
        </w:rPr>
        <w:t>n Hakları Mahkemesi kararlarında belirtilen görüşleri</w:t>
      </w:r>
      <w:r>
        <w:rPr>
          <w:rFonts w:ascii="Courier New" w:hAnsi="Courier New" w:cs="Courier New"/>
          <w:sz w:val="24"/>
          <w:szCs w:val="24"/>
        </w:rPr>
        <w:t xml:space="preserve"> dikkate alarak ve Anayasa</w:t>
      </w:r>
      <w:r w:rsidR="006367D6">
        <w:rPr>
          <w:rFonts w:ascii="Courier New" w:hAnsi="Courier New" w:cs="Courier New"/>
          <w:sz w:val="24"/>
          <w:szCs w:val="24"/>
        </w:rPr>
        <w:t>'</w:t>
      </w:r>
      <w:r>
        <w:rPr>
          <w:rFonts w:ascii="Courier New" w:hAnsi="Courier New" w:cs="Courier New"/>
          <w:sz w:val="24"/>
          <w:szCs w:val="24"/>
        </w:rPr>
        <w:t xml:space="preserve">nın 159.maddesinde öngörülen bu kişilere tazminat sağlanmasının düzenlenmesi gerekliliğini yerine getirmek </w:t>
      </w:r>
      <w:r>
        <w:rPr>
          <w:rFonts w:ascii="Courier New" w:hAnsi="Courier New" w:cs="Courier New"/>
          <w:sz w:val="24"/>
          <w:szCs w:val="24"/>
        </w:rPr>
        <w:lastRenderedPageBreak/>
        <w:t xml:space="preserve">amacıyla 67/2005 sayılı </w:t>
      </w:r>
      <w:r w:rsidR="006367D6">
        <w:rPr>
          <w:rFonts w:ascii="Courier New" w:hAnsi="Courier New" w:cs="Courier New"/>
          <w:sz w:val="24"/>
          <w:szCs w:val="24"/>
        </w:rPr>
        <w:t>Y</w:t>
      </w:r>
      <w:r>
        <w:rPr>
          <w:rFonts w:ascii="Courier New" w:hAnsi="Courier New" w:cs="Courier New"/>
          <w:sz w:val="24"/>
          <w:szCs w:val="24"/>
        </w:rPr>
        <w:t xml:space="preserve">asayı kabul etmiş, taşınmazını terk eden Rum toplumu mensubu kişilere iade, takas ve tazminat yolu sağlanmıştır.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r w:rsidR="00B61EA8">
        <w:rPr>
          <w:rFonts w:ascii="Courier New" w:hAnsi="Courier New" w:cs="Courier New"/>
          <w:sz w:val="24"/>
          <w:szCs w:val="24"/>
        </w:rPr>
        <w:t>Mevcut hukuki duruma göre</w:t>
      </w:r>
      <w:r w:rsidR="006367D6">
        <w:rPr>
          <w:rFonts w:ascii="Courier New" w:hAnsi="Courier New" w:cs="Courier New"/>
          <w:sz w:val="24"/>
          <w:szCs w:val="24"/>
        </w:rPr>
        <w:t>,</w:t>
      </w:r>
      <w:r w:rsidR="00B61EA8">
        <w:rPr>
          <w:rFonts w:ascii="Courier New" w:hAnsi="Courier New" w:cs="Courier New"/>
          <w:sz w:val="24"/>
          <w:szCs w:val="24"/>
        </w:rPr>
        <w:t xml:space="preserve"> t</w:t>
      </w:r>
      <w:r>
        <w:rPr>
          <w:rFonts w:ascii="Courier New" w:hAnsi="Courier New" w:cs="Courier New"/>
          <w:sz w:val="24"/>
          <w:szCs w:val="24"/>
        </w:rPr>
        <w:t>aş</w:t>
      </w:r>
      <w:r w:rsidR="00B61EA8">
        <w:rPr>
          <w:rFonts w:ascii="Courier New" w:hAnsi="Courier New" w:cs="Courier New"/>
          <w:sz w:val="24"/>
          <w:szCs w:val="24"/>
        </w:rPr>
        <w:t xml:space="preserve">ınmazını terk eden </w:t>
      </w:r>
      <w:r>
        <w:rPr>
          <w:rFonts w:ascii="Courier New" w:hAnsi="Courier New" w:cs="Courier New"/>
          <w:sz w:val="24"/>
          <w:szCs w:val="24"/>
        </w:rPr>
        <w:t xml:space="preserve">ister gerçek ister tüzel kişi </w:t>
      </w:r>
      <w:r w:rsidR="00B61EA8">
        <w:rPr>
          <w:rFonts w:ascii="Courier New" w:hAnsi="Courier New" w:cs="Courier New"/>
          <w:sz w:val="24"/>
          <w:szCs w:val="24"/>
        </w:rPr>
        <w:t>statüsünde</w:t>
      </w:r>
      <w:r>
        <w:rPr>
          <w:rFonts w:ascii="Courier New" w:hAnsi="Courier New" w:cs="Courier New"/>
          <w:sz w:val="24"/>
          <w:szCs w:val="24"/>
        </w:rPr>
        <w:t xml:space="preserve"> </w:t>
      </w:r>
      <w:r w:rsidR="006B3AE7">
        <w:rPr>
          <w:rFonts w:ascii="Courier New" w:hAnsi="Courier New" w:cs="Courier New"/>
          <w:sz w:val="24"/>
          <w:szCs w:val="24"/>
        </w:rPr>
        <w:t xml:space="preserve">olan </w:t>
      </w:r>
      <w:r>
        <w:rPr>
          <w:rFonts w:ascii="Courier New" w:hAnsi="Courier New" w:cs="Courier New"/>
          <w:sz w:val="24"/>
          <w:szCs w:val="24"/>
        </w:rPr>
        <w:t>bir Rum kişinin mülkiyet hakkı ile ilgili taleplerini sadece,</w:t>
      </w:r>
      <w:r w:rsidRPr="00EA6EAC">
        <w:rPr>
          <w:rFonts w:ascii="Courier New" w:hAnsi="Courier New" w:cs="Courier New"/>
          <w:sz w:val="24"/>
          <w:szCs w:val="24"/>
        </w:rPr>
        <w:t xml:space="preserve"> </w:t>
      </w:r>
      <w:r>
        <w:rPr>
          <w:rFonts w:ascii="Courier New" w:hAnsi="Courier New" w:cs="Courier New"/>
          <w:sz w:val="24"/>
          <w:szCs w:val="24"/>
        </w:rPr>
        <w:t>Anayasa</w:t>
      </w:r>
      <w:r w:rsidR="006367D6">
        <w:rPr>
          <w:rFonts w:ascii="Courier New" w:hAnsi="Courier New" w:cs="Courier New"/>
          <w:sz w:val="24"/>
          <w:szCs w:val="24"/>
        </w:rPr>
        <w:t>'</w:t>
      </w:r>
      <w:r>
        <w:rPr>
          <w:rFonts w:ascii="Courier New" w:hAnsi="Courier New" w:cs="Courier New"/>
          <w:sz w:val="24"/>
          <w:szCs w:val="24"/>
        </w:rPr>
        <w:t xml:space="preserve">nın 159.maddesi </w:t>
      </w:r>
      <w:r w:rsidR="006B3AE7">
        <w:rPr>
          <w:rFonts w:ascii="Courier New" w:hAnsi="Courier New" w:cs="Courier New"/>
          <w:sz w:val="24"/>
          <w:szCs w:val="24"/>
        </w:rPr>
        <w:t>tahtında kabul edilen</w:t>
      </w:r>
      <w:r>
        <w:rPr>
          <w:rFonts w:ascii="Courier New" w:hAnsi="Courier New" w:cs="Courier New"/>
          <w:sz w:val="24"/>
          <w:szCs w:val="24"/>
        </w:rPr>
        <w:t xml:space="preserve"> 67/2005 sayılı </w:t>
      </w:r>
      <w:r w:rsidR="006367D6">
        <w:rPr>
          <w:rFonts w:ascii="Courier New" w:hAnsi="Courier New" w:cs="Courier New"/>
          <w:sz w:val="24"/>
          <w:szCs w:val="24"/>
        </w:rPr>
        <w:t>Y</w:t>
      </w:r>
      <w:r>
        <w:rPr>
          <w:rFonts w:ascii="Courier New" w:hAnsi="Courier New" w:cs="Courier New"/>
          <w:sz w:val="24"/>
          <w:szCs w:val="24"/>
        </w:rPr>
        <w:t>asa uyarınca düzenlenen hukuki çareler altında talep edebileceği, bu düzenlemeler haricinde Anayasa</w:t>
      </w:r>
      <w:r w:rsidR="006367D6">
        <w:rPr>
          <w:rFonts w:ascii="Courier New" w:hAnsi="Courier New" w:cs="Courier New"/>
          <w:sz w:val="24"/>
          <w:szCs w:val="24"/>
        </w:rPr>
        <w:t>'</w:t>
      </w:r>
      <w:r>
        <w:rPr>
          <w:rFonts w:ascii="Courier New" w:hAnsi="Courier New" w:cs="Courier New"/>
          <w:sz w:val="24"/>
          <w:szCs w:val="24"/>
        </w:rPr>
        <w:t xml:space="preserve">nın 159.maddesi altında KKTC </w:t>
      </w:r>
      <w:r w:rsidR="006367D6">
        <w:rPr>
          <w:rFonts w:ascii="Courier New" w:hAnsi="Courier New" w:cs="Courier New"/>
          <w:sz w:val="24"/>
          <w:szCs w:val="24"/>
        </w:rPr>
        <w:t>D</w:t>
      </w:r>
      <w:r>
        <w:rPr>
          <w:rFonts w:ascii="Courier New" w:hAnsi="Courier New" w:cs="Courier New"/>
          <w:sz w:val="24"/>
          <w:szCs w:val="24"/>
        </w:rPr>
        <w:t xml:space="preserve">evletine </w:t>
      </w:r>
      <w:r w:rsidR="0075688D">
        <w:rPr>
          <w:rFonts w:ascii="Courier New" w:hAnsi="Courier New" w:cs="Courier New"/>
          <w:sz w:val="24"/>
          <w:szCs w:val="24"/>
        </w:rPr>
        <w:t xml:space="preserve">geçirilen mülkiyet hakkı, </w:t>
      </w:r>
      <w:r w:rsidR="006367D6">
        <w:rPr>
          <w:rFonts w:ascii="Courier New" w:hAnsi="Courier New" w:cs="Courier New"/>
          <w:sz w:val="24"/>
          <w:szCs w:val="24"/>
        </w:rPr>
        <w:t>D</w:t>
      </w:r>
      <w:r w:rsidR="0075688D">
        <w:rPr>
          <w:rFonts w:ascii="Courier New" w:hAnsi="Courier New" w:cs="Courier New"/>
          <w:sz w:val="24"/>
          <w:szCs w:val="24"/>
        </w:rPr>
        <w:t xml:space="preserve">evlete </w:t>
      </w:r>
      <w:r>
        <w:rPr>
          <w:rFonts w:ascii="Courier New" w:hAnsi="Courier New" w:cs="Courier New"/>
          <w:sz w:val="24"/>
          <w:szCs w:val="24"/>
        </w:rPr>
        <w:t xml:space="preserve">yapılan devrin ve bu devri müteakip KKTC </w:t>
      </w:r>
      <w:r w:rsidR="006367D6">
        <w:rPr>
          <w:rFonts w:ascii="Courier New" w:hAnsi="Courier New" w:cs="Courier New"/>
          <w:sz w:val="24"/>
          <w:szCs w:val="24"/>
        </w:rPr>
        <w:t>D</w:t>
      </w:r>
      <w:r>
        <w:rPr>
          <w:rFonts w:ascii="Courier New" w:hAnsi="Courier New" w:cs="Courier New"/>
          <w:sz w:val="24"/>
          <w:szCs w:val="24"/>
        </w:rPr>
        <w:t xml:space="preserve">evletinin devrettiği kişilerin </w:t>
      </w:r>
      <w:r w:rsidR="0075688D">
        <w:rPr>
          <w:rFonts w:ascii="Courier New" w:hAnsi="Courier New" w:cs="Courier New"/>
          <w:sz w:val="24"/>
          <w:szCs w:val="24"/>
        </w:rPr>
        <w:t xml:space="preserve">Anayasa'dan doğan </w:t>
      </w:r>
      <w:r>
        <w:rPr>
          <w:rFonts w:ascii="Courier New" w:hAnsi="Courier New" w:cs="Courier New"/>
          <w:sz w:val="24"/>
          <w:szCs w:val="24"/>
        </w:rPr>
        <w:t xml:space="preserve">mülkiyet hakkını </w:t>
      </w:r>
      <w:r w:rsidR="006B3AE7">
        <w:rPr>
          <w:rFonts w:ascii="Courier New" w:hAnsi="Courier New" w:cs="Courier New"/>
          <w:sz w:val="24"/>
          <w:szCs w:val="24"/>
        </w:rPr>
        <w:t>ihtilaf konusu yapma</w:t>
      </w:r>
      <w:r>
        <w:rPr>
          <w:rFonts w:ascii="Courier New" w:hAnsi="Courier New" w:cs="Courier New"/>
          <w:sz w:val="24"/>
          <w:szCs w:val="24"/>
        </w:rPr>
        <w:t xml:space="preserve"> veya </w:t>
      </w:r>
      <w:r w:rsidR="006B3AE7">
        <w:rPr>
          <w:rFonts w:ascii="Courier New" w:hAnsi="Courier New" w:cs="Courier New"/>
          <w:sz w:val="24"/>
          <w:szCs w:val="24"/>
        </w:rPr>
        <w:t>bu konud</w:t>
      </w:r>
      <w:r w:rsidR="003344F5">
        <w:rPr>
          <w:rFonts w:ascii="Courier New" w:hAnsi="Courier New" w:cs="Courier New"/>
          <w:sz w:val="24"/>
          <w:szCs w:val="24"/>
        </w:rPr>
        <w:t xml:space="preserve">a </w:t>
      </w:r>
      <w:r w:rsidR="006B3AE7">
        <w:rPr>
          <w:rFonts w:ascii="Courier New" w:hAnsi="Courier New" w:cs="Courier New"/>
          <w:sz w:val="24"/>
          <w:szCs w:val="24"/>
        </w:rPr>
        <w:t xml:space="preserve">bu hakların iptalini amaçlayan </w:t>
      </w:r>
      <w:r>
        <w:rPr>
          <w:rFonts w:ascii="Courier New" w:hAnsi="Courier New" w:cs="Courier New"/>
          <w:sz w:val="24"/>
          <w:szCs w:val="24"/>
        </w:rPr>
        <w:t xml:space="preserve">yargısal işlem </w:t>
      </w:r>
      <w:r w:rsidR="003344F5">
        <w:rPr>
          <w:rFonts w:ascii="Courier New" w:hAnsi="Courier New" w:cs="Courier New"/>
          <w:sz w:val="24"/>
          <w:szCs w:val="24"/>
        </w:rPr>
        <w:t>başlatma</w:t>
      </w:r>
      <w:r>
        <w:rPr>
          <w:rFonts w:ascii="Courier New" w:hAnsi="Courier New" w:cs="Courier New"/>
          <w:sz w:val="24"/>
          <w:szCs w:val="24"/>
        </w:rPr>
        <w:t xml:space="preserve"> hak</w:t>
      </w:r>
      <w:r w:rsidR="003344F5">
        <w:rPr>
          <w:rFonts w:ascii="Courier New" w:hAnsi="Courier New" w:cs="Courier New"/>
          <w:sz w:val="24"/>
          <w:szCs w:val="24"/>
        </w:rPr>
        <w:t xml:space="preserve"> ve çaresi</w:t>
      </w:r>
      <w:r>
        <w:rPr>
          <w:rFonts w:ascii="Courier New" w:hAnsi="Courier New" w:cs="Courier New"/>
          <w:sz w:val="24"/>
          <w:szCs w:val="24"/>
        </w:rPr>
        <w:t xml:space="preserve"> tanı</w:t>
      </w:r>
      <w:r w:rsidR="006B3AE7">
        <w:rPr>
          <w:rFonts w:ascii="Courier New" w:hAnsi="Courier New" w:cs="Courier New"/>
          <w:sz w:val="24"/>
          <w:szCs w:val="24"/>
        </w:rPr>
        <w:t>n</w:t>
      </w:r>
      <w:r>
        <w:rPr>
          <w:rFonts w:ascii="Courier New" w:hAnsi="Courier New" w:cs="Courier New"/>
          <w:sz w:val="24"/>
          <w:szCs w:val="24"/>
        </w:rPr>
        <w:t xml:space="preserve">madığı, </w:t>
      </w:r>
      <w:r w:rsidR="003344F5">
        <w:rPr>
          <w:rFonts w:ascii="Courier New" w:hAnsi="Courier New" w:cs="Courier New"/>
          <w:sz w:val="24"/>
          <w:szCs w:val="24"/>
        </w:rPr>
        <w:t>67/2005 sayılı Yasada belirlenen</w:t>
      </w:r>
      <w:r>
        <w:rPr>
          <w:rFonts w:ascii="Courier New" w:hAnsi="Courier New" w:cs="Courier New"/>
          <w:sz w:val="24"/>
          <w:szCs w:val="24"/>
        </w:rPr>
        <w:t xml:space="preserve"> hukuki çareler dışında</w:t>
      </w:r>
      <w:r w:rsidR="003344F5">
        <w:rPr>
          <w:rFonts w:ascii="Courier New" w:hAnsi="Courier New" w:cs="Courier New"/>
          <w:sz w:val="24"/>
          <w:szCs w:val="24"/>
        </w:rPr>
        <w:t xml:space="preserve"> bu kişilere</w:t>
      </w:r>
      <w:r>
        <w:rPr>
          <w:rFonts w:ascii="Courier New" w:hAnsi="Courier New" w:cs="Courier New"/>
          <w:sz w:val="24"/>
          <w:szCs w:val="24"/>
        </w:rPr>
        <w:t xml:space="preserve"> başka bir hukuki çare öngörülmediği</w:t>
      </w:r>
      <w:r w:rsidR="003344F5">
        <w:rPr>
          <w:rFonts w:ascii="Courier New" w:hAnsi="Courier New" w:cs="Courier New"/>
          <w:sz w:val="24"/>
          <w:szCs w:val="24"/>
        </w:rPr>
        <w:t xml:space="preserve">, </w:t>
      </w:r>
      <w:r>
        <w:rPr>
          <w:rFonts w:ascii="Courier New" w:hAnsi="Courier New" w:cs="Courier New"/>
          <w:sz w:val="24"/>
          <w:szCs w:val="24"/>
        </w:rPr>
        <w:t xml:space="preserve">KKTC </w:t>
      </w:r>
      <w:r w:rsidR="006367D6">
        <w:rPr>
          <w:rFonts w:ascii="Courier New" w:hAnsi="Courier New" w:cs="Courier New"/>
          <w:sz w:val="24"/>
          <w:szCs w:val="24"/>
        </w:rPr>
        <w:t>H</w:t>
      </w:r>
      <w:r>
        <w:rPr>
          <w:rFonts w:ascii="Courier New" w:hAnsi="Courier New" w:cs="Courier New"/>
          <w:sz w:val="24"/>
          <w:szCs w:val="24"/>
        </w:rPr>
        <w:t xml:space="preserve">ukuk </w:t>
      </w:r>
      <w:r w:rsidR="006367D6">
        <w:rPr>
          <w:rFonts w:ascii="Courier New" w:hAnsi="Courier New" w:cs="Courier New"/>
          <w:sz w:val="24"/>
          <w:szCs w:val="24"/>
        </w:rPr>
        <w:t>S</w:t>
      </w:r>
      <w:r>
        <w:rPr>
          <w:rFonts w:ascii="Courier New" w:hAnsi="Courier New" w:cs="Courier New"/>
          <w:sz w:val="24"/>
          <w:szCs w:val="24"/>
        </w:rPr>
        <w:t>isteminde</w:t>
      </w:r>
      <w:r w:rsidR="003344F5">
        <w:rPr>
          <w:rFonts w:ascii="Courier New" w:hAnsi="Courier New" w:cs="Courier New"/>
          <w:sz w:val="24"/>
          <w:szCs w:val="24"/>
        </w:rPr>
        <w:t xml:space="preserve"> bu kişilere</w:t>
      </w:r>
      <w:r>
        <w:rPr>
          <w:rFonts w:ascii="Courier New" w:hAnsi="Courier New" w:cs="Courier New"/>
          <w:sz w:val="24"/>
          <w:szCs w:val="24"/>
        </w:rPr>
        <w:t xml:space="preserve"> öngörülen tek </w:t>
      </w:r>
      <w:r w:rsidR="003344F5">
        <w:rPr>
          <w:rFonts w:ascii="Courier New" w:hAnsi="Courier New" w:cs="Courier New"/>
          <w:sz w:val="24"/>
          <w:szCs w:val="24"/>
        </w:rPr>
        <w:t xml:space="preserve">hukuki </w:t>
      </w:r>
      <w:r>
        <w:rPr>
          <w:rFonts w:ascii="Courier New" w:hAnsi="Courier New" w:cs="Courier New"/>
          <w:sz w:val="24"/>
          <w:szCs w:val="24"/>
        </w:rPr>
        <w:t xml:space="preserve">çarenin 67/2005 sayılı </w:t>
      </w:r>
      <w:r w:rsidR="006367D6">
        <w:rPr>
          <w:rFonts w:ascii="Courier New" w:hAnsi="Courier New" w:cs="Courier New"/>
          <w:sz w:val="24"/>
          <w:szCs w:val="24"/>
        </w:rPr>
        <w:t>Y</w:t>
      </w:r>
      <w:r w:rsidR="00056BBC">
        <w:rPr>
          <w:rFonts w:ascii="Courier New" w:hAnsi="Courier New" w:cs="Courier New"/>
          <w:sz w:val="24"/>
          <w:szCs w:val="24"/>
        </w:rPr>
        <w:t>asa tarafından sağlanan Taşınmaz Mal K</w:t>
      </w:r>
      <w:r>
        <w:rPr>
          <w:rFonts w:ascii="Courier New" w:hAnsi="Courier New" w:cs="Courier New"/>
          <w:sz w:val="24"/>
          <w:szCs w:val="24"/>
        </w:rPr>
        <w:t xml:space="preserve">omisyonuna başvuru </w:t>
      </w:r>
      <w:r w:rsidR="00056BBC">
        <w:rPr>
          <w:rFonts w:ascii="Courier New" w:hAnsi="Courier New" w:cs="Courier New"/>
          <w:sz w:val="24"/>
          <w:szCs w:val="24"/>
        </w:rPr>
        <w:t xml:space="preserve">hakkı </w:t>
      </w:r>
      <w:r>
        <w:rPr>
          <w:rFonts w:ascii="Courier New" w:hAnsi="Courier New" w:cs="Courier New"/>
          <w:sz w:val="24"/>
          <w:szCs w:val="24"/>
        </w:rPr>
        <w:t xml:space="preserve">olduğu sonucuna varılır. </w:t>
      </w:r>
    </w:p>
    <w:p w:rsidR="00B61EA8" w:rsidRDefault="00B61EA8" w:rsidP="00962E2C">
      <w:pPr>
        <w:spacing w:line="360" w:lineRule="auto"/>
        <w:contextualSpacing/>
        <w:rPr>
          <w:rFonts w:ascii="Courier New" w:hAnsi="Courier New" w:cs="Courier New"/>
          <w:sz w:val="24"/>
          <w:szCs w:val="24"/>
        </w:rPr>
      </w:pPr>
    </w:p>
    <w:p w:rsidR="00B61EA8" w:rsidRDefault="00B61EA8" w:rsidP="00962E2C">
      <w:pPr>
        <w:spacing w:line="360" w:lineRule="auto"/>
        <w:contextualSpacing/>
        <w:rPr>
          <w:rFonts w:ascii="Courier New" w:hAnsi="Courier New" w:cs="Courier New"/>
          <w:sz w:val="24"/>
          <w:szCs w:val="24"/>
        </w:rPr>
      </w:pPr>
      <w:r>
        <w:rPr>
          <w:rFonts w:ascii="Courier New" w:hAnsi="Courier New" w:cs="Courier New"/>
          <w:sz w:val="24"/>
          <w:szCs w:val="24"/>
        </w:rPr>
        <w:tab/>
        <w:t>Nitekim Yargıtay</w:t>
      </w:r>
      <w:r w:rsidR="0075688D">
        <w:rPr>
          <w:rFonts w:ascii="Courier New" w:hAnsi="Courier New" w:cs="Courier New"/>
          <w:sz w:val="24"/>
          <w:szCs w:val="24"/>
        </w:rPr>
        <w:t>/</w:t>
      </w:r>
      <w:r>
        <w:rPr>
          <w:rFonts w:ascii="Courier New" w:hAnsi="Courier New" w:cs="Courier New"/>
          <w:sz w:val="24"/>
          <w:szCs w:val="24"/>
        </w:rPr>
        <w:t>Asli</w:t>
      </w:r>
      <w:r w:rsidR="006367D6">
        <w:rPr>
          <w:rFonts w:ascii="Courier New" w:hAnsi="Courier New" w:cs="Courier New"/>
          <w:sz w:val="24"/>
          <w:szCs w:val="24"/>
        </w:rPr>
        <w:t xml:space="preserve"> </w:t>
      </w:r>
      <w:r>
        <w:rPr>
          <w:rFonts w:ascii="Courier New" w:hAnsi="Courier New" w:cs="Courier New"/>
          <w:sz w:val="24"/>
          <w:szCs w:val="24"/>
        </w:rPr>
        <w:t>Yetki 3</w:t>
      </w:r>
      <w:r w:rsidR="006367D6">
        <w:rPr>
          <w:rFonts w:ascii="Courier New" w:hAnsi="Courier New" w:cs="Courier New"/>
          <w:sz w:val="24"/>
          <w:szCs w:val="24"/>
        </w:rPr>
        <w:t>2</w:t>
      </w:r>
      <w:r>
        <w:rPr>
          <w:rFonts w:ascii="Courier New" w:hAnsi="Courier New" w:cs="Courier New"/>
          <w:sz w:val="24"/>
          <w:szCs w:val="24"/>
        </w:rPr>
        <w:t>/2012 Dağıtım 1/2014 sayılı kararda</w:t>
      </w:r>
      <w:r w:rsidR="006367D6">
        <w:rPr>
          <w:rFonts w:ascii="Courier New" w:hAnsi="Courier New" w:cs="Courier New"/>
          <w:sz w:val="24"/>
          <w:szCs w:val="24"/>
        </w:rPr>
        <w:t>,</w:t>
      </w:r>
      <w:r>
        <w:rPr>
          <w:rFonts w:ascii="Courier New" w:hAnsi="Courier New" w:cs="Courier New"/>
          <w:sz w:val="24"/>
          <w:szCs w:val="24"/>
        </w:rPr>
        <w:t xml:space="preserve"> bu konuda 67/20</w:t>
      </w:r>
      <w:r w:rsidR="006367D6">
        <w:rPr>
          <w:rFonts w:ascii="Courier New" w:hAnsi="Courier New" w:cs="Courier New"/>
          <w:sz w:val="24"/>
          <w:szCs w:val="24"/>
        </w:rPr>
        <w:t>0</w:t>
      </w:r>
      <w:r>
        <w:rPr>
          <w:rFonts w:ascii="Courier New" w:hAnsi="Courier New" w:cs="Courier New"/>
          <w:sz w:val="24"/>
          <w:szCs w:val="24"/>
        </w:rPr>
        <w:t xml:space="preserve">5 sayılı Yasanın 3.maddesinde belirtilen </w:t>
      </w:r>
      <w:r w:rsidR="006367D6">
        <w:rPr>
          <w:rFonts w:ascii="Courier New" w:hAnsi="Courier New" w:cs="Courier New"/>
          <w:sz w:val="24"/>
          <w:szCs w:val="24"/>
        </w:rPr>
        <w:t>Y</w:t>
      </w:r>
      <w:r>
        <w:rPr>
          <w:rFonts w:ascii="Courier New" w:hAnsi="Courier New" w:cs="Courier New"/>
          <w:sz w:val="24"/>
          <w:szCs w:val="24"/>
        </w:rPr>
        <w:t>asanın amacına değinilerek</w:t>
      </w:r>
      <w:r w:rsidR="006367D6">
        <w:rPr>
          <w:rFonts w:ascii="Courier New" w:hAnsi="Courier New" w:cs="Courier New"/>
          <w:sz w:val="24"/>
          <w:szCs w:val="24"/>
        </w:rPr>
        <w:t>,</w:t>
      </w:r>
      <w:r>
        <w:rPr>
          <w:rFonts w:ascii="Courier New" w:hAnsi="Courier New" w:cs="Courier New"/>
          <w:sz w:val="24"/>
          <w:szCs w:val="24"/>
        </w:rPr>
        <w:t xml:space="preserve"> ilgili </w:t>
      </w:r>
      <w:r w:rsidR="006367D6">
        <w:rPr>
          <w:rFonts w:ascii="Courier New" w:hAnsi="Courier New" w:cs="Courier New"/>
          <w:sz w:val="24"/>
          <w:szCs w:val="24"/>
        </w:rPr>
        <w:t>Y</w:t>
      </w:r>
      <w:r>
        <w:rPr>
          <w:rFonts w:ascii="Courier New" w:hAnsi="Courier New" w:cs="Courier New"/>
          <w:sz w:val="24"/>
          <w:szCs w:val="24"/>
        </w:rPr>
        <w:t>asanın kapsamındaki bir taşınmazdan hak iddia eden bir kişinin takip etmesi gereken yasal prosedürün</w:t>
      </w:r>
      <w:r w:rsidR="006367D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TMK</w:t>
      </w:r>
      <w:r w:rsidR="006367D6">
        <w:rPr>
          <w:rFonts w:ascii="Courier New" w:hAnsi="Courier New" w:cs="Courier New"/>
          <w:sz w:val="24"/>
          <w:szCs w:val="24"/>
        </w:rPr>
        <w:t>'</w:t>
      </w:r>
      <w:r w:rsidR="006B3AE7">
        <w:rPr>
          <w:rFonts w:ascii="Courier New" w:hAnsi="Courier New" w:cs="Courier New"/>
          <w:sz w:val="24"/>
          <w:szCs w:val="24"/>
        </w:rPr>
        <w:t>y</w:t>
      </w:r>
      <w:r w:rsidR="00264668">
        <w:rPr>
          <w:rFonts w:ascii="Courier New" w:hAnsi="Courier New" w:cs="Courier New"/>
          <w:sz w:val="24"/>
          <w:szCs w:val="24"/>
        </w:rPr>
        <w:t>a</w:t>
      </w:r>
      <w:proofErr w:type="spellEnd"/>
      <w:r>
        <w:rPr>
          <w:rFonts w:ascii="Courier New" w:hAnsi="Courier New" w:cs="Courier New"/>
          <w:sz w:val="24"/>
          <w:szCs w:val="24"/>
        </w:rPr>
        <w:t xml:space="preserve"> başvuru yapma</w:t>
      </w:r>
      <w:r w:rsidR="006B3AE7">
        <w:rPr>
          <w:rFonts w:ascii="Courier New" w:hAnsi="Courier New" w:cs="Courier New"/>
          <w:sz w:val="24"/>
          <w:szCs w:val="24"/>
        </w:rPr>
        <w:t>k</w:t>
      </w:r>
      <w:r>
        <w:rPr>
          <w:rFonts w:ascii="Courier New" w:hAnsi="Courier New" w:cs="Courier New"/>
          <w:sz w:val="24"/>
          <w:szCs w:val="24"/>
        </w:rPr>
        <w:t xml:space="preserve"> olduğu ve TMK tarafından verilecek karara karşı ise </w:t>
      </w:r>
      <w:proofErr w:type="spellStart"/>
      <w:r>
        <w:rPr>
          <w:rFonts w:ascii="Courier New" w:hAnsi="Courier New" w:cs="Courier New"/>
          <w:sz w:val="24"/>
          <w:szCs w:val="24"/>
        </w:rPr>
        <w:t>YİM</w:t>
      </w:r>
      <w:r w:rsidR="006367D6">
        <w:rPr>
          <w:rFonts w:ascii="Courier New" w:hAnsi="Courier New" w:cs="Courier New"/>
          <w:sz w:val="24"/>
          <w:szCs w:val="24"/>
        </w:rPr>
        <w:t>'</w:t>
      </w:r>
      <w:r w:rsidR="006B3AE7">
        <w:rPr>
          <w:rFonts w:ascii="Courier New" w:hAnsi="Courier New" w:cs="Courier New"/>
          <w:sz w:val="24"/>
          <w:szCs w:val="24"/>
        </w:rPr>
        <w:t>de</w:t>
      </w:r>
      <w:proofErr w:type="spellEnd"/>
      <w:r w:rsidR="006B3AE7">
        <w:rPr>
          <w:rFonts w:ascii="Courier New" w:hAnsi="Courier New" w:cs="Courier New"/>
          <w:sz w:val="24"/>
          <w:szCs w:val="24"/>
        </w:rPr>
        <w:t xml:space="preserve"> başvuru hakları bulun</w:t>
      </w:r>
      <w:r>
        <w:rPr>
          <w:rFonts w:ascii="Courier New" w:hAnsi="Courier New" w:cs="Courier New"/>
          <w:sz w:val="24"/>
          <w:szCs w:val="24"/>
        </w:rPr>
        <w:t xml:space="preserve">duğu vurgulanmıştır. </w:t>
      </w:r>
    </w:p>
    <w:p w:rsidR="006B3AE7" w:rsidRDefault="006B3AE7" w:rsidP="00962E2C">
      <w:pPr>
        <w:spacing w:line="360" w:lineRule="auto"/>
        <w:contextualSpacing/>
        <w:rPr>
          <w:rFonts w:ascii="Courier New" w:hAnsi="Courier New" w:cs="Courier New"/>
          <w:sz w:val="24"/>
          <w:szCs w:val="24"/>
        </w:rPr>
      </w:pPr>
    </w:p>
    <w:p w:rsidR="006B3AE7" w:rsidRDefault="006B3AE7"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proofErr w:type="spellEnd"/>
      <w:r w:rsidR="006367D6">
        <w:rPr>
          <w:rFonts w:ascii="Courier New" w:hAnsi="Courier New" w:cs="Courier New"/>
          <w:sz w:val="24"/>
          <w:szCs w:val="24"/>
        </w:rPr>
        <w:t>,</w:t>
      </w:r>
      <w:r>
        <w:rPr>
          <w:rFonts w:ascii="Courier New" w:hAnsi="Courier New" w:cs="Courier New"/>
          <w:sz w:val="24"/>
          <w:szCs w:val="24"/>
        </w:rPr>
        <w:t xml:space="preserve"> istidanın ekinde 20.7.1974 öncesi koçan sahibi olduğunu gösteren belgeleri emare yapmış, bu belgelere istinaden Taşınmaz Mal </w:t>
      </w:r>
      <w:r w:rsidR="006367D6">
        <w:rPr>
          <w:rFonts w:ascii="Courier New" w:hAnsi="Courier New" w:cs="Courier New"/>
          <w:sz w:val="24"/>
          <w:szCs w:val="24"/>
        </w:rPr>
        <w:t>K</w:t>
      </w:r>
      <w:r>
        <w:rPr>
          <w:rFonts w:ascii="Courier New" w:hAnsi="Courier New" w:cs="Courier New"/>
          <w:sz w:val="24"/>
          <w:szCs w:val="24"/>
        </w:rPr>
        <w:t xml:space="preserve">omisyonuna başvuruda bulunmuştur.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yemin varakasından görülen talebi</w:t>
      </w:r>
      <w:r w:rsidR="006367D6">
        <w:rPr>
          <w:rFonts w:ascii="Courier New" w:hAnsi="Courier New" w:cs="Courier New"/>
          <w:sz w:val="24"/>
          <w:szCs w:val="24"/>
        </w:rPr>
        <w:t>,</w:t>
      </w:r>
      <w:r>
        <w:rPr>
          <w:rFonts w:ascii="Courier New" w:hAnsi="Courier New" w:cs="Courier New"/>
          <w:sz w:val="24"/>
          <w:szCs w:val="24"/>
        </w:rPr>
        <w:t xml:space="preserve"> iade ve tazminattır. Komisyon</w:t>
      </w:r>
      <w:r w:rsidR="006367D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halen gündemde olan </w:t>
      </w:r>
      <w:r>
        <w:rPr>
          <w:rFonts w:ascii="Courier New" w:hAnsi="Courier New" w:cs="Courier New"/>
          <w:sz w:val="24"/>
          <w:szCs w:val="24"/>
        </w:rPr>
        <w:lastRenderedPageBreak/>
        <w:t xml:space="preserve">başvurusu ile ilgili bir inceleme yaparak bir karara varacak ve bu karara karşı ise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proofErr w:type="spellStart"/>
      <w:r>
        <w:rPr>
          <w:rFonts w:ascii="Courier New" w:hAnsi="Courier New" w:cs="Courier New"/>
          <w:sz w:val="24"/>
          <w:szCs w:val="24"/>
        </w:rPr>
        <w:t>YİM</w:t>
      </w:r>
      <w:r w:rsidR="006367D6">
        <w:rPr>
          <w:rFonts w:ascii="Courier New" w:hAnsi="Courier New" w:cs="Courier New"/>
          <w:sz w:val="24"/>
          <w:szCs w:val="24"/>
        </w:rPr>
        <w:t>'</w:t>
      </w:r>
      <w:r>
        <w:rPr>
          <w:rFonts w:ascii="Courier New" w:hAnsi="Courier New" w:cs="Courier New"/>
          <w:sz w:val="24"/>
          <w:szCs w:val="24"/>
        </w:rPr>
        <w:t>e</w:t>
      </w:r>
      <w:proofErr w:type="spellEnd"/>
      <w:r>
        <w:rPr>
          <w:rFonts w:ascii="Courier New" w:hAnsi="Courier New" w:cs="Courier New"/>
          <w:sz w:val="24"/>
          <w:szCs w:val="24"/>
        </w:rPr>
        <w:t xml:space="preserve"> başvuruda </w:t>
      </w:r>
      <w:r w:rsidR="006367D6">
        <w:rPr>
          <w:rFonts w:ascii="Courier New" w:hAnsi="Courier New" w:cs="Courier New"/>
          <w:sz w:val="24"/>
          <w:szCs w:val="24"/>
        </w:rPr>
        <w:t>b</w:t>
      </w:r>
      <w:r>
        <w:rPr>
          <w:rFonts w:ascii="Courier New" w:hAnsi="Courier New" w:cs="Courier New"/>
          <w:sz w:val="24"/>
          <w:szCs w:val="24"/>
        </w:rPr>
        <w:t xml:space="preserve">ulunma yargı yolu açık olacaktır.  </w:t>
      </w:r>
    </w:p>
    <w:p w:rsidR="0075688D" w:rsidRDefault="0075688D" w:rsidP="00962E2C">
      <w:pPr>
        <w:spacing w:line="360" w:lineRule="auto"/>
        <w:contextualSpacing/>
        <w:rPr>
          <w:rFonts w:ascii="Courier New" w:hAnsi="Courier New" w:cs="Courier New"/>
          <w:sz w:val="24"/>
          <w:szCs w:val="24"/>
        </w:rPr>
      </w:pPr>
    </w:p>
    <w:p w:rsidR="0075688D" w:rsidRDefault="0075688D" w:rsidP="0075688D">
      <w:pPr>
        <w:spacing w:line="360" w:lineRule="auto"/>
        <w:contextualSpacing/>
        <w:rPr>
          <w:rFonts w:ascii="Courier New" w:hAnsi="Courier New" w:cs="Courier New"/>
          <w:sz w:val="24"/>
          <w:szCs w:val="24"/>
        </w:rPr>
      </w:pPr>
      <w:r>
        <w:rPr>
          <w:rFonts w:ascii="Courier New" w:hAnsi="Courier New" w:cs="Courier New"/>
          <w:sz w:val="24"/>
          <w:szCs w:val="24"/>
        </w:rPr>
        <w:tab/>
        <w:t>Buna bağlı olarak</w:t>
      </w:r>
      <w:r w:rsidR="006367D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Müstedialeyhlerin</w:t>
      </w:r>
      <w:proofErr w:type="spellEnd"/>
      <w:r>
        <w:rPr>
          <w:rFonts w:ascii="Courier New" w:hAnsi="Courier New" w:cs="Courier New"/>
          <w:sz w:val="24"/>
          <w:szCs w:val="24"/>
        </w:rPr>
        <w:t xml:space="preserve"> Anayasa</w:t>
      </w:r>
      <w:r w:rsidR="006367D6">
        <w:rPr>
          <w:rFonts w:ascii="Courier New" w:hAnsi="Courier New" w:cs="Courier New"/>
          <w:sz w:val="24"/>
          <w:szCs w:val="24"/>
        </w:rPr>
        <w:t>'</w:t>
      </w:r>
      <w:r>
        <w:rPr>
          <w:rFonts w:ascii="Courier New" w:hAnsi="Courier New" w:cs="Courier New"/>
          <w:sz w:val="24"/>
          <w:szCs w:val="24"/>
        </w:rPr>
        <w:t xml:space="preserve">nın 159.maddesi kapsamında elde ettiği mülkiyet hakkını bertaraf edebilecek veya 159.madde kapsamında gerçekleşen tapu kayıt işlemlerini ortadan kaldırabilecek bir dava sebebinin veya taleplerinin yasal mevzuat ve içtihat kararları ışığında ileri gitmesinin imkanı yoktur.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6B3AE7">
        <w:rPr>
          <w:rFonts w:ascii="Courier New" w:hAnsi="Courier New" w:cs="Courier New"/>
          <w:sz w:val="24"/>
          <w:szCs w:val="24"/>
        </w:rPr>
        <w:t>Müstedialeyhlerin</w:t>
      </w:r>
      <w:proofErr w:type="spellEnd"/>
      <w:r w:rsidR="006B3AE7">
        <w:rPr>
          <w:rFonts w:ascii="Courier New" w:hAnsi="Courier New" w:cs="Courier New"/>
          <w:sz w:val="24"/>
          <w:szCs w:val="24"/>
        </w:rPr>
        <w:t xml:space="preserve"> 67/2005 sayılı </w:t>
      </w:r>
      <w:r w:rsidR="006367D6">
        <w:rPr>
          <w:rFonts w:ascii="Courier New" w:hAnsi="Courier New" w:cs="Courier New"/>
          <w:sz w:val="24"/>
          <w:szCs w:val="24"/>
        </w:rPr>
        <w:t>Y</w:t>
      </w:r>
      <w:r w:rsidR="006B3AE7">
        <w:rPr>
          <w:rFonts w:ascii="Courier New" w:hAnsi="Courier New" w:cs="Courier New"/>
          <w:sz w:val="24"/>
          <w:szCs w:val="24"/>
        </w:rPr>
        <w:t>asa uyarınca “mülkiyet hakkını veya kullanım haklarını” elinde bulunduran durumunda olduklarından, b</w:t>
      </w:r>
      <w:r>
        <w:rPr>
          <w:rFonts w:ascii="Courier New" w:hAnsi="Courier New" w:cs="Courier New"/>
          <w:sz w:val="24"/>
          <w:szCs w:val="24"/>
        </w:rPr>
        <w:t xml:space="preserve">u taşınmazların </w:t>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tarafından </w:t>
      </w:r>
      <w:r w:rsidR="003344F5">
        <w:rPr>
          <w:rFonts w:ascii="Courier New" w:hAnsi="Courier New" w:cs="Courier New"/>
          <w:sz w:val="24"/>
          <w:szCs w:val="24"/>
        </w:rPr>
        <w:t xml:space="preserve">ihtilaf konusu yapılan </w:t>
      </w:r>
      <w:r>
        <w:rPr>
          <w:rFonts w:ascii="Courier New" w:hAnsi="Courier New" w:cs="Courier New"/>
          <w:sz w:val="24"/>
          <w:szCs w:val="24"/>
        </w:rPr>
        <w:t xml:space="preserve">iktibas şekli de Anayasa'nın 159. maddesinin sağladığı statüde olan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hakları açısından bir değişiklik yaratmaz. </w:t>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3344F5">
        <w:rPr>
          <w:rFonts w:ascii="Courier New" w:hAnsi="Courier New" w:cs="Courier New"/>
          <w:sz w:val="24"/>
          <w:szCs w:val="24"/>
        </w:rPr>
        <w:t>Müstedinin</w:t>
      </w:r>
      <w:proofErr w:type="spellEnd"/>
      <w:r w:rsidR="003344F5">
        <w:rPr>
          <w:rFonts w:ascii="Courier New" w:hAnsi="Courier New" w:cs="Courier New"/>
          <w:sz w:val="24"/>
          <w:szCs w:val="24"/>
        </w:rPr>
        <w:t xml:space="preserve"> taşınmazlarının Anayasa</w:t>
      </w:r>
      <w:r w:rsidR="006367D6">
        <w:rPr>
          <w:rFonts w:ascii="Courier New" w:hAnsi="Courier New" w:cs="Courier New"/>
          <w:sz w:val="24"/>
          <w:szCs w:val="24"/>
        </w:rPr>
        <w:t>'</w:t>
      </w:r>
      <w:r w:rsidR="003344F5">
        <w:rPr>
          <w:rFonts w:ascii="Courier New" w:hAnsi="Courier New" w:cs="Courier New"/>
          <w:sz w:val="24"/>
          <w:szCs w:val="24"/>
        </w:rPr>
        <w:t>nın 159.maddesine tabi olduğu gerçeği ışığında</w:t>
      </w:r>
      <w:r w:rsidR="006367D6">
        <w:rPr>
          <w:rFonts w:ascii="Courier New" w:hAnsi="Courier New" w:cs="Courier New"/>
          <w:sz w:val="24"/>
          <w:szCs w:val="24"/>
        </w:rPr>
        <w:t>,</w:t>
      </w:r>
      <w:r w:rsidR="003344F5">
        <w:rPr>
          <w:rFonts w:ascii="Courier New" w:hAnsi="Courier New" w:cs="Courier New"/>
          <w:sz w:val="24"/>
          <w:szCs w:val="24"/>
        </w:rPr>
        <w:t xml:space="preserve"> b</w:t>
      </w:r>
      <w:r>
        <w:rPr>
          <w:rFonts w:ascii="Courier New" w:hAnsi="Courier New" w:cs="Courier New"/>
          <w:sz w:val="24"/>
          <w:szCs w:val="24"/>
        </w:rPr>
        <w:t xml:space="preserve">una bağlı olarak bu taşınmazla ilgili iptali talep edilen Mahkeme kararının mevcudiyeti de, hukuki durum açısından bir değişiklik yaratmaz. </w:t>
      </w: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98697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Bu sonuçtan hareketle</w:t>
      </w:r>
      <w:r w:rsidR="006367D6">
        <w:rPr>
          <w:rFonts w:ascii="Courier New" w:hAnsi="Courier New" w:cs="Courier New"/>
          <w:sz w:val="24"/>
          <w:szCs w:val="24"/>
        </w:rPr>
        <w:t>,</w:t>
      </w:r>
      <w:r>
        <w:rPr>
          <w:rFonts w:ascii="Courier New" w:hAnsi="Courier New" w:cs="Courier New"/>
          <w:sz w:val="24"/>
          <w:szCs w:val="24"/>
        </w:rPr>
        <w:t xml:space="preserve"> hali hazırda Taşınmaz Mal Komisyonuna başvurmuş ve mülkiyet hakkı ile ilgili talepte bulunmuş olan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00C57F63">
        <w:rPr>
          <w:rFonts w:ascii="Courier New" w:hAnsi="Courier New" w:cs="Courier New"/>
          <w:sz w:val="24"/>
          <w:szCs w:val="24"/>
        </w:rPr>
        <w:t>Anayasa</w:t>
      </w:r>
      <w:r w:rsidR="006367D6">
        <w:rPr>
          <w:rFonts w:ascii="Courier New" w:hAnsi="Courier New" w:cs="Courier New"/>
          <w:sz w:val="24"/>
          <w:szCs w:val="24"/>
        </w:rPr>
        <w:t>'</w:t>
      </w:r>
      <w:r w:rsidR="00C57F63">
        <w:rPr>
          <w:rFonts w:ascii="Courier New" w:hAnsi="Courier New" w:cs="Courier New"/>
          <w:sz w:val="24"/>
          <w:szCs w:val="24"/>
        </w:rPr>
        <w:t xml:space="preserve">nın 159.maddesi altında </w:t>
      </w:r>
      <w:r w:rsidR="00C656C6">
        <w:rPr>
          <w:rFonts w:ascii="Courier New" w:hAnsi="Courier New" w:cs="Courier New"/>
          <w:sz w:val="24"/>
          <w:szCs w:val="24"/>
        </w:rPr>
        <w:t xml:space="preserve">KKTC </w:t>
      </w:r>
      <w:r w:rsidR="006367D6">
        <w:rPr>
          <w:rFonts w:ascii="Courier New" w:hAnsi="Courier New" w:cs="Courier New"/>
          <w:sz w:val="24"/>
          <w:szCs w:val="24"/>
        </w:rPr>
        <w:t>D</w:t>
      </w:r>
      <w:r w:rsidR="00C656C6">
        <w:rPr>
          <w:rFonts w:ascii="Courier New" w:hAnsi="Courier New" w:cs="Courier New"/>
          <w:sz w:val="24"/>
          <w:szCs w:val="24"/>
        </w:rPr>
        <w:t xml:space="preserve">evletinin </w:t>
      </w:r>
      <w:r>
        <w:rPr>
          <w:rFonts w:ascii="Courier New" w:hAnsi="Courier New" w:cs="Courier New"/>
          <w:sz w:val="24"/>
          <w:szCs w:val="24"/>
        </w:rPr>
        <w:t xml:space="preserve">3.kişilere sağlamış olduğu mülkiyet hakkını </w:t>
      </w:r>
      <w:r w:rsidR="007F733A">
        <w:rPr>
          <w:rFonts w:ascii="Courier New" w:hAnsi="Courier New" w:cs="Courier New"/>
          <w:sz w:val="24"/>
          <w:szCs w:val="24"/>
        </w:rPr>
        <w:t xml:space="preserve"> ihtilaf konusu yapacak </w:t>
      </w:r>
      <w:r>
        <w:rPr>
          <w:rFonts w:ascii="Courier New" w:hAnsi="Courier New" w:cs="Courier New"/>
          <w:sz w:val="24"/>
          <w:szCs w:val="24"/>
        </w:rPr>
        <w:t xml:space="preserve">bir başvurunun ileriye gidebilmesi söz konusu olmadığından ve bu nedenle bu konuda </w:t>
      </w:r>
      <w:proofErr w:type="spellStart"/>
      <w:r>
        <w:rPr>
          <w:rFonts w:ascii="Courier New" w:hAnsi="Courier New" w:cs="Courier New"/>
          <w:sz w:val="24"/>
          <w:szCs w:val="24"/>
        </w:rPr>
        <w:t>locus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w:t>
      </w:r>
      <w:r w:rsidR="006367D6">
        <w:rPr>
          <w:rFonts w:ascii="Courier New" w:hAnsi="Courier New" w:cs="Courier New"/>
          <w:sz w:val="24"/>
          <w:szCs w:val="24"/>
        </w:rPr>
        <w:t>'</w:t>
      </w:r>
      <w:r>
        <w:rPr>
          <w:rFonts w:ascii="Courier New" w:hAnsi="Courier New" w:cs="Courier New"/>
          <w:sz w:val="24"/>
          <w:szCs w:val="24"/>
        </w:rPr>
        <w:t>si</w:t>
      </w:r>
      <w:proofErr w:type="spellEnd"/>
      <w:r>
        <w:rPr>
          <w:rFonts w:ascii="Courier New" w:hAnsi="Courier New" w:cs="Courier New"/>
          <w:sz w:val="24"/>
          <w:szCs w:val="24"/>
        </w:rPr>
        <w:t xml:space="preserve"> bulunmadığından, </w:t>
      </w:r>
      <w:proofErr w:type="spellStart"/>
      <w:r w:rsidR="006B3AE7">
        <w:rPr>
          <w:rFonts w:ascii="Courier New" w:hAnsi="Courier New" w:cs="Courier New"/>
          <w:sz w:val="24"/>
          <w:szCs w:val="24"/>
        </w:rPr>
        <w:t>Müstedinin</w:t>
      </w:r>
      <w:proofErr w:type="spellEnd"/>
      <w:r w:rsidR="006B3AE7">
        <w:rPr>
          <w:rFonts w:ascii="Courier New" w:hAnsi="Courier New" w:cs="Courier New"/>
          <w:sz w:val="24"/>
          <w:szCs w:val="24"/>
        </w:rPr>
        <w:t xml:space="preserve"> 67/2005 sayılı Yasa altında başvuru hakkının mevcut olduğundan, haklarını da bu başvuru altında talep edebileceğinden ve bu hususta başvuruda bulunup hukuki çare talep ettiğinden, yapılan bu bulgular neticesinde de </w:t>
      </w:r>
      <w:proofErr w:type="spellStart"/>
      <w:r w:rsidR="006B3AE7">
        <w:rPr>
          <w:rFonts w:ascii="Courier New" w:hAnsi="Courier New" w:cs="Courier New"/>
          <w:sz w:val="24"/>
          <w:szCs w:val="24"/>
        </w:rPr>
        <w:t>Müstedi</w:t>
      </w:r>
      <w:proofErr w:type="spellEnd"/>
      <w:r w:rsidR="006B3AE7">
        <w:rPr>
          <w:rFonts w:ascii="Courier New" w:hAnsi="Courier New" w:cs="Courier New"/>
          <w:sz w:val="24"/>
          <w:szCs w:val="24"/>
        </w:rPr>
        <w:t xml:space="preserve"> tarafından sürenin uzatılması için gerekçe olacak </w:t>
      </w:r>
      <w:r w:rsidR="006B3AE7">
        <w:rPr>
          <w:rFonts w:ascii="Courier New" w:hAnsi="Courier New" w:cs="Courier New"/>
          <w:sz w:val="24"/>
          <w:szCs w:val="24"/>
        </w:rPr>
        <w:lastRenderedPageBreak/>
        <w:t>kuvvetli bir neden gösterilemediği</w:t>
      </w:r>
      <w:r w:rsidR="006367D6">
        <w:rPr>
          <w:rFonts w:ascii="Courier New" w:hAnsi="Courier New" w:cs="Courier New"/>
          <w:sz w:val="24"/>
          <w:szCs w:val="24"/>
        </w:rPr>
        <w:t xml:space="preserve"> için</w:t>
      </w:r>
      <w:r w:rsidR="006B3AE7">
        <w:rPr>
          <w:rFonts w:ascii="Courier New" w:hAnsi="Courier New" w:cs="Courier New"/>
          <w:sz w:val="24"/>
          <w:szCs w:val="24"/>
        </w:rPr>
        <w:t xml:space="preserve"> ek süre verilemeyeceğinden, istida altında talep edilen ek süre verilmesi ve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w:t>
      </w:r>
      <w:r w:rsidR="006B3AE7">
        <w:rPr>
          <w:rFonts w:ascii="Courier New" w:hAnsi="Courier New" w:cs="Courier New"/>
          <w:sz w:val="24"/>
          <w:szCs w:val="24"/>
        </w:rPr>
        <w:t xml:space="preserve">dosyalanmasına izin verilmesi </w:t>
      </w:r>
      <w:r>
        <w:rPr>
          <w:rFonts w:ascii="Courier New" w:hAnsi="Courier New" w:cs="Courier New"/>
          <w:sz w:val="24"/>
          <w:szCs w:val="24"/>
        </w:rPr>
        <w:t xml:space="preserve">başvurusunun reddedilmesi kaçınılmazdır.  </w:t>
      </w:r>
    </w:p>
    <w:p w:rsidR="0075688D" w:rsidRDefault="0075688D"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r>
        <w:rPr>
          <w:rFonts w:ascii="Courier New" w:hAnsi="Courier New" w:cs="Courier New"/>
          <w:sz w:val="24"/>
          <w:szCs w:val="24"/>
        </w:rPr>
        <w:tab/>
        <w:t>Neticede</w:t>
      </w:r>
      <w:r w:rsidR="006367D6">
        <w:rPr>
          <w:rFonts w:ascii="Courier New" w:hAnsi="Courier New" w:cs="Courier New"/>
          <w:sz w:val="24"/>
          <w:szCs w:val="24"/>
        </w:rPr>
        <w:t xml:space="preserve"> </w:t>
      </w:r>
      <w:proofErr w:type="spellStart"/>
      <w:r w:rsidR="006367D6">
        <w:rPr>
          <w:rFonts w:ascii="Courier New" w:hAnsi="Courier New" w:cs="Courier New"/>
          <w:sz w:val="24"/>
          <w:szCs w:val="24"/>
        </w:rPr>
        <w:t>Müstedinin</w:t>
      </w:r>
      <w:proofErr w:type="spellEnd"/>
      <w:r w:rsidR="006367D6">
        <w:rPr>
          <w:rFonts w:ascii="Courier New" w:hAnsi="Courier New" w:cs="Courier New"/>
          <w:sz w:val="24"/>
          <w:szCs w:val="24"/>
        </w:rPr>
        <w:t xml:space="preserve"> istidası reddedilir.</w:t>
      </w:r>
      <w:r>
        <w:rPr>
          <w:rFonts w:ascii="Courier New" w:hAnsi="Courier New" w:cs="Courier New"/>
          <w:sz w:val="24"/>
          <w:szCs w:val="24"/>
        </w:rPr>
        <w:t xml:space="preserve"> </w:t>
      </w:r>
      <w:r w:rsidR="006367D6">
        <w:rPr>
          <w:rFonts w:ascii="Courier New" w:hAnsi="Courier New" w:cs="Courier New"/>
          <w:sz w:val="24"/>
          <w:szCs w:val="24"/>
        </w:rPr>
        <w:t>B</w:t>
      </w:r>
      <w:r>
        <w:rPr>
          <w:rFonts w:ascii="Courier New" w:hAnsi="Courier New" w:cs="Courier New"/>
          <w:sz w:val="24"/>
          <w:szCs w:val="24"/>
        </w:rPr>
        <w:t xml:space="preserve">u sonuçtan hareketle </w:t>
      </w:r>
      <w:proofErr w:type="spellStart"/>
      <w:r>
        <w:rPr>
          <w:rFonts w:ascii="Courier New" w:hAnsi="Courier New" w:cs="Courier New"/>
          <w:sz w:val="24"/>
          <w:szCs w:val="24"/>
        </w:rPr>
        <w:t>Müstedialeyhler</w:t>
      </w:r>
      <w:proofErr w:type="spellEnd"/>
      <w:r>
        <w:rPr>
          <w:rFonts w:ascii="Courier New" w:hAnsi="Courier New" w:cs="Courier New"/>
          <w:sz w:val="24"/>
          <w:szCs w:val="24"/>
        </w:rPr>
        <w:t xml:space="preserve"> istidalarında başarılı olmuştur. </w:t>
      </w:r>
      <w:r w:rsidR="0075688D">
        <w:rPr>
          <w:rFonts w:ascii="Courier New" w:hAnsi="Courier New" w:cs="Courier New"/>
          <w:sz w:val="24"/>
          <w:szCs w:val="24"/>
        </w:rPr>
        <w:t>Her iki İ</w:t>
      </w:r>
      <w:r>
        <w:rPr>
          <w:rFonts w:ascii="Courier New" w:hAnsi="Courier New" w:cs="Courier New"/>
          <w:sz w:val="24"/>
          <w:szCs w:val="24"/>
        </w:rPr>
        <w:t>stida masrafları</w:t>
      </w:r>
      <w:r w:rsidR="006367D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tarafından ödenecektir.      </w:t>
      </w: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p>
    <w:p w:rsidR="0075688D" w:rsidRDefault="0075688D" w:rsidP="00962E2C">
      <w:pPr>
        <w:spacing w:line="360" w:lineRule="auto"/>
        <w:contextualSpacing/>
        <w:rPr>
          <w:rFonts w:ascii="Courier New" w:hAnsi="Courier New" w:cs="Courier New"/>
          <w:sz w:val="24"/>
          <w:szCs w:val="24"/>
        </w:rPr>
      </w:pPr>
    </w:p>
    <w:p w:rsidR="00962E2C" w:rsidRDefault="00962E2C" w:rsidP="00962E2C">
      <w:pPr>
        <w:spacing w:line="360" w:lineRule="auto"/>
        <w:contextualSpacing/>
        <w:rPr>
          <w:rFonts w:ascii="Courier New" w:hAnsi="Courier New" w:cs="Courier New"/>
          <w:sz w:val="24"/>
          <w:szCs w:val="24"/>
        </w:rPr>
      </w:pPr>
    </w:p>
    <w:p w:rsidR="00962E2C" w:rsidRDefault="00962E2C" w:rsidP="00962E2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p>
    <w:p w:rsidR="00962E2C" w:rsidRDefault="00962E2C" w:rsidP="00962E2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w:t>
      </w:r>
    </w:p>
    <w:p w:rsidR="006367D6" w:rsidRDefault="006367D6" w:rsidP="00962E2C">
      <w:pPr>
        <w:spacing w:line="240" w:lineRule="auto"/>
        <w:contextualSpacing/>
        <w:rPr>
          <w:rFonts w:ascii="Courier New" w:hAnsi="Courier New" w:cs="Courier New"/>
          <w:sz w:val="24"/>
          <w:szCs w:val="24"/>
        </w:rPr>
      </w:pPr>
    </w:p>
    <w:p w:rsidR="00962E2C" w:rsidRDefault="006367D6" w:rsidP="00962E2C">
      <w:pPr>
        <w:spacing w:line="240" w:lineRule="auto"/>
        <w:contextualSpacing/>
        <w:rPr>
          <w:rFonts w:ascii="Courier New" w:hAnsi="Courier New" w:cs="Courier New"/>
          <w:sz w:val="24"/>
          <w:szCs w:val="24"/>
        </w:rPr>
      </w:pPr>
      <w:r>
        <w:rPr>
          <w:rFonts w:ascii="Courier New" w:hAnsi="Courier New" w:cs="Courier New"/>
          <w:sz w:val="24"/>
          <w:szCs w:val="24"/>
        </w:rPr>
        <w:t>13</w:t>
      </w:r>
      <w:r w:rsidR="00962E2C">
        <w:rPr>
          <w:rFonts w:ascii="Courier New" w:hAnsi="Courier New" w:cs="Courier New"/>
          <w:sz w:val="24"/>
          <w:szCs w:val="24"/>
        </w:rPr>
        <w:t xml:space="preserve"> Mart 2018 </w:t>
      </w:r>
    </w:p>
    <w:p w:rsidR="00274BE2" w:rsidRDefault="00274BE2" w:rsidP="00962E2C">
      <w:pPr>
        <w:spacing w:line="240" w:lineRule="auto"/>
        <w:contextualSpacing/>
        <w:rPr>
          <w:rFonts w:ascii="Courier New" w:hAnsi="Courier New" w:cs="Courier New"/>
          <w:sz w:val="24"/>
          <w:szCs w:val="24"/>
        </w:rPr>
      </w:pPr>
    </w:p>
    <w:p w:rsidR="00B61EA8" w:rsidRDefault="00274BE2" w:rsidP="00962E2C">
      <w:pPr>
        <w:spacing w:line="240" w:lineRule="auto"/>
        <w:contextualSpacing/>
        <w:rPr>
          <w:rFonts w:ascii="Courier New" w:hAnsi="Courier New" w:cs="Courier New"/>
          <w:sz w:val="24"/>
          <w:szCs w:val="24"/>
        </w:rPr>
      </w:pPr>
      <w:r>
        <w:rPr>
          <w:rFonts w:ascii="Courier New" w:hAnsi="Courier New" w:cs="Courier New"/>
          <w:sz w:val="24"/>
          <w:szCs w:val="24"/>
        </w:rPr>
        <w:tab/>
      </w:r>
    </w:p>
    <w:p w:rsidR="00B61EA8" w:rsidRDefault="00B61EA8" w:rsidP="00962E2C">
      <w:pPr>
        <w:spacing w:line="240" w:lineRule="auto"/>
        <w:contextualSpacing/>
        <w:rPr>
          <w:rFonts w:ascii="Courier New" w:hAnsi="Courier New" w:cs="Courier New"/>
          <w:sz w:val="24"/>
          <w:szCs w:val="24"/>
        </w:rPr>
      </w:pPr>
    </w:p>
    <w:p w:rsidR="00B61EA8" w:rsidRDefault="00B61EA8" w:rsidP="00962E2C">
      <w:pPr>
        <w:spacing w:line="240" w:lineRule="auto"/>
        <w:contextualSpacing/>
        <w:rPr>
          <w:rFonts w:ascii="Courier New" w:hAnsi="Courier New" w:cs="Courier New"/>
          <w:sz w:val="24"/>
          <w:szCs w:val="24"/>
        </w:rPr>
      </w:pPr>
    </w:p>
    <w:p w:rsidR="00B61EA8" w:rsidRDefault="00B61EA8" w:rsidP="00962E2C">
      <w:pPr>
        <w:spacing w:line="240" w:lineRule="auto"/>
        <w:contextualSpacing/>
        <w:rPr>
          <w:rFonts w:ascii="Courier New" w:hAnsi="Courier New" w:cs="Courier New"/>
          <w:sz w:val="24"/>
          <w:szCs w:val="24"/>
        </w:rPr>
      </w:pPr>
    </w:p>
    <w:sectPr w:rsidR="00B61EA8" w:rsidSect="00962E2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1D" w:rsidRDefault="0014411D" w:rsidP="00FE647B">
      <w:pPr>
        <w:spacing w:after="0" w:line="240" w:lineRule="auto"/>
      </w:pPr>
      <w:r>
        <w:separator/>
      </w:r>
    </w:p>
  </w:endnote>
  <w:endnote w:type="continuationSeparator" w:id="1">
    <w:p w:rsidR="0014411D" w:rsidRDefault="0014411D" w:rsidP="00FE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1D" w:rsidRDefault="0014411D" w:rsidP="00FE647B">
      <w:pPr>
        <w:spacing w:after="0" w:line="240" w:lineRule="auto"/>
      </w:pPr>
      <w:r>
        <w:separator/>
      </w:r>
    </w:p>
  </w:footnote>
  <w:footnote w:type="continuationSeparator" w:id="1">
    <w:p w:rsidR="0014411D" w:rsidRDefault="0014411D" w:rsidP="00FE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1D" w:rsidRDefault="0014411D">
    <w:pPr>
      <w:pStyle w:val="stbilgi"/>
      <w:jc w:val="center"/>
    </w:pPr>
    <w:fldSimple w:instr=" PAGE   \* MERGEFORMAT ">
      <w:r w:rsidR="00264668">
        <w:rPr>
          <w:noProof/>
        </w:rPr>
        <w:t>20</w:t>
      </w:r>
    </w:fldSimple>
  </w:p>
  <w:p w:rsidR="0014411D" w:rsidRDefault="001441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36E6"/>
    <w:multiLevelType w:val="hybridMultilevel"/>
    <w:tmpl w:val="3E32660C"/>
    <w:lvl w:ilvl="0" w:tplc="B9348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0"/>
    <w:footnote w:id="1"/>
  </w:footnotePr>
  <w:endnotePr>
    <w:endnote w:id="0"/>
    <w:endnote w:id="1"/>
  </w:endnotePr>
  <w:compat/>
  <w:rsids>
    <w:rsidRoot w:val="00DA2422"/>
    <w:rsid w:val="00033577"/>
    <w:rsid w:val="00046C07"/>
    <w:rsid w:val="00056BBC"/>
    <w:rsid w:val="0007544B"/>
    <w:rsid w:val="00094D69"/>
    <w:rsid w:val="000F5555"/>
    <w:rsid w:val="00102366"/>
    <w:rsid w:val="0014411D"/>
    <w:rsid w:val="00207878"/>
    <w:rsid w:val="00230F9C"/>
    <w:rsid w:val="00264668"/>
    <w:rsid w:val="00274BE2"/>
    <w:rsid w:val="003344F5"/>
    <w:rsid w:val="003462C1"/>
    <w:rsid w:val="00385230"/>
    <w:rsid w:val="00420122"/>
    <w:rsid w:val="00465500"/>
    <w:rsid w:val="004F6C53"/>
    <w:rsid w:val="00631678"/>
    <w:rsid w:val="006367D6"/>
    <w:rsid w:val="00652E63"/>
    <w:rsid w:val="00653FE5"/>
    <w:rsid w:val="006B3AE7"/>
    <w:rsid w:val="0075688D"/>
    <w:rsid w:val="007B0226"/>
    <w:rsid w:val="007B053A"/>
    <w:rsid w:val="007D49F4"/>
    <w:rsid w:val="007F0327"/>
    <w:rsid w:val="007F733A"/>
    <w:rsid w:val="00817EE4"/>
    <w:rsid w:val="00846A88"/>
    <w:rsid w:val="008B5A75"/>
    <w:rsid w:val="00962E2C"/>
    <w:rsid w:val="00980441"/>
    <w:rsid w:val="0098697C"/>
    <w:rsid w:val="0099466E"/>
    <w:rsid w:val="009F6BE6"/>
    <w:rsid w:val="00A440CB"/>
    <w:rsid w:val="00AC7A60"/>
    <w:rsid w:val="00B37822"/>
    <w:rsid w:val="00B61EA8"/>
    <w:rsid w:val="00B748D9"/>
    <w:rsid w:val="00BF384A"/>
    <w:rsid w:val="00C51B41"/>
    <w:rsid w:val="00C57F63"/>
    <w:rsid w:val="00C656C6"/>
    <w:rsid w:val="00CF44D5"/>
    <w:rsid w:val="00D00DCE"/>
    <w:rsid w:val="00DA2422"/>
    <w:rsid w:val="00DA2A3B"/>
    <w:rsid w:val="00DA7B05"/>
    <w:rsid w:val="00E15299"/>
    <w:rsid w:val="00E61755"/>
    <w:rsid w:val="00F065CF"/>
    <w:rsid w:val="00F651B9"/>
    <w:rsid w:val="00F8400B"/>
    <w:rsid w:val="00FC31DC"/>
    <w:rsid w:val="00FC667E"/>
    <w:rsid w:val="00FE64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2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24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422"/>
    <w:rPr>
      <w:rFonts w:ascii="Calibri" w:eastAsia="Times New Roman" w:hAnsi="Calibri" w:cs="Times New Roman"/>
      <w:lang w:eastAsia="tr-TR"/>
    </w:rPr>
  </w:style>
  <w:style w:type="paragraph" w:styleId="ListeParagraf">
    <w:name w:val="List Paragraph"/>
    <w:basedOn w:val="Normal"/>
    <w:uiPriority w:val="34"/>
    <w:qFormat/>
    <w:rsid w:val="00962E2C"/>
    <w:pPr>
      <w:ind w:left="720"/>
      <w:contextualSpacing/>
    </w:pPr>
  </w:style>
  <w:style w:type="paragraph" w:styleId="GvdeMetni">
    <w:name w:val="Body Text"/>
    <w:basedOn w:val="Normal"/>
    <w:link w:val="GvdeMetniChar"/>
    <w:rsid w:val="00962E2C"/>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962E2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20</Pages>
  <Words>4760</Words>
  <Characters>27135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27</cp:revision>
  <cp:lastPrinted>2018-03-21T09:09:00Z</cp:lastPrinted>
  <dcterms:created xsi:type="dcterms:W3CDTF">2017-12-27T08:06:00Z</dcterms:created>
  <dcterms:modified xsi:type="dcterms:W3CDTF">2018-03-21T09:10:00Z</dcterms:modified>
</cp:coreProperties>
</file>