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7B7" w:rsidRDefault="000237B7" w:rsidP="000237B7">
      <w:pPr>
        <w:spacing w:line="360" w:lineRule="auto"/>
        <w:ind w:right="-468"/>
        <w:rPr>
          <w:rFonts w:ascii="Courier New" w:hAnsi="Courier New" w:cs="Courier New"/>
        </w:rPr>
      </w:pPr>
      <w:bookmarkStart w:id="0" w:name="_GoBack"/>
      <w:bookmarkEnd w:id="0"/>
      <w:r>
        <w:rPr>
          <w:rFonts w:ascii="Courier New" w:hAnsi="Courier New" w:cs="Courier New"/>
        </w:rPr>
        <w:t xml:space="preserve">D. </w:t>
      </w:r>
      <w:r w:rsidR="00401C5E">
        <w:rPr>
          <w:rFonts w:ascii="Courier New" w:hAnsi="Courier New" w:cs="Courier New"/>
        </w:rPr>
        <w:t>1/2024</w:t>
      </w:r>
      <w:r>
        <w:rPr>
          <w:rFonts w:ascii="Courier New" w:hAnsi="Courier New" w:cs="Courier New"/>
        </w:rPr>
        <w:t xml:space="preserve">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YİM : </w:t>
      </w:r>
      <w:r w:rsidR="00E75586">
        <w:rPr>
          <w:rFonts w:ascii="Courier New" w:hAnsi="Courier New" w:cs="Courier New"/>
        </w:rPr>
        <w:t>214</w:t>
      </w:r>
      <w:r>
        <w:rPr>
          <w:rFonts w:ascii="Courier New" w:hAnsi="Courier New" w:cs="Courier New"/>
        </w:rPr>
        <w:t>/2018</w:t>
      </w:r>
    </w:p>
    <w:p w:rsidR="000237B7" w:rsidRDefault="000237B7" w:rsidP="000237B7">
      <w:pPr>
        <w:spacing w:line="360" w:lineRule="auto"/>
        <w:ind w:left="540" w:right="-468" w:hanging="540"/>
        <w:rPr>
          <w:rFonts w:ascii="Courier New" w:hAnsi="Courier New" w:cs="Courier New"/>
        </w:rPr>
      </w:pPr>
    </w:p>
    <w:p w:rsidR="000237B7" w:rsidRDefault="000237B7" w:rsidP="000237B7">
      <w:pPr>
        <w:spacing w:line="360" w:lineRule="auto"/>
        <w:ind w:left="540" w:right="-468" w:hanging="540"/>
        <w:rPr>
          <w:rFonts w:ascii="Courier New" w:hAnsi="Courier New" w:cs="Courier New"/>
        </w:rPr>
      </w:pPr>
      <w:r>
        <w:rPr>
          <w:rFonts w:ascii="Courier New" w:hAnsi="Courier New" w:cs="Courier New"/>
        </w:rPr>
        <w:t>YÜKSEK İDARE MAHKEMESİNDE.</w:t>
      </w:r>
    </w:p>
    <w:p w:rsidR="000237B7" w:rsidRDefault="000237B7" w:rsidP="000237B7">
      <w:pPr>
        <w:spacing w:line="360" w:lineRule="auto"/>
        <w:ind w:right="-468"/>
        <w:rPr>
          <w:rFonts w:ascii="Courier New" w:hAnsi="Courier New" w:cs="Courier New"/>
        </w:rPr>
      </w:pPr>
      <w:r>
        <w:rPr>
          <w:rFonts w:ascii="Courier New" w:hAnsi="Courier New" w:cs="Courier New"/>
        </w:rPr>
        <w:t>ANAYASA’NIN 152. MADDESİ HAKKINDA.</w:t>
      </w:r>
    </w:p>
    <w:p w:rsidR="000237B7" w:rsidRDefault="000237B7" w:rsidP="000237B7">
      <w:pPr>
        <w:pStyle w:val="stBilgi"/>
        <w:tabs>
          <w:tab w:val="left" w:pos="708"/>
        </w:tabs>
        <w:spacing w:line="360" w:lineRule="auto"/>
        <w:rPr>
          <w:rFonts w:ascii="Courier New" w:hAnsi="Courier New" w:cs="Courier New"/>
        </w:rPr>
      </w:pPr>
    </w:p>
    <w:p w:rsidR="000237B7" w:rsidRDefault="000237B7" w:rsidP="000237B7">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0237B7" w:rsidRDefault="000237B7" w:rsidP="000237B7">
      <w:pPr>
        <w:spacing w:line="360" w:lineRule="auto"/>
        <w:ind w:left="540" w:right="-468" w:hanging="540"/>
        <w:rPr>
          <w:rFonts w:ascii="Courier New" w:hAnsi="Courier New" w:cs="Courier New"/>
        </w:rPr>
      </w:pPr>
    </w:p>
    <w:p w:rsidR="004E4D49" w:rsidRDefault="000237B7" w:rsidP="004E4D49">
      <w:pPr>
        <w:spacing w:line="360" w:lineRule="auto"/>
        <w:ind w:left="1134" w:right="-468" w:hanging="1134"/>
        <w:rPr>
          <w:rFonts w:ascii="Courier New" w:hAnsi="Courier New" w:cs="Courier New"/>
        </w:rPr>
      </w:pPr>
      <w:r>
        <w:rPr>
          <w:rFonts w:ascii="Courier New" w:hAnsi="Courier New" w:cs="Courier New"/>
        </w:rPr>
        <w:t xml:space="preserve">Davacı: </w:t>
      </w:r>
      <w:r w:rsidR="00E75586">
        <w:rPr>
          <w:rFonts w:ascii="Courier New" w:hAnsi="Courier New" w:cs="Courier New"/>
        </w:rPr>
        <w:t>Ali Özcan Rende, Merhum Mustafa Osman</w:t>
      </w:r>
      <w:r w:rsidR="004E4D49">
        <w:rPr>
          <w:rFonts w:ascii="Courier New" w:hAnsi="Courier New" w:cs="Courier New"/>
        </w:rPr>
        <w:t xml:space="preserve"> n/d Mustafa Osman Rende n/d Mustafa Rende Terekesi Tereke İdare Memuru sıfatıyla, Atatürk Cad., No.25, Gönyeli, Lefkoşa.</w:t>
      </w:r>
    </w:p>
    <w:p w:rsidR="000237B7" w:rsidRDefault="004E4D49" w:rsidP="004E4D49">
      <w:pPr>
        <w:spacing w:line="360" w:lineRule="auto"/>
        <w:ind w:left="1134" w:right="-468" w:hanging="1134"/>
        <w:rPr>
          <w:rFonts w:ascii="Courier New" w:hAnsi="Courier New" w:cs="Courier New"/>
        </w:rPr>
      </w:pPr>
      <w:r>
        <w:rPr>
          <w:rFonts w:ascii="Courier New" w:hAnsi="Courier New" w:cs="Courier New"/>
        </w:rPr>
        <w:t xml:space="preserve"> </w:t>
      </w:r>
    </w:p>
    <w:p w:rsidR="000237B7" w:rsidRDefault="000237B7" w:rsidP="000237B7">
      <w:pPr>
        <w:spacing w:line="360" w:lineRule="auto"/>
        <w:ind w:left="540" w:right="-468" w:hanging="540"/>
        <w:rPr>
          <w:rFonts w:ascii="Courier New" w:hAnsi="Courier New" w:cs="Courier New"/>
        </w:rPr>
      </w:pPr>
      <w:r>
        <w:rPr>
          <w:rFonts w:ascii="Courier New" w:hAnsi="Courier New" w:cs="Courier New"/>
        </w:rPr>
        <w:t xml:space="preserve">                       -ile-</w:t>
      </w:r>
    </w:p>
    <w:p w:rsidR="000237B7" w:rsidRDefault="000237B7" w:rsidP="000237B7">
      <w:pPr>
        <w:spacing w:line="360" w:lineRule="auto"/>
        <w:ind w:left="1985" w:right="-468" w:hanging="1985"/>
        <w:rPr>
          <w:rFonts w:ascii="Courier New" w:hAnsi="Courier New" w:cs="Courier New"/>
        </w:rPr>
      </w:pPr>
    </w:p>
    <w:p w:rsidR="000237B7" w:rsidRDefault="000237B7" w:rsidP="000237B7">
      <w:pPr>
        <w:spacing w:line="360" w:lineRule="auto"/>
        <w:ind w:left="1134" w:right="-468" w:hanging="1134"/>
        <w:rPr>
          <w:rFonts w:ascii="Courier New" w:hAnsi="Courier New" w:cs="Courier New"/>
        </w:rPr>
      </w:pPr>
      <w:r>
        <w:rPr>
          <w:rFonts w:ascii="Courier New" w:hAnsi="Courier New" w:cs="Courier New"/>
        </w:rPr>
        <w:t>Davalı</w:t>
      </w:r>
      <w:r>
        <w:rPr>
          <w:rFonts w:ascii="Courier New" w:hAnsi="Courier New" w:cs="Courier New"/>
          <w:b/>
        </w:rPr>
        <w:t xml:space="preserve">: </w:t>
      </w:r>
      <w:r>
        <w:rPr>
          <w:rFonts w:ascii="Courier New" w:hAnsi="Courier New" w:cs="Courier New"/>
        </w:rPr>
        <w:t xml:space="preserve">1. </w:t>
      </w:r>
      <w:r w:rsidR="004E4D49">
        <w:rPr>
          <w:rFonts w:ascii="Courier New" w:hAnsi="Courier New" w:cs="Courier New"/>
        </w:rPr>
        <w:t xml:space="preserve">İskân Komitesi </w:t>
      </w:r>
      <w:r>
        <w:rPr>
          <w:rFonts w:ascii="Courier New" w:hAnsi="Courier New" w:cs="Courier New"/>
        </w:rPr>
        <w:t xml:space="preserve">vasıtasıyla KKTC, Lefkoşa.   </w:t>
      </w:r>
    </w:p>
    <w:p w:rsidR="000237B7" w:rsidRDefault="000237B7" w:rsidP="000237B7">
      <w:pPr>
        <w:spacing w:line="360" w:lineRule="auto"/>
        <w:ind w:left="1134" w:right="-468" w:hanging="1134"/>
        <w:rPr>
          <w:rFonts w:ascii="Courier New" w:hAnsi="Courier New" w:cs="Courier New"/>
        </w:rPr>
      </w:pPr>
      <w:r>
        <w:rPr>
          <w:rFonts w:ascii="Courier New" w:hAnsi="Courier New" w:cs="Courier New"/>
        </w:rPr>
        <w:t xml:space="preserve">        2. </w:t>
      </w:r>
      <w:r w:rsidR="004E4D49">
        <w:rPr>
          <w:rFonts w:ascii="Courier New" w:hAnsi="Courier New" w:cs="Courier New"/>
        </w:rPr>
        <w:t xml:space="preserve">İskân Komitesi Başkanlığı vasıtasıyla KKTC, Lefkoşa.   </w:t>
      </w:r>
    </w:p>
    <w:p w:rsidR="000237B7" w:rsidRDefault="000237B7" w:rsidP="000237B7">
      <w:pPr>
        <w:spacing w:line="360" w:lineRule="auto"/>
        <w:ind w:left="1560" w:right="-468" w:hanging="1560"/>
        <w:rPr>
          <w:rFonts w:ascii="Courier New" w:hAnsi="Courier New" w:cs="Courier New"/>
        </w:rPr>
      </w:pPr>
      <w:r>
        <w:rPr>
          <w:rFonts w:ascii="Courier New" w:hAnsi="Courier New" w:cs="Courier New"/>
        </w:rPr>
        <w:t xml:space="preserve">        3. </w:t>
      </w:r>
      <w:r w:rsidR="004E4D49">
        <w:rPr>
          <w:rFonts w:ascii="Courier New" w:hAnsi="Courier New" w:cs="Courier New"/>
        </w:rPr>
        <w:t xml:space="preserve">Saptama, Değerlendirme ve Tazmin Komisyonu </w:t>
      </w:r>
      <w:r>
        <w:rPr>
          <w:rFonts w:ascii="Courier New" w:hAnsi="Courier New" w:cs="Courier New"/>
        </w:rPr>
        <w:t>vasıtasıyla KKTC, Lefkoşa.</w:t>
      </w:r>
    </w:p>
    <w:p w:rsidR="004E4D49" w:rsidRDefault="004E4D49" w:rsidP="000237B7">
      <w:pPr>
        <w:spacing w:line="360" w:lineRule="auto"/>
        <w:ind w:left="1560" w:right="-468" w:hanging="1560"/>
        <w:rPr>
          <w:rFonts w:ascii="Courier New" w:hAnsi="Courier New" w:cs="Courier New"/>
        </w:rPr>
      </w:pPr>
      <w:r>
        <w:rPr>
          <w:rFonts w:ascii="Courier New" w:hAnsi="Courier New" w:cs="Courier New"/>
        </w:rPr>
        <w:t xml:space="preserve">        4. Lefkoşa Kaza Tapu Dairesi vasıtasıyla KKTC, Lefkoşa.</w:t>
      </w:r>
    </w:p>
    <w:p w:rsidR="004E4D49" w:rsidRDefault="004E4D49" w:rsidP="000237B7">
      <w:pPr>
        <w:spacing w:line="360" w:lineRule="auto"/>
        <w:ind w:left="1560" w:right="-468" w:hanging="1560"/>
        <w:rPr>
          <w:rFonts w:ascii="Courier New" w:hAnsi="Courier New" w:cs="Courier New"/>
        </w:rPr>
      </w:pPr>
      <w:r>
        <w:rPr>
          <w:rFonts w:ascii="Courier New" w:hAnsi="Courier New" w:cs="Courier New"/>
        </w:rPr>
        <w:t xml:space="preserve">        5. İçişleri Bakanlığı vasıtasıyla KKTC, Lefkoşa.</w:t>
      </w:r>
    </w:p>
    <w:p w:rsidR="000237B7" w:rsidRDefault="000237B7" w:rsidP="004E4D49">
      <w:pPr>
        <w:spacing w:line="360" w:lineRule="auto"/>
        <w:ind w:right="-468"/>
        <w:rPr>
          <w:rFonts w:ascii="Courier New" w:hAnsi="Courier New" w:cs="Courier New"/>
        </w:rPr>
      </w:pPr>
    </w:p>
    <w:p w:rsidR="000237B7" w:rsidRDefault="000237B7" w:rsidP="000237B7">
      <w:pPr>
        <w:spacing w:line="360" w:lineRule="auto"/>
        <w:ind w:left="5664" w:right="-468"/>
        <w:rPr>
          <w:rFonts w:ascii="Courier New" w:hAnsi="Courier New" w:cs="Courier New"/>
        </w:rPr>
      </w:pPr>
      <w:r>
        <w:rPr>
          <w:rFonts w:ascii="Courier New" w:hAnsi="Courier New" w:cs="Courier New"/>
        </w:rPr>
        <w:t>A r a s ı n d a.</w:t>
      </w:r>
    </w:p>
    <w:p w:rsidR="000237B7" w:rsidRDefault="000237B7" w:rsidP="000237B7">
      <w:pPr>
        <w:spacing w:line="360" w:lineRule="auto"/>
        <w:ind w:right="-468"/>
        <w:rPr>
          <w:rFonts w:ascii="Courier New" w:hAnsi="Courier New" w:cs="Courier New"/>
        </w:rPr>
      </w:pPr>
    </w:p>
    <w:p w:rsidR="000237B7" w:rsidRDefault="000237B7" w:rsidP="000237B7">
      <w:pPr>
        <w:spacing w:line="360" w:lineRule="auto"/>
        <w:ind w:left="2694" w:right="-468" w:hanging="2694"/>
        <w:rPr>
          <w:rFonts w:ascii="Courier New" w:hAnsi="Courier New" w:cs="Courier New"/>
        </w:rPr>
      </w:pPr>
      <w:r>
        <w:rPr>
          <w:rFonts w:ascii="Courier New" w:hAnsi="Courier New" w:cs="Courier New"/>
        </w:rPr>
        <w:t xml:space="preserve">Davacı namına    </w:t>
      </w:r>
      <w:r w:rsidR="00E22104">
        <w:rPr>
          <w:rFonts w:ascii="Courier New" w:hAnsi="Courier New" w:cs="Courier New"/>
        </w:rPr>
        <w:t xml:space="preserve"> </w:t>
      </w:r>
      <w:r>
        <w:rPr>
          <w:rFonts w:ascii="Courier New" w:hAnsi="Courier New" w:cs="Courier New"/>
        </w:rPr>
        <w:t xml:space="preserve">: Avukat </w:t>
      </w:r>
      <w:r w:rsidR="004E4D49">
        <w:rPr>
          <w:rFonts w:ascii="Courier New" w:hAnsi="Courier New" w:cs="Courier New"/>
        </w:rPr>
        <w:t>Adnan Ulunay</w:t>
      </w:r>
      <w:r>
        <w:rPr>
          <w:rFonts w:ascii="Courier New" w:hAnsi="Courier New" w:cs="Courier New"/>
        </w:rPr>
        <w:t>.</w:t>
      </w:r>
    </w:p>
    <w:p w:rsidR="00E22104" w:rsidRDefault="00E22104" w:rsidP="000237B7">
      <w:pPr>
        <w:spacing w:line="360" w:lineRule="auto"/>
        <w:ind w:left="4253" w:right="-468" w:hanging="4253"/>
        <w:rPr>
          <w:rFonts w:ascii="Courier New" w:hAnsi="Courier New" w:cs="Courier New"/>
        </w:rPr>
      </w:pPr>
      <w:r>
        <w:rPr>
          <w:rFonts w:ascii="Courier New" w:hAnsi="Courier New" w:cs="Courier New"/>
        </w:rPr>
        <w:t>Davalı No.2 namına: İskân Komitesi Başkanı Halis Üresin.</w:t>
      </w:r>
    </w:p>
    <w:p w:rsidR="000237B7" w:rsidRDefault="000237B7" w:rsidP="000237B7">
      <w:pPr>
        <w:spacing w:line="360" w:lineRule="auto"/>
        <w:ind w:left="4253" w:right="-468" w:hanging="4253"/>
        <w:rPr>
          <w:rFonts w:ascii="Courier New" w:hAnsi="Courier New" w:cs="Courier New"/>
        </w:rPr>
      </w:pPr>
      <w:r>
        <w:rPr>
          <w:rFonts w:ascii="Courier New" w:hAnsi="Courier New" w:cs="Courier New"/>
        </w:rPr>
        <w:t xml:space="preserve">Davalılar namına </w:t>
      </w:r>
      <w:r w:rsidR="00E22104">
        <w:rPr>
          <w:rFonts w:ascii="Courier New" w:hAnsi="Courier New" w:cs="Courier New"/>
        </w:rPr>
        <w:t xml:space="preserve"> </w:t>
      </w:r>
      <w:r>
        <w:rPr>
          <w:rFonts w:ascii="Courier New" w:hAnsi="Courier New" w:cs="Courier New"/>
        </w:rPr>
        <w:t xml:space="preserve">: </w:t>
      </w:r>
      <w:r w:rsidR="004E4D49">
        <w:rPr>
          <w:rFonts w:ascii="Courier New" w:hAnsi="Courier New" w:cs="Courier New"/>
        </w:rPr>
        <w:t>Kıdemli Savcı Meryem Beşoğlu Özduran</w:t>
      </w:r>
      <w:r>
        <w:rPr>
          <w:rFonts w:ascii="Courier New" w:hAnsi="Courier New" w:cs="Courier New"/>
        </w:rPr>
        <w:t xml:space="preserve">. </w:t>
      </w:r>
    </w:p>
    <w:p w:rsidR="000237B7" w:rsidRDefault="000237B7" w:rsidP="000237B7">
      <w:pPr>
        <w:rPr>
          <w:rFonts w:ascii="Courier New" w:hAnsi="Courier New" w:cs="Courier New"/>
        </w:rPr>
      </w:pPr>
      <w:r>
        <w:rPr>
          <w:rFonts w:ascii="Courier New" w:hAnsi="Courier New" w:cs="Courier New"/>
        </w:rPr>
        <w:t xml:space="preserve">                      -------------</w:t>
      </w:r>
    </w:p>
    <w:p w:rsidR="000237B7" w:rsidRDefault="000237B7" w:rsidP="000237B7">
      <w:pPr>
        <w:ind w:left="2832" w:firstLine="708"/>
        <w:rPr>
          <w:rFonts w:ascii="Courier New" w:hAnsi="Courier New" w:cs="Courier New"/>
          <w:u w:val="single"/>
        </w:rPr>
      </w:pPr>
      <w:r>
        <w:rPr>
          <w:rFonts w:ascii="Courier New" w:hAnsi="Courier New" w:cs="Courier New"/>
          <w:u w:val="single"/>
        </w:rPr>
        <w:t>K A R A R</w:t>
      </w:r>
    </w:p>
    <w:p w:rsidR="000237B7" w:rsidRDefault="000237B7" w:rsidP="000237B7">
      <w:pPr>
        <w:spacing w:line="360" w:lineRule="auto"/>
        <w:ind w:left="540" w:right="-468" w:hanging="540"/>
        <w:rPr>
          <w:rFonts w:ascii="Courier New" w:hAnsi="Courier New" w:cs="Courier New"/>
        </w:rPr>
      </w:pPr>
    </w:p>
    <w:p w:rsidR="000237B7" w:rsidRDefault="000237B7" w:rsidP="000237B7">
      <w:pPr>
        <w:rPr>
          <w:rFonts w:ascii="Courier New" w:hAnsi="Courier New" w:cs="Courier New"/>
        </w:rPr>
      </w:pPr>
      <w:r>
        <w:rPr>
          <w:rFonts w:ascii="Courier New" w:hAnsi="Courier New" w:cs="Courier New"/>
          <w:u w:val="single"/>
        </w:rPr>
        <w:t>Tanju Öncül</w:t>
      </w:r>
      <w:r>
        <w:rPr>
          <w:rFonts w:ascii="Courier New" w:hAnsi="Courier New" w:cs="Courier New"/>
        </w:rPr>
        <w:t>: Bu davada, Mahkemenin kararını, Sayın Yargıç Talat Usar okuyacaktır.</w:t>
      </w:r>
    </w:p>
    <w:p w:rsidR="000237B7" w:rsidRDefault="000237B7" w:rsidP="000237B7">
      <w:pPr>
        <w:spacing w:line="360" w:lineRule="auto"/>
        <w:ind w:firstLine="708"/>
        <w:rPr>
          <w:rFonts w:ascii="Courier New" w:hAnsi="Courier New" w:cs="Courier New"/>
        </w:rPr>
      </w:pPr>
    </w:p>
    <w:p w:rsidR="000237B7" w:rsidRDefault="000237B7" w:rsidP="000237B7">
      <w:pPr>
        <w:spacing w:line="360" w:lineRule="auto"/>
        <w:rPr>
          <w:rFonts w:ascii="Courier New" w:hAnsi="Courier New" w:cs="Courier New"/>
        </w:rPr>
      </w:pPr>
      <w:r>
        <w:rPr>
          <w:rFonts w:ascii="Courier New" w:hAnsi="Courier New" w:cs="Courier New"/>
          <w:u w:val="single"/>
        </w:rPr>
        <w:t>Talat Usar:</w:t>
      </w:r>
      <w:r>
        <w:rPr>
          <w:rFonts w:ascii="Courier New" w:hAnsi="Courier New" w:cs="Courier New"/>
        </w:rPr>
        <w:t xml:space="preserve"> Davacı, Davalılar aleyhine dosyalamış olduğu bu dava ile aşağıdaki taleplerde bulunmuştur:</w:t>
      </w:r>
    </w:p>
    <w:p w:rsidR="000237B7" w:rsidRDefault="000237B7" w:rsidP="000237B7">
      <w:pPr>
        <w:spacing w:line="360" w:lineRule="auto"/>
        <w:ind w:firstLine="708"/>
        <w:rPr>
          <w:rFonts w:ascii="Courier New" w:hAnsi="Courier New" w:cs="Courier New"/>
        </w:rPr>
      </w:pPr>
    </w:p>
    <w:p w:rsidR="004E4D49" w:rsidRDefault="000237B7" w:rsidP="000237B7">
      <w:pPr>
        <w:ind w:left="709" w:hanging="709"/>
        <w:rPr>
          <w:rFonts w:ascii="Courier New" w:hAnsi="Courier New" w:cs="Courier New"/>
        </w:rPr>
      </w:pPr>
      <w:r>
        <w:rPr>
          <w:rFonts w:ascii="Courier New" w:hAnsi="Courier New" w:cs="Courier New"/>
        </w:rPr>
        <w:t xml:space="preserve"> “</w:t>
      </w:r>
      <w:r w:rsidR="004E4D49">
        <w:rPr>
          <w:rFonts w:ascii="Courier New" w:hAnsi="Courier New" w:cs="Courier New"/>
        </w:rPr>
        <w:t>A.</w:t>
      </w:r>
      <w:r>
        <w:rPr>
          <w:rFonts w:ascii="Courier New" w:hAnsi="Courier New" w:cs="Courier New"/>
        </w:rPr>
        <w:t xml:space="preserve"> Davalı No.</w:t>
      </w:r>
      <w:r w:rsidR="004E4D49">
        <w:rPr>
          <w:rFonts w:ascii="Courier New" w:hAnsi="Courier New" w:cs="Courier New"/>
        </w:rPr>
        <w:t>1</w:t>
      </w:r>
      <w:r>
        <w:rPr>
          <w:rFonts w:ascii="Courier New" w:hAnsi="Courier New" w:cs="Courier New"/>
        </w:rPr>
        <w:t>’in</w:t>
      </w:r>
      <w:r w:rsidR="004E4D49">
        <w:rPr>
          <w:rFonts w:ascii="Courier New" w:hAnsi="Courier New" w:cs="Courier New"/>
        </w:rPr>
        <w:t xml:space="preserve"> 6.6.2018 tarihli ve Karar No. 17 sayılı kararının tamamen hükü</w:t>
      </w:r>
      <w:r w:rsidR="00E31C1E">
        <w:rPr>
          <w:rFonts w:ascii="Courier New" w:hAnsi="Courier New" w:cs="Courier New"/>
        </w:rPr>
        <w:t>msüz ve etkisiz olduğuna ve her</w:t>
      </w:r>
      <w:r w:rsidR="004E4D49">
        <w:rPr>
          <w:rFonts w:ascii="Courier New" w:hAnsi="Courier New" w:cs="Courier New"/>
        </w:rPr>
        <w:t>h</w:t>
      </w:r>
      <w:r w:rsidR="00E31C1E">
        <w:rPr>
          <w:rFonts w:ascii="Courier New" w:hAnsi="Courier New" w:cs="Courier New"/>
        </w:rPr>
        <w:t>a</w:t>
      </w:r>
      <w:r w:rsidR="004E4D49">
        <w:rPr>
          <w:rFonts w:ascii="Courier New" w:hAnsi="Courier New" w:cs="Courier New"/>
        </w:rPr>
        <w:t xml:space="preserve">ngi </w:t>
      </w:r>
      <w:r w:rsidR="004E4D49">
        <w:rPr>
          <w:rFonts w:ascii="Courier New" w:hAnsi="Courier New" w:cs="Courier New"/>
        </w:rPr>
        <w:lastRenderedPageBreak/>
        <w:t>bir sonuç doğurmayacağına dair Muhterem Mahkemenin karar vermesi.</w:t>
      </w:r>
    </w:p>
    <w:p w:rsidR="004E4D49" w:rsidRDefault="004E4D49" w:rsidP="000237B7">
      <w:pPr>
        <w:ind w:left="709" w:hanging="709"/>
        <w:rPr>
          <w:rFonts w:ascii="Courier New" w:hAnsi="Courier New" w:cs="Courier New"/>
        </w:rPr>
      </w:pPr>
      <w:r>
        <w:rPr>
          <w:rFonts w:ascii="Courier New" w:hAnsi="Courier New" w:cs="Courier New"/>
        </w:rPr>
        <w:t xml:space="preserve">  B. Davalı No.1 Davacının 3.7.2017 tarihli dilekçesine atfen 6.6.2018 tarihli ve Karar No.17 sayılı teyit edici kararı vererek DD.24703/TS.11278, MK.29559 No’lu 21.12.1987 tarihli Eski Mallardan Feragat Beyannamesini ve/veya EŞ 2779/87, E.P.D. No.24703/TS 11278, 014105 No’lu 28.12.1987 tarihli Mal Değer Belgesini ve/veya işlemlerini iptal etmemesinin yapılmaması gereken birer ihmal olduğuna ve yapılması ihmal olunan DD.24703/TS.11278, MK.29559 No’lu 21.12.1987 tarihli Eski Mallardan Feragat Beyannamesini ve/veya EŞ 2779/87, E.P.D. No. 24703/TS 11278, 014105 No’lu 28.12.1987 tarihli Mal Değer Belgesini ve/veya işlemlerini iptal edilmesi gerektiğine dair Muhterem Mahkemenin karar vermesi.</w:t>
      </w:r>
    </w:p>
    <w:p w:rsidR="004E4D49" w:rsidRDefault="004E4D49" w:rsidP="000237B7">
      <w:pPr>
        <w:ind w:left="709" w:hanging="709"/>
        <w:rPr>
          <w:rFonts w:ascii="Courier New" w:hAnsi="Courier New" w:cs="Courier New"/>
        </w:rPr>
      </w:pPr>
    </w:p>
    <w:p w:rsidR="004E4D49" w:rsidRDefault="004E4D49" w:rsidP="004E4D49">
      <w:pPr>
        <w:ind w:left="709" w:hanging="709"/>
        <w:rPr>
          <w:rFonts w:ascii="Courier New" w:hAnsi="Courier New" w:cs="Courier New"/>
        </w:rPr>
      </w:pPr>
      <w:r>
        <w:rPr>
          <w:rFonts w:ascii="Courier New" w:hAnsi="Courier New" w:cs="Courier New"/>
        </w:rPr>
        <w:t xml:space="preserve">  C. DD.24703/TS.11278, MK.29559 No’lu 21.12.1987 tarihli Eski Mallardan Feragat Beyannamesini ve/veya EŞ 2779/87, E.P.D. No.24703/TS 11278, 014105 No’lu 28.12.1987 tarihli Mal Değer Belgesinin tamamen hükümsüz ve etkisiz olduğuna ve herhangi bir sonuç doğurmayacağına dair Muhterem Mahkemenin karar vermesi.</w:t>
      </w:r>
    </w:p>
    <w:p w:rsidR="004E4D49" w:rsidRDefault="004E4D49" w:rsidP="004E4D49">
      <w:pPr>
        <w:ind w:left="709" w:hanging="709"/>
        <w:rPr>
          <w:rFonts w:ascii="Courier New" w:hAnsi="Courier New" w:cs="Courier New"/>
        </w:rPr>
      </w:pPr>
    </w:p>
    <w:p w:rsidR="004E4D49" w:rsidRDefault="004E4D49" w:rsidP="004E4D49">
      <w:pPr>
        <w:ind w:left="709" w:hanging="709"/>
        <w:rPr>
          <w:rFonts w:ascii="Courier New" w:hAnsi="Courier New" w:cs="Courier New"/>
        </w:rPr>
      </w:pPr>
      <w:r>
        <w:rPr>
          <w:rFonts w:ascii="Courier New" w:hAnsi="Courier New" w:cs="Courier New"/>
        </w:rPr>
        <w:t xml:space="preserve">  D. İşbu dava masrafları.”</w:t>
      </w:r>
    </w:p>
    <w:p w:rsidR="004E4D49" w:rsidRDefault="004E4D49" w:rsidP="004E4D49">
      <w:pPr>
        <w:ind w:left="709" w:hanging="709"/>
        <w:rPr>
          <w:rFonts w:ascii="Courier New" w:hAnsi="Courier New" w:cs="Courier New"/>
        </w:rPr>
      </w:pPr>
    </w:p>
    <w:p w:rsidR="000237B7" w:rsidRDefault="004E4D49" w:rsidP="00FF32D5">
      <w:pPr>
        <w:ind w:left="709" w:hanging="709"/>
        <w:rPr>
          <w:rFonts w:ascii="Courier New" w:hAnsi="Courier New" w:cs="Courier New"/>
        </w:rPr>
      </w:pPr>
      <w:r>
        <w:rPr>
          <w:rFonts w:ascii="Courier New" w:hAnsi="Courier New" w:cs="Courier New"/>
        </w:rPr>
        <w:t xml:space="preserve">  </w:t>
      </w:r>
    </w:p>
    <w:p w:rsidR="003E4259" w:rsidRDefault="00FF32D5" w:rsidP="00FF32D5">
      <w:pPr>
        <w:spacing w:line="360" w:lineRule="auto"/>
        <w:rPr>
          <w:rFonts w:ascii="Courier New" w:hAnsi="Courier New" w:cs="Courier New"/>
        </w:rPr>
      </w:pPr>
      <w:r>
        <w:rPr>
          <w:rFonts w:ascii="Courier New" w:hAnsi="Courier New" w:cs="Courier New"/>
        </w:rPr>
        <w:tab/>
        <w:t>Davacı Talep Takririnin hukuki esaslar kısmında, dava konusu karar, işlem veya ihmallerin Anayasa’nın 152. maddesine, idare hukuku prensiplerine, 27/2013 sayılı İyi İdare Yasası’na aykırı olduğunu, talep kısmında tafsilatı verilen Mal Değer Belgesinin</w:t>
      </w:r>
      <w:r w:rsidR="00401C5E">
        <w:rPr>
          <w:rFonts w:ascii="Courier New" w:hAnsi="Courier New" w:cs="Courier New"/>
        </w:rPr>
        <w:t>,</w:t>
      </w:r>
      <w:r>
        <w:rPr>
          <w:rFonts w:ascii="Courier New" w:hAnsi="Courier New" w:cs="Courier New"/>
        </w:rPr>
        <w:t xml:space="preserve"> Anayasa’nın 36</w:t>
      </w:r>
      <w:r w:rsidR="00EF5241">
        <w:rPr>
          <w:rFonts w:ascii="Courier New" w:hAnsi="Courier New" w:cs="Courier New"/>
        </w:rPr>
        <w:t>.</w:t>
      </w:r>
      <w:r>
        <w:rPr>
          <w:rFonts w:ascii="Courier New" w:hAnsi="Courier New" w:cs="Courier New"/>
        </w:rPr>
        <w:t xml:space="preserve"> ve 41. maddeleri ile A</w:t>
      </w:r>
      <w:r w:rsidR="00401C5E">
        <w:rPr>
          <w:rFonts w:ascii="Courier New" w:hAnsi="Courier New" w:cs="Courier New"/>
        </w:rPr>
        <w:t xml:space="preserve">vrupa </w:t>
      </w:r>
      <w:r>
        <w:rPr>
          <w:rFonts w:ascii="Courier New" w:hAnsi="Courier New" w:cs="Courier New"/>
        </w:rPr>
        <w:t>İ</w:t>
      </w:r>
      <w:r w:rsidR="00401C5E">
        <w:rPr>
          <w:rFonts w:ascii="Courier New" w:hAnsi="Courier New" w:cs="Courier New"/>
        </w:rPr>
        <w:t xml:space="preserve">nsan </w:t>
      </w:r>
      <w:r>
        <w:rPr>
          <w:rFonts w:ascii="Courier New" w:hAnsi="Courier New" w:cs="Courier New"/>
        </w:rPr>
        <w:t>H</w:t>
      </w:r>
      <w:r w:rsidR="00401C5E">
        <w:rPr>
          <w:rFonts w:ascii="Courier New" w:hAnsi="Courier New" w:cs="Courier New"/>
        </w:rPr>
        <w:t xml:space="preserve">akları </w:t>
      </w:r>
      <w:r>
        <w:rPr>
          <w:rFonts w:ascii="Courier New" w:hAnsi="Courier New" w:cs="Courier New"/>
        </w:rPr>
        <w:t>S</w:t>
      </w:r>
      <w:r w:rsidR="00401C5E">
        <w:rPr>
          <w:rFonts w:ascii="Courier New" w:hAnsi="Courier New" w:cs="Courier New"/>
        </w:rPr>
        <w:t xml:space="preserve">özleşmesinin bu konudaki </w:t>
      </w:r>
      <w:r>
        <w:rPr>
          <w:rFonts w:ascii="Courier New" w:hAnsi="Courier New" w:cs="Courier New"/>
        </w:rPr>
        <w:t>maddelerine aykırılık teşkil ettiğini, müteveffanın imza ettiği Eski Mallardan Feragat Belgesinde puanlarına karşılık kuzeyde mal verilmediği takdirde feragat edilen taşınmazın müteveffaya geri döneceğine dair şerh bulunduğunu, dava tarihine değin hiçbir taşınmaz verilmeyen Davacının 3.7.2017 tarihinde</w:t>
      </w:r>
      <w:r w:rsidR="00EF5241">
        <w:rPr>
          <w:rFonts w:ascii="Courier New" w:hAnsi="Courier New" w:cs="Courier New"/>
        </w:rPr>
        <w:t xml:space="preserve"> idareye</w:t>
      </w:r>
      <w:r>
        <w:rPr>
          <w:rFonts w:ascii="Courier New" w:hAnsi="Courier New" w:cs="Courier New"/>
        </w:rPr>
        <w:t xml:space="preserve"> bir dilekçe</w:t>
      </w:r>
      <w:r w:rsidR="00EF5241">
        <w:rPr>
          <w:rFonts w:ascii="Courier New" w:hAnsi="Courier New" w:cs="Courier New"/>
        </w:rPr>
        <w:t xml:space="preserve"> ile müracaat ettiğini</w:t>
      </w:r>
      <w:r>
        <w:rPr>
          <w:rFonts w:ascii="Courier New" w:hAnsi="Courier New" w:cs="Courier New"/>
        </w:rPr>
        <w:t xml:space="preserve">, Davalı No.1'in bu dilekçeye 6.6.2018 tarihli daha önceki kararı teyit eden bir karar alarak </w:t>
      </w:r>
      <w:r w:rsidR="003E4259">
        <w:rPr>
          <w:rFonts w:ascii="Courier New" w:hAnsi="Courier New" w:cs="Courier New"/>
        </w:rPr>
        <w:t xml:space="preserve">22.6.2018’de Davacıya tebliğ ettiğini ancak bahse konu kararın feragatnamenin feshedilmesi sonucu ortaya çıkan yeni hukuki ve olgusal durumun değerlendirilmesi neticesi alınan bir karar olmadığından geçersiz ve/veya teyit edici </w:t>
      </w:r>
      <w:r w:rsidR="003E4259">
        <w:rPr>
          <w:rFonts w:ascii="Courier New" w:hAnsi="Courier New" w:cs="Courier New"/>
        </w:rPr>
        <w:lastRenderedPageBreak/>
        <w:t>nitelikte olduğunu, dava konusu taşınmazın 1963 yılından beridir askerin işgalinde bulunduğunu, Anayasa’ya uygun şekilde kamulaştırma yapılıp tazminat da ödenmediğini, bu gerekçeyle de Mal Değer Belgesinin geçersiz olduğunu beyan ve iddia etmiştir.</w:t>
      </w:r>
    </w:p>
    <w:p w:rsidR="003E4259" w:rsidRDefault="003E4259" w:rsidP="00FF32D5">
      <w:pPr>
        <w:spacing w:line="360" w:lineRule="auto"/>
        <w:rPr>
          <w:rFonts w:ascii="Courier New" w:hAnsi="Courier New" w:cs="Courier New"/>
        </w:rPr>
      </w:pPr>
    </w:p>
    <w:p w:rsidR="00720269" w:rsidRDefault="003E4259" w:rsidP="003E4259">
      <w:pPr>
        <w:spacing w:line="360" w:lineRule="auto"/>
        <w:ind w:firstLine="708"/>
        <w:rPr>
          <w:rFonts w:ascii="Courier New" w:hAnsi="Courier New" w:cs="Courier New"/>
        </w:rPr>
      </w:pPr>
      <w:r>
        <w:rPr>
          <w:rFonts w:ascii="Courier New" w:hAnsi="Courier New" w:cs="Courier New"/>
        </w:rPr>
        <w:t>Davacı Talep Takririnin olgular kısmında ise özetle, idarenin 7.10.1987 tarihinde layihada tafsilatı ve</w:t>
      </w:r>
      <w:r w:rsidR="00401C5E">
        <w:rPr>
          <w:rFonts w:ascii="Courier New" w:hAnsi="Courier New" w:cs="Courier New"/>
        </w:rPr>
        <w:t>rilen T(1) ve T.3(A) cetvelini ı</w:t>
      </w:r>
      <w:r>
        <w:rPr>
          <w:rFonts w:ascii="Courier New" w:hAnsi="Courier New" w:cs="Courier New"/>
        </w:rPr>
        <w:t xml:space="preserve">sdar ettiklerini, </w:t>
      </w:r>
      <w:r w:rsidR="00401C5E">
        <w:rPr>
          <w:rFonts w:ascii="Courier New" w:hAnsi="Courier New" w:cs="Courier New"/>
        </w:rPr>
        <w:t>M</w:t>
      </w:r>
      <w:r>
        <w:rPr>
          <w:rFonts w:ascii="Courier New" w:hAnsi="Courier New" w:cs="Courier New"/>
        </w:rPr>
        <w:t>üteveffa Osman Rende’nin de 21.12.1987 tarihinde imzaladığı feragatname ile dava konusu taşınmazdan feragat ederek 28.12.1987 tarihli Mal Değer Belgesini aldığını, Davacının imzaladığı Eski Mallardan Feragat Beyannamesinde</w:t>
      </w:r>
      <w:r w:rsidR="00401C5E">
        <w:rPr>
          <w:rFonts w:ascii="Courier New" w:hAnsi="Courier New" w:cs="Courier New"/>
        </w:rPr>
        <w:t>,</w:t>
      </w:r>
      <w:r>
        <w:rPr>
          <w:rFonts w:ascii="Courier New" w:hAnsi="Courier New" w:cs="Courier New"/>
        </w:rPr>
        <w:t xml:space="preserve"> “kendi isteğim dışında, herhangi bir nedenle </w:t>
      </w:r>
      <w:r w:rsidR="008A7DDB">
        <w:rPr>
          <w:rFonts w:ascii="Courier New" w:hAnsi="Courier New" w:cs="Courier New"/>
        </w:rPr>
        <w:t>…………. puanlarıma karşılık kuzeyde bana herhangi bir mal verilmezse zikredilen ‘A’ cetvelindeki mal, kendiliğinden yeniden bana geçer ve bu devir beyanı geçersiz sayılır</w:t>
      </w:r>
      <w:r w:rsidR="00401C5E">
        <w:rPr>
          <w:rFonts w:ascii="Courier New" w:hAnsi="Courier New" w:cs="Courier New"/>
        </w:rPr>
        <w:t>.</w:t>
      </w:r>
      <w:r w:rsidR="008A7DDB">
        <w:rPr>
          <w:rFonts w:ascii="Courier New" w:hAnsi="Courier New" w:cs="Courier New"/>
        </w:rPr>
        <w:t>” şeklinde bir şerh bulunduğunu, Davacının birçok taleplerine rağmen idare</w:t>
      </w:r>
      <w:r w:rsidR="00401C5E">
        <w:rPr>
          <w:rFonts w:ascii="Courier New" w:hAnsi="Courier New" w:cs="Courier New"/>
        </w:rPr>
        <w:t xml:space="preserve"> tarafından</w:t>
      </w:r>
      <w:r w:rsidR="008A7DDB">
        <w:rPr>
          <w:rFonts w:ascii="Courier New" w:hAnsi="Courier New" w:cs="Courier New"/>
        </w:rPr>
        <w:t xml:space="preserve"> </w:t>
      </w:r>
      <w:r>
        <w:rPr>
          <w:rFonts w:ascii="Courier New" w:hAnsi="Courier New" w:cs="Courier New"/>
        </w:rPr>
        <w:t>Davacı</w:t>
      </w:r>
      <w:r w:rsidR="008A7DDB">
        <w:rPr>
          <w:rFonts w:ascii="Courier New" w:hAnsi="Courier New" w:cs="Courier New"/>
        </w:rPr>
        <w:t>ya hiçbir taşınmaz ver</w:t>
      </w:r>
      <w:r w:rsidR="00EF5241">
        <w:rPr>
          <w:rFonts w:ascii="Courier New" w:hAnsi="Courier New" w:cs="Courier New"/>
        </w:rPr>
        <w:t>il</w:t>
      </w:r>
      <w:r w:rsidR="008A7DDB">
        <w:rPr>
          <w:rFonts w:ascii="Courier New" w:hAnsi="Courier New" w:cs="Courier New"/>
        </w:rPr>
        <w:t xml:space="preserve">mediğini, Davacının 3.7.2017 tarihinde Davalılara bir yazı göndererek, Davacıya bugüne değin eşdeğer mal verilmemiş olması nedeniyle kendiliğinden geçersiz hale gelmiş olan 21.12.1987 tarihli Eski Mallardan Feragat Beyannamesini feshedip dava konusu 765,952 adet puan ihtiva eden Mal Değer Belgesinin iptalini talep ettiğini, Davalıların bu dilekçeyi 6.7.2017 ve 11.7.2017 tarihlerinde almalarına rağmen cevap vermediklerini, bunun üzerine Davacının YİM 160/2017 sayılı davayı açtığını, Davalıların dava konusu Mal Değer Belgesini ve/veya işlemini iptal etmeyi ret ve/veya ihmal ettiklerini, Davacının işbu davayı açmakta meşru menfaatinin olduğunu </w:t>
      </w:r>
      <w:r w:rsidR="00720269">
        <w:rPr>
          <w:rFonts w:ascii="Courier New" w:hAnsi="Courier New" w:cs="Courier New"/>
        </w:rPr>
        <w:t>ileri sürmüştür.</w:t>
      </w:r>
    </w:p>
    <w:p w:rsidR="00720269" w:rsidRDefault="00720269" w:rsidP="003E4259">
      <w:pPr>
        <w:spacing w:line="360" w:lineRule="auto"/>
        <w:ind w:firstLine="708"/>
        <w:rPr>
          <w:rFonts w:ascii="Courier New" w:hAnsi="Courier New" w:cs="Courier New"/>
        </w:rPr>
      </w:pPr>
    </w:p>
    <w:p w:rsidR="00720269" w:rsidRDefault="00720269" w:rsidP="003E4259">
      <w:pPr>
        <w:spacing w:line="360" w:lineRule="auto"/>
        <w:ind w:firstLine="708"/>
        <w:rPr>
          <w:rFonts w:ascii="Courier New" w:hAnsi="Courier New" w:cs="Courier New"/>
        </w:rPr>
      </w:pPr>
      <w:r>
        <w:rPr>
          <w:rFonts w:ascii="Courier New" w:hAnsi="Courier New" w:cs="Courier New"/>
        </w:rPr>
        <w:t>Davalılar ise Müdafaa Takrirlerinde,</w:t>
      </w:r>
    </w:p>
    <w:p w:rsidR="00720269" w:rsidRDefault="00720269" w:rsidP="00720269">
      <w:pPr>
        <w:ind w:left="567" w:hanging="567"/>
        <w:rPr>
          <w:rFonts w:ascii="Courier New" w:hAnsi="Courier New" w:cs="Courier New"/>
        </w:rPr>
      </w:pPr>
      <w:r>
        <w:rPr>
          <w:rFonts w:ascii="Courier New" w:hAnsi="Courier New" w:cs="Courier New"/>
        </w:rPr>
        <w:t xml:space="preserve">“1- </w:t>
      </w:r>
      <w:r w:rsidRPr="00720269">
        <w:rPr>
          <w:rFonts w:ascii="Courier New" w:hAnsi="Courier New" w:cs="Courier New"/>
        </w:rPr>
        <w:t>Davacının Talep Takririnin</w:t>
      </w:r>
      <w:r>
        <w:rPr>
          <w:rFonts w:ascii="Courier New" w:hAnsi="Courier New" w:cs="Courier New"/>
        </w:rPr>
        <w:t xml:space="preserve"> ‘A’ paragrafındaki talebine konu Davalı No.1’e ait karar I. ve II. Saptama Değerlendirme ve Tazmin Komisyonlarının 6.3.2012 tarihli </w:t>
      </w:r>
      <w:r>
        <w:rPr>
          <w:rFonts w:ascii="Courier New" w:hAnsi="Courier New" w:cs="Courier New"/>
        </w:rPr>
        <w:lastRenderedPageBreak/>
        <w:t xml:space="preserve">müşterek toplantısında </w:t>
      </w:r>
      <w:r w:rsidR="00401C5E">
        <w:rPr>
          <w:rFonts w:ascii="Courier New" w:hAnsi="Courier New" w:cs="Courier New"/>
        </w:rPr>
        <w:t>ver</w:t>
      </w:r>
      <w:r>
        <w:rPr>
          <w:rFonts w:ascii="Courier New" w:hAnsi="Courier New" w:cs="Courier New"/>
        </w:rPr>
        <w:t>m</w:t>
      </w:r>
      <w:r w:rsidR="00401C5E">
        <w:rPr>
          <w:rFonts w:ascii="Courier New" w:hAnsi="Courier New" w:cs="Courier New"/>
        </w:rPr>
        <w:t>i</w:t>
      </w:r>
      <w:r>
        <w:rPr>
          <w:rFonts w:ascii="Courier New" w:hAnsi="Courier New" w:cs="Courier New"/>
        </w:rPr>
        <w:t>ş olduğu kararın tekrarı mahiyetindedir ve/veya Davacının hukuki durumunda değişikliğe sebebiyet verici nitelikte ve/veya icrai nitelikte değildir ve/veya önceki kararı teyit edici nitelikte bir karardır. Bu nedenle işbu karar aleyhinde Yüksek İdare Mahkemesi huzurunda iptal davası açılamayacağı iddia olunarak Davacının davasının öncelikle reddedilmesi gerektiği iddia olunur.</w:t>
      </w:r>
    </w:p>
    <w:p w:rsidR="00B23065" w:rsidRDefault="00B23065">
      <w:pPr>
        <w:rPr>
          <w:rFonts w:ascii="Courier New" w:hAnsi="Courier New" w:cs="Courier New"/>
        </w:rPr>
      </w:pPr>
    </w:p>
    <w:p w:rsidR="00720269" w:rsidRDefault="00720269" w:rsidP="00720269">
      <w:pPr>
        <w:ind w:left="567" w:hanging="567"/>
        <w:rPr>
          <w:rFonts w:ascii="Courier New" w:hAnsi="Courier New" w:cs="Courier New"/>
        </w:rPr>
      </w:pPr>
      <w:r>
        <w:rPr>
          <w:rFonts w:ascii="Courier New" w:hAnsi="Courier New" w:cs="Courier New"/>
        </w:rPr>
        <w:t xml:space="preserve"> 2- Davacının Talep Takririnin ‘B’ ve ‘C’ paragraflarındaki taleplerle ilgili Davacı YİM 160/2017 sayılı davayı ikame etmiş olup aynı taleplerle ilgili bu dava altında ayrıca tartışma yapılmasının tamamen akademik nitelikte olduğu ve/veya Mahkeme huzurundaki başka bir davanın konusu iken işbu dava altında yeniden dava konusu edilemeyeceği ve/veya zamanaşımına uğramış olduğu iddia edilerek Davacının davasının bu gerekçe ile de öncelikle ret ve iptal edilmesi gerektiği iddia olunur.</w:t>
      </w:r>
    </w:p>
    <w:p w:rsidR="00720269" w:rsidRDefault="00720269" w:rsidP="00720269">
      <w:pPr>
        <w:ind w:left="567" w:hanging="567"/>
        <w:rPr>
          <w:rFonts w:ascii="Courier New" w:hAnsi="Courier New" w:cs="Courier New"/>
        </w:rPr>
      </w:pPr>
    </w:p>
    <w:p w:rsidR="00885FBB" w:rsidRDefault="00720269" w:rsidP="00720269">
      <w:pPr>
        <w:ind w:left="567" w:hanging="567"/>
        <w:rPr>
          <w:rFonts w:ascii="Courier New" w:hAnsi="Courier New" w:cs="Courier New"/>
        </w:rPr>
      </w:pPr>
      <w:r>
        <w:rPr>
          <w:rFonts w:ascii="Courier New" w:hAnsi="Courier New" w:cs="Courier New"/>
        </w:rPr>
        <w:t xml:space="preserve"> 3- Dava konusu taşınmaz mal kayıtlı mal sahibi olan Ali Özcan Rende’nin talebi ile DD:2470</w:t>
      </w:r>
      <w:r w:rsidR="00401C5E">
        <w:rPr>
          <w:rFonts w:ascii="Courier New" w:hAnsi="Courier New" w:cs="Courier New"/>
        </w:rPr>
        <w:t>3</w:t>
      </w:r>
      <w:r>
        <w:rPr>
          <w:rFonts w:ascii="Courier New" w:hAnsi="Courier New" w:cs="Courier New"/>
        </w:rPr>
        <w:t xml:space="preserve">/TS.11278 altında 765,952 puan karşılığında ve 21.12.1987 tarihinde feragat edilen bir maldır. Ali Özcan Rende’nin iradesi ile yapılmış olan bu feragatin bu şahsın ölümünden sonra </w:t>
      </w:r>
      <w:r w:rsidR="00885FBB">
        <w:rPr>
          <w:rFonts w:ascii="Courier New" w:hAnsi="Courier New" w:cs="Courier New"/>
        </w:rPr>
        <w:t>terekesi tarafından iptal edilmesinin ve dava konusu iddiaların yapılmasının mümkün olmadığı, söz konusu iptal talebinin hukuken herhangi bir geçerliliğinin bulunmadığı, terekenin bu işlemi yapamayacağı ve işbu davanın bu temel üzerinden ileri götürülemeyeceği beyan ve iddia olunur.</w:t>
      </w:r>
    </w:p>
    <w:p w:rsidR="00885FBB" w:rsidRDefault="00885FBB" w:rsidP="00720269">
      <w:pPr>
        <w:ind w:left="567" w:hanging="567"/>
        <w:rPr>
          <w:rFonts w:ascii="Courier New" w:hAnsi="Courier New" w:cs="Courier New"/>
        </w:rPr>
      </w:pPr>
    </w:p>
    <w:p w:rsidR="00885FBB" w:rsidRDefault="00885FBB" w:rsidP="00720269">
      <w:pPr>
        <w:ind w:left="567" w:hanging="567"/>
        <w:rPr>
          <w:rFonts w:ascii="Courier New" w:hAnsi="Courier New" w:cs="Courier New"/>
        </w:rPr>
      </w:pPr>
      <w:r>
        <w:rPr>
          <w:rFonts w:ascii="Courier New" w:hAnsi="Courier New" w:cs="Courier New"/>
        </w:rPr>
        <w:t xml:space="preserve"> 4- Davacının dava konusu iddiaları 20.3.2012 tarihinde DD-24703 kodlu tutanak altında I ve II No’lu Saptama Değerlendirme ve Tazmin Komisyonlarının yapmış oldukları müşterek oturumda incelenmiş ve Davacıya idarenin kararı bildirilmiştir. Davacı, Davalıların idari kararına </w:t>
      </w:r>
      <w:r w:rsidR="00401C5E">
        <w:rPr>
          <w:rFonts w:ascii="Courier New" w:hAnsi="Courier New" w:cs="Courier New"/>
        </w:rPr>
        <w:t xml:space="preserve">yasal </w:t>
      </w:r>
      <w:r>
        <w:rPr>
          <w:rFonts w:ascii="Courier New" w:hAnsi="Courier New" w:cs="Courier New"/>
        </w:rPr>
        <w:t>süresi içerisinde dava açmamış olup aynı iddiaların yeni bir dilekçe yapılarak ileri sürülmesi idarenin kararını ortadan kaldırmamaktadır. Bu sebeple davanın ret ve iptal edilmesi gerektiği iddia edilir.</w:t>
      </w:r>
    </w:p>
    <w:p w:rsidR="00885FBB" w:rsidRDefault="00885FBB" w:rsidP="00720269">
      <w:pPr>
        <w:ind w:left="567" w:hanging="567"/>
        <w:rPr>
          <w:rFonts w:ascii="Courier New" w:hAnsi="Courier New" w:cs="Courier New"/>
        </w:rPr>
      </w:pPr>
    </w:p>
    <w:p w:rsidR="00885FBB" w:rsidRDefault="00885FBB" w:rsidP="00720269">
      <w:pPr>
        <w:ind w:left="567" w:hanging="567"/>
        <w:rPr>
          <w:rFonts w:ascii="Courier New" w:hAnsi="Courier New" w:cs="Courier New"/>
        </w:rPr>
      </w:pPr>
      <w:r>
        <w:rPr>
          <w:rFonts w:ascii="Courier New" w:hAnsi="Courier New" w:cs="Courier New"/>
        </w:rPr>
        <w:t xml:space="preserve"> 5- Davacının dava konusu iddialarının Yüksek İdare Mahkemesi yerine Hukuk Mahkemesi gündeminde incelenmesi gereken iddialar olduğu, işbu davada da Davalıların Anayasa’nın 152. maddesi kapsamında ileri sürülebilecek herhangi bir ihmal veya iptal edilmesi gereken bir işleminin bulunmadığı bu sebeple davanın masraflarla birlikte öncelikle ret ve iptal edilmesi gerektiği iddia edilir.”</w:t>
      </w:r>
    </w:p>
    <w:p w:rsidR="00401C5E" w:rsidRDefault="00401C5E" w:rsidP="00720269">
      <w:pPr>
        <w:ind w:left="567" w:hanging="567"/>
        <w:rPr>
          <w:rFonts w:ascii="Courier New" w:hAnsi="Courier New" w:cs="Courier New"/>
        </w:rPr>
      </w:pPr>
    </w:p>
    <w:p w:rsidR="00401C5E" w:rsidRDefault="00401C5E" w:rsidP="00720269">
      <w:pPr>
        <w:ind w:left="567" w:hanging="567"/>
        <w:rPr>
          <w:rFonts w:ascii="Courier New" w:hAnsi="Courier New" w:cs="Courier New"/>
        </w:rPr>
      </w:pPr>
    </w:p>
    <w:p w:rsidR="00885FBB" w:rsidRDefault="00885FBB" w:rsidP="00720269">
      <w:pPr>
        <w:ind w:left="567" w:hanging="567"/>
        <w:rPr>
          <w:rFonts w:ascii="Courier New" w:hAnsi="Courier New" w:cs="Courier New"/>
        </w:rPr>
      </w:pPr>
    </w:p>
    <w:p w:rsidR="00DF2568" w:rsidRDefault="00885FBB" w:rsidP="00885FBB">
      <w:pPr>
        <w:spacing w:line="360" w:lineRule="auto"/>
        <w:ind w:firstLine="567"/>
        <w:rPr>
          <w:rFonts w:ascii="Courier New" w:hAnsi="Courier New" w:cs="Courier New"/>
        </w:rPr>
      </w:pPr>
      <w:r>
        <w:rPr>
          <w:rFonts w:ascii="Courier New" w:hAnsi="Courier New" w:cs="Courier New"/>
        </w:rPr>
        <w:lastRenderedPageBreak/>
        <w:t>Şeklinde ön itirazlar ileri sürdükten sonra Müdafaa Takririne devamla, Davalıların Anayasa, 41/1977 sayılı İ</w:t>
      </w:r>
      <w:r w:rsidR="00401C5E">
        <w:rPr>
          <w:rFonts w:ascii="Courier New" w:hAnsi="Courier New" w:cs="Courier New"/>
        </w:rPr>
        <w:t xml:space="preserve">skân </w:t>
      </w:r>
      <w:r>
        <w:rPr>
          <w:rFonts w:ascii="Courier New" w:hAnsi="Courier New" w:cs="Courier New"/>
        </w:rPr>
        <w:t>T</w:t>
      </w:r>
      <w:r w:rsidR="00401C5E">
        <w:rPr>
          <w:rFonts w:ascii="Courier New" w:hAnsi="Courier New" w:cs="Courier New"/>
        </w:rPr>
        <w:t xml:space="preserve">opraklandırma ve </w:t>
      </w:r>
      <w:r>
        <w:rPr>
          <w:rFonts w:ascii="Courier New" w:hAnsi="Courier New" w:cs="Courier New"/>
        </w:rPr>
        <w:t>E</w:t>
      </w:r>
      <w:r w:rsidR="00401C5E">
        <w:rPr>
          <w:rFonts w:ascii="Courier New" w:hAnsi="Courier New" w:cs="Courier New"/>
        </w:rPr>
        <w:t xml:space="preserve">şdeğer </w:t>
      </w:r>
      <w:r>
        <w:rPr>
          <w:rFonts w:ascii="Courier New" w:hAnsi="Courier New" w:cs="Courier New"/>
        </w:rPr>
        <w:t>M</w:t>
      </w:r>
      <w:r w:rsidR="00401C5E">
        <w:rPr>
          <w:rFonts w:ascii="Courier New" w:hAnsi="Courier New" w:cs="Courier New"/>
        </w:rPr>
        <w:t>al</w:t>
      </w:r>
      <w:r>
        <w:rPr>
          <w:rFonts w:ascii="Courier New" w:hAnsi="Courier New" w:cs="Courier New"/>
        </w:rPr>
        <w:t xml:space="preserve"> Yasası ve 5/1979 sayılı Askeri Bölgeler Yasası’na aykırı herhangi bir işlem ve</w:t>
      </w:r>
      <w:r w:rsidR="00401C5E">
        <w:rPr>
          <w:rFonts w:ascii="Courier New" w:hAnsi="Courier New" w:cs="Courier New"/>
        </w:rPr>
        <w:t>ya ihmallerinin bulunmadığını, M</w:t>
      </w:r>
      <w:r>
        <w:rPr>
          <w:rFonts w:ascii="Courier New" w:hAnsi="Courier New" w:cs="Courier New"/>
        </w:rPr>
        <w:t>üteveffa</w:t>
      </w:r>
      <w:r w:rsidR="00401C5E">
        <w:rPr>
          <w:rFonts w:ascii="Courier New" w:hAnsi="Courier New" w:cs="Courier New"/>
        </w:rPr>
        <w:t>’</w:t>
      </w:r>
      <w:r>
        <w:rPr>
          <w:rFonts w:ascii="Courier New" w:hAnsi="Courier New" w:cs="Courier New"/>
        </w:rPr>
        <w:t>nın sağlığında, kendi talebi ile dava konusu taşınmazdan feragat edip karşılığında 765,952 puan aldığını, dava konusu iddiaların Davalı No.</w:t>
      </w:r>
      <w:r w:rsidR="00DF2568">
        <w:rPr>
          <w:rFonts w:ascii="Courier New" w:hAnsi="Courier New" w:cs="Courier New"/>
        </w:rPr>
        <w:t>3 tarafından 20.3.2012 tarihli kararla incelenip neticelendirilerek idarenin kararının Davacıya bildirildiğini, dava konusu taşınmazla ilgili olarak Davacının talebi üzerine tanzim edilen T cetveli ve feragatnamenin Davacının dava konusu iddialarına estoppel teşkil ettiğini, Davacının 3.7.2017 tarihli dilekçesinin Davalı No.1 tarafından 6.6.2018 tarihli toplantıda değerlendirilerek Davalı No.3’ün 20.3.2012 tarihli kararına atıfla reddedildiğini, Davalı No.1’in bu yöndeki kararının önceki kararın tekrarı olduğunu, Davacının işbu davayı açma noktasında meşru menfaatinin olmadığını beyan ve iddia ile davanın masraflarla birlikte ret ve iptal edilmesini talep etmiştir.</w:t>
      </w:r>
    </w:p>
    <w:p w:rsidR="00DF2568" w:rsidRDefault="00DF2568" w:rsidP="00885FBB">
      <w:pPr>
        <w:spacing w:line="360" w:lineRule="auto"/>
        <w:ind w:firstLine="567"/>
        <w:rPr>
          <w:rFonts w:ascii="Courier New" w:hAnsi="Courier New" w:cs="Courier New"/>
        </w:rPr>
      </w:pPr>
    </w:p>
    <w:p w:rsidR="00DF2568" w:rsidRDefault="00DF2568" w:rsidP="00885FBB">
      <w:pPr>
        <w:spacing w:line="360" w:lineRule="auto"/>
        <w:ind w:firstLine="567"/>
        <w:rPr>
          <w:rFonts w:ascii="Courier New" w:hAnsi="Courier New" w:cs="Courier New"/>
        </w:rPr>
      </w:pPr>
      <w:r>
        <w:rPr>
          <w:rFonts w:ascii="Courier New" w:hAnsi="Courier New" w:cs="Courier New"/>
        </w:rPr>
        <w:t>Davacı, Davalılar tarafından dosyalanan Müdafaa Takririne karşılık Müdafaaya Cevap Takriri dosyalayarak özetle, Davacının 3.7.2017 tari</w:t>
      </w:r>
      <w:r w:rsidR="00EF5241">
        <w:rPr>
          <w:rFonts w:ascii="Courier New" w:hAnsi="Courier New" w:cs="Courier New"/>
        </w:rPr>
        <w:t>hli yazılı ihbarla dava konusu f</w:t>
      </w:r>
      <w:r>
        <w:rPr>
          <w:rFonts w:ascii="Courier New" w:hAnsi="Courier New" w:cs="Courier New"/>
        </w:rPr>
        <w:t xml:space="preserve">eragat </w:t>
      </w:r>
      <w:r w:rsidR="00EF5241">
        <w:rPr>
          <w:rFonts w:ascii="Courier New" w:hAnsi="Courier New" w:cs="Courier New"/>
        </w:rPr>
        <w:t>b</w:t>
      </w:r>
      <w:r>
        <w:rPr>
          <w:rFonts w:ascii="Courier New" w:hAnsi="Courier New" w:cs="Courier New"/>
        </w:rPr>
        <w:t>eyannamesini feshetmiş olması nedeniyle yeni bir hukuki durumun ortaya çıktığını, idarenin bu fesih dolayısıyla yeni bir icrai nitelikli idari karar alması gerekirken bunu yapmayarak ve/veya dava konusu Mal Değer Belgesini iptal etmeyerek ihmalde bulunduğunu beyan ve Davalılarca ileri sürülen diğer müdafaa sebeplerini retle</w:t>
      </w:r>
      <w:r w:rsidR="00401C5E">
        <w:rPr>
          <w:rFonts w:ascii="Courier New" w:hAnsi="Courier New" w:cs="Courier New"/>
        </w:rPr>
        <w:t>,</w:t>
      </w:r>
      <w:r>
        <w:rPr>
          <w:rFonts w:ascii="Courier New" w:hAnsi="Courier New" w:cs="Courier New"/>
        </w:rPr>
        <w:t xml:space="preserve"> Mahkemenin Talep Takririnde olduğu şekilde karar vermesini talep etmiştir.</w:t>
      </w:r>
    </w:p>
    <w:p w:rsidR="00DF2568" w:rsidRDefault="00DF2568" w:rsidP="00885FBB">
      <w:pPr>
        <w:spacing w:line="360" w:lineRule="auto"/>
        <w:ind w:firstLine="567"/>
        <w:rPr>
          <w:rFonts w:ascii="Courier New" w:hAnsi="Courier New" w:cs="Courier New"/>
        </w:rPr>
      </w:pPr>
    </w:p>
    <w:p w:rsidR="0061071C" w:rsidRDefault="0061071C" w:rsidP="00885FBB">
      <w:pPr>
        <w:spacing w:line="360" w:lineRule="auto"/>
        <w:ind w:firstLine="567"/>
        <w:rPr>
          <w:rFonts w:ascii="Courier New" w:hAnsi="Courier New" w:cs="Courier New"/>
        </w:rPr>
      </w:pPr>
      <w:r>
        <w:rPr>
          <w:rFonts w:ascii="Courier New" w:hAnsi="Courier New" w:cs="Courier New"/>
        </w:rPr>
        <w:t>Davanın duruşmasında talimat safhasında ibraz edilen belgeler aynı sıra ile Emare 1’den 16’ya kadar kaydedilmiş, buna ilaveten;</w:t>
      </w:r>
    </w:p>
    <w:p w:rsidR="0061071C" w:rsidRDefault="0061071C" w:rsidP="0061071C">
      <w:pPr>
        <w:pStyle w:val="ListeParagraf"/>
        <w:numPr>
          <w:ilvl w:val="0"/>
          <w:numId w:val="3"/>
        </w:numPr>
        <w:spacing w:line="360" w:lineRule="auto"/>
        <w:rPr>
          <w:rFonts w:ascii="Courier New" w:hAnsi="Courier New" w:cs="Courier New"/>
        </w:rPr>
      </w:pPr>
      <w:r w:rsidRPr="0061071C">
        <w:rPr>
          <w:rFonts w:ascii="Courier New" w:hAnsi="Courier New" w:cs="Courier New"/>
        </w:rPr>
        <w:lastRenderedPageBreak/>
        <w:t>Bakanlar Kurulunun 17.12.1980 tarihli kararı Emare 1</w:t>
      </w:r>
      <w:r>
        <w:rPr>
          <w:rFonts w:ascii="Courier New" w:hAnsi="Courier New" w:cs="Courier New"/>
        </w:rPr>
        <w:t>7</w:t>
      </w:r>
      <w:r w:rsidRPr="0061071C">
        <w:rPr>
          <w:rFonts w:ascii="Courier New" w:hAnsi="Courier New" w:cs="Courier New"/>
        </w:rPr>
        <w:t>,</w:t>
      </w:r>
    </w:p>
    <w:p w:rsidR="0087584C" w:rsidRDefault="0087584C" w:rsidP="0061071C">
      <w:pPr>
        <w:pStyle w:val="ListeParagraf"/>
        <w:numPr>
          <w:ilvl w:val="0"/>
          <w:numId w:val="3"/>
        </w:numPr>
        <w:spacing w:line="360" w:lineRule="auto"/>
        <w:rPr>
          <w:rFonts w:ascii="Courier New" w:hAnsi="Courier New" w:cs="Courier New"/>
        </w:rPr>
      </w:pPr>
      <w:r>
        <w:rPr>
          <w:rFonts w:ascii="Courier New" w:hAnsi="Courier New" w:cs="Courier New"/>
        </w:rPr>
        <w:t>Dava konusu taşınmazın mal sahibini gösteren tapu araştırma belgesi Emare 18,</w:t>
      </w:r>
    </w:p>
    <w:p w:rsidR="0087584C" w:rsidRDefault="0087584C" w:rsidP="0061071C">
      <w:pPr>
        <w:pStyle w:val="ListeParagraf"/>
        <w:numPr>
          <w:ilvl w:val="0"/>
          <w:numId w:val="3"/>
        </w:numPr>
        <w:spacing w:line="360" w:lineRule="auto"/>
        <w:rPr>
          <w:rFonts w:ascii="Courier New" w:hAnsi="Courier New" w:cs="Courier New"/>
        </w:rPr>
      </w:pPr>
      <w:r>
        <w:rPr>
          <w:rFonts w:ascii="Courier New" w:hAnsi="Courier New" w:cs="Courier New"/>
        </w:rPr>
        <w:t>DD 24703 sayılı dosya Emare 19,</w:t>
      </w:r>
    </w:p>
    <w:p w:rsidR="0087584C" w:rsidRDefault="0087584C" w:rsidP="0061071C">
      <w:pPr>
        <w:pStyle w:val="ListeParagraf"/>
        <w:numPr>
          <w:ilvl w:val="0"/>
          <w:numId w:val="3"/>
        </w:numPr>
        <w:spacing w:line="360" w:lineRule="auto"/>
        <w:rPr>
          <w:rFonts w:ascii="Courier New" w:hAnsi="Courier New" w:cs="Courier New"/>
        </w:rPr>
      </w:pPr>
      <w:r>
        <w:rPr>
          <w:rFonts w:ascii="Courier New" w:hAnsi="Courier New" w:cs="Courier New"/>
        </w:rPr>
        <w:t>İskân ve Rehabilitasyon Müdürlüğünün 14.3.2022 tarihli yazısı, ekindeki Harita Dairesi Müdürlüğünün 10.3.2022 tarihli yazısı ve Kara Kuvvetleri Komutanlığının 28.2.2022 tarihli yazısı ile birlikte Emare 20,</w:t>
      </w:r>
    </w:p>
    <w:p w:rsidR="0087584C" w:rsidRDefault="0087584C" w:rsidP="0061071C">
      <w:pPr>
        <w:pStyle w:val="ListeParagraf"/>
        <w:numPr>
          <w:ilvl w:val="0"/>
          <w:numId w:val="3"/>
        </w:numPr>
        <w:spacing w:line="360" w:lineRule="auto"/>
        <w:rPr>
          <w:rFonts w:ascii="Courier New" w:hAnsi="Courier New" w:cs="Courier New"/>
        </w:rPr>
      </w:pPr>
      <w:r>
        <w:rPr>
          <w:rFonts w:ascii="Courier New" w:hAnsi="Courier New" w:cs="Courier New"/>
        </w:rPr>
        <w:t>Kaynak paketi işlemleri detaylı müracaat listesi Emare 21</w:t>
      </w:r>
    </w:p>
    <w:p w:rsidR="0087584C" w:rsidRPr="0087584C" w:rsidRDefault="0087584C" w:rsidP="0087584C">
      <w:pPr>
        <w:spacing w:line="360" w:lineRule="auto"/>
        <w:rPr>
          <w:rFonts w:ascii="Courier New" w:hAnsi="Courier New" w:cs="Courier New"/>
        </w:rPr>
      </w:pPr>
      <w:r w:rsidRPr="0087584C">
        <w:rPr>
          <w:rFonts w:ascii="Courier New" w:hAnsi="Courier New" w:cs="Courier New"/>
        </w:rPr>
        <w:t xml:space="preserve">olarak </w:t>
      </w:r>
      <w:r w:rsidR="00986FF9">
        <w:rPr>
          <w:rFonts w:ascii="Courier New" w:hAnsi="Courier New" w:cs="Courier New"/>
        </w:rPr>
        <w:t>işaret</w:t>
      </w:r>
      <w:r w:rsidRPr="0087584C">
        <w:rPr>
          <w:rFonts w:ascii="Courier New" w:hAnsi="Courier New" w:cs="Courier New"/>
        </w:rPr>
        <w:t>l</w:t>
      </w:r>
      <w:r w:rsidR="00986FF9">
        <w:rPr>
          <w:rFonts w:ascii="Courier New" w:hAnsi="Courier New" w:cs="Courier New"/>
        </w:rPr>
        <w:t>en</w:t>
      </w:r>
      <w:r w:rsidRPr="0087584C">
        <w:rPr>
          <w:rFonts w:ascii="Courier New" w:hAnsi="Courier New" w:cs="Courier New"/>
        </w:rPr>
        <w:t>miştir.</w:t>
      </w:r>
    </w:p>
    <w:p w:rsidR="0087584C" w:rsidRDefault="0087584C" w:rsidP="0061071C">
      <w:pPr>
        <w:pStyle w:val="ListeParagraf"/>
        <w:spacing w:line="360" w:lineRule="auto"/>
        <w:rPr>
          <w:rFonts w:ascii="Courier New" w:hAnsi="Courier New" w:cs="Courier New"/>
        </w:rPr>
      </w:pPr>
    </w:p>
    <w:p w:rsidR="0087584C" w:rsidRDefault="0087584C" w:rsidP="0061071C">
      <w:pPr>
        <w:pStyle w:val="ListeParagraf"/>
        <w:spacing w:line="360" w:lineRule="auto"/>
        <w:rPr>
          <w:rFonts w:ascii="Courier New" w:hAnsi="Courier New" w:cs="Courier New"/>
        </w:rPr>
      </w:pPr>
      <w:r>
        <w:rPr>
          <w:rFonts w:ascii="Courier New" w:hAnsi="Courier New" w:cs="Courier New"/>
        </w:rPr>
        <w:t>İhtilafsız olgular ise şöyledir:</w:t>
      </w:r>
    </w:p>
    <w:p w:rsidR="0087584C" w:rsidRDefault="0087584C" w:rsidP="0087584C">
      <w:pPr>
        <w:spacing w:line="360" w:lineRule="auto"/>
        <w:rPr>
          <w:rFonts w:ascii="Courier New" w:hAnsi="Courier New" w:cs="Courier New"/>
        </w:rPr>
      </w:pPr>
    </w:p>
    <w:p w:rsidR="0086681E" w:rsidRDefault="0086681E" w:rsidP="0086681E">
      <w:pPr>
        <w:ind w:left="567" w:hanging="567"/>
        <w:rPr>
          <w:rFonts w:ascii="Courier New" w:hAnsi="Courier New" w:cs="Courier New"/>
        </w:rPr>
      </w:pPr>
      <w:r>
        <w:rPr>
          <w:rFonts w:ascii="Courier New" w:hAnsi="Courier New" w:cs="Courier New"/>
        </w:rPr>
        <w:t xml:space="preserve">“1- </w:t>
      </w:r>
      <w:r w:rsidR="0087584C" w:rsidRPr="0086681E">
        <w:rPr>
          <w:rFonts w:ascii="Courier New" w:hAnsi="Courier New" w:cs="Courier New"/>
        </w:rPr>
        <w:t>Dava konusu taşınmaz mal Gönyeli Kovalık Mevki, Harita XXI.20.D 2 Bölüm B de yer alan 35 numaralı parselde bulunmaktadır.</w:t>
      </w:r>
    </w:p>
    <w:p w:rsidR="0086681E" w:rsidRDefault="0086681E" w:rsidP="0086681E">
      <w:pPr>
        <w:ind w:left="567" w:hanging="567"/>
        <w:rPr>
          <w:rFonts w:ascii="Courier New" w:hAnsi="Courier New" w:cs="Courier New"/>
        </w:rPr>
      </w:pPr>
    </w:p>
    <w:p w:rsidR="0087584C" w:rsidRDefault="0086681E" w:rsidP="0086681E">
      <w:pPr>
        <w:ind w:left="567" w:hanging="567"/>
        <w:rPr>
          <w:rFonts w:ascii="Courier New" w:hAnsi="Courier New" w:cs="Courier New"/>
        </w:rPr>
      </w:pPr>
      <w:r>
        <w:rPr>
          <w:rFonts w:ascii="Courier New" w:hAnsi="Courier New" w:cs="Courier New"/>
        </w:rPr>
        <w:t xml:space="preserve"> 2- </w:t>
      </w:r>
      <w:r w:rsidR="0087584C" w:rsidRPr="0086681E">
        <w:rPr>
          <w:rFonts w:ascii="Courier New" w:hAnsi="Courier New" w:cs="Courier New"/>
        </w:rPr>
        <w:t>Bakanlar Kurulu 17.12.1980 tarih ve Ç-884-80 sayılı kararı ile listede belirtilen ve Kıbrıs Türk Barış Kuvvetleri Komutanlığı ve Kıbrıs Türk Kuvvetleri Alayının kullanımında bulunan taşınmaz malların mal sahipleri tarafından her türlü tasarrufunun askeri bakımdan sakıncalı olduğu ve bu nedenle mülk sahiplerinin eşdeğer mal almada hak sahibi olacakları kararını vermiştir.</w:t>
      </w:r>
    </w:p>
    <w:p w:rsidR="00EF5241" w:rsidRPr="0086681E" w:rsidRDefault="00EF5241" w:rsidP="0086681E">
      <w:pPr>
        <w:ind w:left="567" w:hanging="567"/>
        <w:rPr>
          <w:rFonts w:ascii="Courier New" w:hAnsi="Courier New" w:cs="Courier New"/>
        </w:rPr>
      </w:pPr>
    </w:p>
    <w:p w:rsidR="0086681E" w:rsidRDefault="0086681E" w:rsidP="0086681E">
      <w:pPr>
        <w:ind w:left="567" w:hanging="567"/>
        <w:rPr>
          <w:rFonts w:ascii="Courier New" w:hAnsi="Courier New" w:cs="Courier New"/>
        </w:rPr>
      </w:pPr>
      <w:r>
        <w:rPr>
          <w:rFonts w:ascii="Courier New" w:hAnsi="Courier New" w:cs="Courier New"/>
        </w:rPr>
        <w:t xml:space="preserve"> 3- </w:t>
      </w:r>
      <w:r w:rsidR="0087584C" w:rsidRPr="0086681E">
        <w:rPr>
          <w:rFonts w:ascii="Courier New" w:hAnsi="Courier New" w:cs="Courier New"/>
        </w:rPr>
        <w:t xml:space="preserve">Dava konusu Parsel 35; 17.12.1980 tarihli kararın ekli </w:t>
      </w:r>
      <w:r>
        <w:rPr>
          <w:rFonts w:ascii="Courier New" w:hAnsi="Courier New" w:cs="Courier New"/>
        </w:rPr>
        <w:t xml:space="preserve"> </w:t>
      </w:r>
      <w:r w:rsidR="0087584C" w:rsidRPr="0086681E">
        <w:rPr>
          <w:rFonts w:ascii="Courier New" w:hAnsi="Courier New" w:cs="Courier New"/>
        </w:rPr>
        <w:t>listesinde yer almakta olup halen askeri kullanımdadır.</w:t>
      </w:r>
    </w:p>
    <w:p w:rsidR="0086681E" w:rsidRDefault="0086681E" w:rsidP="0086681E">
      <w:pPr>
        <w:ind w:left="567" w:hanging="567"/>
        <w:rPr>
          <w:rFonts w:ascii="Courier New" w:hAnsi="Courier New" w:cs="Courier New"/>
        </w:rPr>
      </w:pPr>
    </w:p>
    <w:p w:rsidR="0086681E" w:rsidRDefault="0086681E" w:rsidP="0086681E">
      <w:pPr>
        <w:ind w:left="567" w:hanging="567"/>
        <w:rPr>
          <w:rFonts w:ascii="Courier New" w:hAnsi="Courier New" w:cs="Courier New"/>
        </w:rPr>
      </w:pPr>
      <w:r>
        <w:rPr>
          <w:rFonts w:ascii="Courier New" w:hAnsi="Courier New" w:cs="Courier New"/>
        </w:rPr>
        <w:t xml:space="preserve"> 4- </w:t>
      </w:r>
      <w:r w:rsidR="0087584C" w:rsidRPr="0086681E">
        <w:rPr>
          <w:rFonts w:ascii="Courier New" w:hAnsi="Courier New" w:cs="Courier New"/>
        </w:rPr>
        <w:t>Merhum Mustafa O</w:t>
      </w:r>
      <w:r w:rsidR="003B1060" w:rsidRPr="0086681E">
        <w:rPr>
          <w:rFonts w:ascii="Courier New" w:hAnsi="Courier New" w:cs="Courier New"/>
        </w:rPr>
        <w:t>sman</w:t>
      </w:r>
      <w:r w:rsidR="0087584C" w:rsidRPr="0086681E">
        <w:rPr>
          <w:rFonts w:ascii="Courier New" w:hAnsi="Courier New" w:cs="Courier New"/>
        </w:rPr>
        <w:t xml:space="preserve"> Rende tarafından yapılan müracaat ile dava konusu taşınmaz DD:24703/TS.11278 ve 765,962 puan karşılığındaki mal değer belgesi ile 21.12.1987 tarihinde imzalanan feragatname ile KKTC Devlet Hazinesine devredilmiş ve karşılığında Merhum Mustafa O</w:t>
      </w:r>
      <w:r w:rsidR="003B1060" w:rsidRPr="0086681E">
        <w:rPr>
          <w:rFonts w:ascii="Courier New" w:hAnsi="Courier New" w:cs="Courier New"/>
        </w:rPr>
        <w:t>sman</w:t>
      </w:r>
      <w:r w:rsidR="0087584C" w:rsidRPr="0086681E">
        <w:rPr>
          <w:rFonts w:ascii="Courier New" w:hAnsi="Courier New" w:cs="Courier New"/>
        </w:rPr>
        <w:t xml:space="preserve"> Rende 765,952 puan içeriğinde Mal Değer Belgesi almıştır.</w:t>
      </w:r>
    </w:p>
    <w:p w:rsidR="0086681E" w:rsidRDefault="0086681E" w:rsidP="0086681E">
      <w:pPr>
        <w:ind w:left="567" w:hanging="567"/>
        <w:rPr>
          <w:rFonts w:ascii="Courier New" w:hAnsi="Courier New" w:cs="Courier New"/>
        </w:rPr>
      </w:pPr>
    </w:p>
    <w:p w:rsidR="0086681E" w:rsidRDefault="0086681E" w:rsidP="0086681E">
      <w:pPr>
        <w:ind w:left="567" w:hanging="567"/>
        <w:rPr>
          <w:rFonts w:ascii="Courier New" w:hAnsi="Courier New" w:cs="Courier New"/>
        </w:rPr>
      </w:pPr>
      <w:r>
        <w:rPr>
          <w:rFonts w:ascii="Courier New" w:hAnsi="Courier New" w:cs="Courier New"/>
        </w:rPr>
        <w:t xml:space="preserve"> 5- </w:t>
      </w:r>
      <w:r w:rsidR="0087584C" w:rsidRPr="0086681E">
        <w:rPr>
          <w:rFonts w:ascii="Courier New" w:hAnsi="Courier New" w:cs="Courier New"/>
        </w:rPr>
        <w:t xml:space="preserve">Dava konusu taşınmaz mal </w:t>
      </w:r>
      <w:r w:rsidR="003B1060" w:rsidRPr="0086681E">
        <w:rPr>
          <w:rFonts w:ascii="Courier New" w:hAnsi="Courier New" w:cs="Courier New"/>
        </w:rPr>
        <w:t>Mustafa Osman Rende adına kayıtlı olup sicil kaydında Devlet Hazinesi lehine engellidir.</w:t>
      </w:r>
    </w:p>
    <w:p w:rsidR="0086681E" w:rsidRDefault="0086681E" w:rsidP="0086681E">
      <w:pPr>
        <w:ind w:left="567" w:hanging="567"/>
        <w:rPr>
          <w:rFonts w:ascii="Courier New" w:hAnsi="Courier New" w:cs="Courier New"/>
        </w:rPr>
      </w:pPr>
    </w:p>
    <w:p w:rsidR="0086681E" w:rsidRDefault="0086681E" w:rsidP="0086681E">
      <w:pPr>
        <w:ind w:left="567" w:hanging="567"/>
        <w:rPr>
          <w:rFonts w:ascii="Courier New" w:hAnsi="Courier New" w:cs="Courier New"/>
        </w:rPr>
      </w:pPr>
      <w:r>
        <w:rPr>
          <w:rFonts w:ascii="Courier New" w:hAnsi="Courier New" w:cs="Courier New"/>
        </w:rPr>
        <w:t xml:space="preserve"> 6- </w:t>
      </w:r>
      <w:r w:rsidR="003B1060" w:rsidRPr="0086681E">
        <w:rPr>
          <w:rFonts w:ascii="Courier New" w:hAnsi="Courier New" w:cs="Courier New"/>
        </w:rPr>
        <w:t>Merhum Mustafa Osman Rende sahip olduğu Mal Değer Belgesi ile 15, 18, 19 ve 20. kaynak paketlerine müracaat etmiş olup kendisine taleplerine uygun herhangi bir mal verilmemiştir. 20. kaynak paketi 5.6.2001 tarihinde ilan edilmiştir.</w:t>
      </w:r>
    </w:p>
    <w:p w:rsidR="0086681E" w:rsidRDefault="0086681E" w:rsidP="0086681E">
      <w:pPr>
        <w:ind w:left="567" w:hanging="567"/>
        <w:rPr>
          <w:rFonts w:ascii="Courier New" w:hAnsi="Courier New" w:cs="Courier New"/>
        </w:rPr>
      </w:pPr>
    </w:p>
    <w:p w:rsidR="0086681E" w:rsidRDefault="0086681E" w:rsidP="0086681E">
      <w:pPr>
        <w:ind w:left="567" w:hanging="567"/>
        <w:rPr>
          <w:rFonts w:ascii="Courier New" w:hAnsi="Courier New" w:cs="Courier New"/>
        </w:rPr>
      </w:pPr>
      <w:r>
        <w:rPr>
          <w:rFonts w:ascii="Courier New" w:hAnsi="Courier New" w:cs="Courier New"/>
        </w:rPr>
        <w:lastRenderedPageBreak/>
        <w:t xml:space="preserve"> 7- </w:t>
      </w:r>
      <w:r w:rsidR="003B1060" w:rsidRPr="0086681E">
        <w:rPr>
          <w:rFonts w:ascii="Courier New" w:hAnsi="Courier New" w:cs="Courier New"/>
        </w:rPr>
        <w:t>Merhum Mustafa Osman Rende 13.1.2011 tar</w:t>
      </w:r>
      <w:r w:rsidR="000740EB" w:rsidRPr="0086681E">
        <w:rPr>
          <w:rFonts w:ascii="Courier New" w:hAnsi="Courier New" w:cs="Courier New"/>
        </w:rPr>
        <w:t>ihinde vefat etmiş olup Davacı, Merhum Mustafa Osman Rende’nin Tereke İdare Memurudur.</w:t>
      </w:r>
    </w:p>
    <w:p w:rsidR="0086681E" w:rsidRDefault="0086681E" w:rsidP="0086681E">
      <w:pPr>
        <w:ind w:left="567" w:hanging="567"/>
        <w:rPr>
          <w:rFonts w:ascii="Courier New" w:hAnsi="Courier New" w:cs="Courier New"/>
        </w:rPr>
      </w:pPr>
    </w:p>
    <w:p w:rsidR="0086681E" w:rsidRDefault="0086681E" w:rsidP="0086681E">
      <w:pPr>
        <w:ind w:left="567" w:hanging="567"/>
        <w:rPr>
          <w:rFonts w:ascii="Courier New" w:hAnsi="Courier New" w:cs="Courier New"/>
        </w:rPr>
      </w:pPr>
      <w:r>
        <w:rPr>
          <w:rFonts w:ascii="Courier New" w:hAnsi="Courier New" w:cs="Courier New"/>
        </w:rPr>
        <w:t xml:space="preserve"> 8- </w:t>
      </w:r>
      <w:r w:rsidR="000740EB" w:rsidRPr="0086681E">
        <w:rPr>
          <w:rFonts w:ascii="Courier New" w:hAnsi="Courier New" w:cs="Courier New"/>
        </w:rPr>
        <w:t>Merhum Mustafa Osman Rende’nin Tereke İdare Memuru olan Davacı 25.5.2011 tarihinde Saptama Değerlendirme Tazmin Komisyonuna müracaat etmiş ve 6.3.201</w:t>
      </w:r>
      <w:r w:rsidR="00401C5E">
        <w:rPr>
          <w:rFonts w:ascii="Courier New" w:hAnsi="Courier New" w:cs="Courier New"/>
        </w:rPr>
        <w:t>2</w:t>
      </w:r>
      <w:r w:rsidR="000740EB" w:rsidRPr="0086681E">
        <w:rPr>
          <w:rFonts w:ascii="Courier New" w:hAnsi="Courier New" w:cs="Courier New"/>
        </w:rPr>
        <w:t xml:space="preserve"> tarihinde I. ve II. Saptama Değerlendirme Tazmin Komisyonu müşterek toplantısında DD-24703 No’lu tutanak altında Davacının 25.5.201</w:t>
      </w:r>
      <w:r w:rsidR="00401C5E">
        <w:rPr>
          <w:rFonts w:ascii="Courier New" w:hAnsi="Courier New" w:cs="Courier New"/>
        </w:rPr>
        <w:t>1</w:t>
      </w:r>
      <w:r w:rsidR="000740EB" w:rsidRPr="0086681E">
        <w:rPr>
          <w:rFonts w:ascii="Courier New" w:hAnsi="Courier New" w:cs="Courier New"/>
        </w:rPr>
        <w:t xml:space="preserve"> tarihli müracaatına konu taleplerini inceleyerek karar vermiştir.</w:t>
      </w:r>
    </w:p>
    <w:p w:rsidR="0086681E" w:rsidRDefault="0086681E" w:rsidP="0086681E">
      <w:pPr>
        <w:ind w:left="567" w:hanging="567"/>
        <w:rPr>
          <w:rFonts w:ascii="Courier New" w:hAnsi="Courier New" w:cs="Courier New"/>
        </w:rPr>
      </w:pPr>
    </w:p>
    <w:p w:rsidR="0086681E" w:rsidRDefault="0086681E" w:rsidP="0086681E">
      <w:pPr>
        <w:ind w:left="567" w:hanging="567"/>
        <w:rPr>
          <w:rFonts w:ascii="Courier New" w:hAnsi="Courier New" w:cs="Courier New"/>
        </w:rPr>
      </w:pPr>
      <w:r>
        <w:rPr>
          <w:rFonts w:ascii="Courier New" w:hAnsi="Courier New" w:cs="Courier New"/>
        </w:rPr>
        <w:t xml:space="preserve"> 9- </w:t>
      </w:r>
      <w:r w:rsidR="000740EB" w:rsidRPr="0086681E">
        <w:rPr>
          <w:rFonts w:ascii="Courier New" w:hAnsi="Courier New" w:cs="Courier New"/>
        </w:rPr>
        <w:t>Merhum Mustafa Osman Rende’nin Tereke İdare Memuru olan Davacı, avukatı vasıtası ile 3.7.2017 tarihinde Davalı No.1’e müracaat etmiş ve Davalı No.1 6.6.2018 tarihli toplantıda Davacıya yanıt vermiştir.</w:t>
      </w:r>
    </w:p>
    <w:p w:rsidR="0086681E" w:rsidRDefault="0086681E" w:rsidP="0086681E">
      <w:pPr>
        <w:ind w:left="567" w:hanging="567"/>
        <w:rPr>
          <w:rFonts w:ascii="Courier New" w:hAnsi="Courier New" w:cs="Courier New"/>
        </w:rPr>
      </w:pPr>
    </w:p>
    <w:p w:rsidR="0086681E" w:rsidRDefault="0086681E" w:rsidP="0086681E">
      <w:pPr>
        <w:ind w:left="567" w:hanging="567"/>
        <w:rPr>
          <w:rFonts w:ascii="Courier New" w:hAnsi="Courier New" w:cs="Courier New"/>
        </w:rPr>
      </w:pPr>
      <w:r>
        <w:rPr>
          <w:rFonts w:ascii="Courier New" w:hAnsi="Courier New" w:cs="Courier New"/>
        </w:rPr>
        <w:t xml:space="preserve">10- </w:t>
      </w:r>
      <w:r w:rsidR="000740EB" w:rsidRPr="000740EB">
        <w:rPr>
          <w:rFonts w:ascii="Courier New" w:hAnsi="Courier New" w:cs="Courier New"/>
        </w:rPr>
        <w:t>Bakanlar Kurulunun bugüne değin son kaynak paketi ilanı ve/veya başka kaynak paketi ilan edilmeyeceğine dair herhangi bir kararı bulunmamaktadır.</w:t>
      </w:r>
    </w:p>
    <w:p w:rsidR="0086681E" w:rsidRDefault="0086681E" w:rsidP="0086681E">
      <w:pPr>
        <w:ind w:left="567" w:hanging="567"/>
        <w:rPr>
          <w:rFonts w:ascii="Courier New" w:hAnsi="Courier New" w:cs="Courier New"/>
        </w:rPr>
      </w:pPr>
    </w:p>
    <w:p w:rsidR="00720269" w:rsidRPr="000740EB" w:rsidRDefault="0086681E" w:rsidP="0086681E">
      <w:pPr>
        <w:ind w:left="567" w:hanging="567"/>
        <w:rPr>
          <w:rFonts w:ascii="Courier New" w:hAnsi="Courier New" w:cs="Courier New"/>
        </w:rPr>
      </w:pPr>
      <w:r>
        <w:rPr>
          <w:rFonts w:ascii="Courier New" w:hAnsi="Courier New" w:cs="Courier New"/>
        </w:rPr>
        <w:t xml:space="preserve">11- </w:t>
      </w:r>
      <w:r w:rsidR="000740EB" w:rsidRPr="000740EB">
        <w:rPr>
          <w:rFonts w:ascii="Courier New" w:hAnsi="Courier New" w:cs="Courier New"/>
        </w:rPr>
        <w:t>Kuzey bölgesinde olan ve Askeri B</w:t>
      </w:r>
      <w:r w:rsidR="000740EB">
        <w:rPr>
          <w:rFonts w:ascii="Courier New" w:hAnsi="Courier New" w:cs="Courier New"/>
        </w:rPr>
        <w:t>ölge kapsamında bulunan gayri</w:t>
      </w:r>
      <w:r w:rsidR="000740EB" w:rsidRPr="000740EB">
        <w:rPr>
          <w:rFonts w:ascii="Courier New" w:hAnsi="Courier New" w:cs="Courier New"/>
        </w:rPr>
        <w:t>menkuller için, mal değer belgesi talep etmeyen mal sahipleri de mevcuttur.</w:t>
      </w:r>
      <w:r>
        <w:rPr>
          <w:rFonts w:ascii="Courier New" w:hAnsi="Courier New" w:cs="Courier New"/>
        </w:rPr>
        <w:t>”</w:t>
      </w:r>
      <w:r w:rsidR="000740EB" w:rsidRPr="000740EB">
        <w:rPr>
          <w:rFonts w:ascii="Courier New" w:hAnsi="Courier New" w:cs="Courier New"/>
        </w:rPr>
        <w:t xml:space="preserve">  </w:t>
      </w:r>
      <w:r w:rsidR="003B1060" w:rsidRPr="000740EB">
        <w:rPr>
          <w:rFonts w:ascii="Courier New" w:hAnsi="Courier New" w:cs="Courier New"/>
        </w:rPr>
        <w:t xml:space="preserve"> </w:t>
      </w:r>
      <w:r w:rsidR="0087584C" w:rsidRPr="000740EB">
        <w:rPr>
          <w:rFonts w:ascii="Courier New" w:hAnsi="Courier New" w:cs="Courier New"/>
        </w:rPr>
        <w:t xml:space="preserve"> </w:t>
      </w:r>
      <w:r w:rsidR="00DF2568" w:rsidRPr="000740EB">
        <w:rPr>
          <w:rFonts w:ascii="Courier New" w:hAnsi="Courier New" w:cs="Courier New"/>
        </w:rPr>
        <w:t xml:space="preserve">    </w:t>
      </w:r>
      <w:r w:rsidR="00885FBB" w:rsidRPr="000740EB">
        <w:rPr>
          <w:rFonts w:ascii="Courier New" w:hAnsi="Courier New" w:cs="Courier New"/>
        </w:rPr>
        <w:t xml:space="preserve">  </w:t>
      </w:r>
    </w:p>
    <w:p w:rsidR="0061071C" w:rsidRPr="0061071C" w:rsidRDefault="0061071C" w:rsidP="0061071C">
      <w:pPr>
        <w:pStyle w:val="ListeParagraf"/>
        <w:spacing w:line="360" w:lineRule="auto"/>
        <w:rPr>
          <w:rFonts w:ascii="Courier New" w:hAnsi="Courier New" w:cs="Courier New"/>
        </w:rPr>
      </w:pPr>
    </w:p>
    <w:p w:rsidR="005F2AE6" w:rsidRDefault="00720269" w:rsidP="005F2AE6">
      <w:pPr>
        <w:spacing w:line="360" w:lineRule="auto"/>
        <w:rPr>
          <w:rFonts w:ascii="Courier New" w:hAnsi="Courier New" w:cs="Courier New"/>
        </w:rPr>
      </w:pPr>
      <w:r>
        <w:rPr>
          <w:rFonts w:ascii="Courier New" w:hAnsi="Courier New" w:cs="Courier New"/>
        </w:rPr>
        <w:t xml:space="preserve">  </w:t>
      </w:r>
      <w:r w:rsidR="000740EB">
        <w:rPr>
          <w:rFonts w:ascii="Courier New" w:hAnsi="Courier New" w:cs="Courier New"/>
        </w:rPr>
        <w:tab/>
        <w:t xml:space="preserve">Davalıların Müdafaa Takririnde ileri sürülen ve yukarıda aynen alıntısı yapılan </w:t>
      </w:r>
      <w:r w:rsidR="00986FF9">
        <w:rPr>
          <w:rFonts w:ascii="Courier New" w:hAnsi="Courier New" w:cs="Courier New"/>
        </w:rPr>
        <w:t>ön</w:t>
      </w:r>
      <w:r w:rsidR="000740EB">
        <w:rPr>
          <w:rFonts w:ascii="Courier New" w:hAnsi="Courier New" w:cs="Courier New"/>
        </w:rPr>
        <w:t xml:space="preserve"> itirazların davanın esasından önce dinlenmesi hususunda tarafların</w:t>
      </w:r>
      <w:r w:rsidR="00401C5E">
        <w:rPr>
          <w:rFonts w:ascii="Courier New" w:hAnsi="Courier New" w:cs="Courier New"/>
        </w:rPr>
        <w:t>ın</w:t>
      </w:r>
      <w:r w:rsidR="000740EB">
        <w:rPr>
          <w:rFonts w:ascii="Courier New" w:hAnsi="Courier New" w:cs="Courier New"/>
        </w:rPr>
        <w:t xml:space="preserve"> mutabık kalması üzerine </w:t>
      </w:r>
      <w:r w:rsidR="00986FF9">
        <w:rPr>
          <w:rFonts w:ascii="Courier New" w:hAnsi="Courier New" w:cs="Courier New"/>
        </w:rPr>
        <w:t>ön</w:t>
      </w:r>
      <w:r w:rsidR="000740EB">
        <w:rPr>
          <w:rFonts w:ascii="Courier New" w:hAnsi="Courier New" w:cs="Courier New"/>
        </w:rPr>
        <w:t xml:space="preserve"> itirazlar öncelikle dinlenmiş, bu maksatla yapılan duruşmada taraflar tanık çağırmayarak Mahkemeye hitap etmekle yetinmişlerdir.</w:t>
      </w:r>
    </w:p>
    <w:p w:rsidR="00BB0AB6" w:rsidRDefault="00BB0AB6" w:rsidP="005F2AE6">
      <w:pPr>
        <w:spacing w:line="360" w:lineRule="auto"/>
        <w:rPr>
          <w:rFonts w:ascii="Courier New" w:hAnsi="Courier New" w:cs="Courier New"/>
        </w:rPr>
      </w:pPr>
    </w:p>
    <w:p w:rsidR="00BB0AB6" w:rsidRPr="00BB0AB6" w:rsidRDefault="00BB0AB6" w:rsidP="00BB0AB6">
      <w:pPr>
        <w:pStyle w:val="ListeParagraf"/>
        <w:numPr>
          <w:ilvl w:val="0"/>
          <w:numId w:val="5"/>
        </w:numPr>
        <w:spacing w:line="360" w:lineRule="auto"/>
        <w:rPr>
          <w:rFonts w:ascii="Courier New" w:hAnsi="Courier New" w:cs="Courier New"/>
          <w:b/>
        </w:rPr>
      </w:pPr>
      <w:r w:rsidRPr="00BB0AB6">
        <w:rPr>
          <w:rFonts w:ascii="Courier New" w:hAnsi="Courier New" w:cs="Courier New"/>
          <w:b/>
        </w:rPr>
        <w:t>Ön İtiraz: Dava konusu kararın daha önce verilen ve dava konusu edilmeyen 6.3.2012 tarihli kararın tekrarı mahiyetinde teyit edici bir karar olduğu ve icrai nitelikte olmadığı:</w:t>
      </w:r>
    </w:p>
    <w:p w:rsidR="005F2AE6" w:rsidRDefault="005F2AE6" w:rsidP="005F2AE6">
      <w:pPr>
        <w:spacing w:line="360" w:lineRule="auto"/>
        <w:rPr>
          <w:rFonts w:ascii="Courier New" w:hAnsi="Courier New" w:cs="Courier New"/>
        </w:rPr>
      </w:pPr>
    </w:p>
    <w:p w:rsidR="005F2AE6" w:rsidRDefault="005F2AE6" w:rsidP="005F2AE6">
      <w:pPr>
        <w:spacing w:line="360" w:lineRule="auto"/>
        <w:ind w:firstLine="708"/>
        <w:rPr>
          <w:rFonts w:ascii="Courier New" w:hAnsi="Courier New" w:cs="Courier New"/>
        </w:rPr>
      </w:pPr>
      <w:r>
        <w:rPr>
          <w:rFonts w:ascii="Courier New" w:hAnsi="Courier New" w:cs="Courier New"/>
        </w:rPr>
        <w:t xml:space="preserve">Yüksek İdare Mahkemesinin pek çok içtihadında vurgulandığı üzere, idari bir işlem veya kararın iptal davasına konu olabilmesi için icrai olması gerekmektedir. Konuyla ilgili içtihatlara bakıldığı zaman ilgilisi tarafından kabul edilmesine gerek olmaksızın hukuk aleminde sonuçlar doğuran, </w:t>
      </w:r>
      <w:r>
        <w:rPr>
          <w:rFonts w:ascii="Courier New" w:hAnsi="Courier New" w:cs="Courier New"/>
        </w:rPr>
        <w:lastRenderedPageBreak/>
        <w:t xml:space="preserve">değişikliğe sebebiyet veren karar ve işlemlerin icrai olarak nitelendirildiği, </w:t>
      </w:r>
      <w:r w:rsidRPr="00937086">
        <w:rPr>
          <w:rFonts w:ascii="Courier New" w:hAnsi="Courier New" w:cs="Courier New"/>
        </w:rPr>
        <w:t>bir idari merciin kararı olmakla birlikte herhangi bir hukuki sonuç doğurmayan, hukuki durumda değişiklik yapmayan, ilgili kişilerin haklarını etkilemeyen idari kararlar</w:t>
      </w:r>
      <w:r>
        <w:rPr>
          <w:rFonts w:ascii="Courier New" w:hAnsi="Courier New" w:cs="Courier New"/>
        </w:rPr>
        <w:t xml:space="preserve">ın ise bu tanımlamanın dışında tutulduğu görülmektedir (Bak. </w:t>
      </w:r>
      <w:r w:rsidRPr="00937086">
        <w:rPr>
          <w:rFonts w:ascii="Courier New" w:hAnsi="Courier New" w:cs="Courier New"/>
        </w:rPr>
        <w:t>YİM/İstinaf 12, 13, 14/2015, D</w:t>
      </w:r>
      <w:r>
        <w:rPr>
          <w:rFonts w:ascii="Courier New" w:hAnsi="Courier New" w:cs="Courier New"/>
        </w:rPr>
        <w:t>.</w:t>
      </w:r>
      <w:r w:rsidRPr="00937086">
        <w:rPr>
          <w:rFonts w:ascii="Courier New" w:hAnsi="Courier New" w:cs="Courier New"/>
        </w:rPr>
        <w:t>6/2016</w:t>
      </w:r>
      <w:r>
        <w:rPr>
          <w:rFonts w:ascii="Courier New" w:hAnsi="Courier New" w:cs="Courier New"/>
        </w:rPr>
        <w:t>, YİM 129/2019 D.26/2022)</w:t>
      </w:r>
      <w:r w:rsidR="00401C5E">
        <w:rPr>
          <w:rFonts w:ascii="Courier New" w:hAnsi="Courier New" w:cs="Courier New"/>
        </w:rPr>
        <w:t>.</w:t>
      </w:r>
    </w:p>
    <w:p w:rsidR="005F2AE6" w:rsidRDefault="005F2AE6" w:rsidP="005F2AE6">
      <w:pPr>
        <w:spacing w:line="360" w:lineRule="auto"/>
        <w:ind w:firstLine="708"/>
        <w:rPr>
          <w:rFonts w:ascii="Courier New" w:hAnsi="Courier New" w:cs="Courier New"/>
        </w:rPr>
      </w:pPr>
    </w:p>
    <w:p w:rsidR="00D860D6" w:rsidRDefault="003853F5" w:rsidP="005F2AE6">
      <w:pPr>
        <w:spacing w:line="360" w:lineRule="auto"/>
        <w:ind w:firstLine="708"/>
        <w:rPr>
          <w:rFonts w:ascii="Courier New" w:hAnsi="Courier New" w:cs="Courier New"/>
        </w:rPr>
      </w:pPr>
      <w:r>
        <w:rPr>
          <w:rFonts w:ascii="Courier New" w:hAnsi="Courier New" w:cs="Courier New"/>
        </w:rPr>
        <w:t>Davalıları temsil eden Sav</w:t>
      </w:r>
      <w:r w:rsidR="00D860D6">
        <w:rPr>
          <w:rFonts w:ascii="Courier New" w:hAnsi="Courier New" w:cs="Courier New"/>
        </w:rPr>
        <w:t>cının bu noktadaki temel argümanı</w:t>
      </w:r>
      <w:r w:rsidR="00304149">
        <w:rPr>
          <w:rFonts w:ascii="Courier New" w:hAnsi="Courier New" w:cs="Courier New"/>
        </w:rPr>
        <w:t>;</w:t>
      </w:r>
      <w:r w:rsidR="00986FF9">
        <w:rPr>
          <w:rFonts w:ascii="Courier New" w:hAnsi="Courier New" w:cs="Courier New"/>
        </w:rPr>
        <w:t xml:space="preserve"> konuyla ilgili</w:t>
      </w:r>
      <w:r w:rsidR="00D860D6">
        <w:rPr>
          <w:rFonts w:ascii="Courier New" w:hAnsi="Courier New" w:cs="Courier New"/>
        </w:rPr>
        <w:t xml:space="preserve"> esas icrai nitelikli idari kararın Emare 14 olduğu, bu kararın süresi dahilinde dava edilmediği, dava konusu edilen Emare 12 kararın ise Emare 14’ün tekrar ve teyidinden ibaret olduğundan dava edilemeyeceğidir.</w:t>
      </w:r>
    </w:p>
    <w:p w:rsidR="00D860D6" w:rsidRDefault="00D860D6" w:rsidP="005F2AE6">
      <w:pPr>
        <w:spacing w:line="360" w:lineRule="auto"/>
        <w:ind w:firstLine="708"/>
        <w:rPr>
          <w:rFonts w:ascii="Courier New" w:hAnsi="Courier New" w:cs="Courier New"/>
        </w:rPr>
      </w:pPr>
    </w:p>
    <w:p w:rsidR="00D860D6" w:rsidRDefault="00D860D6" w:rsidP="005F2AE6">
      <w:pPr>
        <w:spacing w:line="360" w:lineRule="auto"/>
        <w:ind w:firstLine="708"/>
        <w:rPr>
          <w:rFonts w:ascii="Courier New" w:hAnsi="Courier New" w:cs="Courier New"/>
        </w:rPr>
      </w:pPr>
      <w:r>
        <w:rPr>
          <w:rFonts w:ascii="Courier New" w:hAnsi="Courier New" w:cs="Courier New"/>
        </w:rPr>
        <w:t>Davacı Avukatı ise</w:t>
      </w:r>
      <w:r w:rsidR="003853F5">
        <w:rPr>
          <w:rFonts w:ascii="Courier New" w:hAnsi="Courier New" w:cs="Courier New"/>
        </w:rPr>
        <w:t xml:space="preserve"> hitabında,</w:t>
      </w:r>
      <w:r>
        <w:rPr>
          <w:rFonts w:ascii="Courier New" w:hAnsi="Courier New" w:cs="Courier New"/>
        </w:rPr>
        <w:t xml:space="preserve"> Emare 6 feragatnamedeki şerhe göre Davacıya eşdeğer mal verilinceye değin dava konusu taşınmazın iadesi</w:t>
      </w:r>
      <w:r w:rsidR="00401C5E">
        <w:rPr>
          <w:rFonts w:ascii="Courier New" w:hAnsi="Courier New" w:cs="Courier New"/>
        </w:rPr>
        <w:t xml:space="preserve">ni talep etme </w:t>
      </w:r>
      <w:r>
        <w:rPr>
          <w:rFonts w:ascii="Courier New" w:hAnsi="Courier New" w:cs="Courier New"/>
        </w:rPr>
        <w:t xml:space="preserve">noktasında devam eden bir hakkının doğduğunu, Emare </w:t>
      </w:r>
      <w:r w:rsidR="00D40022">
        <w:rPr>
          <w:rFonts w:ascii="Courier New" w:hAnsi="Courier New" w:cs="Courier New"/>
        </w:rPr>
        <w:t>7 ihbarda yer alan</w:t>
      </w:r>
      <w:r>
        <w:rPr>
          <w:rFonts w:ascii="Courier New" w:hAnsi="Courier New" w:cs="Courier New"/>
        </w:rPr>
        <w:t xml:space="preserve"> fes</w:t>
      </w:r>
      <w:r w:rsidR="00D40022">
        <w:rPr>
          <w:rFonts w:ascii="Courier New" w:hAnsi="Courier New" w:cs="Courier New"/>
        </w:rPr>
        <w:t>i</w:t>
      </w:r>
      <w:r>
        <w:rPr>
          <w:rFonts w:ascii="Courier New" w:hAnsi="Courier New" w:cs="Courier New"/>
        </w:rPr>
        <w:t>h</w:t>
      </w:r>
      <w:r w:rsidR="00D40022">
        <w:rPr>
          <w:rFonts w:ascii="Courier New" w:hAnsi="Courier New" w:cs="Courier New"/>
        </w:rPr>
        <w:t xml:space="preserve"> taleplerine </w:t>
      </w:r>
      <w:r>
        <w:rPr>
          <w:rFonts w:ascii="Courier New" w:hAnsi="Courier New" w:cs="Courier New"/>
        </w:rPr>
        <w:t>idarenin cevap verme</w:t>
      </w:r>
      <w:r w:rsidR="00D40022">
        <w:rPr>
          <w:rFonts w:ascii="Courier New" w:hAnsi="Courier New" w:cs="Courier New"/>
        </w:rPr>
        <w:t>yerek eski kararın baki olduğunu ifade etmekle yetindiğini, Emare 12 ve</w:t>
      </w:r>
      <w:r w:rsidR="003853F5">
        <w:rPr>
          <w:rFonts w:ascii="Courier New" w:hAnsi="Courier New" w:cs="Courier New"/>
        </w:rPr>
        <w:t xml:space="preserve"> Emare</w:t>
      </w:r>
      <w:r w:rsidR="00D40022">
        <w:rPr>
          <w:rFonts w:ascii="Courier New" w:hAnsi="Courier New" w:cs="Courier New"/>
        </w:rPr>
        <w:t xml:space="preserve"> 14’ün bir biriyle aynı olmadığını ileri sürmüştür. </w:t>
      </w:r>
    </w:p>
    <w:p w:rsidR="005E1284" w:rsidRDefault="005E1284" w:rsidP="005F2AE6">
      <w:pPr>
        <w:spacing w:line="360" w:lineRule="auto"/>
        <w:ind w:firstLine="708"/>
        <w:rPr>
          <w:rFonts w:ascii="Courier New" w:hAnsi="Courier New" w:cs="Courier New"/>
        </w:rPr>
      </w:pPr>
    </w:p>
    <w:p w:rsidR="005E1284" w:rsidRDefault="005E1284" w:rsidP="00E22104">
      <w:pPr>
        <w:spacing w:line="360" w:lineRule="auto"/>
        <w:ind w:firstLine="708"/>
        <w:rPr>
          <w:rFonts w:ascii="Courier New" w:hAnsi="Courier New" w:cs="Courier New"/>
        </w:rPr>
      </w:pPr>
      <w:r>
        <w:rPr>
          <w:rFonts w:ascii="Courier New" w:hAnsi="Courier New" w:cs="Courier New"/>
        </w:rPr>
        <w:t>Tufan Erhürman</w:t>
      </w:r>
      <w:r w:rsidR="00304149">
        <w:rPr>
          <w:rFonts w:ascii="Courier New" w:hAnsi="Courier New" w:cs="Courier New"/>
        </w:rPr>
        <w:t>,</w:t>
      </w:r>
      <w:r>
        <w:rPr>
          <w:rFonts w:ascii="Courier New" w:hAnsi="Courier New" w:cs="Courier New"/>
        </w:rPr>
        <w:t xml:space="preserve"> KKTC İdari Yargılama Hukuku isimli kitabının 394</w:t>
      </w:r>
      <w:r w:rsidR="00986FF9">
        <w:rPr>
          <w:rFonts w:ascii="Courier New" w:hAnsi="Courier New" w:cs="Courier New"/>
        </w:rPr>
        <w:t xml:space="preserve"> - 397</w:t>
      </w:r>
      <w:r>
        <w:rPr>
          <w:rFonts w:ascii="Courier New" w:hAnsi="Courier New" w:cs="Courier New"/>
        </w:rPr>
        <w:t>. sayfa</w:t>
      </w:r>
      <w:r w:rsidR="00986FF9">
        <w:rPr>
          <w:rFonts w:ascii="Courier New" w:hAnsi="Courier New" w:cs="Courier New"/>
        </w:rPr>
        <w:t>lar</w:t>
      </w:r>
      <w:r>
        <w:rPr>
          <w:rFonts w:ascii="Courier New" w:hAnsi="Courier New" w:cs="Courier New"/>
        </w:rPr>
        <w:t>ında “İdareye Aynı Konuda Yeni Bir Başvuru Yapılması” başlığı altında şu görüşleri paylaşmaktadır:</w:t>
      </w:r>
    </w:p>
    <w:p w:rsidR="00E22104" w:rsidRDefault="00E22104" w:rsidP="00E22104">
      <w:pPr>
        <w:spacing w:line="360" w:lineRule="auto"/>
        <w:ind w:firstLine="708"/>
        <w:rPr>
          <w:rFonts w:ascii="Courier New" w:hAnsi="Courier New" w:cs="Courier New"/>
        </w:rPr>
      </w:pPr>
    </w:p>
    <w:p w:rsidR="00986FF9" w:rsidRDefault="005E1284" w:rsidP="00EC1E3E">
      <w:pPr>
        <w:ind w:left="567"/>
        <w:rPr>
          <w:rFonts w:ascii="Courier New" w:hAnsi="Courier New" w:cs="Courier New"/>
        </w:rPr>
      </w:pPr>
      <w:r>
        <w:rPr>
          <w:rFonts w:ascii="Courier New" w:hAnsi="Courier New" w:cs="Courier New"/>
        </w:rPr>
        <w:t>“İlgili kişinin idareye yaptığı başvurunun konusu olan talep idare tarafından yazılı olarak reddedildiği zaman ortaya bir olumsuz idari işlem çıkmaktadır. İlgili kişi, bu işlemi öğrenmesinden itibaren 75 gün içerisinde, idari yargıda bir iptal davası açabilir. Bu sürenin geçmesinden sonra, aynı kişinin idareye yeni bir başvuru yaparak aynı talebi yinelemesi durumunda, bu kişinin, bu başvuruyu, birinci işleme karşı dava açma süresi kaçırılmış olduğu için, yani bir anlamda süreyi ihya etmek</w:t>
      </w:r>
      <w:r w:rsidR="00DE0FAC">
        <w:rPr>
          <w:rFonts w:ascii="Courier New" w:hAnsi="Courier New" w:cs="Courier New"/>
        </w:rPr>
        <w:t xml:space="preserve">, Anayasa’da belirlenmiş olan dava açma süresine ilişkin kuralı baypas etmek amacıyla yaptığından şüphelenilir. Bu nedenle, </w:t>
      </w:r>
      <w:r w:rsidR="00DE0FAC">
        <w:rPr>
          <w:rFonts w:ascii="Courier New" w:hAnsi="Courier New" w:cs="Courier New"/>
        </w:rPr>
        <w:lastRenderedPageBreak/>
        <w:t>idarenin ikinci başvuruya verdiği red yanıtı çoğu zaman yeni bir idari işlem olarak kabul edilmez ve dava açma süresi, birinci başvuruya verilen red yanıtının öğrenilmesinden itibaren hesaplanmaya başlanır. Ancak, bazı durumlarda, birinci başvuru ile ikinci başvuru arasında koşullarda değişiklikler meydana gelmiş olabilir. Bu durumlarda mahkemelerin ikinci başvuru sonucunda verilmiş red kararını yeni bir idari işlem olarak kabul etmeleri ve dava açma süresini bu işlemin öğrenilmesinden itibar</w:t>
      </w:r>
      <w:r w:rsidR="00986FF9">
        <w:rPr>
          <w:rFonts w:ascii="Courier New" w:hAnsi="Courier New" w:cs="Courier New"/>
        </w:rPr>
        <w:t>en hesaplamaları gerekmektedir.</w:t>
      </w:r>
      <w:r>
        <w:rPr>
          <w:rFonts w:ascii="Courier New" w:hAnsi="Courier New" w:cs="Courier New"/>
        </w:rPr>
        <w:t xml:space="preserve"> </w:t>
      </w:r>
    </w:p>
    <w:p w:rsidR="00986FF9" w:rsidRDefault="00986FF9" w:rsidP="00EC1E3E">
      <w:pPr>
        <w:spacing w:line="360" w:lineRule="auto"/>
        <w:ind w:left="567" w:firstLine="708"/>
        <w:rPr>
          <w:rFonts w:ascii="Courier New" w:hAnsi="Courier New" w:cs="Courier New"/>
        </w:rPr>
      </w:pPr>
      <w:r>
        <w:rPr>
          <w:rFonts w:ascii="Courier New" w:hAnsi="Courier New" w:cs="Courier New"/>
        </w:rPr>
        <w:t>……………………………………………</w:t>
      </w:r>
    </w:p>
    <w:p w:rsidR="00986FF9" w:rsidRDefault="00986FF9" w:rsidP="00EC1E3E">
      <w:pPr>
        <w:ind w:left="567" w:firstLine="708"/>
        <w:rPr>
          <w:rFonts w:ascii="Courier New" w:hAnsi="Courier New" w:cs="Courier New"/>
        </w:rPr>
      </w:pPr>
      <w:r>
        <w:rPr>
          <w:rFonts w:ascii="Courier New" w:hAnsi="Courier New" w:cs="Courier New"/>
        </w:rPr>
        <w:t>Yukarıda aktarılan Danıştay görüşünden de anlaşılabileceği gibi, idareye yapılan bir başvurunun reddedilmesinden sonra, aynı konuda yapılacak yeni bir başvurunun da reddedilmesi durumunda, ikinci red kararında yeni sayılabilecek herhangi bir öğe yer almasa ve ikinci işlem birincinin tekrarı gibi görünse de, iki başvuru arasında geçen zamanda idarenin dikkate alması gereken yeni koşulların ortaya çıkması durumunda, ikinci red kararını yeni bir idari işlem olarak kabul etmek ve dava açma süresini bu işlemin öğrenilmesinden itibaren başlatmak doğru olacaktır.</w:t>
      </w:r>
    </w:p>
    <w:p w:rsidR="00986FF9" w:rsidRDefault="00986FF9" w:rsidP="00EC1E3E">
      <w:pPr>
        <w:spacing w:line="276" w:lineRule="auto"/>
        <w:ind w:left="567" w:firstLine="708"/>
        <w:rPr>
          <w:rFonts w:ascii="Courier New" w:hAnsi="Courier New" w:cs="Courier New"/>
        </w:rPr>
      </w:pPr>
    </w:p>
    <w:p w:rsidR="00986FF9" w:rsidRDefault="00986FF9" w:rsidP="00EC1E3E">
      <w:pPr>
        <w:ind w:left="567" w:firstLine="708"/>
        <w:rPr>
          <w:rFonts w:ascii="Courier New" w:hAnsi="Courier New" w:cs="Courier New"/>
        </w:rPr>
      </w:pPr>
      <w:r>
        <w:rPr>
          <w:rFonts w:ascii="Courier New" w:hAnsi="Courier New" w:cs="Courier New"/>
        </w:rPr>
        <w:t>Bu arada, idarenin ikinci başvuru üzerine yeni bir inceleme yapmak suretiyle verdiği kararları da, ilk karardan farklı bir sonuç doğurmasalar dahi, yeni bir işlem olarak kabul etmek gerekir. Özyörük’ün dediği gibi, idare ‘yeni bir inceleme yapar ve bilhassa yeni bir inceleme yaptığına delalet edecek olan yeni bir usul tatbikatında bulunur fakat gene de eskisi gibi olumsuz bir sonuca ulaşırsa, bunu, eski kararı teyid ve tekrarı saymak şüphesiz mümkün değildir.’</w:t>
      </w:r>
    </w:p>
    <w:p w:rsidR="00986FF9" w:rsidRDefault="00986FF9" w:rsidP="00EC1E3E">
      <w:pPr>
        <w:ind w:left="567" w:firstLine="708"/>
        <w:rPr>
          <w:rFonts w:ascii="Courier New" w:hAnsi="Courier New" w:cs="Courier New"/>
        </w:rPr>
      </w:pPr>
      <w:r>
        <w:rPr>
          <w:rFonts w:ascii="Courier New" w:hAnsi="Courier New" w:cs="Courier New"/>
        </w:rPr>
        <w:t>…………………………………………………</w:t>
      </w:r>
    </w:p>
    <w:p w:rsidR="00986FF9" w:rsidRDefault="00986FF9" w:rsidP="00EC1E3E">
      <w:pPr>
        <w:ind w:left="567" w:firstLine="708"/>
        <w:rPr>
          <w:rFonts w:ascii="Courier New" w:hAnsi="Courier New" w:cs="Courier New"/>
        </w:rPr>
      </w:pPr>
    </w:p>
    <w:p w:rsidR="00986FF9" w:rsidRDefault="00986FF9" w:rsidP="00EC1E3E">
      <w:pPr>
        <w:ind w:left="567" w:firstLine="708"/>
        <w:rPr>
          <w:rFonts w:ascii="Courier New" w:hAnsi="Courier New" w:cs="Courier New"/>
        </w:rPr>
      </w:pPr>
      <w:r>
        <w:rPr>
          <w:rFonts w:ascii="Courier New" w:hAnsi="Courier New" w:cs="Courier New"/>
        </w:rPr>
        <w:t xml:space="preserve">Yukarıda yapılan tartışmalardan anlaşılabileceği gibi, birinci başvurusundaki istem idare tarafından reddedildikten sonra dava açma süresini kaçıran kişi, ikinci bir başvuru yapar ve bu başvurusu da idare tarafından reddedilirse, iki başvuru arasında koşulların değişmesi, idarenin ikinci başvuruyu reddederken yeni bir inceleme yapması, ikinci red kararının yeni unsurlar içermesi ya da talep konusu hak ve özgürlüğün süreklilik arz etmesi gibi durumlarda, ikinci red kararı yeni bir idari işlem olarak kabul edilecek ve dava açma süresi bu red kararının öğrenilmesinden itibaren hesaplanacaktır.”  </w:t>
      </w:r>
    </w:p>
    <w:p w:rsidR="00986FF9" w:rsidRDefault="00986FF9" w:rsidP="00E22104">
      <w:pPr>
        <w:spacing w:line="360" w:lineRule="auto"/>
        <w:rPr>
          <w:rFonts w:ascii="Courier New" w:hAnsi="Courier New" w:cs="Courier New"/>
        </w:rPr>
      </w:pPr>
    </w:p>
    <w:p w:rsidR="00401C5E" w:rsidRDefault="00401C5E" w:rsidP="00E22104">
      <w:pPr>
        <w:spacing w:line="360" w:lineRule="auto"/>
        <w:rPr>
          <w:rFonts w:ascii="Courier New" w:hAnsi="Courier New" w:cs="Courier New"/>
        </w:rPr>
      </w:pPr>
    </w:p>
    <w:p w:rsidR="00DE0FAC" w:rsidRDefault="00986FF9" w:rsidP="005F2AE6">
      <w:pPr>
        <w:spacing w:line="360" w:lineRule="auto"/>
        <w:ind w:firstLine="708"/>
        <w:rPr>
          <w:rFonts w:ascii="Courier New" w:hAnsi="Courier New" w:cs="Courier New"/>
        </w:rPr>
      </w:pPr>
      <w:r>
        <w:rPr>
          <w:rFonts w:ascii="Courier New" w:hAnsi="Courier New" w:cs="Courier New"/>
        </w:rPr>
        <w:t xml:space="preserve">Yüksek İdare Mahkemesi </w:t>
      </w:r>
      <w:r w:rsidR="00DE0FAC">
        <w:rPr>
          <w:rFonts w:ascii="Courier New" w:hAnsi="Courier New" w:cs="Courier New"/>
        </w:rPr>
        <w:t>YİM 115/2009 D.6/2011 sayılı karar</w:t>
      </w:r>
      <w:r>
        <w:rPr>
          <w:rFonts w:ascii="Courier New" w:hAnsi="Courier New" w:cs="Courier New"/>
        </w:rPr>
        <w:t>ın</w:t>
      </w:r>
      <w:r w:rsidR="00DE0FAC">
        <w:rPr>
          <w:rFonts w:ascii="Courier New" w:hAnsi="Courier New" w:cs="Courier New"/>
        </w:rPr>
        <w:t>da</w:t>
      </w:r>
      <w:r>
        <w:rPr>
          <w:rFonts w:ascii="Courier New" w:hAnsi="Courier New" w:cs="Courier New"/>
        </w:rPr>
        <w:t>,</w:t>
      </w:r>
      <w:r w:rsidR="00DE0FAC">
        <w:rPr>
          <w:rFonts w:ascii="Courier New" w:hAnsi="Courier New" w:cs="Courier New"/>
        </w:rPr>
        <w:t xml:space="preserve"> önceden alınan kararın hatırlatılması mahiyetindeki </w:t>
      </w:r>
      <w:r w:rsidR="00DE0FAC">
        <w:rPr>
          <w:rFonts w:ascii="Courier New" w:hAnsi="Courier New" w:cs="Courier New"/>
        </w:rPr>
        <w:lastRenderedPageBreak/>
        <w:t>kararların iptal davasına konu edilemeyeceğin</w:t>
      </w:r>
      <w:r w:rsidR="00401C5E">
        <w:rPr>
          <w:rFonts w:ascii="Courier New" w:hAnsi="Courier New" w:cs="Courier New"/>
        </w:rPr>
        <w:t>e</w:t>
      </w:r>
      <w:r w:rsidR="00DE0FAC">
        <w:rPr>
          <w:rFonts w:ascii="Courier New" w:hAnsi="Courier New" w:cs="Courier New"/>
        </w:rPr>
        <w:t xml:space="preserve"> ancak</w:t>
      </w:r>
      <w:r w:rsidR="00401C5E">
        <w:rPr>
          <w:rFonts w:ascii="Courier New" w:hAnsi="Courier New" w:cs="Courier New"/>
        </w:rPr>
        <w:t>,</w:t>
      </w:r>
      <w:r w:rsidR="00DE0FAC">
        <w:rPr>
          <w:rFonts w:ascii="Courier New" w:hAnsi="Courier New" w:cs="Courier New"/>
        </w:rPr>
        <w:t xml:space="preserve"> uygulama ile ilgili kararda, hukuksal durumu etkileyecek yeni bir öge yer alırsa, bu tür kararlar aleyhine iptal davası açılabileceğine dair şunları söylemiştir:</w:t>
      </w:r>
    </w:p>
    <w:p w:rsidR="00DE0FAC" w:rsidRDefault="00DE0FAC" w:rsidP="005F2AE6">
      <w:pPr>
        <w:spacing w:line="360" w:lineRule="auto"/>
        <w:ind w:firstLine="708"/>
        <w:rPr>
          <w:rFonts w:ascii="Courier New" w:hAnsi="Courier New" w:cs="Courier New"/>
        </w:rPr>
      </w:pPr>
      <w:r>
        <w:rPr>
          <w:rFonts w:ascii="Courier New" w:hAnsi="Courier New" w:cs="Courier New"/>
        </w:rPr>
        <w:t xml:space="preserve"> </w:t>
      </w:r>
    </w:p>
    <w:p w:rsidR="00DE0FAC" w:rsidRDefault="000F1FFB" w:rsidP="00EC1E3E">
      <w:pPr>
        <w:ind w:left="567"/>
        <w:rPr>
          <w:rFonts w:ascii="Courier New" w:hAnsi="Courier New" w:cs="Courier New"/>
        </w:rPr>
      </w:pPr>
      <w:r>
        <w:rPr>
          <w:rFonts w:ascii="Courier New" w:hAnsi="Courier New" w:cs="Courier New"/>
        </w:rPr>
        <w:t>“</w:t>
      </w:r>
      <w:r w:rsidR="00DE0FAC">
        <w:rPr>
          <w:rFonts w:ascii="Courier New" w:hAnsi="Courier New" w:cs="Courier New"/>
        </w:rPr>
        <w:t>Anayasanın 152. maddesi altında Yüksek İdare Mahkemesinde açılacak davalar,</w:t>
      </w:r>
      <w:r>
        <w:rPr>
          <w:rFonts w:ascii="Courier New" w:hAnsi="Courier New" w:cs="Courier New"/>
        </w:rPr>
        <w:t xml:space="preserve"> şikâ</w:t>
      </w:r>
      <w:r w:rsidR="00DE0FAC">
        <w:rPr>
          <w:rFonts w:ascii="Courier New" w:hAnsi="Courier New" w:cs="Courier New"/>
        </w:rPr>
        <w:t>yet konusu karar veya işlemin yayınlanması tarihinden, yayınlanmadığı takdirde ve bir ihmal halinde davacının bunu öğrendiği tarihten başlayarak 75 gün içinde açılmalıdır.  75 günlük süre hak düşürücü süre olup, dava açılabilmesinin bir ön şartıdır.</w:t>
      </w:r>
      <w:r>
        <w:rPr>
          <w:rFonts w:ascii="Courier New" w:hAnsi="Courier New" w:cs="Courier New"/>
        </w:rPr>
        <w:t xml:space="preserve"> </w:t>
      </w:r>
      <w:r w:rsidR="00DE0FAC">
        <w:rPr>
          <w:rFonts w:ascii="Courier New" w:hAnsi="Courier New" w:cs="Courier New"/>
        </w:rPr>
        <w:t>İdare, yapılan bir müracaat üzerine, eski kararını değiştirir veya yeni bir karar alırsa, hak düşürücü süre yeni karardan itibaren başlar.  Bir idari kararın uygulanmasını sağlayan ve yeni öge taşımayan kararlar iptal davasına konu olmazlar.  Örneğin; önceden alınmış olan kararın hatırlatılması ya da yorumlanması gibi.  Uygulama ile ilgili kararda hukuksal durumu etkileyecek yeni bir öge yer alırsa, bu tür kararlar iptal davasına konu olabilirler.  (Bak: Prof. Dr. Gözübüyük, Yönetsel Yargı, 30. baskı, sayfa 160.)</w:t>
      </w:r>
      <w:r>
        <w:rPr>
          <w:rFonts w:ascii="Courier New" w:hAnsi="Courier New" w:cs="Courier New"/>
        </w:rPr>
        <w:t xml:space="preserve"> </w:t>
      </w:r>
      <w:r w:rsidR="00DE0FAC">
        <w:rPr>
          <w:rFonts w:ascii="Courier New" w:hAnsi="Courier New" w:cs="Courier New"/>
        </w:rPr>
        <w:t>İdare, yapılan müracaat üzerine, eski kararını değiştirmeyip sadece onu tekrarlarsa, 2. karar icrai olmadığından, hak düşürücü süre, olguya göre, eski kararın yayınlandığı tarihten veya ilgilisinin bilgisine geldiği tarihten itibaren başlar.</w:t>
      </w:r>
      <w:r>
        <w:rPr>
          <w:rFonts w:ascii="Courier New" w:hAnsi="Courier New" w:cs="Courier New"/>
        </w:rPr>
        <w:t>”</w:t>
      </w:r>
    </w:p>
    <w:p w:rsidR="009314A9" w:rsidRDefault="009314A9" w:rsidP="00E22104">
      <w:pPr>
        <w:spacing w:line="360" w:lineRule="auto"/>
        <w:rPr>
          <w:rFonts w:ascii="Courier New" w:hAnsi="Courier New" w:cs="Courier New"/>
        </w:rPr>
      </w:pPr>
    </w:p>
    <w:p w:rsidR="009314A9" w:rsidRDefault="009314A9" w:rsidP="005F2AE6">
      <w:pPr>
        <w:spacing w:line="360" w:lineRule="auto"/>
        <w:ind w:firstLine="708"/>
        <w:rPr>
          <w:rFonts w:ascii="Courier New" w:hAnsi="Courier New" w:cs="Courier New"/>
        </w:rPr>
      </w:pPr>
      <w:r>
        <w:rPr>
          <w:rFonts w:ascii="Courier New" w:hAnsi="Courier New" w:cs="Courier New"/>
        </w:rPr>
        <w:t xml:space="preserve">Atıfta bulunduğumuz içtihat ve </w:t>
      </w:r>
      <w:r w:rsidR="003853F5">
        <w:rPr>
          <w:rFonts w:ascii="Courier New" w:hAnsi="Courier New" w:cs="Courier New"/>
        </w:rPr>
        <w:t>doktrin</w:t>
      </w:r>
      <w:r>
        <w:rPr>
          <w:rFonts w:ascii="Courier New" w:hAnsi="Courier New" w:cs="Courier New"/>
        </w:rPr>
        <w:t xml:space="preserve"> ışığında Emare 14 </w:t>
      </w:r>
      <w:r w:rsidR="00B61C0E">
        <w:rPr>
          <w:rFonts w:ascii="Courier New" w:hAnsi="Courier New" w:cs="Courier New"/>
        </w:rPr>
        <w:t>ile</w:t>
      </w:r>
      <w:r>
        <w:rPr>
          <w:rFonts w:ascii="Courier New" w:hAnsi="Courier New" w:cs="Courier New"/>
        </w:rPr>
        <w:t xml:space="preserve"> Emare 12 karar</w:t>
      </w:r>
      <w:r w:rsidR="003853F5">
        <w:rPr>
          <w:rFonts w:ascii="Courier New" w:hAnsi="Courier New" w:cs="Courier New"/>
        </w:rPr>
        <w:t>lar</w:t>
      </w:r>
      <w:r>
        <w:rPr>
          <w:rFonts w:ascii="Courier New" w:hAnsi="Courier New" w:cs="Courier New"/>
        </w:rPr>
        <w:t xml:space="preserve">ın incelenmesi gerekmektedir. </w:t>
      </w:r>
    </w:p>
    <w:p w:rsidR="009314A9" w:rsidRDefault="009314A9" w:rsidP="005F2AE6">
      <w:pPr>
        <w:spacing w:line="360" w:lineRule="auto"/>
        <w:ind w:firstLine="708"/>
        <w:rPr>
          <w:rFonts w:ascii="Courier New" w:hAnsi="Courier New" w:cs="Courier New"/>
        </w:rPr>
      </w:pPr>
    </w:p>
    <w:p w:rsidR="00D40022" w:rsidRDefault="00D860D6" w:rsidP="005F2AE6">
      <w:pPr>
        <w:spacing w:line="360" w:lineRule="auto"/>
        <w:ind w:firstLine="708"/>
        <w:rPr>
          <w:rFonts w:ascii="Courier New" w:hAnsi="Courier New" w:cs="Courier New"/>
        </w:rPr>
      </w:pPr>
      <w:r>
        <w:rPr>
          <w:rFonts w:ascii="Courier New" w:hAnsi="Courier New" w:cs="Courier New"/>
        </w:rPr>
        <w:t>Emare 14</w:t>
      </w:r>
      <w:r w:rsidR="00D40022">
        <w:rPr>
          <w:rFonts w:ascii="Courier New" w:hAnsi="Courier New" w:cs="Courier New"/>
        </w:rPr>
        <w:t xml:space="preserve"> karar şöyledir:</w:t>
      </w:r>
    </w:p>
    <w:p w:rsidR="00D40022" w:rsidRDefault="00D40022" w:rsidP="00D40022">
      <w:pPr>
        <w:spacing w:line="360" w:lineRule="auto"/>
        <w:rPr>
          <w:rFonts w:ascii="Courier New" w:hAnsi="Courier New" w:cs="Courier New"/>
        </w:rPr>
      </w:pPr>
    </w:p>
    <w:p w:rsidR="00EC1E3E" w:rsidRDefault="00EC1E3E" w:rsidP="00EC1E3E">
      <w:pPr>
        <w:rPr>
          <w:rFonts w:ascii="Courier New" w:hAnsi="Courier New" w:cs="Courier New"/>
        </w:rPr>
      </w:pPr>
      <w:r>
        <w:rPr>
          <w:rFonts w:ascii="Courier New" w:hAnsi="Courier New" w:cs="Courier New"/>
        </w:rPr>
        <w:t xml:space="preserve">   </w:t>
      </w:r>
      <w:r w:rsidR="00D40022">
        <w:rPr>
          <w:rFonts w:ascii="Courier New" w:hAnsi="Courier New" w:cs="Courier New"/>
        </w:rPr>
        <w:t xml:space="preserve">“Dosya sahibi Mustafa Osman Rende n/d Mustafa Rende’nin </w:t>
      </w:r>
      <w:r>
        <w:rPr>
          <w:rFonts w:ascii="Courier New" w:hAnsi="Courier New" w:cs="Courier New"/>
        </w:rPr>
        <w:t xml:space="preserve"> </w:t>
      </w:r>
    </w:p>
    <w:p w:rsidR="00D40022" w:rsidRDefault="00D40022" w:rsidP="00EC1E3E">
      <w:pPr>
        <w:ind w:left="567"/>
        <w:rPr>
          <w:rFonts w:ascii="Courier New" w:hAnsi="Courier New" w:cs="Courier New"/>
        </w:rPr>
      </w:pPr>
      <w:r>
        <w:rPr>
          <w:rFonts w:ascii="Courier New" w:hAnsi="Courier New" w:cs="Courier New"/>
        </w:rPr>
        <w:t>Tereke İdare Memuru Ali Özcan Rende’nin 25.5.2011 ve aynı mealdeki bilahare vermiş olduğu tarihsiz dilekçesi I. ve II. Komisyonların 6.3.2012 tarihli müşterek toplantısında incelenmiştir.</w:t>
      </w:r>
    </w:p>
    <w:p w:rsidR="00D40022" w:rsidRDefault="00D40022" w:rsidP="00EC1E3E">
      <w:pPr>
        <w:ind w:left="567"/>
        <w:rPr>
          <w:rFonts w:ascii="Courier New" w:hAnsi="Courier New" w:cs="Courier New"/>
        </w:rPr>
      </w:pPr>
      <w:r>
        <w:rPr>
          <w:rFonts w:ascii="Courier New" w:hAnsi="Courier New" w:cs="Courier New"/>
        </w:rPr>
        <w:tab/>
      </w:r>
    </w:p>
    <w:p w:rsidR="00D40022" w:rsidRPr="00D40022" w:rsidRDefault="00EC1E3E" w:rsidP="00EC1E3E">
      <w:pPr>
        <w:ind w:left="567"/>
        <w:rPr>
          <w:rFonts w:ascii="Courier New" w:hAnsi="Courier New" w:cs="Courier New"/>
        </w:rPr>
      </w:pPr>
      <w:r>
        <w:rPr>
          <w:rFonts w:ascii="Courier New" w:hAnsi="Courier New" w:cs="Courier New"/>
        </w:rPr>
        <w:tab/>
        <w:t xml:space="preserve">   </w:t>
      </w:r>
      <w:r w:rsidR="00D40022">
        <w:rPr>
          <w:rFonts w:ascii="Courier New" w:hAnsi="Courier New" w:cs="Courier New"/>
        </w:rPr>
        <w:t>Yapılan incelemede Komisyonları ilgilendiren ve Askeri Bölgede kalan Gönyeli Pafta/Harita XXI/35 E 2, Blok B, Parsel 35 No</w:t>
      </w:r>
      <w:r>
        <w:rPr>
          <w:rFonts w:ascii="Courier New" w:hAnsi="Courier New" w:cs="Courier New"/>
        </w:rPr>
        <w:t>.</w:t>
      </w:r>
      <w:r w:rsidR="00D40022">
        <w:rPr>
          <w:rFonts w:ascii="Courier New" w:hAnsi="Courier New" w:cs="Courier New"/>
        </w:rPr>
        <w:t>lu arazinin kendilerine iade edilmesi talebi; Hukuk Dairesinin SAV.İKİB/2002-6 sayı ve 6.8.2002 tarihli görüşünün ‘feragat imzalamış ve Mal Değer Belgesi alınmış olması nedeni ile işlemden geri dönülemeyeceğini belirttiğinden talebin karşılanamayacağına karar verilmiştir.”</w:t>
      </w:r>
    </w:p>
    <w:p w:rsidR="005F2AE6" w:rsidRDefault="005F2AE6" w:rsidP="00EC1E3E">
      <w:pPr>
        <w:spacing w:line="360" w:lineRule="auto"/>
        <w:ind w:left="567" w:firstLine="708"/>
        <w:rPr>
          <w:rFonts w:ascii="Courier New" w:hAnsi="Courier New" w:cs="Courier New"/>
        </w:rPr>
      </w:pPr>
    </w:p>
    <w:p w:rsidR="005F2AE6" w:rsidRDefault="00C1483D" w:rsidP="005F2AE6">
      <w:pPr>
        <w:spacing w:line="360" w:lineRule="auto"/>
        <w:ind w:firstLine="708"/>
        <w:rPr>
          <w:rFonts w:ascii="Courier New" w:hAnsi="Courier New" w:cs="Courier New"/>
        </w:rPr>
      </w:pPr>
      <w:r>
        <w:rPr>
          <w:rFonts w:ascii="Courier New" w:hAnsi="Courier New" w:cs="Courier New"/>
        </w:rPr>
        <w:lastRenderedPageBreak/>
        <w:t>Alıntısını yaptığımız kararın alınmasına temel teşkil eden Davacının 25.5.2011 tarihli Emare 15 yazısı ise şöyledir:</w:t>
      </w:r>
    </w:p>
    <w:p w:rsidR="00EC1E3E" w:rsidRDefault="00EC1E3E" w:rsidP="005F2AE6">
      <w:pPr>
        <w:spacing w:line="360" w:lineRule="auto"/>
        <w:ind w:firstLine="708"/>
        <w:rPr>
          <w:rFonts w:ascii="Courier New" w:hAnsi="Courier New" w:cs="Courier New"/>
        </w:rPr>
      </w:pPr>
    </w:p>
    <w:p w:rsidR="00EC1E3E" w:rsidRDefault="00C1483D" w:rsidP="00E22104">
      <w:pPr>
        <w:ind w:firstLine="708"/>
        <w:rPr>
          <w:rFonts w:ascii="Courier New" w:hAnsi="Courier New" w:cs="Courier New"/>
        </w:rPr>
      </w:pPr>
      <w:r>
        <w:rPr>
          <w:rFonts w:ascii="Courier New" w:hAnsi="Courier New" w:cs="Courier New"/>
        </w:rPr>
        <w:t xml:space="preserve">“Ben aşağıda imza sahibi 016250 kimlik kartı hamili </w:t>
      </w:r>
      <w:r w:rsidR="00EC1E3E">
        <w:rPr>
          <w:rFonts w:ascii="Courier New" w:hAnsi="Courier New" w:cs="Courier New"/>
        </w:rPr>
        <w:t xml:space="preserve"> </w:t>
      </w:r>
    </w:p>
    <w:p w:rsidR="00EC1E3E" w:rsidRDefault="00EC1E3E" w:rsidP="00E22104">
      <w:pPr>
        <w:ind w:firstLine="708"/>
        <w:rPr>
          <w:rFonts w:ascii="Courier New" w:hAnsi="Courier New" w:cs="Courier New"/>
        </w:rPr>
      </w:pPr>
      <w:r>
        <w:rPr>
          <w:rFonts w:ascii="Courier New" w:hAnsi="Courier New" w:cs="Courier New"/>
        </w:rPr>
        <w:t xml:space="preserve"> </w:t>
      </w:r>
      <w:r w:rsidR="00C1483D">
        <w:rPr>
          <w:rFonts w:ascii="Courier New" w:hAnsi="Courier New" w:cs="Courier New"/>
        </w:rPr>
        <w:t xml:space="preserve">Mustafa Osman Rende n/d Mustafa Rende Terekesi, Tereke </w:t>
      </w:r>
      <w:r>
        <w:rPr>
          <w:rFonts w:ascii="Courier New" w:hAnsi="Courier New" w:cs="Courier New"/>
        </w:rPr>
        <w:t xml:space="preserve"> </w:t>
      </w:r>
    </w:p>
    <w:p w:rsidR="00C1483D" w:rsidRDefault="00EC1E3E" w:rsidP="00E22104">
      <w:pPr>
        <w:ind w:firstLine="708"/>
        <w:rPr>
          <w:rFonts w:ascii="Courier New" w:hAnsi="Courier New" w:cs="Courier New"/>
        </w:rPr>
      </w:pPr>
      <w:r>
        <w:rPr>
          <w:rFonts w:ascii="Courier New" w:hAnsi="Courier New" w:cs="Courier New"/>
        </w:rPr>
        <w:t xml:space="preserve"> </w:t>
      </w:r>
      <w:r w:rsidR="00C1483D">
        <w:rPr>
          <w:rFonts w:ascii="Courier New" w:hAnsi="Courier New" w:cs="Courier New"/>
        </w:rPr>
        <w:t>İdare Memuru Ali Özcan Rende.</w:t>
      </w:r>
    </w:p>
    <w:p w:rsidR="00E22104" w:rsidRDefault="00E22104" w:rsidP="00E22104">
      <w:pPr>
        <w:ind w:firstLine="708"/>
        <w:rPr>
          <w:rFonts w:ascii="Courier New" w:hAnsi="Courier New" w:cs="Courier New"/>
        </w:rPr>
      </w:pPr>
    </w:p>
    <w:p w:rsidR="00C1483D" w:rsidRDefault="00EC1E3E" w:rsidP="00EC1E3E">
      <w:pPr>
        <w:ind w:left="851"/>
        <w:rPr>
          <w:rFonts w:ascii="Courier New" w:hAnsi="Courier New" w:cs="Courier New"/>
        </w:rPr>
      </w:pPr>
      <w:r>
        <w:rPr>
          <w:rFonts w:ascii="Courier New" w:hAnsi="Courier New" w:cs="Courier New"/>
        </w:rPr>
        <w:t xml:space="preserve">    </w:t>
      </w:r>
      <w:r w:rsidR="00C1483D">
        <w:rPr>
          <w:rFonts w:ascii="Courier New" w:hAnsi="Courier New" w:cs="Courier New"/>
        </w:rPr>
        <w:t xml:space="preserve">Gönyeli’de müteveffaya ait Blok B, V/H: XXI/20 E II, </w:t>
      </w:r>
      <w:r>
        <w:rPr>
          <w:rFonts w:ascii="Courier New" w:hAnsi="Courier New" w:cs="Courier New"/>
        </w:rPr>
        <w:t xml:space="preserve">  P.</w:t>
      </w:r>
      <w:r w:rsidR="00C1483D">
        <w:rPr>
          <w:rFonts w:ascii="Courier New" w:hAnsi="Courier New" w:cs="Courier New"/>
        </w:rPr>
        <w:t>35’te bulunan B 30 Koçan numaralı Arsa nitelikli 5 dönüm, 2800 ayak</w:t>
      </w:r>
      <w:r>
        <w:rPr>
          <w:rFonts w:ascii="Courier New" w:hAnsi="Courier New" w:cs="Courier New"/>
        </w:rPr>
        <w:t xml:space="preserve"> </w:t>
      </w:r>
      <w:r w:rsidR="00C1483D">
        <w:rPr>
          <w:rFonts w:ascii="Courier New" w:hAnsi="Courier New" w:cs="Courier New"/>
        </w:rPr>
        <w:t>kare arazi 1963 yılından beri KTBK Komutanlığı kontörlünde bulunan askeri bölgede kaldığından babam</w:t>
      </w:r>
      <w:r w:rsidR="00025C61">
        <w:rPr>
          <w:rFonts w:ascii="Courier New" w:hAnsi="Courier New" w:cs="Courier New"/>
        </w:rPr>
        <w:t xml:space="preserve">a </w:t>
      </w:r>
      <w:r w:rsidR="00C1483D">
        <w:rPr>
          <w:rFonts w:ascii="Courier New" w:hAnsi="Courier New" w:cs="Courier New"/>
        </w:rPr>
        <w:t>(müteveffaya) bu malına karşılık başka mal vermek için 765,952 eşdeğer mal puanı verilmiştir. Fakat bu puanlara karşılık hiçbir şey verilmediğinden yasa gereği puanlarımızı iade etmek ve malımızı geri almak veya malımıza eşdeğer başka malın bize takas yoluyla verilmesini bilgilerinize getirir, gereğini saygılarımla arz ederim.”</w:t>
      </w:r>
    </w:p>
    <w:p w:rsidR="009314A9" w:rsidRDefault="009314A9" w:rsidP="005F2AE6">
      <w:pPr>
        <w:spacing w:line="360" w:lineRule="auto"/>
        <w:ind w:firstLine="708"/>
        <w:rPr>
          <w:rFonts w:ascii="Courier New" w:hAnsi="Courier New" w:cs="Courier New"/>
        </w:rPr>
      </w:pPr>
    </w:p>
    <w:p w:rsidR="00A219AF" w:rsidRDefault="00A219AF" w:rsidP="005F2AE6">
      <w:pPr>
        <w:spacing w:line="360" w:lineRule="auto"/>
        <w:ind w:firstLine="708"/>
        <w:rPr>
          <w:rFonts w:ascii="Courier New" w:hAnsi="Courier New" w:cs="Courier New"/>
        </w:rPr>
      </w:pPr>
      <w:r>
        <w:rPr>
          <w:rFonts w:ascii="Courier New" w:hAnsi="Courier New" w:cs="Courier New"/>
        </w:rPr>
        <w:t>Emare 14’ten de anlaşılacağı üzere, idare,</w:t>
      </w:r>
      <w:r w:rsidR="00304149">
        <w:rPr>
          <w:rFonts w:ascii="Courier New" w:hAnsi="Courier New" w:cs="Courier New"/>
        </w:rPr>
        <w:t xml:space="preserve"> </w:t>
      </w:r>
      <w:r>
        <w:rPr>
          <w:rFonts w:ascii="Courier New" w:hAnsi="Courier New" w:cs="Courier New"/>
        </w:rPr>
        <w:t>dava konusu taşınmazın Davacıya iade edilmesi talebini incelemiş olup, Başsavcılığın feragat imzalandığı ve mal değer belgesi alınmış olması nedeniyle</w:t>
      </w:r>
      <w:r w:rsidR="009314A9">
        <w:rPr>
          <w:rFonts w:ascii="Courier New" w:hAnsi="Courier New" w:cs="Courier New"/>
        </w:rPr>
        <w:t xml:space="preserve"> işlemden geri dönülemeyeceğine dair görüşü ışığında</w:t>
      </w:r>
      <w:r>
        <w:rPr>
          <w:rFonts w:ascii="Courier New" w:hAnsi="Courier New" w:cs="Courier New"/>
        </w:rPr>
        <w:t xml:space="preserve"> talebi kabul etmemiştir.</w:t>
      </w:r>
    </w:p>
    <w:p w:rsidR="00A219AF" w:rsidRDefault="00A219AF" w:rsidP="005F2AE6">
      <w:pPr>
        <w:spacing w:line="360" w:lineRule="auto"/>
        <w:ind w:firstLine="708"/>
        <w:rPr>
          <w:rFonts w:ascii="Courier New" w:hAnsi="Courier New" w:cs="Courier New"/>
        </w:rPr>
      </w:pPr>
    </w:p>
    <w:p w:rsidR="00A219AF" w:rsidRDefault="00A219AF" w:rsidP="00A219AF">
      <w:pPr>
        <w:spacing w:line="360" w:lineRule="auto"/>
        <w:ind w:firstLine="708"/>
        <w:rPr>
          <w:rFonts w:ascii="Courier New" w:hAnsi="Courier New" w:cs="Courier New"/>
        </w:rPr>
      </w:pPr>
      <w:r>
        <w:rPr>
          <w:rFonts w:ascii="Courier New" w:hAnsi="Courier New" w:cs="Courier New"/>
        </w:rPr>
        <w:t xml:space="preserve">İdarenin bu noktadaki kararının temel dayanağı, </w:t>
      </w:r>
      <w:r w:rsidR="00025C61">
        <w:rPr>
          <w:rFonts w:ascii="Courier New" w:hAnsi="Courier New" w:cs="Courier New"/>
        </w:rPr>
        <w:t>az önce de belirtildiği üzere, M</w:t>
      </w:r>
      <w:r>
        <w:rPr>
          <w:rFonts w:ascii="Courier New" w:hAnsi="Courier New" w:cs="Courier New"/>
        </w:rPr>
        <w:t>üteveffa Mustafa Osman Rende’nin Emare 6 Eski Mallardan Feragat Beyannamesini imza edip karşılığında Mal Değer Belgesi almış olmasıdır. Emare 14 kararın alındığı tarih itibarıyla Emare 6 feragatname</w:t>
      </w:r>
      <w:r w:rsidR="00494091">
        <w:rPr>
          <w:rFonts w:ascii="Courier New" w:hAnsi="Courier New" w:cs="Courier New"/>
        </w:rPr>
        <w:t>nin</w:t>
      </w:r>
      <w:r>
        <w:rPr>
          <w:rFonts w:ascii="Courier New" w:hAnsi="Courier New" w:cs="Courier New"/>
        </w:rPr>
        <w:t xml:space="preserve"> fesh</w:t>
      </w:r>
      <w:r w:rsidR="00494091">
        <w:rPr>
          <w:rFonts w:ascii="Courier New" w:hAnsi="Courier New" w:cs="Courier New"/>
        </w:rPr>
        <w:t>ine dair bir işlem yapılmış</w:t>
      </w:r>
      <w:r>
        <w:rPr>
          <w:rFonts w:ascii="Courier New" w:hAnsi="Courier New" w:cs="Courier New"/>
        </w:rPr>
        <w:t xml:space="preserve"> değildir. </w:t>
      </w:r>
    </w:p>
    <w:p w:rsidR="00A219AF" w:rsidRDefault="00A219AF" w:rsidP="00A219AF">
      <w:pPr>
        <w:spacing w:line="360" w:lineRule="auto"/>
        <w:ind w:firstLine="708"/>
        <w:rPr>
          <w:rFonts w:ascii="Courier New" w:hAnsi="Courier New" w:cs="Courier New"/>
        </w:rPr>
      </w:pPr>
    </w:p>
    <w:p w:rsidR="00986FF9" w:rsidRDefault="00A219AF" w:rsidP="00503C38">
      <w:pPr>
        <w:spacing w:line="360" w:lineRule="auto"/>
        <w:ind w:firstLine="708"/>
        <w:rPr>
          <w:rFonts w:ascii="Courier New" w:hAnsi="Courier New" w:cs="Courier New"/>
        </w:rPr>
      </w:pPr>
      <w:r>
        <w:rPr>
          <w:rFonts w:ascii="Courier New" w:hAnsi="Courier New" w:cs="Courier New"/>
        </w:rPr>
        <w:t>Davacı, Avukatı vasıtasıyla Davalılara gönderdiği 3.7.2017 tarihli</w:t>
      </w:r>
      <w:r w:rsidR="00503C38">
        <w:rPr>
          <w:rFonts w:ascii="Courier New" w:hAnsi="Courier New" w:cs="Courier New"/>
        </w:rPr>
        <w:t xml:space="preserve"> Emare 7</w:t>
      </w:r>
      <w:r>
        <w:rPr>
          <w:rFonts w:ascii="Courier New" w:hAnsi="Courier New" w:cs="Courier New"/>
        </w:rPr>
        <w:t xml:space="preserve"> yazı ile Emare 6 feragatnameyi feshetmiş ve bu fesih dolayısıyla</w:t>
      </w:r>
      <w:r w:rsidR="004326A0">
        <w:rPr>
          <w:rFonts w:ascii="Courier New" w:hAnsi="Courier New" w:cs="Courier New"/>
        </w:rPr>
        <w:t xml:space="preserve"> Emare 3</w:t>
      </w:r>
      <w:r>
        <w:rPr>
          <w:rFonts w:ascii="Courier New" w:hAnsi="Courier New" w:cs="Courier New"/>
        </w:rPr>
        <w:t xml:space="preserve"> Mal Değer Belgesinin geçersiz hale geldiğini iddia ile iptalini talep etmiştir. </w:t>
      </w:r>
    </w:p>
    <w:p w:rsidR="00986FF9" w:rsidRDefault="00986FF9" w:rsidP="00503C38">
      <w:pPr>
        <w:spacing w:line="360" w:lineRule="auto"/>
        <w:ind w:firstLine="708"/>
        <w:rPr>
          <w:rFonts w:ascii="Courier New" w:hAnsi="Courier New" w:cs="Courier New"/>
        </w:rPr>
      </w:pPr>
    </w:p>
    <w:p w:rsidR="00025C61" w:rsidRDefault="00025C61" w:rsidP="00503C38">
      <w:pPr>
        <w:spacing w:line="360" w:lineRule="auto"/>
        <w:ind w:firstLine="708"/>
        <w:rPr>
          <w:rFonts w:ascii="Courier New" w:hAnsi="Courier New" w:cs="Courier New"/>
        </w:rPr>
      </w:pPr>
    </w:p>
    <w:p w:rsidR="00A60064" w:rsidRDefault="004326A0" w:rsidP="00986FF9">
      <w:pPr>
        <w:spacing w:line="360" w:lineRule="auto"/>
        <w:ind w:firstLine="708"/>
        <w:rPr>
          <w:rFonts w:ascii="Courier New" w:hAnsi="Courier New" w:cs="Courier New"/>
        </w:rPr>
      </w:pPr>
      <w:r>
        <w:rPr>
          <w:rFonts w:ascii="Courier New" w:hAnsi="Courier New" w:cs="Courier New"/>
        </w:rPr>
        <w:lastRenderedPageBreak/>
        <w:t>Meseleyi, Emare 6 feragatnamenin</w:t>
      </w:r>
      <w:r w:rsidR="00A219AF">
        <w:rPr>
          <w:rFonts w:ascii="Courier New" w:hAnsi="Courier New" w:cs="Courier New"/>
        </w:rPr>
        <w:t xml:space="preserve"> feshedilip edilemeyeceği</w:t>
      </w:r>
      <w:r w:rsidR="00A60064">
        <w:rPr>
          <w:rFonts w:ascii="Courier New" w:hAnsi="Courier New" w:cs="Courier New"/>
        </w:rPr>
        <w:t>, feshin YİM yetkisine girip girmediği</w:t>
      </w:r>
      <w:r>
        <w:rPr>
          <w:rFonts w:ascii="Courier New" w:hAnsi="Courier New" w:cs="Courier New"/>
        </w:rPr>
        <w:t xml:space="preserve"> veya böyle bir feshin hukuki sonuçlarının ne olacağı</w:t>
      </w:r>
      <w:r w:rsidR="00A219AF">
        <w:rPr>
          <w:rFonts w:ascii="Courier New" w:hAnsi="Courier New" w:cs="Courier New"/>
        </w:rPr>
        <w:t xml:space="preserve"> tartışmasından bağımsız olarak</w:t>
      </w:r>
      <w:r>
        <w:rPr>
          <w:rFonts w:ascii="Courier New" w:hAnsi="Courier New" w:cs="Courier New"/>
        </w:rPr>
        <w:t xml:space="preserve"> düşünüp, Davacının ilk talebinin (Emare 15), feragat imzalan</w:t>
      </w:r>
      <w:r w:rsidR="00986FF9">
        <w:rPr>
          <w:rFonts w:ascii="Courier New" w:hAnsi="Courier New" w:cs="Courier New"/>
        </w:rPr>
        <w:t>ıp</w:t>
      </w:r>
      <w:r>
        <w:rPr>
          <w:rFonts w:ascii="Courier New" w:hAnsi="Courier New" w:cs="Courier New"/>
        </w:rPr>
        <w:t xml:space="preserve"> karşılığında mal değer belgesi alın</w:t>
      </w:r>
      <w:r w:rsidR="00025C61">
        <w:rPr>
          <w:rFonts w:ascii="Courier New" w:hAnsi="Courier New" w:cs="Courier New"/>
        </w:rPr>
        <w:t xml:space="preserve">dığı </w:t>
      </w:r>
      <w:r>
        <w:rPr>
          <w:rFonts w:ascii="Courier New" w:hAnsi="Courier New" w:cs="Courier New"/>
        </w:rPr>
        <w:t>gerekçesiyle karşılık bulmadığını (Emare 14) göz önünde bulundurduğumuzda, Emare 7 feshin yeni bir olgusal durum yaratabilecek mahiyette ol</w:t>
      </w:r>
      <w:r w:rsidR="00494091">
        <w:rPr>
          <w:rFonts w:ascii="Courier New" w:hAnsi="Courier New" w:cs="Courier New"/>
        </w:rPr>
        <w:t>up olmadığının incelenmesi gereke</w:t>
      </w:r>
      <w:r w:rsidR="00986FF9">
        <w:rPr>
          <w:rFonts w:ascii="Courier New" w:hAnsi="Courier New" w:cs="Courier New"/>
        </w:rPr>
        <w:t>cek</w:t>
      </w:r>
      <w:r w:rsidR="00494091">
        <w:rPr>
          <w:rFonts w:ascii="Courier New" w:hAnsi="Courier New" w:cs="Courier New"/>
        </w:rPr>
        <w:t xml:space="preserve">tir. </w:t>
      </w:r>
    </w:p>
    <w:p w:rsidR="00E22104" w:rsidRDefault="00E22104" w:rsidP="00986FF9">
      <w:pPr>
        <w:spacing w:line="360" w:lineRule="auto"/>
        <w:ind w:firstLine="708"/>
        <w:rPr>
          <w:rFonts w:ascii="Courier New" w:hAnsi="Courier New" w:cs="Courier New"/>
        </w:rPr>
      </w:pPr>
    </w:p>
    <w:p w:rsidR="00A60064" w:rsidRDefault="00A60064" w:rsidP="00503C38">
      <w:pPr>
        <w:spacing w:line="360" w:lineRule="auto"/>
        <w:ind w:firstLine="708"/>
        <w:rPr>
          <w:rFonts w:ascii="Courier New" w:hAnsi="Courier New" w:cs="Courier New"/>
        </w:rPr>
      </w:pPr>
      <w:r>
        <w:rPr>
          <w:rFonts w:ascii="Courier New" w:hAnsi="Courier New" w:cs="Courier New"/>
        </w:rPr>
        <w:t>41/1977 sayılı İskân Topraklandırma ve Eşdeğer Mal Yasası’nın 82</w:t>
      </w:r>
      <w:r w:rsidR="00E22104">
        <w:rPr>
          <w:rFonts w:ascii="Courier New" w:hAnsi="Courier New" w:cs="Courier New"/>
        </w:rPr>
        <w:t>.</w:t>
      </w:r>
      <w:r>
        <w:rPr>
          <w:rFonts w:ascii="Courier New" w:hAnsi="Courier New" w:cs="Courier New"/>
        </w:rPr>
        <w:t xml:space="preserve"> maddesi</w:t>
      </w:r>
      <w:r w:rsidR="00E22104">
        <w:rPr>
          <w:rFonts w:ascii="Courier New" w:hAnsi="Courier New" w:cs="Courier New"/>
        </w:rPr>
        <w:t>nin (1). fıkrası</w:t>
      </w:r>
      <w:r>
        <w:rPr>
          <w:rFonts w:ascii="Courier New" w:hAnsi="Courier New" w:cs="Courier New"/>
        </w:rPr>
        <w:t xml:space="preserve"> terk edilen maldan hazine lehine feragati düzenlemekte olup Emare 6 feragatname de bu maddeye istinaden müteveffa tarafından imza edilmiştir. </w:t>
      </w:r>
      <w:r w:rsidR="00FC6BFB">
        <w:rPr>
          <w:rFonts w:ascii="Courier New" w:hAnsi="Courier New" w:cs="Courier New"/>
        </w:rPr>
        <w:t>Bahse konu madde şöyledir:</w:t>
      </w:r>
      <w:r>
        <w:rPr>
          <w:rFonts w:ascii="Courier New" w:hAnsi="Courier New" w:cs="Courier New"/>
        </w:rPr>
        <w:t xml:space="preserve"> </w:t>
      </w:r>
    </w:p>
    <w:p w:rsidR="00A60064" w:rsidRDefault="00A60064" w:rsidP="00503C38">
      <w:pPr>
        <w:spacing w:line="360" w:lineRule="auto"/>
        <w:ind w:firstLine="708"/>
        <w:rPr>
          <w:rFonts w:ascii="Courier New" w:hAnsi="Courier New" w:cs="Courier New"/>
        </w:rPr>
      </w:pPr>
    </w:p>
    <w:tbl>
      <w:tblPr>
        <w:tblW w:w="9689" w:type="dxa"/>
        <w:tblInd w:w="108" w:type="dxa"/>
        <w:tblLayout w:type="fixed"/>
        <w:tblLook w:val="0000" w:firstRow="0" w:lastRow="0" w:firstColumn="0" w:lastColumn="0" w:noHBand="0" w:noVBand="0"/>
      </w:tblPr>
      <w:tblGrid>
        <w:gridCol w:w="1701"/>
        <w:gridCol w:w="600"/>
        <w:gridCol w:w="7388"/>
      </w:tblGrid>
      <w:tr w:rsidR="00A60064" w:rsidRPr="00943BAC" w:rsidTr="00EC1E3E">
        <w:tc>
          <w:tcPr>
            <w:tcW w:w="1701" w:type="dxa"/>
          </w:tcPr>
          <w:p w:rsidR="00A60064" w:rsidRPr="00FC6BFB" w:rsidRDefault="00EC1E3E" w:rsidP="003D4E91">
            <w:pPr>
              <w:rPr>
                <w:rFonts w:ascii="Courier New" w:hAnsi="Courier New" w:cs="Courier New"/>
                <w:sz w:val="20"/>
                <w:szCs w:val="20"/>
              </w:rPr>
            </w:pPr>
            <w:r>
              <w:rPr>
                <w:rFonts w:ascii="Courier New" w:hAnsi="Courier New" w:cs="Courier New"/>
                <w:sz w:val="20"/>
                <w:szCs w:val="20"/>
              </w:rPr>
              <w:t>“</w:t>
            </w:r>
            <w:r w:rsidR="00A60064" w:rsidRPr="00FC6BFB">
              <w:rPr>
                <w:rFonts w:ascii="Courier New" w:hAnsi="Courier New" w:cs="Courier New"/>
                <w:sz w:val="20"/>
                <w:szCs w:val="20"/>
              </w:rPr>
              <w:t>Terk edilen maldan Hazine lehine ferağ</w:t>
            </w:r>
          </w:p>
          <w:p w:rsidR="00A60064" w:rsidRPr="00FC6BFB" w:rsidRDefault="00A60064" w:rsidP="003D4E91">
            <w:pPr>
              <w:rPr>
                <w:rFonts w:ascii="Courier New" w:hAnsi="Courier New" w:cs="Courier New"/>
                <w:sz w:val="20"/>
                <w:szCs w:val="20"/>
              </w:rPr>
            </w:pPr>
            <w:r w:rsidRPr="00FC6BFB">
              <w:rPr>
                <w:rFonts w:ascii="Courier New" w:hAnsi="Courier New" w:cs="Courier New"/>
                <w:sz w:val="20"/>
                <w:szCs w:val="20"/>
              </w:rPr>
              <w:t>47.27/1982</w:t>
            </w:r>
          </w:p>
          <w:p w:rsidR="00A60064" w:rsidRPr="00FC6BFB" w:rsidRDefault="00A60064" w:rsidP="003D4E91">
            <w:pPr>
              <w:rPr>
                <w:rFonts w:ascii="Courier New" w:hAnsi="Courier New" w:cs="Courier New"/>
              </w:rPr>
            </w:pPr>
            <w:r w:rsidRPr="00FC6BFB">
              <w:rPr>
                <w:rFonts w:ascii="Courier New" w:hAnsi="Courier New" w:cs="Courier New"/>
                <w:sz w:val="20"/>
                <w:szCs w:val="20"/>
              </w:rPr>
              <w:t>22.12/1989</w:t>
            </w:r>
          </w:p>
        </w:tc>
        <w:tc>
          <w:tcPr>
            <w:tcW w:w="600" w:type="dxa"/>
          </w:tcPr>
          <w:p w:rsidR="00A60064" w:rsidRPr="00FC6BFB" w:rsidRDefault="00A60064" w:rsidP="003D4E91">
            <w:pPr>
              <w:rPr>
                <w:rFonts w:ascii="Courier New" w:hAnsi="Courier New" w:cs="Courier New"/>
                <w:sz w:val="20"/>
                <w:szCs w:val="20"/>
              </w:rPr>
            </w:pPr>
            <w:r w:rsidRPr="00FC6BFB">
              <w:rPr>
                <w:rFonts w:ascii="Courier New" w:hAnsi="Courier New" w:cs="Courier New"/>
                <w:sz w:val="20"/>
                <w:szCs w:val="20"/>
              </w:rPr>
              <w:t>82.</w:t>
            </w:r>
          </w:p>
        </w:tc>
        <w:tc>
          <w:tcPr>
            <w:tcW w:w="7388" w:type="dxa"/>
          </w:tcPr>
          <w:p w:rsidR="00A60064" w:rsidRPr="00FC6BFB" w:rsidRDefault="00FC6BFB" w:rsidP="00EC1E3E">
            <w:pPr>
              <w:tabs>
                <w:tab w:val="left" w:pos="0"/>
              </w:tabs>
              <w:ind w:left="720" w:hanging="720"/>
              <w:rPr>
                <w:rFonts w:ascii="Courier New" w:hAnsi="Courier New" w:cs="Courier New"/>
              </w:rPr>
            </w:pPr>
            <w:r>
              <w:rPr>
                <w:rFonts w:ascii="Courier New" w:hAnsi="Courier New" w:cs="Courier New"/>
              </w:rPr>
              <w:t>(1)</w:t>
            </w:r>
            <w:r>
              <w:rPr>
                <w:rFonts w:ascii="Courier New" w:hAnsi="Courier New" w:cs="Courier New"/>
              </w:rPr>
              <w:tab/>
              <w:t>İskâ</w:t>
            </w:r>
            <w:r w:rsidR="00A60064" w:rsidRPr="00FC6BFB">
              <w:rPr>
                <w:rFonts w:ascii="Courier New" w:hAnsi="Courier New" w:cs="Courier New"/>
              </w:rPr>
              <w:t>n Komitesi, “T” cetvellerinde yer alan ve verilmesini onayladığı taşınmaz mal veya mallar veya puan değeri için hak sahibine Kesin Tasarruf Belgesi veya Mal Değer Belgesi verilmesini Tapu ve Kadastro Dairesi Müdürlüğüne bildirmeden evvel hak sahibinden Kuzey Kıbrıs Türk Cumhuriyetinde kendisine verilmesine karar verilmiş taşınmaz mal veya mallara veya puan değerine karşılık olarak başvurusunda göstermiş olduğu terk edilen mallardaki mülkiyetinden hale göre bu Yasaya ekli IX. cetveldeki veya IX. cetvel A’dak</w:t>
            </w:r>
            <w:r>
              <w:rPr>
                <w:rFonts w:ascii="Courier New" w:hAnsi="Courier New" w:cs="Courier New"/>
              </w:rPr>
              <w:t>i örneğe uygun olarak hazine le</w:t>
            </w:r>
            <w:r w:rsidR="00A60064" w:rsidRPr="00FC6BFB">
              <w:rPr>
                <w:rFonts w:ascii="Courier New" w:hAnsi="Courier New" w:cs="Courier New"/>
              </w:rPr>
              <w:t>hine feragat vermesini ister. Ayrıca, mal hasarına karşılık taşınmaz mal veya puan değeri verilmesine karar verdiği hallerde de taşınmaz mal veya puan değeri dışında başka herhangi bir talepte bulunmayacağına dair ilgili hak sahiplerinden hale göre bu Yasa’ya ekli X. cetveldeki veya X. cetvel A’daki örneğe uygun olarak feragatname alır.</w:t>
            </w:r>
            <w:r w:rsidR="00EC1E3E">
              <w:rPr>
                <w:rFonts w:ascii="Courier New" w:hAnsi="Courier New" w:cs="Courier New"/>
              </w:rPr>
              <w:t>”</w:t>
            </w:r>
          </w:p>
        </w:tc>
      </w:tr>
    </w:tbl>
    <w:p w:rsidR="00A60064" w:rsidRDefault="00A60064" w:rsidP="00503C38">
      <w:pPr>
        <w:spacing w:line="360" w:lineRule="auto"/>
        <w:ind w:firstLine="708"/>
        <w:rPr>
          <w:rFonts w:ascii="Courier New" w:hAnsi="Courier New" w:cs="Courier New"/>
        </w:rPr>
      </w:pPr>
    </w:p>
    <w:p w:rsidR="00FC6BFB" w:rsidRDefault="00FC6BFB" w:rsidP="00A60064">
      <w:pPr>
        <w:spacing w:line="360" w:lineRule="auto"/>
        <w:rPr>
          <w:rFonts w:ascii="Courier New" w:hAnsi="Courier New" w:cs="Courier New"/>
        </w:rPr>
      </w:pPr>
      <w:r>
        <w:rPr>
          <w:rFonts w:ascii="Courier New" w:hAnsi="Courier New" w:cs="Courier New"/>
        </w:rPr>
        <w:tab/>
        <w:t xml:space="preserve">Davacının Emare 15 yazısı puanların idareye iadesi karşılığında taşınmazın geri alınması olup, bu talebin kabulünün doğuracağı hukuki sonuç az önce aktardığımız maddede </w:t>
      </w:r>
      <w:r>
        <w:rPr>
          <w:rFonts w:ascii="Courier New" w:hAnsi="Courier New" w:cs="Courier New"/>
        </w:rPr>
        <w:lastRenderedPageBreak/>
        <w:t xml:space="preserve">belirtilen terkedilen maldan hazine lehine feragatin ortadan kaldırılmasıdır. </w:t>
      </w:r>
    </w:p>
    <w:p w:rsidR="00FC6BFB" w:rsidRDefault="00FC6BFB" w:rsidP="00A60064">
      <w:pPr>
        <w:spacing w:line="360" w:lineRule="auto"/>
        <w:rPr>
          <w:rFonts w:ascii="Courier New" w:hAnsi="Courier New" w:cs="Courier New"/>
        </w:rPr>
      </w:pPr>
    </w:p>
    <w:p w:rsidR="005C5B12" w:rsidRDefault="00FC6BFB" w:rsidP="00A60064">
      <w:pPr>
        <w:spacing w:line="360" w:lineRule="auto"/>
        <w:rPr>
          <w:rFonts w:ascii="Courier New" w:hAnsi="Courier New" w:cs="Courier New"/>
        </w:rPr>
      </w:pPr>
      <w:r>
        <w:rPr>
          <w:rFonts w:ascii="Courier New" w:hAnsi="Courier New" w:cs="Courier New"/>
        </w:rPr>
        <w:tab/>
        <w:t>Davacının Avukatı vasıtası ile Davalılara gönderdiği Emare 7’nin Emare 15’ten en temel farkı</w:t>
      </w:r>
      <w:r w:rsidR="00025C61">
        <w:rPr>
          <w:rFonts w:ascii="Courier New" w:hAnsi="Courier New" w:cs="Courier New"/>
        </w:rPr>
        <w:t>,</w:t>
      </w:r>
      <w:r>
        <w:rPr>
          <w:rFonts w:ascii="Courier New" w:hAnsi="Courier New" w:cs="Courier New"/>
        </w:rPr>
        <w:t xml:space="preserve"> yukarıda da ifade ettiğimiz üzere</w:t>
      </w:r>
      <w:r w:rsidR="00025C61">
        <w:rPr>
          <w:rFonts w:ascii="Courier New" w:hAnsi="Courier New" w:cs="Courier New"/>
        </w:rPr>
        <w:t>,</w:t>
      </w:r>
      <w:r>
        <w:rPr>
          <w:rFonts w:ascii="Courier New" w:hAnsi="Courier New" w:cs="Courier New"/>
        </w:rPr>
        <w:t xml:space="preserve"> Emare 6 feragatnamenin feshedilmesidir. Davacının bu fesihle elde etmek istediği hukuki netice de puanların idareye iadesi ve dava konusu taşınmazın be tekrar terekeye dönmesidir. Bu bağlamda elde edilmek istenen çare a</w:t>
      </w:r>
      <w:r w:rsidR="003853F5">
        <w:rPr>
          <w:rFonts w:ascii="Courier New" w:hAnsi="Courier New" w:cs="Courier New"/>
        </w:rPr>
        <w:t>çısı</w:t>
      </w:r>
      <w:r>
        <w:rPr>
          <w:rFonts w:ascii="Courier New" w:hAnsi="Courier New" w:cs="Courier New"/>
        </w:rPr>
        <w:t>nda</w:t>
      </w:r>
      <w:r w:rsidR="003853F5">
        <w:rPr>
          <w:rFonts w:ascii="Courier New" w:hAnsi="Courier New" w:cs="Courier New"/>
        </w:rPr>
        <w:t>n</w:t>
      </w:r>
      <w:r>
        <w:rPr>
          <w:rFonts w:ascii="Courier New" w:hAnsi="Courier New" w:cs="Courier New"/>
        </w:rPr>
        <w:t xml:space="preserve"> E</w:t>
      </w:r>
      <w:r w:rsidR="0054672D">
        <w:rPr>
          <w:rFonts w:ascii="Courier New" w:hAnsi="Courier New" w:cs="Courier New"/>
        </w:rPr>
        <w:t>mare 7</w:t>
      </w:r>
      <w:r>
        <w:rPr>
          <w:rFonts w:ascii="Courier New" w:hAnsi="Courier New" w:cs="Courier New"/>
        </w:rPr>
        <w:t xml:space="preserve"> ile Emare 15 arasında herhangi bir farklılık bulunmamaktadır.</w:t>
      </w:r>
      <w:r w:rsidR="003853F5">
        <w:rPr>
          <w:rFonts w:ascii="Courier New" w:hAnsi="Courier New" w:cs="Courier New"/>
        </w:rPr>
        <w:t xml:space="preserve"> Her iki dilekçenin de esas gerekçesi aradan çok uzun zaman geçmiş olmasına rağmen Davacıya eşdeğer mal verilmemesidir. Davacının dilekçelerinden</w:t>
      </w:r>
      <w:r w:rsidR="0054672D">
        <w:rPr>
          <w:rFonts w:ascii="Courier New" w:hAnsi="Courier New" w:cs="Courier New"/>
        </w:rPr>
        <w:t xml:space="preserve"> herhangi biri</w:t>
      </w:r>
      <w:r>
        <w:rPr>
          <w:rFonts w:ascii="Courier New" w:hAnsi="Courier New" w:cs="Courier New"/>
        </w:rPr>
        <w:t xml:space="preserve"> kabul edilmiş ol</w:t>
      </w:r>
      <w:r w:rsidR="0054672D">
        <w:rPr>
          <w:rFonts w:ascii="Courier New" w:hAnsi="Courier New" w:cs="Courier New"/>
        </w:rPr>
        <w:t>sa idi</w:t>
      </w:r>
      <w:r w:rsidR="003853F5">
        <w:rPr>
          <w:rFonts w:ascii="Courier New" w:hAnsi="Courier New" w:cs="Courier New"/>
        </w:rPr>
        <w:t>,</w:t>
      </w:r>
      <w:r w:rsidR="0054672D">
        <w:rPr>
          <w:rFonts w:ascii="Courier New" w:hAnsi="Courier New" w:cs="Courier New"/>
        </w:rPr>
        <w:t xml:space="preserve"> Emare 6 </w:t>
      </w:r>
      <w:r w:rsidR="00986FF9">
        <w:rPr>
          <w:rFonts w:ascii="Courier New" w:hAnsi="Courier New" w:cs="Courier New"/>
        </w:rPr>
        <w:t>Eski Mallardan F</w:t>
      </w:r>
      <w:r w:rsidR="00724655">
        <w:rPr>
          <w:rFonts w:ascii="Courier New" w:hAnsi="Courier New" w:cs="Courier New"/>
        </w:rPr>
        <w:t>eragat</w:t>
      </w:r>
      <w:r w:rsidR="00986FF9">
        <w:rPr>
          <w:rFonts w:ascii="Courier New" w:hAnsi="Courier New" w:cs="Courier New"/>
        </w:rPr>
        <w:t xml:space="preserve"> Beyannamesi ve Emare 3 Mal Değer Belgesi</w:t>
      </w:r>
      <w:r w:rsidR="00724655">
        <w:rPr>
          <w:rFonts w:ascii="Courier New" w:hAnsi="Courier New" w:cs="Courier New"/>
        </w:rPr>
        <w:t xml:space="preserve"> iptal edilecek ve ilgili taşınmaz mal Davacıya iade edilecekti.</w:t>
      </w:r>
      <w:r w:rsidR="0054672D">
        <w:rPr>
          <w:rFonts w:ascii="Courier New" w:hAnsi="Courier New" w:cs="Courier New"/>
        </w:rPr>
        <w:t xml:space="preserve"> </w:t>
      </w:r>
    </w:p>
    <w:p w:rsidR="003853F5" w:rsidRDefault="003853F5" w:rsidP="00A60064">
      <w:pPr>
        <w:spacing w:line="360" w:lineRule="auto"/>
        <w:rPr>
          <w:rFonts w:ascii="Courier New" w:hAnsi="Courier New" w:cs="Courier New"/>
        </w:rPr>
      </w:pPr>
    </w:p>
    <w:p w:rsidR="009314A9" w:rsidRDefault="005C5B12" w:rsidP="00FE2D3F">
      <w:pPr>
        <w:spacing w:line="360" w:lineRule="auto"/>
        <w:rPr>
          <w:rFonts w:ascii="Courier New" w:hAnsi="Courier New" w:cs="Courier New"/>
        </w:rPr>
      </w:pPr>
      <w:r>
        <w:rPr>
          <w:rFonts w:ascii="Courier New" w:hAnsi="Courier New" w:cs="Courier New"/>
        </w:rPr>
        <w:tab/>
        <w:t>Nitekim</w:t>
      </w:r>
      <w:r w:rsidR="00025C61">
        <w:rPr>
          <w:rFonts w:ascii="Courier New" w:hAnsi="Courier New" w:cs="Courier New"/>
        </w:rPr>
        <w:t>,</w:t>
      </w:r>
      <w:r>
        <w:rPr>
          <w:rFonts w:ascii="Courier New" w:hAnsi="Courier New" w:cs="Courier New"/>
        </w:rPr>
        <w:t xml:space="preserve"> idare Emare 7’yi görüşürken </w:t>
      </w:r>
      <w:r w:rsidR="00FE2D3F">
        <w:rPr>
          <w:rFonts w:ascii="Courier New" w:hAnsi="Courier New" w:cs="Courier New"/>
        </w:rPr>
        <w:t xml:space="preserve">sair şeyler yanında, ilgili dilekçede </w:t>
      </w:r>
      <w:r w:rsidR="005917F2">
        <w:rPr>
          <w:rFonts w:ascii="Courier New" w:hAnsi="Courier New" w:cs="Courier New"/>
        </w:rPr>
        <w:t>E</w:t>
      </w:r>
      <w:r w:rsidR="00FE2D3F">
        <w:rPr>
          <w:rFonts w:ascii="Courier New" w:hAnsi="Courier New" w:cs="Courier New"/>
        </w:rPr>
        <w:t xml:space="preserve">ski </w:t>
      </w:r>
      <w:r w:rsidR="005917F2">
        <w:rPr>
          <w:rFonts w:ascii="Courier New" w:hAnsi="Courier New" w:cs="Courier New"/>
        </w:rPr>
        <w:t>Mallardan Feragat B</w:t>
      </w:r>
      <w:r w:rsidR="00FE2D3F">
        <w:rPr>
          <w:rFonts w:ascii="Courier New" w:hAnsi="Courier New" w:cs="Courier New"/>
        </w:rPr>
        <w:t xml:space="preserve">eyannamesinin iptalinin talep edildiğini ifade ettikten sonra bu konunun 6.3.2012 tarihli Emare 14 kararla neticelendirildiğini belirtmiştir. </w:t>
      </w:r>
      <w:r w:rsidR="009314A9">
        <w:rPr>
          <w:rFonts w:ascii="Courier New" w:hAnsi="Courier New" w:cs="Courier New"/>
        </w:rPr>
        <w:t>Dava konusu Emare 12 karar şöyledir:</w:t>
      </w:r>
    </w:p>
    <w:p w:rsidR="00377229" w:rsidRDefault="00377229" w:rsidP="00503C38">
      <w:pPr>
        <w:spacing w:line="360" w:lineRule="auto"/>
        <w:ind w:firstLine="708"/>
        <w:rPr>
          <w:rFonts w:ascii="Courier New" w:hAnsi="Courier New" w:cs="Courier New"/>
        </w:rPr>
      </w:pPr>
    </w:p>
    <w:p w:rsidR="00EC1E3E" w:rsidRDefault="009314A9" w:rsidP="00EC1E3E">
      <w:pPr>
        <w:ind w:firstLine="708"/>
        <w:rPr>
          <w:rFonts w:ascii="Courier New" w:hAnsi="Courier New" w:cs="Courier New"/>
        </w:rPr>
      </w:pPr>
      <w:r>
        <w:rPr>
          <w:rFonts w:ascii="Courier New" w:hAnsi="Courier New" w:cs="Courier New"/>
        </w:rPr>
        <w:t xml:space="preserve">“İlgi dilekçe ile Mustafa O. Rende (Merhum) adına kayıtlı </w:t>
      </w:r>
      <w:r w:rsidR="00EC1E3E">
        <w:rPr>
          <w:rFonts w:ascii="Courier New" w:hAnsi="Courier New" w:cs="Courier New"/>
        </w:rPr>
        <w:t xml:space="preserve"> </w:t>
      </w:r>
    </w:p>
    <w:p w:rsidR="00EC1E3E" w:rsidRDefault="00EC1E3E" w:rsidP="00EC1E3E">
      <w:pPr>
        <w:ind w:firstLine="708"/>
        <w:rPr>
          <w:rFonts w:ascii="Courier New" w:hAnsi="Courier New" w:cs="Courier New"/>
        </w:rPr>
      </w:pPr>
      <w:r>
        <w:rPr>
          <w:rFonts w:ascii="Courier New" w:hAnsi="Courier New" w:cs="Courier New"/>
        </w:rPr>
        <w:t xml:space="preserve"> </w:t>
      </w:r>
      <w:r w:rsidR="009314A9">
        <w:rPr>
          <w:rFonts w:ascii="Courier New" w:hAnsi="Courier New" w:cs="Courier New"/>
        </w:rPr>
        <w:t>DD 24703 no</w:t>
      </w:r>
      <w:r>
        <w:rPr>
          <w:rFonts w:ascii="Courier New" w:hAnsi="Courier New" w:cs="Courier New"/>
        </w:rPr>
        <w:t>.</w:t>
      </w:r>
      <w:r w:rsidR="009314A9">
        <w:rPr>
          <w:rFonts w:ascii="Courier New" w:hAnsi="Courier New" w:cs="Courier New"/>
        </w:rPr>
        <w:t xml:space="preserve">lu dosyada 21.12.1987 tarihinde imzalanan </w:t>
      </w:r>
      <w:r>
        <w:rPr>
          <w:rFonts w:ascii="Courier New" w:hAnsi="Courier New" w:cs="Courier New"/>
        </w:rPr>
        <w:t xml:space="preserve"> </w:t>
      </w:r>
    </w:p>
    <w:p w:rsidR="00EC1E3E" w:rsidRDefault="00EC1E3E" w:rsidP="00EC1E3E">
      <w:pPr>
        <w:ind w:firstLine="708"/>
        <w:rPr>
          <w:rFonts w:ascii="Courier New" w:hAnsi="Courier New" w:cs="Courier New"/>
        </w:rPr>
      </w:pPr>
      <w:r>
        <w:rPr>
          <w:rFonts w:ascii="Courier New" w:hAnsi="Courier New" w:cs="Courier New"/>
        </w:rPr>
        <w:t xml:space="preserve"> </w:t>
      </w:r>
      <w:r w:rsidR="009314A9">
        <w:rPr>
          <w:rFonts w:ascii="Courier New" w:hAnsi="Courier New" w:cs="Courier New"/>
        </w:rPr>
        <w:t xml:space="preserve">‘Eski Mallardan Feragat Beyannamesinin’ iptali talep </w:t>
      </w:r>
      <w:r>
        <w:rPr>
          <w:rFonts w:ascii="Courier New" w:hAnsi="Courier New" w:cs="Courier New"/>
        </w:rPr>
        <w:t xml:space="preserve"> </w:t>
      </w:r>
    </w:p>
    <w:p w:rsidR="009314A9" w:rsidRDefault="00EC1E3E" w:rsidP="00EC1E3E">
      <w:pPr>
        <w:ind w:firstLine="708"/>
        <w:rPr>
          <w:rFonts w:ascii="Courier New" w:hAnsi="Courier New" w:cs="Courier New"/>
        </w:rPr>
      </w:pPr>
      <w:r>
        <w:rPr>
          <w:rFonts w:ascii="Courier New" w:hAnsi="Courier New" w:cs="Courier New"/>
        </w:rPr>
        <w:t xml:space="preserve"> </w:t>
      </w:r>
      <w:r w:rsidR="009314A9">
        <w:rPr>
          <w:rFonts w:ascii="Courier New" w:hAnsi="Courier New" w:cs="Courier New"/>
        </w:rPr>
        <w:t>edilmektedir</w:t>
      </w:r>
      <w:r w:rsidR="00377229">
        <w:rPr>
          <w:rFonts w:ascii="Courier New" w:hAnsi="Courier New" w:cs="Courier New"/>
        </w:rPr>
        <w:t>.</w:t>
      </w:r>
      <w:r w:rsidR="009314A9">
        <w:rPr>
          <w:rFonts w:ascii="Courier New" w:hAnsi="Courier New" w:cs="Courier New"/>
        </w:rPr>
        <w:t xml:space="preserve"> </w:t>
      </w:r>
    </w:p>
    <w:p w:rsidR="00377229" w:rsidRDefault="00377229" w:rsidP="00EC1E3E">
      <w:pPr>
        <w:ind w:left="567"/>
        <w:rPr>
          <w:rFonts w:ascii="Courier New" w:hAnsi="Courier New" w:cs="Courier New"/>
        </w:rPr>
      </w:pPr>
    </w:p>
    <w:p w:rsidR="00EC1E3E" w:rsidRDefault="00EC1E3E" w:rsidP="00EC1E3E">
      <w:pPr>
        <w:ind w:left="708" w:firstLine="141"/>
        <w:rPr>
          <w:rFonts w:ascii="Courier New" w:hAnsi="Courier New" w:cs="Courier New"/>
        </w:rPr>
      </w:pPr>
      <w:r>
        <w:rPr>
          <w:rFonts w:ascii="Courier New" w:hAnsi="Courier New" w:cs="Courier New"/>
        </w:rPr>
        <w:t xml:space="preserve">   </w:t>
      </w:r>
      <w:r w:rsidR="00377229">
        <w:rPr>
          <w:rFonts w:ascii="Courier New" w:hAnsi="Courier New" w:cs="Courier New"/>
        </w:rPr>
        <w:t xml:space="preserve">Benzer talep 25.5.2011 tarihinde Mustafa O. Rende </w:t>
      </w:r>
      <w:r>
        <w:rPr>
          <w:rFonts w:ascii="Courier New" w:hAnsi="Courier New" w:cs="Courier New"/>
        </w:rPr>
        <w:t xml:space="preserve"> </w:t>
      </w:r>
    </w:p>
    <w:p w:rsidR="00EC1E3E" w:rsidRDefault="00377229" w:rsidP="00EC1E3E">
      <w:pPr>
        <w:ind w:left="708" w:firstLine="141"/>
        <w:rPr>
          <w:rFonts w:ascii="Courier New" w:hAnsi="Courier New" w:cs="Courier New"/>
        </w:rPr>
      </w:pPr>
      <w:r>
        <w:rPr>
          <w:rFonts w:ascii="Courier New" w:hAnsi="Courier New" w:cs="Courier New"/>
        </w:rPr>
        <w:t xml:space="preserve">Terekesi tereke idare memuru tarafından yapılmış olup, </w:t>
      </w:r>
      <w:r w:rsidR="00EC1E3E">
        <w:rPr>
          <w:rFonts w:ascii="Courier New" w:hAnsi="Courier New" w:cs="Courier New"/>
        </w:rPr>
        <w:t xml:space="preserve">  </w:t>
      </w:r>
    </w:p>
    <w:p w:rsidR="00EC1E3E" w:rsidRDefault="00377229" w:rsidP="00EC1E3E">
      <w:pPr>
        <w:ind w:left="708" w:firstLine="141"/>
        <w:rPr>
          <w:rFonts w:ascii="Courier New" w:hAnsi="Courier New" w:cs="Courier New"/>
        </w:rPr>
      </w:pPr>
      <w:r>
        <w:rPr>
          <w:rFonts w:ascii="Courier New" w:hAnsi="Courier New" w:cs="Courier New"/>
        </w:rPr>
        <w:t xml:space="preserve">yapılan talep I. ve II. Saptama Değerlendirme ve Tazmin </w:t>
      </w:r>
      <w:r w:rsidR="00EC1E3E">
        <w:rPr>
          <w:rFonts w:ascii="Courier New" w:hAnsi="Courier New" w:cs="Courier New"/>
        </w:rPr>
        <w:t xml:space="preserve">  </w:t>
      </w:r>
    </w:p>
    <w:p w:rsidR="00EC1E3E" w:rsidRDefault="00377229" w:rsidP="00EC1E3E">
      <w:pPr>
        <w:ind w:left="708" w:firstLine="141"/>
        <w:rPr>
          <w:rFonts w:ascii="Courier New" w:hAnsi="Courier New" w:cs="Courier New"/>
        </w:rPr>
      </w:pPr>
      <w:r>
        <w:rPr>
          <w:rFonts w:ascii="Courier New" w:hAnsi="Courier New" w:cs="Courier New"/>
        </w:rPr>
        <w:t xml:space="preserve">Komisyonlarının 6.3.2012 tarihli müşterek toplantısında </w:t>
      </w:r>
      <w:r w:rsidR="00EC1E3E">
        <w:rPr>
          <w:rFonts w:ascii="Courier New" w:hAnsi="Courier New" w:cs="Courier New"/>
        </w:rPr>
        <w:t xml:space="preserve"> </w:t>
      </w:r>
    </w:p>
    <w:p w:rsidR="00EC1E3E" w:rsidRDefault="00377229" w:rsidP="00EC1E3E">
      <w:pPr>
        <w:ind w:left="708" w:firstLine="141"/>
        <w:rPr>
          <w:rFonts w:ascii="Courier New" w:hAnsi="Courier New" w:cs="Courier New"/>
        </w:rPr>
      </w:pPr>
      <w:r>
        <w:rPr>
          <w:rFonts w:ascii="Courier New" w:hAnsi="Courier New" w:cs="Courier New"/>
        </w:rPr>
        <w:t xml:space="preserve">‘Hukuk Dairesinin SAV.İKİB/2002-6 sayı ve 6.8.2002 </w:t>
      </w:r>
      <w:r w:rsidR="00EC1E3E">
        <w:rPr>
          <w:rFonts w:ascii="Courier New" w:hAnsi="Courier New" w:cs="Courier New"/>
        </w:rPr>
        <w:t xml:space="preserve"> </w:t>
      </w:r>
    </w:p>
    <w:p w:rsidR="00EC1E3E" w:rsidRDefault="00377229" w:rsidP="00EC1E3E">
      <w:pPr>
        <w:ind w:left="708" w:firstLine="141"/>
        <w:rPr>
          <w:rFonts w:ascii="Courier New" w:hAnsi="Courier New" w:cs="Courier New"/>
        </w:rPr>
      </w:pPr>
      <w:r>
        <w:rPr>
          <w:rFonts w:ascii="Courier New" w:hAnsi="Courier New" w:cs="Courier New"/>
        </w:rPr>
        <w:t xml:space="preserve">tarihli görüşünün ‘feragat imzalamış ve Mal Değer Belgesi </w:t>
      </w:r>
      <w:r w:rsidR="00EC1E3E">
        <w:rPr>
          <w:rFonts w:ascii="Courier New" w:hAnsi="Courier New" w:cs="Courier New"/>
        </w:rPr>
        <w:t xml:space="preserve"> </w:t>
      </w:r>
    </w:p>
    <w:p w:rsidR="00EC1E3E" w:rsidRDefault="00377229" w:rsidP="00EC1E3E">
      <w:pPr>
        <w:ind w:left="708" w:firstLine="141"/>
        <w:rPr>
          <w:rFonts w:ascii="Courier New" w:hAnsi="Courier New" w:cs="Courier New"/>
        </w:rPr>
      </w:pPr>
      <w:r>
        <w:rPr>
          <w:rFonts w:ascii="Courier New" w:hAnsi="Courier New" w:cs="Courier New"/>
        </w:rPr>
        <w:t xml:space="preserve">alınmış olması nedeni ile işlemlerden geri </w:t>
      </w:r>
      <w:r w:rsidR="00EC1E3E">
        <w:rPr>
          <w:rFonts w:ascii="Courier New" w:hAnsi="Courier New" w:cs="Courier New"/>
        </w:rPr>
        <w:t xml:space="preserve"> </w:t>
      </w:r>
    </w:p>
    <w:p w:rsidR="00EC1E3E" w:rsidRDefault="00377229" w:rsidP="00EC1E3E">
      <w:pPr>
        <w:ind w:left="708" w:firstLine="141"/>
        <w:rPr>
          <w:rFonts w:ascii="Courier New" w:hAnsi="Courier New" w:cs="Courier New"/>
        </w:rPr>
      </w:pPr>
      <w:r>
        <w:rPr>
          <w:rFonts w:ascii="Courier New" w:hAnsi="Courier New" w:cs="Courier New"/>
        </w:rPr>
        <w:t xml:space="preserve">dönülemeyeceğini’ belirttiğinden talebin </w:t>
      </w:r>
      <w:r w:rsidR="00EC1E3E">
        <w:rPr>
          <w:rFonts w:ascii="Courier New" w:hAnsi="Courier New" w:cs="Courier New"/>
        </w:rPr>
        <w:t xml:space="preserve"> </w:t>
      </w:r>
    </w:p>
    <w:p w:rsidR="00377229" w:rsidRDefault="00377229" w:rsidP="00EC1E3E">
      <w:pPr>
        <w:ind w:left="708" w:firstLine="141"/>
        <w:rPr>
          <w:rFonts w:ascii="Courier New" w:hAnsi="Courier New" w:cs="Courier New"/>
        </w:rPr>
      </w:pPr>
      <w:r>
        <w:rPr>
          <w:rFonts w:ascii="Courier New" w:hAnsi="Courier New" w:cs="Courier New"/>
        </w:rPr>
        <w:t xml:space="preserve">karşılanamayacağına karar verilmiştir. </w:t>
      </w:r>
    </w:p>
    <w:p w:rsidR="00377229" w:rsidRDefault="00377229" w:rsidP="00EC1E3E">
      <w:pPr>
        <w:ind w:left="567"/>
        <w:rPr>
          <w:rFonts w:ascii="Courier New" w:hAnsi="Courier New" w:cs="Courier New"/>
        </w:rPr>
      </w:pPr>
    </w:p>
    <w:p w:rsidR="00377229" w:rsidRDefault="00377229" w:rsidP="00EC1E3E">
      <w:pPr>
        <w:ind w:left="849" w:firstLine="585"/>
        <w:rPr>
          <w:rFonts w:ascii="Courier New" w:hAnsi="Courier New" w:cs="Courier New"/>
        </w:rPr>
      </w:pPr>
      <w:r>
        <w:rPr>
          <w:rFonts w:ascii="Courier New" w:hAnsi="Courier New" w:cs="Courier New"/>
        </w:rPr>
        <w:t xml:space="preserve">İTEM 41/77 sayılı Yasa’nın geçici 8. maddesi ‘Bu Yasa yürürlüğe girmeden önce görev yapan ve yetki kullanan </w:t>
      </w:r>
      <w:r>
        <w:rPr>
          <w:rFonts w:ascii="Courier New" w:hAnsi="Courier New" w:cs="Courier New"/>
        </w:rPr>
        <w:lastRenderedPageBreak/>
        <w:t xml:space="preserve">İskân Encümeni, Saptama Değerlendirme Tazmin Komisyonu </w:t>
      </w:r>
      <w:r w:rsidR="00025C61">
        <w:rPr>
          <w:rFonts w:ascii="Courier New" w:hAnsi="Courier New" w:cs="Courier New"/>
        </w:rPr>
        <w:t xml:space="preserve">Eşdeğer Tazmin Komisyonu </w:t>
      </w:r>
      <w:r>
        <w:rPr>
          <w:rFonts w:ascii="Courier New" w:hAnsi="Courier New" w:cs="Courier New"/>
        </w:rPr>
        <w:t>ve İnceleme Dağıtım Komisyonu tarafından alınan kararlara ve yapılan işlemlere halel gelmez ve geçerliliklerini korurlar’ şeklinde düzenlenmiştir.</w:t>
      </w:r>
    </w:p>
    <w:p w:rsidR="00377229" w:rsidRDefault="00377229" w:rsidP="00EC1E3E">
      <w:pPr>
        <w:ind w:left="567"/>
        <w:rPr>
          <w:rFonts w:ascii="Courier New" w:hAnsi="Courier New" w:cs="Courier New"/>
        </w:rPr>
      </w:pPr>
    </w:p>
    <w:p w:rsidR="00BB5CD4" w:rsidRDefault="00377229" w:rsidP="00EC1E3E">
      <w:pPr>
        <w:ind w:left="849" w:firstLine="558"/>
        <w:rPr>
          <w:rFonts w:ascii="Courier New" w:hAnsi="Courier New" w:cs="Courier New"/>
        </w:rPr>
      </w:pPr>
      <w:r>
        <w:rPr>
          <w:rFonts w:ascii="Courier New" w:hAnsi="Courier New" w:cs="Courier New"/>
        </w:rPr>
        <w:t xml:space="preserve">Ayrıca Fasıl 195’in yorum yan başlıklı 2. maddesinde tereke, ‘bir kişinin ölümünde sahip bulunduğu taşınır ve taşınmaz malları anlatır’ Tereke İdare Memuru ‘bir Mahkemenin tereke idare yetki belgesi </w:t>
      </w:r>
      <w:r w:rsidR="00025C61">
        <w:rPr>
          <w:rFonts w:ascii="Courier New" w:hAnsi="Courier New" w:cs="Courier New"/>
        </w:rPr>
        <w:t>ve vasiyetnameli tereke idare yetkisi belgesi tevdi ettiği kişiyi anlatır “Tereke İdare Yetki Belgesi” ‘</w:t>
      </w:r>
      <w:r>
        <w:rPr>
          <w:rFonts w:ascii="Courier New" w:hAnsi="Courier New" w:cs="Courier New"/>
        </w:rPr>
        <w:t>vasiyetname bırakmadan ölen bir kişinin terekesini veya içinde kısıtlı bir kişinin veya aciz bir kişinin menfaati bulunan bir terekeyi idare etmesi için bir Mahkemenin verdiği yazılı yetkiyi anlatır’ şeklinde yorumlanmaktadır.</w:t>
      </w:r>
      <w:r w:rsidR="00BB5CD4">
        <w:rPr>
          <w:rFonts w:ascii="Courier New" w:hAnsi="Courier New" w:cs="Courier New"/>
        </w:rPr>
        <w:t xml:space="preserve"> Bu yorumlar ışığında feragat sonrası feragat sahibinin, feragat etmiş olduğu taşınmaz hazine malı olarak kaydedildiğinden terekeye tabi taşınmazlar arasında yer almamaktadır bu da tereke idare memurunun yetkisi alanında olmadığını ifade etmektedir.</w:t>
      </w:r>
    </w:p>
    <w:p w:rsidR="00E22104" w:rsidRDefault="00E22104" w:rsidP="00EC1E3E">
      <w:pPr>
        <w:ind w:left="567"/>
        <w:rPr>
          <w:rFonts w:ascii="Courier New" w:hAnsi="Courier New" w:cs="Courier New"/>
        </w:rPr>
      </w:pPr>
    </w:p>
    <w:p w:rsidR="00BB5CD4" w:rsidRDefault="00EC1E3E" w:rsidP="00EC1E3E">
      <w:pPr>
        <w:ind w:left="849" w:firstLine="558"/>
        <w:rPr>
          <w:rFonts w:ascii="Courier New" w:hAnsi="Courier New" w:cs="Courier New"/>
        </w:rPr>
      </w:pPr>
      <w:r>
        <w:rPr>
          <w:rFonts w:ascii="Courier New" w:hAnsi="Courier New" w:cs="Courier New"/>
        </w:rPr>
        <w:t>Y</w:t>
      </w:r>
      <w:r w:rsidR="00BB5CD4">
        <w:rPr>
          <w:rFonts w:ascii="Courier New" w:hAnsi="Courier New" w:cs="Courier New"/>
        </w:rPr>
        <w:t>ukarıda ifade edilen hususlar dikkate alınaraktan komitemiz tarafından şahsın ilgi dilekçesinin uygun olmadığından reddine karar veririz.”</w:t>
      </w:r>
    </w:p>
    <w:p w:rsidR="00BB5CD4" w:rsidRDefault="00BB5CD4" w:rsidP="00EC1E3E">
      <w:pPr>
        <w:ind w:left="567"/>
        <w:rPr>
          <w:rFonts w:ascii="Courier New" w:hAnsi="Courier New" w:cs="Courier New"/>
        </w:rPr>
      </w:pPr>
    </w:p>
    <w:p w:rsidR="00EC1E3E" w:rsidRDefault="00EC1E3E" w:rsidP="00BB5CD4">
      <w:pPr>
        <w:spacing w:line="360" w:lineRule="auto"/>
        <w:ind w:firstLine="708"/>
        <w:rPr>
          <w:rFonts w:ascii="Courier New" w:hAnsi="Courier New" w:cs="Courier New"/>
        </w:rPr>
      </w:pPr>
    </w:p>
    <w:p w:rsidR="00CF622B" w:rsidRDefault="00BB5CD4" w:rsidP="00BB5CD4">
      <w:pPr>
        <w:spacing w:line="360" w:lineRule="auto"/>
        <w:ind w:firstLine="708"/>
        <w:rPr>
          <w:rFonts w:ascii="Courier New" w:hAnsi="Courier New" w:cs="Courier New"/>
        </w:rPr>
      </w:pPr>
      <w:r>
        <w:rPr>
          <w:rFonts w:ascii="Courier New" w:hAnsi="Courier New" w:cs="Courier New"/>
        </w:rPr>
        <w:t>Alıntısını yaptığımız Emare 12 karar</w:t>
      </w:r>
      <w:r w:rsidR="00FE2D3F">
        <w:rPr>
          <w:rFonts w:ascii="Courier New" w:hAnsi="Courier New" w:cs="Courier New"/>
        </w:rPr>
        <w:t>ın</w:t>
      </w:r>
      <w:r w:rsidR="00025C61">
        <w:rPr>
          <w:rFonts w:ascii="Courier New" w:hAnsi="Courier New" w:cs="Courier New"/>
        </w:rPr>
        <w:t>,</w:t>
      </w:r>
      <w:r w:rsidR="00FE2D3F">
        <w:rPr>
          <w:rFonts w:ascii="Courier New" w:hAnsi="Courier New" w:cs="Courier New"/>
        </w:rPr>
        <w:t xml:space="preserve"> Davacının talebiyle ilgili olduğu oranda esası, </w:t>
      </w:r>
      <w:r>
        <w:rPr>
          <w:rFonts w:ascii="Courier New" w:hAnsi="Courier New" w:cs="Courier New"/>
        </w:rPr>
        <w:t>daha önce verilen Emare 14 kararın yalın bir tekrarı</w:t>
      </w:r>
      <w:r w:rsidR="00FE2D3F">
        <w:rPr>
          <w:rFonts w:ascii="Courier New" w:hAnsi="Courier New" w:cs="Courier New"/>
        </w:rPr>
        <w:t xml:space="preserve">ndan ibarettir. Dava konusu Emare 12 kararda feragatnameden bahsedilmemiş olması bu gerçeği değiştirmemektedir. Davacı her iki dilekçesinde de feragat edilen taşınmazın iadesini, bir diğer anlatımla Emare </w:t>
      </w:r>
      <w:r w:rsidR="005917F2">
        <w:rPr>
          <w:rFonts w:ascii="Courier New" w:hAnsi="Courier New" w:cs="Courier New"/>
        </w:rPr>
        <w:t>3 ve Emare 6</w:t>
      </w:r>
      <w:r w:rsidR="00FE2D3F">
        <w:rPr>
          <w:rFonts w:ascii="Courier New" w:hAnsi="Courier New" w:cs="Courier New"/>
        </w:rPr>
        <w:t>’</w:t>
      </w:r>
      <w:r w:rsidR="005917F2">
        <w:rPr>
          <w:rFonts w:ascii="Courier New" w:hAnsi="Courier New" w:cs="Courier New"/>
        </w:rPr>
        <w:t>nın</w:t>
      </w:r>
      <w:r w:rsidR="00FE2D3F">
        <w:rPr>
          <w:rFonts w:ascii="Courier New" w:hAnsi="Courier New" w:cs="Courier New"/>
        </w:rPr>
        <w:t xml:space="preserve"> iptalini talep etmiştir. Dolayısıyla</w:t>
      </w:r>
      <w:r w:rsidR="00025C61">
        <w:rPr>
          <w:rFonts w:ascii="Courier New" w:hAnsi="Courier New" w:cs="Courier New"/>
        </w:rPr>
        <w:t>,</w:t>
      </w:r>
      <w:r w:rsidR="00FE2D3F">
        <w:rPr>
          <w:rFonts w:ascii="Courier New" w:hAnsi="Courier New" w:cs="Courier New"/>
        </w:rPr>
        <w:t xml:space="preserve"> her iki işlemin de asli konusu Emare</w:t>
      </w:r>
      <w:r w:rsidR="005917F2">
        <w:rPr>
          <w:rFonts w:ascii="Courier New" w:hAnsi="Courier New" w:cs="Courier New"/>
        </w:rPr>
        <w:t xml:space="preserve"> 3 ve</w:t>
      </w:r>
      <w:r w:rsidR="00FE2D3F">
        <w:rPr>
          <w:rFonts w:ascii="Courier New" w:hAnsi="Courier New" w:cs="Courier New"/>
        </w:rPr>
        <w:t xml:space="preserve"> </w:t>
      </w:r>
      <w:r w:rsidR="00025C61">
        <w:rPr>
          <w:rFonts w:ascii="Courier New" w:hAnsi="Courier New" w:cs="Courier New"/>
        </w:rPr>
        <w:t xml:space="preserve">Emare </w:t>
      </w:r>
      <w:r w:rsidR="00FE2D3F">
        <w:rPr>
          <w:rFonts w:ascii="Courier New" w:hAnsi="Courier New" w:cs="Courier New"/>
        </w:rPr>
        <w:t xml:space="preserve">6’nın ortadan kaldırılmasıdır. </w:t>
      </w:r>
    </w:p>
    <w:p w:rsidR="00FE2D3F" w:rsidRDefault="00FE2D3F" w:rsidP="00BB5CD4">
      <w:pPr>
        <w:spacing w:line="360" w:lineRule="auto"/>
        <w:ind w:firstLine="708"/>
        <w:rPr>
          <w:rFonts w:ascii="Courier New" w:hAnsi="Courier New" w:cs="Courier New"/>
        </w:rPr>
      </w:pPr>
    </w:p>
    <w:p w:rsidR="00BB5CD4" w:rsidRDefault="00CF622B" w:rsidP="00BB5CD4">
      <w:pPr>
        <w:spacing w:line="360" w:lineRule="auto"/>
        <w:ind w:firstLine="708"/>
        <w:rPr>
          <w:rFonts w:ascii="Courier New" w:hAnsi="Courier New" w:cs="Courier New"/>
        </w:rPr>
      </w:pPr>
      <w:r>
        <w:rPr>
          <w:rFonts w:ascii="Courier New" w:hAnsi="Courier New" w:cs="Courier New"/>
        </w:rPr>
        <w:t xml:space="preserve">Kemal Gözler İdare Hukuku 2. Baskı, Cilt 1 sayfa 715’te bir işlemin teyit edici olup olmadığını tespit ederken dikkate alınması gereken hususları şöyle izah etmektedir: </w:t>
      </w:r>
    </w:p>
    <w:p w:rsidR="00CF622B" w:rsidRDefault="00CF622B" w:rsidP="00BB5CD4">
      <w:pPr>
        <w:spacing w:line="360" w:lineRule="auto"/>
        <w:ind w:firstLine="708"/>
        <w:rPr>
          <w:rFonts w:ascii="Courier New" w:hAnsi="Courier New" w:cs="Courier New"/>
        </w:rPr>
      </w:pPr>
    </w:p>
    <w:p w:rsidR="00CF622B" w:rsidRDefault="00CF622B" w:rsidP="00EC1E3E">
      <w:pPr>
        <w:ind w:left="708"/>
        <w:rPr>
          <w:rFonts w:ascii="Courier New" w:hAnsi="Courier New" w:cs="Courier New"/>
        </w:rPr>
      </w:pPr>
      <w:r>
        <w:rPr>
          <w:rFonts w:ascii="Courier New" w:hAnsi="Courier New" w:cs="Courier New"/>
        </w:rPr>
        <w:t xml:space="preserve">“Bir işlemin diğer işlemin teyit edici işlemi olup olmadığı, o işlem ile diğer işlemin ‘konu (objet)’ ve ‘sebep (motif)’ unsurlarında 'ayniyet (identite) bulunup </w:t>
      </w:r>
      <w:r>
        <w:rPr>
          <w:rFonts w:ascii="Courier New" w:hAnsi="Courier New" w:cs="Courier New"/>
        </w:rPr>
        <w:lastRenderedPageBreak/>
        <w:t xml:space="preserve">bulunmamasıyla belirlenir. Bir kere, teyit edici işlemin konusu </w:t>
      </w:r>
      <w:r w:rsidR="00025C61">
        <w:rPr>
          <w:rFonts w:ascii="Courier New" w:hAnsi="Courier New" w:cs="Courier New"/>
        </w:rPr>
        <w:t xml:space="preserve">ile </w:t>
      </w:r>
      <w:r>
        <w:rPr>
          <w:rFonts w:ascii="Courier New" w:hAnsi="Courier New" w:cs="Courier New"/>
        </w:rPr>
        <w:t>ilk işlemin konusunun aynı olması gerekir. Örneğin daha önce geçici statüde atanan bir kişinin daha sonra asaleten atanması durumunda konu unsurunda ayniyet yoktur. Keza belli bir süre için yapılmış işlemin yenilenmesine dair işlem de konuda ayniyet bulunmaması nedeniyle teyit edici nitelikte değildir. İkinci olarak, teyit edici işlemin sebebinin ilk işlemin sebebinin aynısı olması gerekir. İlk işlemin sebep unsurunu oluşturan fiili ve hukuki olaylar ve durumlar zaman içinde değişmiş ise, aynı sebeplerle dayanan ikinci işlem teyit edici nitelikte görülmez.</w:t>
      </w:r>
    </w:p>
    <w:p w:rsidR="00BB0AB6" w:rsidRDefault="00BB0AB6" w:rsidP="00BB0AB6">
      <w:pPr>
        <w:rPr>
          <w:rFonts w:ascii="Courier New" w:hAnsi="Courier New" w:cs="Courier New"/>
        </w:rPr>
      </w:pPr>
    </w:p>
    <w:p w:rsidR="00CF622B" w:rsidRDefault="00CF622B" w:rsidP="00EC1E3E">
      <w:pPr>
        <w:ind w:left="708" w:firstLine="708"/>
        <w:rPr>
          <w:rFonts w:ascii="Courier New" w:hAnsi="Courier New" w:cs="Courier New"/>
        </w:rPr>
      </w:pPr>
      <w:r>
        <w:rPr>
          <w:rFonts w:ascii="Courier New" w:hAnsi="Courier New" w:cs="Courier New"/>
        </w:rPr>
        <w:t>İkinci işlem ile ilk işlem arasında konu ve sebep unsurunda ayniyet yoksa veya ikinci işlem ilk işleme nazaran yenilikler içeriyorsa, ikinci işlem teyit edici nitelikte değildir ve dolayısıyla ikinci işleme karşı da iptal davası açılabilir.”</w:t>
      </w:r>
    </w:p>
    <w:p w:rsidR="00BB0AB6" w:rsidRDefault="00BB0AB6" w:rsidP="008A42D8">
      <w:pPr>
        <w:spacing w:line="360" w:lineRule="auto"/>
        <w:ind w:firstLine="708"/>
        <w:rPr>
          <w:rFonts w:ascii="Courier New" w:hAnsi="Courier New" w:cs="Courier New"/>
          <w:u w:val="single"/>
        </w:rPr>
      </w:pPr>
    </w:p>
    <w:p w:rsidR="00A60064" w:rsidRDefault="00BB0AB6" w:rsidP="00EC1E3E">
      <w:pPr>
        <w:spacing w:line="360" w:lineRule="auto"/>
        <w:ind w:firstLine="708"/>
        <w:rPr>
          <w:rFonts w:ascii="Courier New" w:hAnsi="Courier New" w:cs="Courier New"/>
        </w:rPr>
      </w:pPr>
      <w:r>
        <w:rPr>
          <w:rFonts w:ascii="Courier New" w:hAnsi="Courier New" w:cs="Courier New"/>
        </w:rPr>
        <w:t>Az önce yukarıda da ifade etti</w:t>
      </w:r>
      <w:r w:rsidR="00FE2D3F">
        <w:rPr>
          <w:rFonts w:ascii="Courier New" w:hAnsi="Courier New" w:cs="Courier New"/>
        </w:rPr>
        <w:t>klerimizden anlaşılacağı üzere</w:t>
      </w:r>
      <w:r>
        <w:rPr>
          <w:rFonts w:ascii="Courier New" w:hAnsi="Courier New" w:cs="Courier New"/>
        </w:rPr>
        <w:t xml:space="preserve"> dava konusu işlem</w:t>
      </w:r>
      <w:r w:rsidR="00FE2D3F">
        <w:rPr>
          <w:rFonts w:ascii="Courier New" w:hAnsi="Courier New" w:cs="Courier New"/>
        </w:rPr>
        <w:t>le</w:t>
      </w:r>
      <w:r>
        <w:rPr>
          <w:rFonts w:ascii="Courier New" w:hAnsi="Courier New" w:cs="Courier New"/>
        </w:rPr>
        <w:t>, ilk işlem</w:t>
      </w:r>
      <w:r w:rsidR="00FE2D3F">
        <w:rPr>
          <w:rFonts w:ascii="Courier New" w:hAnsi="Courier New" w:cs="Courier New"/>
        </w:rPr>
        <w:t xml:space="preserve"> konumundaki Emare 14 konu ve sebep açısından aynı olup, dava konusu Emare 12 kararın icrai nitelikli idari bir karar olmadığı ve bu gerekçeyle de iptal davasına konu edilemeyeceği sonucuna ulaştığımızdan</w:t>
      </w:r>
      <w:r w:rsidR="00025C61">
        <w:rPr>
          <w:rFonts w:ascii="Courier New" w:hAnsi="Courier New" w:cs="Courier New"/>
        </w:rPr>
        <w:t>,</w:t>
      </w:r>
      <w:r w:rsidR="00FE2D3F">
        <w:rPr>
          <w:rFonts w:ascii="Courier New" w:hAnsi="Courier New" w:cs="Courier New"/>
        </w:rPr>
        <w:t xml:space="preserve"> Davalıların 1. ön itirazını kabul eder, </w:t>
      </w:r>
      <w:r w:rsidR="00590D04">
        <w:rPr>
          <w:rFonts w:ascii="Courier New" w:hAnsi="Courier New" w:cs="Courier New"/>
        </w:rPr>
        <w:t>Talep Takririnin (A) paragrafındaki talebi ret ve iptal ederiz.</w:t>
      </w:r>
      <w:r>
        <w:rPr>
          <w:rFonts w:ascii="Courier New" w:hAnsi="Courier New" w:cs="Courier New"/>
        </w:rPr>
        <w:t xml:space="preserve"> </w:t>
      </w:r>
    </w:p>
    <w:p w:rsidR="007C6168" w:rsidRDefault="007C6168" w:rsidP="00590D04">
      <w:pPr>
        <w:spacing w:line="360" w:lineRule="auto"/>
        <w:ind w:firstLine="708"/>
        <w:rPr>
          <w:rFonts w:ascii="Courier New" w:hAnsi="Courier New" w:cs="Courier New"/>
        </w:rPr>
      </w:pPr>
    </w:p>
    <w:p w:rsidR="007C6168" w:rsidRDefault="00E22104" w:rsidP="007C6168">
      <w:pPr>
        <w:pStyle w:val="ListeParagraf"/>
        <w:spacing w:line="360" w:lineRule="auto"/>
        <w:ind w:left="0" w:firstLine="720"/>
        <w:rPr>
          <w:rFonts w:ascii="Courier New" w:hAnsi="Courier New" w:cs="Courier New"/>
        </w:rPr>
      </w:pPr>
      <w:r>
        <w:rPr>
          <w:rFonts w:ascii="Courier New" w:hAnsi="Courier New" w:cs="Courier New"/>
        </w:rPr>
        <w:t>Müdafaa Takririnde</w:t>
      </w:r>
      <w:r w:rsidR="007C6168" w:rsidRPr="00B61C0E">
        <w:rPr>
          <w:rFonts w:ascii="Courier New" w:hAnsi="Courier New" w:cs="Courier New"/>
        </w:rPr>
        <w:t xml:space="preserve"> ihmal iddialarına dair iptidai itiraz ileri sürülmemekle birlikte</w:t>
      </w:r>
      <w:r w:rsidR="00025C61">
        <w:rPr>
          <w:rFonts w:ascii="Courier New" w:hAnsi="Courier New" w:cs="Courier New"/>
        </w:rPr>
        <w:t>,</w:t>
      </w:r>
      <w:r w:rsidR="007C6168" w:rsidRPr="00B61C0E">
        <w:rPr>
          <w:rFonts w:ascii="Courier New" w:hAnsi="Courier New" w:cs="Courier New"/>
        </w:rPr>
        <w:t xml:space="preserve"> az önce karara bağladığımız 1. ön itirazın kabulü kanaatimizce davanın ihmalle ilgili boyutunun da neticelendirilmesini sağlayacak niteliktedir.</w:t>
      </w:r>
      <w:r w:rsidR="007C6168">
        <w:rPr>
          <w:rFonts w:ascii="Courier New" w:hAnsi="Courier New" w:cs="Courier New"/>
        </w:rPr>
        <w:t xml:space="preserve"> Şöyle ki; idari ihmalden söz edilebilmesi için ortada herhangi bir idari karar ya da işlem bulunmaması gerekmektedir. </w:t>
      </w:r>
    </w:p>
    <w:p w:rsidR="007C6168" w:rsidRDefault="007C6168" w:rsidP="007C6168">
      <w:pPr>
        <w:pStyle w:val="ListeParagraf"/>
        <w:spacing w:line="360" w:lineRule="auto"/>
        <w:ind w:left="0" w:firstLine="720"/>
        <w:rPr>
          <w:rFonts w:ascii="Courier New" w:hAnsi="Courier New" w:cs="Courier New"/>
        </w:rPr>
      </w:pPr>
    </w:p>
    <w:p w:rsidR="007C6168" w:rsidRPr="00B61C0E" w:rsidRDefault="007C6168" w:rsidP="007C6168">
      <w:pPr>
        <w:pStyle w:val="ListeParagraf"/>
        <w:spacing w:line="360" w:lineRule="auto"/>
        <w:ind w:left="0" w:firstLine="720"/>
        <w:rPr>
          <w:rFonts w:ascii="Courier New" w:hAnsi="Courier New" w:cs="Courier New"/>
        </w:rPr>
      </w:pPr>
      <w:r>
        <w:rPr>
          <w:rFonts w:ascii="Courier New" w:hAnsi="Courier New" w:cs="Courier New"/>
        </w:rPr>
        <w:t xml:space="preserve">Huzurumuzdaki davaya konu meselede ise idarenin Davacının talebiyle ilgili esas kararının 20.3.2012 tarihli Emare 14 karar olduğuna ve bu kararla Davacının talebinin olumsuz şekilde sonuçlandırıldığına dair tespitimiz ışığında meselenin ihmal davası boyutunda incelenebilecek bir yönü kalmamıştır. </w:t>
      </w:r>
      <w:r w:rsidRPr="00B61C0E">
        <w:rPr>
          <w:rFonts w:ascii="Courier New" w:hAnsi="Courier New" w:cs="Courier New"/>
        </w:rPr>
        <w:lastRenderedPageBreak/>
        <w:t>Bu nedenle de Talep Takririnin (B) paragrafındaki talebi ret ve iptal ederiz.</w:t>
      </w:r>
    </w:p>
    <w:p w:rsidR="005F2AE6" w:rsidRPr="005917F2" w:rsidRDefault="005F2AE6" w:rsidP="005917F2">
      <w:pPr>
        <w:spacing w:line="360" w:lineRule="auto"/>
        <w:rPr>
          <w:rFonts w:ascii="Courier New" w:hAnsi="Courier New" w:cs="Courier New"/>
        </w:rPr>
      </w:pPr>
    </w:p>
    <w:p w:rsidR="00020976" w:rsidRPr="00EC1E3E" w:rsidRDefault="00D37F19" w:rsidP="00EC1E3E">
      <w:pPr>
        <w:pStyle w:val="ListeParagraf"/>
        <w:numPr>
          <w:ilvl w:val="0"/>
          <w:numId w:val="5"/>
        </w:numPr>
        <w:spacing w:line="360" w:lineRule="auto"/>
        <w:rPr>
          <w:rFonts w:ascii="Courier New" w:hAnsi="Courier New" w:cs="Courier New"/>
        </w:rPr>
      </w:pPr>
      <w:r w:rsidRPr="00EC1E3E">
        <w:rPr>
          <w:rFonts w:ascii="Courier New" w:hAnsi="Courier New" w:cs="Courier New"/>
          <w:b/>
        </w:rPr>
        <w:t>Ön İtiraz:</w:t>
      </w:r>
      <w:r w:rsidR="00020976" w:rsidRPr="00EC1E3E">
        <w:rPr>
          <w:rFonts w:ascii="Courier New" w:hAnsi="Courier New" w:cs="Courier New"/>
        </w:rPr>
        <w:t xml:space="preserve"> </w:t>
      </w:r>
      <w:r w:rsidR="00020976" w:rsidRPr="00EC1E3E">
        <w:rPr>
          <w:rFonts w:ascii="Courier New" w:hAnsi="Courier New" w:cs="Courier New"/>
          <w:b/>
        </w:rPr>
        <w:t>Davacının Talep Takririnin ‘B’ ve ‘C’ paragraflarındaki taleplerle ilgili</w:t>
      </w:r>
      <w:r w:rsidR="00025C61">
        <w:rPr>
          <w:rFonts w:ascii="Courier New" w:hAnsi="Courier New" w:cs="Courier New"/>
          <w:b/>
        </w:rPr>
        <w:t xml:space="preserve"> olarak </w:t>
      </w:r>
      <w:r w:rsidR="00020976" w:rsidRPr="00EC1E3E">
        <w:rPr>
          <w:rFonts w:ascii="Courier New" w:hAnsi="Courier New" w:cs="Courier New"/>
          <w:b/>
        </w:rPr>
        <w:t>Davacı YİM 160/2017 sayılı davayı ikame ettiğinden</w:t>
      </w:r>
      <w:r w:rsidR="00025C61">
        <w:rPr>
          <w:rFonts w:ascii="Courier New" w:hAnsi="Courier New" w:cs="Courier New"/>
          <w:b/>
        </w:rPr>
        <w:t>,</w:t>
      </w:r>
      <w:r w:rsidR="00020976" w:rsidRPr="00EC1E3E">
        <w:rPr>
          <w:rFonts w:ascii="Courier New" w:hAnsi="Courier New" w:cs="Courier New"/>
          <w:b/>
        </w:rPr>
        <w:t xml:space="preserve"> aynı taleplerle ilgili bu dava altında ayrıca tartışma yapılmasının tamamen akademik nitelikte olduğu ve/veya Mahkeme huzurundaki başka bir davanın konusu iken işbu dava altında yeniden dava konusu edilemeyeceği ve/veya zaman</w:t>
      </w:r>
      <w:r w:rsidR="00025C61">
        <w:rPr>
          <w:rFonts w:ascii="Courier New" w:hAnsi="Courier New" w:cs="Courier New"/>
          <w:b/>
        </w:rPr>
        <w:t xml:space="preserve"> </w:t>
      </w:r>
      <w:r w:rsidR="00020976" w:rsidRPr="00EC1E3E">
        <w:rPr>
          <w:rFonts w:ascii="Courier New" w:hAnsi="Courier New" w:cs="Courier New"/>
          <w:b/>
        </w:rPr>
        <w:t>aşımına uğramış olduğu iddiası:</w:t>
      </w:r>
    </w:p>
    <w:p w:rsidR="0086681E" w:rsidRDefault="0086681E" w:rsidP="000740EB">
      <w:pPr>
        <w:spacing w:line="360" w:lineRule="auto"/>
        <w:rPr>
          <w:rFonts w:ascii="Courier New" w:hAnsi="Courier New" w:cs="Courier New"/>
        </w:rPr>
      </w:pPr>
      <w:r>
        <w:rPr>
          <w:rFonts w:ascii="Courier New" w:hAnsi="Courier New" w:cs="Courier New"/>
        </w:rPr>
        <w:tab/>
      </w:r>
    </w:p>
    <w:p w:rsidR="00020976" w:rsidRDefault="00020976" w:rsidP="000740EB">
      <w:pPr>
        <w:spacing w:line="360" w:lineRule="auto"/>
        <w:rPr>
          <w:rFonts w:ascii="Courier New" w:hAnsi="Courier New" w:cs="Courier New"/>
        </w:rPr>
      </w:pPr>
      <w:r>
        <w:rPr>
          <w:rFonts w:ascii="Courier New" w:hAnsi="Courier New" w:cs="Courier New"/>
        </w:rPr>
        <w:tab/>
        <w:t>Davalıları temsil eden Savcı, hitabında, YİM 160/2017 sayılı dava geri çekildiğinden</w:t>
      </w:r>
      <w:r w:rsidR="00AE1C28">
        <w:rPr>
          <w:rFonts w:ascii="Courier New" w:hAnsi="Courier New" w:cs="Courier New"/>
        </w:rPr>
        <w:t xml:space="preserve"> işbu</w:t>
      </w:r>
      <w:r>
        <w:rPr>
          <w:rFonts w:ascii="Courier New" w:hAnsi="Courier New" w:cs="Courier New"/>
        </w:rPr>
        <w:t xml:space="preserve"> davanın akademik kaldığına dair ön itirazını geri çekmiş ancak</w:t>
      </w:r>
      <w:r w:rsidR="00025C61">
        <w:rPr>
          <w:rFonts w:ascii="Courier New" w:hAnsi="Courier New" w:cs="Courier New"/>
        </w:rPr>
        <w:t>,</w:t>
      </w:r>
      <w:r>
        <w:rPr>
          <w:rFonts w:ascii="Courier New" w:hAnsi="Courier New" w:cs="Courier New"/>
        </w:rPr>
        <w:t xml:space="preserve"> Talep Takririnin (B) ve (C) paragraflarındaki taleplerin zaman</w:t>
      </w:r>
      <w:r w:rsidR="00025C61">
        <w:rPr>
          <w:rFonts w:ascii="Courier New" w:hAnsi="Courier New" w:cs="Courier New"/>
        </w:rPr>
        <w:t xml:space="preserve"> </w:t>
      </w:r>
      <w:r>
        <w:rPr>
          <w:rFonts w:ascii="Courier New" w:hAnsi="Courier New" w:cs="Courier New"/>
        </w:rPr>
        <w:t>aşımına uğradığı iddiasında ısrarcı olduğunu ifade etmiştir.</w:t>
      </w:r>
    </w:p>
    <w:p w:rsidR="00E34678" w:rsidRDefault="00E34678" w:rsidP="000740EB">
      <w:pPr>
        <w:spacing w:line="360" w:lineRule="auto"/>
        <w:rPr>
          <w:rFonts w:ascii="Courier New" w:hAnsi="Courier New" w:cs="Courier New"/>
        </w:rPr>
      </w:pPr>
    </w:p>
    <w:p w:rsidR="00E34678" w:rsidRPr="00B61C0E" w:rsidRDefault="00E34678" w:rsidP="000740EB">
      <w:pPr>
        <w:spacing w:line="360" w:lineRule="auto"/>
        <w:rPr>
          <w:rFonts w:ascii="Courier New" w:hAnsi="Courier New" w:cs="Courier New"/>
        </w:rPr>
      </w:pPr>
      <w:r w:rsidRPr="00E34678">
        <w:rPr>
          <w:rFonts w:ascii="Courier New" w:hAnsi="Courier New" w:cs="Courier New"/>
          <w:b/>
        </w:rPr>
        <w:tab/>
      </w:r>
      <w:r w:rsidRPr="00B61C0E">
        <w:rPr>
          <w:rFonts w:ascii="Courier New" w:hAnsi="Courier New" w:cs="Courier New"/>
        </w:rPr>
        <w:t>Talep Takririnin (B) paragrafındaki talep yukarıda yapmış olduğumuz inceleme ışığında ret ve iptal edildiğinden</w:t>
      </w:r>
      <w:r w:rsidR="00025C61">
        <w:rPr>
          <w:rFonts w:ascii="Courier New" w:hAnsi="Courier New" w:cs="Courier New"/>
        </w:rPr>
        <w:t>,</w:t>
      </w:r>
      <w:r w:rsidRPr="00B61C0E">
        <w:rPr>
          <w:rFonts w:ascii="Courier New" w:hAnsi="Courier New" w:cs="Courier New"/>
        </w:rPr>
        <w:t xml:space="preserve"> bu noktada sadece (C) paragrafına ilişkin zaman aşımı iddiası incelenecektir.</w:t>
      </w:r>
    </w:p>
    <w:p w:rsidR="00020976" w:rsidRDefault="00020976" w:rsidP="000740EB">
      <w:pPr>
        <w:spacing w:line="360" w:lineRule="auto"/>
        <w:rPr>
          <w:rFonts w:ascii="Courier New" w:hAnsi="Courier New" w:cs="Courier New"/>
        </w:rPr>
      </w:pPr>
    </w:p>
    <w:p w:rsidR="00590D04" w:rsidRDefault="00D078C3" w:rsidP="000740EB">
      <w:pPr>
        <w:spacing w:line="360" w:lineRule="auto"/>
        <w:rPr>
          <w:rFonts w:ascii="Courier New" w:hAnsi="Courier New" w:cs="Courier New"/>
        </w:rPr>
      </w:pPr>
      <w:r>
        <w:rPr>
          <w:rFonts w:ascii="Courier New" w:hAnsi="Courier New" w:cs="Courier New"/>
        </w:rPr>
        <w:tab/>
      </w:r>
      <w:r w:rsidR="00590D04">
        <w:rPr>
          <w:rFonts w:ascii="Courier New" w:hAnsi="Courier New" w:cs="Courier New"/>
        </w:rPr>
        <w:t>Talep Takririnin (C) pa</w:t>
      </w:r>
      <w:r w:rsidR="00AE1C28">
        <w:rPr>
          <w:rFonts w:ascii="Courier New" w:hAnsi="Courier New" w:cs="Courier New"/>
        </w:rPr>
        <w:t>ragrafındaki talep Emare 3 M</w:t>
      </w:r>
      <w:r w:rsidR="00590D04">
        <w:rPr>
          <w:rFonts w:ascii="Courier New" w:hAnsi="Courier New" w:cs="Courier New"/>
        </w:rPr>
        <w:t xml:space="preserve">al </w:t>
      </w:r>
      <w:r w:rsidR="00AE1C28">
        <w:rPr>
          <w:rFonts w:ascii="Courier New" w:hAnsi="Courier New" w:cs="Courier New"/>
        </w:rPr>
        <w:t>D</w:t>
      </w:r>
      <w:r w:rsidR="00590D04">
        <w:rPr>
          <w:rFonts w:ascii="Courier New" w:hAnsi="Courier New" w:cs="Courier New"/>
        </w:rPr>
        <w:t xml:space="preserve">eğer </w:t>
      </w:r>
      <w:r w:rsidR="00AE1C28">
        <w:rPr>
          <w:rFonts w:ascii="Courier New" w:hAnsi="Courier New" w:cs="Courier New"/>
        </w:rPr>
        <w:t>Belgesi ile Emare 6 Eski Mallardan F</w:t>
      </w:r>
      <w:r w:rsidR="00590D04">
        <w:rPr>
          <w:rFonts w:ascii="Courier New" w:hAnsi="Courier New" w:cs="Courier New"/>
        </w:rPr>
        <w:t xml:space="preserve">eragat </w:t>
      </w:r>
      <w:r w:rsidR="00AE1C28">
        <w:rPr>
          <w:rFonts w:ascii="Courier New" w:hAnsi="Courier New" w:cs="Courier New"/>
        </w:rPr>
        <w:t>B</w:t>
      </w:r>
      <w:r w:rsidR="00590D04">
        <w:rPr>
          <w:rFonts w:ascii="Courier New" w:hAnsi="Courier New" w:cs="Courier New"/>
        </w:rPr>
        <w:t xml:space="preserve">eyannamesinin tamamen hükümsüz ve etkisiz olduğuna ve herhangi bir sonuç doğurmayacağına dair karar verilmesidir. </w:t>
      </w:r>
    </w:p>
    <w:p w:rsidR="00590D04" w:rsidRDefault="00590D04" w:rsidP="000740EB">
      <w:pPr>
        <w:spacing w:line="360" w:lineRule="auto"/>
        <w:rPr>
          <w:rFonts w:ascii="Courier New" w:hAnsi="Courier New" w:cs="Courier New"/>
        </w:rPr>
      </w:pPr>
    </w:p>
    <w:p w:rsidR="00D37F19" w:rsidRDefault="00590D04" w:rsidP="000740EB">
      <w:pPr>
        <w:spacing w:line="360" w:lineRule="auto"/>
        <w:rPr>
          <w:rFonts w:ascii="Courier New" w:hAnsi="Courier New" w:cs="Courier New"/>
        </w:rPr>
      </w:pPr>
      <w:r>
        <w:rPr>
          <w:rFonts w:ascii="Courier New" w:hAnsi="Courier New" w:cs="Courier New"/>
        </w:rPr>
        <w:tab/>
        <w:t xml:space="preserve">Her ikisi de 1987 yılında düzenlenen bu iki belgenin bir an için iptal davasına konu edilebilecek idari nitelikte kararlar oldukları doğru kabul edilse dahi Davacı terekenin Emare 5 yazı ile 25.5.2011 tarihinde idareye yaptığı müracaat dikkate alındığı zaman </w:t>
      </w:r>
      <w:r w:rsidR="00D37F19">
        <w:rPr>
          <w:rFonts w:ascii="Courier New" w:hAnsi="Courier New" w:cs="Courier New"/>
        </w:rPr>
        <w:t>en geç belir</w:t>
      </w:r>
      <w:r w:rsidR="00AE1C28">
        <w:rPr>
          <w:rFonts w:ascii="Courier New" w:hAnsi="Courier New" w:cs="Courier New"/>
        </w:rPr>
        <w:t>tilen tarih itibarıyla Emare 3 M</w:t>
      </w:r>
      <w:r w:rsidR="00D37F19">
        <w:rPr>
          <w:rFonts w:ascii="Courier New" w:hAnsi="Courier New" w:cs="Courier New"/>
        </w:rPr>
        <w:t xml:space="preserve">al </w:t>
      </w:r>
      <w:r w:rsidR="00AE1C28">
        <w:rPr>
          <w:rFonts w:ascii="Courier New" w:hAnsi="Courier New" w:cs="Courier New"/>
        </w:rPr>
        <w:t>Değer Belgesi ile Emare 6 Eski Mallardan F</w:t>
      </w:r>
      <w:r w:rsidR="00D37F19">
        <w:rPr>
          <w:rFonts w:ascii="Courier New" w:hAnsi="Courier New" w:cs="Courier New"/>
        </w:rPr>
        <w:t xml:space="preserve">eragat </w:t>
      </w:r>
      <w:r w:rsidR="00AE1C28">
        <w:rPr>
          <w:rFonts w:ascii="Courier New" w:hAnsi="Courier New" w:cs="Courier New"/>
        </w:rPr>
        <w:lastRenderedPageBreak/>
        <w:t>B</w:t>
      </w:r>
      <w:r w:rsidR="00D37F19">
        <w:rPr>
          <w:rFonts w:ascii="Courier New" w:hAnsi="Courier New" w:cs="Courier New"/>
        </w:rPr>
        <w:t xml:space="preserve">eyannamesinin Tereke İdare Memurunun bilgisinde olduğu ve talebin 75 günlük hak düşürücü süre dahilinde yapılmadığı kabul edilmelidir. </w:t>
      </w:r>
    </w:p>
    <w:p w:rsidR="00D37F19" w:rsidRDefault="00D37F19" w:rsidP="000740EB">
      <w:pPr>
        <w:spacing w:line="360" w:lineRule="auto"/>
        <w:rPr>
          <w:rFonts w:ascii="Courier New" w:hAnsi="Courier New" w:cs="Courier New"/>
        </w:rPr>
      </w:pPr>
    </w:p>
    <w:p w:rsidR="00D078C3" w:rsidRDefault="00D37F19" w:rsidP="00D37F19">
      <w:pPr>
        <w:spacing w:line="360" w:lineRule="auto"/>
        <w:ind w:firstLine="708"/>
        <w:rPr>
          <w:rFonts w:ascii="Courier New" w:hAnsi="Courier New" w:cs="Courier New"/>
        </w:rPr>
      </w:pPr>
      <w:r>
        <w:rPr>
          <w:rFonts w:ascii="Courier New" w:hAnsi="Courier New" w:cs="Courier New"/>
        </w:rPr>
        <w:t>Bu sonuçtan hareketle</w:t>
      </w:r>
      <w:r w:rsidR="00025C61">
        <w:rPr>
          <w:rFonts w:ascii="Courier New" w:hAnsi="Courier New" w:cs="Courier New"/>
        </w:rPr>
        <w:t>,</w:t>
      </w:r>
      <w:r>
        <w:rPr>
          <w:rFonts w:ascii="Courier New" w:hAnsi="Courier New" w:cs="Courier New"/>
        </w:rPr>
        <w:t xml:space="preserve"> Davalıların ileri sürdüğü 2. ön itirazı kısmen kabul eder, Talep Takririnin (C) paragrafını ret ve iptal ederiz.</w:t>
      </w:r>
    </w:p>
    <w:p w:rsidR="007C6168" w:rsidRDefault="007C6168" w:rsidP="00D37F19">
      <w:pPr>
        <w:spacing w:line="360" w:lineRule="auto"/>
        <w:ind w:firstLine="708"/>
        <w:rPr>
          <w:rFonts w:ascii="Courier New" w:hAnsi="Courier New" w:cs="Courier New"/>
        </w:rPr>
      </w:pPr>
    </w:p>
    <w:p w:rsidR="00D37F19" w:rsidRDefault="007C6168" w:rsidP="007C6168">
      <w:pPr>
        <w:spacing w:line="360" w:lineRule="auto"/>
        <w:ind w:firstLine="708"/>
        <w:rPr>
          <w:rFonts w:ascii="Courier New" w:hAnsi="Courier New" w:cs="Courier New"/>
        </w:rPr>
      </w:pPr>
      <w:r>
        <w:rPr>
          <w:rFonts w:ascii="Courier New" w:hAnsi="Courier New" w:cs="Courier New"/>
        </w:rPr>
        <w:t>Buraya kadar yapılan inceleme sonucu Davacının tüm taleplerinin reddedilmesi gerektiği sonucuna ulaştığımızdan</w:t>
      </w:r>
      <w:r w:rsidR="00025C61">
        <w:rPr>
          <w:rFonts w:ascii="Courier New" w:hAnsi="Courier New" w:cs="Courier New"/>
        </w:rPr>
        <w:t>,</w:t>
      </w:r>
      <w:r>
        <w:rPr>
          <w:rFonts w:ascii="Courier New" w:hAnsi="Courier New" w:cs="Courier New"/>
        </w:rPr>
        <w:t xml:space="preserve"> Davalılar tarafından ileri sürülen 3, 4 ve 5. ön itirazların incelenmesini gereksiz buluruz.</w:t>
      </w:r>
    </w:p>
    <w:p w:rsidR="002543D6" w:rsidRDefault="002543D6" w:rsidP="00FA0796">
      <w:pPr>
        <w:pStyle w:val="ListeParagraf"/>
        <w:spacing w:line="360" w:lineRule="auto"/>
        <w:ind w:left="0" w:firstLine="720"/>
        <w:rPr>
          <w:rFonts w:ascii="Courier New" w:hAnsi="Courier New" w:cs="Courier New"/>
        </w:rPr>
      </w:pPr>
    </w:p>
    <w:p w:rsidR="002543D6" w:rsidRDefault="002543D6" w:rsidP="00FA0796">
      <w:pPr>
        <w:pStyle w:val="ListeParagraf"/>
        <w:spacing w:line="360" w:lineRule="auto"/>
        <w:ind w:left="0" w:firstLine="720"/>
        <w:rPr>
          <w:rFonts w:ascii="Courier New" w:hAnsi="Courier New" w:cs="Courier New"/>
        </w:rPr>
      </w:pPr>
      <w:r>
        <w:rPr>
          <w:rFonts w:ascii="Courier New" w:hAnsi="Courier New" w:cs="Courier New"/>
        </w:rPr>
        <w:t>Netice itibarıyla</w:t>
      </w:r>
      <w:r w:rsidR="00025C61">
        <w:rPr>
          <w:rFonts w:ascii="Courier New" w:hAnsi="Courier New" w:cs="Courier New"/>
        </w:rPr>
        <w:t>,</w:t>
      </w:r>
      <w:r>
        <w:rPr>
          <w:rFonts w:ascii="Courier New" w:hAnsi="Courier New" w:cs="Courier New"/>
        </w:rPr>
        <w:t xml:space="preserve"> Davalılar tarafı</w:t>
      </w:r>
      <w:r w:rsidR="007C6168">
        <w:rPr>
          <w:rFonts w:ascii="Courier New" w:hAnsi="Courier New" w:cs="Courier New"/>
        </w:rPr>
        <w:t>ndan ileri sürülen 1. ön itirazla</w:t>
      </w:r>
      <w:r>
        <w:rPr>
          <w:rFonts w:ascii="Courier New" w:hAnsi="Courier New" w:cs="Courier New"/>
        </w:rPr>
        <w:t>, kısmen 2. ön itirazı kabul ettiğimizden davayı ret ve iptal eder, meselenin kendine özgü koşullarını dikkate aldıktan sonra Davacı aleyhine ayrıca bir masraf emri vermemeyi uygun buluruz.</w:t>
      </w:r>
    </w:p>
    <w:p w:rsidR="002543D6" w:rsidRDefault="002543D6" w:rsidP="002543D6">
      <w:pPr>
        <w:spacing w:line="360" w:lineRule="auto"/>
        <w:rPr>
          <w:rFonts w:ascii="Courier New" w:hAnsi="Courier New" w:cs="Courier New"/>
        </w:rPr>
      </w:pPr>
    </w:p>
    <w:p w:rsidR="00EC1E3E" w:rsidRDefault="00EC1E3E" w:rsidP="002543D6">
      <w:pPr>
        <w:spacing w:line="360" w:lineRule="auto"/>
        <w:rPr>
          <w:rFonts w:ascii="Courier New" w:hAnsi="Courier New" w:cs="Courier New"/>
        </w:rPr>
      </w:pPr>
    </w:p>
    <w:p w:rsidR="00EC1E3E" w:rsidRDefault="00EC1E3E" w:rsidP="002543D6">
      <w:pPr>
        <w:spacing w:line="360" w:lineRule="auto"/>
        <w:rPr>
          <w:rFonts w:ascii="Courier New" w:hAnsi="Courier New" w:cs="Courier New"/>
        </w:rPr>
      </w:pPr>
    </w:p>
    <w:p w:rsidR="00FA0796" w:rsidRDefault="002543D6" w:rsidP="002543D6">
      <w:pPr>
        <w:spacing w:line="360" w:lineRule="auto"/>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Bahar Duatepe</w:t>
      </w:r>
      <w:r w:rsidRPr="002543D6">
        <w:rPr>
          <w:rFonts w:ascii="Courier New" w:hAnsi="Courier New" w:cs="Courier New"/>
        </w:rPr>
        <w:t xml:space="preserve"> </w:t>
      </w:r>
      <w:r>
        <w:rPr>
          <w:rFonts w:ascii="Courier New" w:hAnsi="Courier New" w:cs="Courier New"/>
        </w:rPr>
        <w:t xml:space="preserve"> </w:t>
      </w:r>
    </w:p>
    <w:p w:rsidR="002543D6" w:rsidRDefault="002543D6" w:rsidP="002543D6">
      <w:pPr>
        <w:spacing w:line="360" w:lineRule="auto"/>
        <w:rPr>
          <w:rFonts w:ascii="Courier New" w:hAnsi="Courier New" w:cs="Courier New"/>
        </w:rPr>
      </w:pPr>
      <w:r>
        <w:rPr>
          <w:rFonts w:ascii="Courier New" w:hAnsi="Courier New" w:cs="Courier New"/>
        </w:rPr>
        <w:t xml:space="preserve">  Yargıç</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Yargıç</w:t>
      </w:r>
      <w:r>
        <w:rPr>
          <w:rFonts w:ascii="Courier New" w:hAnsi="Courier New" w:cs="Courier New"/>
        </w:rPr>
        <w:tab/>
      </w:r>
      <w:r>
        <w:rPr>
          <w:rFonts w:ascii="Courier New" w:hAnsi="Courier New" w:cs="Courier New"/>
        </w:rPr>
        <w:tab/>
      </w:r>
      <w:r>
        <w:rPr>
          <w:rFonts w:ascii="Courier New" w:hAnsi="Courier New" w:cs="Courier New"/>
        </w:rPr>
        <w:tab/>
        <w:t xml:space="preserve">    Yargıç</w:t>
      </w:r>
    </w:p>
    <w:p w:rsidR="005917F2" w:rsidRDefault="005917F2" w:rsidP="002543D6">
      <w:pPr>
        <w:spacing w:line="360" w:lineRule="auto"/>
        <w:rPr>
          <w:rFonts w:ascii="Courier New" w:hAnsi="Courier New" w:cs="Courier New"/>
        </w:rPr>
      </w:pPr>
    </w:p>
    <w:p w:rsidR="00EC1E3E" w:rsidRDefault="00EC1E3E" w:rsidP="002543D6">
      <w:pPr>
        <w:spacing w:line="360" w:lineRule="auto"/>
        <w:rPr>
          <w:rFonts w:ascii="Courier New" w:hAnsi="Courier New" w:cs="Courier New"/>
        </w:rPr>
      </w:pPr>
    </w:p>
    <w:p w:rsidR="005917F2" w:rsidRPr="002543D6" w:rsidRDefault="00E34678" w:rsidP="002543D6">
      <w:pPr>
        <w:spacing w:line="360" w:lineRule="auto"/>
        <w:rPr>
          <w:rFonts w:ascii="Courier New" w:hAnsi="Courier New" w:cs="Courier New"/>
        </w:rPr>
      </w:pPr>
      <w:r>
        <w:rPr>
          <w:rFonts w:ascii="Courier New" w:hAnsi="Courier New" w:cs="Courier New"/>
        </w:rPr>
        <w:t>5 Ocak</w:t>
      </w:r>
      <w:r w:rsidR="00EC1E3E">
        <w:rPr>
          <w:rFonts w:ascii="Courier New" w:hAnsi="Courier New" w:cs="Courier New"/>
        </w:rPr>
        <w:t>,</w:t>
      </w:r>
      <w:r>
        <w:rPr>
          <w:rFonts w:ascii="Courier New" w:hAnsi="Courier New" w:cs="Courier New"/>
        </w:rPr>
        <w:t xml:space="preserve"> 2024</w:t>
      </w:r>
    </w:p>
    <w:sectPr w:rsidR="005917F2" w:rsidRPr="002543D6" w:rsidSect="00EC1E3E">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8C8" w:rsidRDefault="009E48C8" w:rsidP="008A7DDB">
      <w:r>
        <w:separator/>
      </w:r>
    </w:p>
  </w:endnote>
  <w:endnote w:type="continuationSeparator" w:id="0">
    <w:p w:rsidR="009E48C8" w:rsidRDefault="009E48C8" w:rsidP="008A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8C8" w:rsidRDefault="009E48C8" w:rsidP="008A7DDB">
      <w:r>
        <w:separator/>
      </w:r>
    </w:p>
  </w:footnote>
  <w:footnote w:type="continuationSeparator" w:id="0">
    <w:p w:rsidR="009E48C8" w:rsidRDefault="009E48C8" w:rsidP="008A7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563724"/>
      <w:docPartObj>
        <w:docPartGallery w:val="Page Numbers (Top of Page)"/>
        <w:docPartUnique/>
      </w:docPartObj>
    </w:sdtPr>
    <w:sdtEndPr/>
    <w:sdtContent>
      <w:p w:rsidR="008A7DDB" w:rsidRDefault="008A7DDB">
        <w:pPr>
          <w:pStyle w:val="stBilgi"/>
          <w:jc w:val="center"/>
        </w:pPr>
        <w:r>
          <w:fldChar w:fldCharType="begin"/>
        </w:r>
        <w:r>
          <w:instrText>PAGE   \* MERGEFORMAT</w:instrText>
        </w:r>
        <w:r>
          <w:fldChar w:fldCharType="separate"/>
        </w:r>
        <w:r w:rsidR="00FC094A">
          <w:rPr>
            <w:noProof/>
          </w:rPr>
          <w:t>17</w:t>
        </w:r>
        <w:r>
          <w:fldChar w:fldCharType="end"/>
        </w:r>
      </w:p>
    </w:sdtContent>
  </w:sdt>
  <w:p w:rsidR="008A7DDB" w:rsidRDefault="008A7DD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63F"/>
    <w:multiLevelType w:val="hybridMultilevel"/>
    <w:tmpl w:val="2EE80978"/>
    <w:lvl w:ilvl="0" w:tplc="889C50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25D3E6A"/>
    <w:multiLevelType w:val="hybridMultilevel"/>
    <w:tmpl w:val="0AACAA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6F65286"/>
    <w:multiLevelType w:val="hybridMultilevel"/>
    <w:tmpl w:val="11D218B0"/>
    <w:lvl w:ilvl="0" w:tplc="0484B576">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E0116F7"/>
    <w:multiLevelType w:val="hybridMultilevel"/>
    <w:tmpl w:val="CF6AD1C2"/>
    <w:lvl w:ilvl="0" w:tplc="E97600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E6F0C2D"/>
    <w:multiLevelType w:val="hybridMultilevel"/>
    <w:tmpl w:val="75943B3E"/>
    <w:lvl w:ilvl="0" w:tplc="68DEA5AE">
      <w:start w:val="1"/>
      <w:numFmt w:val="bullet"/>
      <w:lvlText w:val="-"/>
      <w:lvlJc w:val="left"/>
      <w:pPr>
        <w:ind w:left="720" w:hanging="360"/>
      </w:pPr>
      <w:rPr>
        <w:rFonts w:ascii="Courier New" w:eastAsia="Times New Roman"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A17F84"/>
    <w:multiLevelType w:val="hybridMultilevel"/>
    <w:tmpl w:val="8F10DA6E"/>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C9541D1"/>
    <w:multiLevelType w:val="hybridMultilevel"/>
    <w:tmpl w:val="9CF84C2E"/>
    <w:lvl w:ilvl="0" w:tplc="835CE3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B7"/>
    <w:rsid w:val="00020976"/>
    <w:rsid w:val="000237B7"/>
    <w:rsid w:val="00025C61"/>
    <w:rsid w:val="00043D73"/>
    <w:rsid w:val="000740EB"/>
    <w:rsid w:val="00082D4D"/>
    <w:rsid w:val="000A4DA2"/>
    <w:rsid w:val="000F1FFB"/>
    <w:rsid w:val="002543D6"/>
    <w:rsid w:val="00304149"/>
    <w:rsid w:val="00354095"/>
    <w:rsid w:val="00367AF3"/>
    <w:rsid w:val="00377229"/>
    <w:rsid w:val="003853F5"/>
    <w:rsid w:val="003B1060"/>
    <w:rsid w:val="003E4259"/>
    <w:rsid w:val="00401C5E"/>
    <w:rsid w:val="00412F01"/>
    <w:rsid w:val="004326A0"/>
    <w:rsid w:val="004657F5"/>
    <w:rsid w:val="00494091"/>
    <w:rsid w:val="004E4D49"/>
    <w:rsid w:val="004F2320"/>
    <w:rsid w:val="00503C38"/>
    <w:rsid w:val="0054672D"/>
    <w:rsid w:val="00590D04"/>
    <w:rsid w:val="005917F2"/>
    <w:rsid w:val="005C5B12"/>
    <w:rsid w:val="005E1284"/>
    <w:rsid w:val="005F2AE6"/>
    <w:rsid w:val="005F2BBC"/>
    <w:rsid w:val="0061071C"/>
    <w:rsid w:val="006F0F4E"/>
    <w:rsid w:val="00720269"/>
    <w:rsid w:val="00724655"/>
    <w:rsid w:val="00784F37"/>
    <w:rsid w:val="007C6168"/>
    <w:rsid w:val="0086681E"/>
    <w:rsid w:val="0087584C"/>
    <w:rsid w:val="00885FBB"/>
    <w:rsid w:val="00886AE0"/>
    <w:rsid w:val="008A42D8"/>
    <w:rsid w:val="008A7DDB"/>
    <w:rsid w:val="009314A9"/>
    <w:rsid w:val="009702BE"/>
    <w:rsid w:val="00986FF9"/>
    <w:rsid w:val="009A1E9D"/>
    <w:rsid w:val="009B24BB"/>
    <w:rsid w:val="009E48C8"/>
    <w:rsid w:val="00A219AF"/>
    <w:rsid w:val="00A60064"/>
    <w:rsid w:val="00AE1C28"/>
    <w:rsid w:val="00B15454"/>
    <w:rsid w:val="00B23065"/>
    <w:rsid w:val="00B61C0E"/>
    <w:rsid w:val="00BB0AB6"/>
    <w:rsid w:val="00BB5CD4"/>
    <w:rsid w:val="00BF044B"/>
    <w:rsid w:val="00C1483D"/>
    <w:rsid w:val="00C5013A"/>
    <w:rsid w:val="00CD66F9"/>
    <w:rsid w:val="00CE0131"/>
    <w:rsid w:val="00CF5B16"/>
    <w:rsid w:val="00CF622B"/>
    <w:rsid w:val="00D078C3"/>
    <w:rsid w:val="00D37565"/>
    <w:rsid w:val="00D37F19"/>
    <w:rsid w:val="00D40022"/>
    <w:rsid w:val="00D774C5"/>
    <w:rsid w:val="00D860D6"/>
    <w:rsid w:val="00DC39B9"/>
    <w:rsid w:val="00DE0FAC"/>
    <w:rsid w:val="00DF2568"/>
    <w:rsid w:val="00E13E35"/>
    <w:rsid w:val="00E22104"/>
    <w:rsid w:val="00E31C1E"/>
    <w:rsid w:val="00E34678"/>
    <w:rsid w:val="00E75586"/>
    <w:rsid w:val="00EC1E3E"/>
    <w:rsid w:val="00EF5241"/>
    <w:rsid w:val="00F02A7C"/>
    <w:rsid w:val="00F11ADA"/>
    <w:rsid w:val="00F33A28"/>
    <w:rsid w:val="00F76263"/>
    <w:rsid w:val="00FA0796"/>
    <w:rsid w:val="00FC094A"/>
    <w:rsid w:val="00FC6BFB"/>
    <w:rsid w:val="00FE2D3F"/>
    <w:rsid w:val="00FF3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F5ACD-3115-4D6A-AADA-7C4BA8ED0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7B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237B7"/>
    <w:pPr>
      <w:tabs>
        <w:tab w:val="center" w:pos="4536"/>
        <w:tab w:val="right" w:pos="9072"/>
      </w:tabs>
    </w:pPr>
  </w:style>
  <w:style w:type="character" w:customStyle="1" w:styleId="stBilgiChar">
    <w:name w:val="Üst Bilgi Char"/>
    <w:basedOn w:val="VarsaylanParagrafYazTipi"/>
    <w:link w:val="stBilgi"/>
    <w:uiPriority w:val="99"/>
    <w:rsid w:val="000237B7"/>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A7DDB"/>
    <w:pPr>
      <w:tabs>
        <w:tab w:val="center" w:pos="4536"/>
        <w:tab w:val="right" w:pos="9072"/>
      </w:tabs>
    </w:pPr>
  </w:style>
  <w:style w:type="character" w:customStyle="1" w:styleId="AltBilgiChar">
    <w:name w:val="Alt Bilgi Char"/>
    <w:basedOn w:val="VarsaylanParagrafYazTipi"/>
    <w:link w:val="AltBilgi"/>
    <w:uiPriority w:val="99"/>
    <w:rsid w:val="008A7DD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20269"/>
    <w:pPr>
      <w:ind w:left="720"/>
      <w:contextualSpacing/>
    </w:pPr>
  </w:style>
  <w:style w:type="paragraph" w:styleId="BalonMetni">
    <w:name w:val="Balloon Text"/>
    <w:basedOn w:val="Normal"/>
    <w:link w:val="BalonMetniChar"/>
    <w:uiPriority w:val="99"/>
    <w:semiHidden/>
    <w:unhideWhenUsed/>
    <w:rsid w:val="00E34678"/>
    <w:rPr>
      <w:rFonts w:ascii="Tahoma" w:hAnsi="Tahoma" w:cs="Tahoma"/>
      <w:sz w:val="16"/>
      <w:szCs w:val="16"/>
    </w:rPr>
  </w:style>
  <w:style w:type="character" w:customStyle="1" w:styleId="BalonMetniChar">
    <w:name w:val="Balon Metni Char"/>
    <w:basedOn w:val="VarsaylanParagrafYazTipi"/>
    <w:link w:val="BalonMetni"/>
    <w:uiPriority w:val="99"/>
    <w:semiHidden/>
    <w:rsid w:val="00E34678"/>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6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1285E-E5FF-4CED-9D81-28DE4EA86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4588</Words>
  <Characters>26154</Characters>
  <Application>Microsoft Office Word</Application>
  <DocSecurity>0</DocSecurity>
  <Lines>217</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Talat Usar</dc:creator>
  <cp:lastModifiedBy>Emine Tunççağ</cp:lastModifiedBy>
  <cp:revision>2</cp:revision>
  <cp:lastPrinted>2024-01-05T06:15:00Z</cp:lastPrinted>
  <dcterms:created xsi:type="dcterms:W3CDTF">2024-01-29T08:40:00Z</dcterms:created>
  <dcterms:modified xsi:type="dcterms:W3CDTF">2024-01-29T08:40:00Z</dcterms:modified>
</cp:coreProperties>
</file>