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0A" w:rsidRDefault="000E220A" w:rsidP="000E220A">
      <w:pPr>
        <w:contextualSpacing/>
        <w:rPr>
          <w:rFonts w:ascii="Courier New" w:hAnsi="Courier New" w:cs="Courier New"/>
          <w:sz w:val="24"/>
          <w:szCs w:val="24"/>
        </w:rPr>
      </w:pPr>
      <w:r>
        <w:rPr>
          <w:rFonts w:ascii="Courier New" w:hAnsi="Courier New" w:cs="Courier New"/>
          <w:sz w:val="24"/>
          <w:szCs w:val="24"/>
        </w:rPr>
        <w:t xml:space="preserve">D. </w:t>
      </w:r>
      <w:r w:rsidR="00B20D1D">
        <w:rPr>
          <w:rFonts w:ascii="Courier New" w:hAnsi="Courier New" w:cs="Courier New"/>
          <w:sz w:val="24"/>
          <w:szCs w:val="24"/>
        </w:rPr>
        <w:t>2</w:t>
      </w:r>
      <w:r>
        <w:rPr>
          <w:rFonts w:ascii="Courier New" w:hAnsi="Courier New" w:cs="Courier New"/>
          <w:sz w:val="24"/>
          <w:szCs w:val="24"/>
        </w:rPr>
        <w:t>/202</w:t>
      </w:r>
      <w:r w:rsidR="0038410A">
        <w:rPr>
          <w:rFonts w:ascii="Courier New" w:hAnsi="Courier New" w:cs="Courier New"/>
          <w:sz w:val="24"/>
          <w:szCs w:val="24"/>
        </w:rPr>
        <w:t>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B20D1D">
        <w:rPr>
          <w:rFonts w:ascii="Courier New" w:hAnsi="Courier New" w:cs="Courier New"/>
          <w:sz w:val="24"/>
          <w:szCs w:val="24"/>
        </w:rPr>
        <w:t xml:space="preserve">      </w:t>
      </w:r>
      <w:r>
        <w:rPr>
          <w:rFonts w:ascii="Courier New" w:hAnsi="Courier New" w:cs="Courier New"/>
          <w:sz w:val="24"/>
          <w:szCs w:val="24"/>
        </w:rPr>
        <w:t>Birleştirilmiş</w:t>
      </w:r>
    </w:p>
    <w:p w:rsidR="000E220A" w:rsidRDefault="000E220A" w:rsidP="000E220A">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42-43-44-45/2022</w:t>
      </w:r>
    </w:p>
    <w:p w:rsidR="000E220A" w:rsidRDefault="000E220A" w:rsidP="000E220A">
      <w:pPr>
        <w:contextualSpacing/>
        <w:rPr>
          <w:rFonts w:ascii="Courier New" w:hAnsi="Courier New" w:cs="Courier New"/>
          <w:sz w:val="24"/>
          <w:szCs w:val="24"/>
        </w:rPr>
      </w:pPr>
      <w:r>
        <w:rPr>
          <w:rFonts w:ascii="Courier New" w:hAnsi="Courier New" w:cs="Courier New"/>
          <w:sz w:val="24"/>
          <w:szCs w:val="24"/>
        </w:rPr>
        <w:t xml:space="preserve">                           (Lefkoşa Ağır Ceza No: 829/2019)</w:t>
      </w:r>
    </w:p>
    <w:p w:rsidR="000E220A" w:rsidRDefault="000E220A" w:rsidP="000E220A">
      <w:pPr>
        <w:contextualSpacing/>
        <w:rPr>
          <w:rFonts w:ascii="Courier New" w:hAnsi="Courier New" w:cs="Courier New"/>
          <w:sz w:val="24"/>
          <w:szCs w:val="24"/>
        </w:rPr>
      </w:pPr>
    </w:p>
    <w:p w:rsidR="000E220A" w:rsidRDefault="000E220A" w:rsidP="000E220A">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0E220A" w:rsidRDefault="000E220A" w:rsidP="000E220A">
      <w:pPr>
        <w:spacing w:line="240" w:lineRule="auto"/>
        <w:rPr>
          <w:rFonts w:ascii="Courier New" w:hAnsi="Courier New" w:cs="Courier New"/>
          <w:sz w:val="24"/>
          <w:szCs w:val="24"/>
        </w:rPr>
      </w:pPr>
    </w:p>
    <w:p w:rsidR="000E220A" w:rsidRDefault="000E220A" w:rsidP="000E220A">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0E220A" w:rsidRDefault="000E220A" w:rsidP="000E220A">
      <w:pPr>
        <w:spacing w:line="240" w:lineRule="auto"/>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42/2022</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No: 829/2019)</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İstinaf Eden: Mehmet Dağlıoğlu, Merkezi Cezaevi, Lefkoşa</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 </w:t>
      </w:r>
      <w:r w:rsidR="00B20D1D">
        <w:rPr>
          <w:rFonts w:ascii="Courier New" w:hAnsi="Courier New" w:cs="Courier New"/>
          <w:sz w:val="24"/>
          <w:szCs w:val="24"/>
        </w:rPr>
        <w:t>No.</w:t>
      </w:r>
      <w:r>
        <w:rPr>
          <w:rFonts w:ascii="Courier New" w:hAnsi="Courier New" w:cs="Courier New"/>
          <w:sz w:val="24"/>
          <w:szCs w:val="24"/>
        </w:rPr>
        <w:t>2)</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KKTC Başsavcısı - Lefkoşa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(D</w:t>
      </w:r>
      <w:r w:rsidR="00B20D1D">
        <w:rPr>
          <w:rFonts w:ascii="Courier New" w:hAnsi="Courier New" w:cs="Courier New"/>
          <w:sz w:val="24"/>
          <w:szCs w:val="24"/>
        </w:rPr>
        <w:t xml:space="preserve">avayı </w:t>
      </w:r>
      <w:r>
        <w:rPr>
          <w:rFonts w:ascii="Courier New" w:hAnsi="Courier New" w:cs="Courier New"/>
          <w:sz w:val="24"/>
          <w:szCs w:val="24"/>
        </w:rPr>
        <w:t>İ</w:t>
      </w:r>
      <w:r w:rsidR="00B20D1D">
        <w:rPr>
          <w:rFonts w:ascii="Courier New" w:hAnsi="Courier New" w:cs="Courier New"/>
          <w:sz w:val="24"/>
          <w:szCs w:val="24"/>
        </w:rPr>
        <w:t xml:space="preserve">kame </w:t>
      </w:r>
      <w:r>
        <w:rPr>
          <w:rFonts w:ascii="Courier New" w:hAnsi="Courier New" w:cs="Courier New"/>
          <w:sz w:val="24"/>
          <w:szCs w:val="24"/>
        </w:rPr>
        <w:t>E</w:t>
      </w:r>
      <w:r w:rsidR="00B20D1D">
        <w:rPr>
          <w:rFonts w:ascii="Courier New" w:hAnsi="Courier New" w:cs="Courier New"/>
          <w:sz w:val="24"/>
          <w:szCs w:val="24"/>
        </w:rPr>
        <w:t>den</w:t>
      </w:r>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Fadıl </w:t>
      </w:r>
      <w:proofErr w:type="spellStart"/>
      <w:r>
        <w:rPr>
          <w:rFonts w:ascii="Courier New" w:hAnsi="Courier New" w:cs="Courier New"/>
          <w:sz w:val="24"/>
          <w:szCs w:val="24"/>
        </w:rPr>
        <w:t>Neki</w:t>
      </w:r>
      <w:r w:rsidR="00B20D1D">
        <w:rPr>
          <w:rFonts w:ascii="Courier New" w:hAnsi="Courier New" w:cs="Courier New"/>
          <w:sz w:val="24"/>
          <w:szCs w:val="24"/>
        </w:rPr>
        <w:t>b</w:t>
      </w:r>
      <w:r>
        <w:rPr>
          <w:rFonts w:ascii="Courier New" w:hAnsi="Courier New" w:cs="Courier New"/>
          <w:sz w:val="24"/>
          <w:szCs w:val="24"/>
        </w:rPr>
        <w:t>zade</w:t>
      </w:r>
      <w:proofErr w:type="spellEnd"/>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Atilla Etkin  </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43/2022</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No: 829/2019)</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İstinaf Eden: Hasan Kani, Merkezi Cezaevi, Lefkoşa</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 </w:t>
      </w:r>
      <w:r w:rsidR="00B20D1D">
        <w:rPr>
          <w:rFonts w:ascii="Courier New" w:hAnsi="Courier New" w:cs="Courier New"/>
          <w:sz w:val="24"/>
          <w:szCs w:val="24"/>
        </w:rPr>
        <w:t>No.</w:t>
      </w:r>
      <w:r>
        <w:rPr>
          <w:rFonts w:ascii="Courier New" w:hAnsi="Courier New" w:cs="Courier New"/>
          <w:sz w:val="24"/>
          <w:szCs w:val="24"/>
        </w:rPr>
        <w:t>1)</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KKTC Başsavcısı - Lefkoşa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B20D1D">
        <w:rPr>
          <w:rFonts w:ascii="Courier New" w:hAnsi="Courier New" w:cs="Courier New"/>
          <w:sz w:val="24"/>
          <w:szCs w:val="24"/>
        </w:rPr>
        <w:t xml:space="preserve">(Davayı İkame Eden)          </w:t>
      </w:r>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Ayşe Güney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Atilla Etkin  </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44/2022</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No: 829/2019)</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KKTC Başsavcısı - Lefkoşa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B20D1D">
        <w:rPr>
          <w:rFonts w:ascii="Courier New" w:hAnsi="Courier New" w:cs="Courier New"/>
          <w:sz w:val="24"/>
          <w:szCs w:val="24"/>
        </w:rPr>
        <w:t xml:space="preserve">(Davayı İkame Eden)          </w:t>
      </w:r>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Aleyhine istinaf edilen: Hasan Kani, Merkezi Cezaevi, Lefkoşa</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 </w:t>
      </w:r>
      <w:r w:rsidR="00B20D1D">
        <w:rPr>
          <w:rFonts w:ascii="Courier New" w:hAnsi="Courier New" w:cs="Courier New"/>
          <w:sz w:val="24"/>
          <w:szCs w:val="24"/>
        </w:rPr>
        <w:t>No.</w:t>
      </w:r>
      <w:r>
        <w:rPr>
          <w:rFonts w:ascii="Courier New" w:hAnsi="Courier New" w:cs="Courier New"/>
          <w:sz w:val="24"/>
          <w:szCs w:val="24"/>
        </w:rPr>
        <w:t>1)</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Savcı Atilla Etkin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Ayşe Güney   </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45/2022</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No: 829/2019)</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KKTC Başsavcısı - Lefkoşa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B20D1D">
        <w:rPr>
          <w:rFonts w:ascii="Courier New" w:hAnsi="Courier New" w:cs="Courier New"/>
          <w:sz w:val="24"/>
          <w:szCs w:val="24"/>
        </w:rPr>
        <w:t xml:space="preserve">(Davayı İkame Eden)          </w:t>
      </w:r>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Mehmet Dağlıoğlu, Merkezi Cezaevi,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Lefkoşa</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B20D1D">
        <w:rPr>
          <w:rFonts w:ascii="Courier New" w:hAnsi="Courier New" w:cs="Courier New"/>
          <w:sz w:val="24"/>
          <w:szCs w:val="24"/>
        </w:rPr>
        <w:t xml:space="preserve">       </w:t>
      </w:r>
      <w:r>
        <w:rPr>
          <w:rFonts w:ascii="Courier New" w:hAnsi="Courier New" w:cs="Courier New"/>
          <w:sz w:val="24"/>
          <w:szCs w:val="24"/>
        </w:rPr>
        <w:t xml:space="preserve">(Sanık </w:t>
      </w:r>
      <w:r w:rsidR="00B20D1D">
        <w:rPr>
          <w:rFonts w:ascii="Courier New" w:hAnsi="Courier New" w:cs="Courier New"/>
          <w:sz w:val="24"/>
          <w:szCs w:val="24"/>
        </w:rPr>
        <w:t>No.</w:t>
      </w:r>
      <w:r>
        <w:rPr>
          <w:rFonts w:ascii="Courier New" w:hAnsi="Courier New" w:cs="Courier New"/>
          <w:sz w:val="24"/>
          <w:szCs w:val="24"/>
        </w:rPr>
        <w:t>2)</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Savcı Atilla Etkin  </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Fadıl </w:t>
      </w:r>
      <w:proofErr w:type="spellStart"/>
      <w:r>
        <w:rPr>
          <w:rFonts w:ascii="Courier New" w:hAnsi="Courier New" w:cs="Courier New"/>
          <w:sz w:val="24"/>
          <w:szCs w:val="24"/>
        </w:rPr>
        <w:t>Neki</w:t>
      </w:r>
      <w:r w:rsidR="00B20D1D">
        <w:rPr>
          <w:rFonts w:ascii="Courier New" w:hAnsi="Courier New" w:cs="Courier New"/>
          <w:sz w:val="24"/>
          <w:szCs w:val="24"/>
        </w:rPr>
        <w:t>b</w:t>
      </w:r>
      <w:r>
        <w:rPr>
          <w:rFonts w:ascii="Courier New" w:hAnsi="Courier New" w:cs="Courier New"/>
          <w:sz w:val="24"/>
          <w:szCs w:val="24"/>
        </w:rPr>
        <w:t>zade</w:t>
      </w:r>
      <w:proofErr w:type="spellEnd"/>
      <w:r>
        <w:rPr>
          <w:rFonts w:ascii="Courier New" w:hAnsi="Courier New" w:cs="Courier New"/>
          <w:sz w:val="24"/>
          <w:szCs w:val="24"/>
        </w:rPr>
        <w:t xml:space="preserve">   </w:t>
      </w:r>
    </w:p>
    <w:p w:rsidR="000E220A" w:rsidRDefault="000E220A" w:rsidP="000E220A">
      <w:pPr>
        <w:spacing w:line="240" w:lineRule="auto"/>
        <w:rPr>
          <w:rFonts w:ascii="Courier New" w:hAnsi="Courier New" w:cs="Courier New"/>
          <w:sz w:val="24"/>
          <w:szCs w:val="24"/>
        </w:rPr>
      </w:pPr>
    </w:p>
    <w:p w:rsidR="000E220A" w:rsidRDefault="000E220A" w:rsidP="000E220A">
      <w:pPr>
        <w:spacing w:line="240" w:lineRule="auto"/>
        <w:rPr>
          <w:rFonts w:ascii="Courier New" w:hAnsi="Courier New" w:cs="Courier New"/>
          <w:sz w:val="24"/>
          <w:szCs w:val="24"/>
        </w:rPr>
      </w:pPr>
    </w:p>
    <w:p w:rsidR="000E220A" w:rsidRDefault="000E220A" w:rsidP="000E220A">
      <w:pPr>
        <w:contextualSpacing/>
        <w:rPr>
          <w:rFonts w:ascii="Courier New" w:hAnsi="Courier New" w:cs="Courier New"/>
          <w:sz w:val="24"/>
          <w:szCs w:val="24"/>
        </w:rPr>
      </w:pPr>
      <w:r>
        <w:rPr>
          <w:rFonts w:ascii="Courier New" w:hAnsi="Courier New" w:cs="Courier New"/>
          <w:sz w:val="24"/>
          <w:szCs w:val="24"/>
        </w:rPr>
        <w:t xml:space="preserve">Lefkoşa Ağır Ceza Mahkemesi Başkanı </w:t>
      </w:r>
      <w:r w:rsidR="00E1154B">
        <w:rPr>
          <w:rFonts w:ascii="Courier New" w:hAnsi="Courier New" w:cs="Courier New"/>
          <w:sz w:val="24"/>
          <w:szCs w:val="24"/>
        </w:rPr>
        <w:t xml:space="preserve">Fadıl </w:t>
      </w:r>
      <w:proofErr w:type="spellStart"/>
      <w:r w:rsidR="00E1154B">
        <w:rPr>
          <w:rFonts w:ascii="Courier New" w:hAnsi="Courier New" w:cs="Courier New"/>
          <w:sz w:val="24"/>
          <w:szCs w:val="24"/>
        </w:rPr>
        <w:t>Aksun</w:t>
      </w:r>
      <w:proofErr w:type="spellEnd"/>
      <w:r>
        <w:rPr>
          <w:rFonts w:ascii="Courier New" w:hAnsi="Courier New" w:cs="Courier New"/>
          <w:sz w:val="24"/>
          <w:szCs w:val="24"/>
        </w:rPr>
        <w:t xml:space="preserve">, Kıdemli Yargıç </w:t>
      </w:r>
      <w:r w:rsidR="00E1154B">
        <w:rPr>
          <w:rFonts w:ascii="Courier New" w:hAnsi="Courier New" w:cs="Courier New"/>
          <w:sz w:val="24"/>
          <w:szCs w:val="24"/>
        </w:rPr>
        <w:t xml:space="preserve">Şerife </w:t>
      </w:r>
      <w:proofErr w:type="gramStart"/>
      <w:r w:rsidR="00E1154B">
        <w:rPr>
          <w:rFonts w:ascii="Courier New" w:hAnsi="Courier New" w:cs="Courier New"/>
          <w:sz w:val="24"/>
          <w:szCs w:val="24"/>
        </w:rPr>
        <w:t>Katip</w:t>
      </w:r>
      <w:proofErr w:type="gramEnd"/>
      <w:r>
        <w:rPr>
          <w:rFonts w:ascii="Courier New" w:hAnsi="Courier New" w:cs="Courier New"/>
          <w:sz w:val="24"/>
          <w:szCs w:val="24"/>
        </w:rPr>
        <w:t xml:space="preserve"> ve Yargıç Murat H. </w:t>
      </w:r>
      <w:proofErr w:type="spellStart"/>
      <w:r>
        <w:rPr>
          <w:rFonts w:ascii="Courier New" w:hAnsi="Courier New" w:cs="Courier New"/>
          <w:sz w:val="24"/>
          <w:szCs w:val="24"/>
        </w:rPr>
        <w:t>Soytaç'ın</w:t>
      </w:r>
      <w:proofErr w:type="spellEnd"/>
      <w:r>
        <w:rPr>
          <w:rFonts w:ascii="Courier New" w:hAnsi="Courier New" w:cs="Courier New"/>
          <w:sz w:val="24"/>
          <w:szCs w:val="24"/>
        </w:rPr>
        <w:t xml:space="preserve">, </w:t>
      </w:r>
      <w:r w:rsidR="00E1154B">
        <w:rPr>
          <w:rFonts w:ascii="Courier New" w:hAnsi="Courier New" w:cs="Courier New"/>
          <w:sz w:val="24"/>
          <w:szCs w:val="24"/>
        </w:rPr>
        <w:t>829</w:t>
      </w:r>
      <w:r>
        <w:rPr>
          <w:rFonts w:ascii="Courier New" w:hAnsi="Courier New" w:cs="Courier New"/>
          <w:sz w:val="24"/>
          <w:szCs w:val="24"/>
        </w:rPr>
        <w:t>/201</w:t>
      </w:r>
      <w:r w:rsidR="00E1154B">
        <w:rPr>
          <w:rFonts w:ascii="Courier New" w:hAnsi="Courier New" w:cs="Courier New"/>
          <w:sz w:val="24"/>
          <w:szCs w:val="24"/>
        </w:rPr>
        <w:t>9</w:t>
      </w:r>
      <w:r>
        <w:rPr>
          <w:rFonts w:ascii="Courier New" w:hAnsi="Courier New" w:cs="Courier New"/>
          <w:sz w:val="24"/>
          <w:szCs w:val="24"/>
        </w:rPr>
        <w:t xml:space="preserve"> sayılı davada, </w:t>
      </w:r>
      <w:r w:rsidR="00E1154B">
        <w:rPr>
          <w:rFonts w:ascii="Courier New" w:hAnsi="Courier New" w:cs="Courier New"/>
          <w:sz w:val="24"/>
          <w:szCs w:val="24"/>
        </w:rPr>
        <w:t>10</w:t>
      </w:r>
      <w:r>
        <w:rPr>
          <w:rFonts w:ascii="Courier New" w:hAnsi="Courier New" w:cs="Courier New"/>
          <w:sz w:val="24"/>
          <w:szCs w:val="24"/>
        </w:rPr>
        <w:t>.5.20</w:t>
      </w:r>
      <w:r w:rsidR="00E1154B">
        <w:rPr>
          <w:rFonts w:ascii="Courier New" w:hAnsi="Courier New" w:cs="Courier New"/>
          <w:sz w:val="24"/>
          <w:szCs w:val="24"/>
        </w:rPr>
        <w:t>22</w:t>
      </w:r>
      <w:r>
        <w:rPr>
          <w:rFonts w:ascii="Courier New" w:hAnsi="Courier New" w:cs="Courier New"/>
          <w:sz w:val="24"/>
          <w:szCs w:val="24"/>
        </w:rPr>
        <w:t xml:space="preserve"> tarihinde verdiği mahkûmiyet kararına</w:t>
      </w:r>
      <w:r w:rsidR="00B20D1D">
        <w:rPr>
          <w:rFonts w:ascii="Courier New" w:hAnsi="Courier New" w:cs="Courier New"/>
          <w:sz w:val="24"/>
          <w:szCs w:val="24"/>
        </w:rPr>
        <w:t xml:space="preserve"> ve 24.5.2022 tarihindeki ceza takdirine karşı</w:t>
      </w:r>
      <w:r>
        <w:rPr>
          <w:rFonts w:ascii="Courier New" w:hAnsi="Courier New" w:cs="Courier New"/>
          <w:sz w:val="24"/>
          <w:szCs w:val="24"/>
        </w:rPr>
        <w:t xml:space="preserve">, Sanık ve İddia Makamı tarafından yapılan </w:t>
      </w:r>
      <w:r w:rsidR="00E1154B">
        <w:rPr>
          <w:rFonts w:ascii="Courier New" w:hAnsi="Courier New" w:cs="Courier New"/>
          <w:sz w:val="24"/>
          <w:szCs w:val="24"/>
        </w:rPr>
        <w:t xml:space="preserve">karşılıklı </w:t>
      </w:r>
      <w:r>
        <w:rPr>
          <w:rFonts w:ascii="Courier New" w:hAnsi="Courier New" w:cs="Courier New"/>
          <w:sz w:val="24"/>
          <w:szCs w:val="24"/>
        </w:rPr>
        <w:t>istinaflardır.</w:t>
      </w:r>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360" w:lineRule="auto"/>
        <w:contextualSpacing/>
        <w:rPr>
          <w:rFonts w:ascii="Courier New" w:hAnsi="Courier New" w:cs="Courier New"/>
          <w:sz w:val="24"/>
          <w:szCs w:val="24"/>
        </w:rPr>
      </w:pPr>
    </w:p>
    <w:p w:rsidR="00154EBB" w:rsidRDefault="000E220A" w:rsidP="000E220A">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0E220A" w:rsidRDefault="000E220A" w:rsidP="000E220A">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0E220A" w:rsidRDefault="000E220A" w:rsidP="000E220A">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0E220A" w:rsidRDefault="000E220A" w:rsidP="000E220A">
      <w:pPr>
        <w:spacing w:line="360" w:lineRule="auto"/>
        <w:contextualSpacing/>
        <w:rPr>
          <w:rFonts w:ascii="Courier New" w:hAnsi="Courier New" w:cs="Courier New"/>
          <w:sz w:val="24"/>
          <w:szCs w:val="24"/>
        </w:rPr>
      </w:pPr>
    </w:p>
    <w:p w:rsidR="000E220A" w:rsidRDefault="000E220A" w:rsidP="000E220A">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w:t>
      </w:r>
      <w:r w:rsidR="00E1154B">
        <w:rPr>
          <w:rFonts w:ascii="Courier New" w:hAnsi="Courier New" w:cs="Courier New"/>
          <w:sz w:val="24"/>
          <w:szCs w:val="24"/>
        </w:rPr>
        <w:t xml:space="preserve"> </w:t>
      </w:r>
      <w:r>
        <w:rPr>
          <w:rFonts w:ascii="Courier New" w:hAnsi="Courier New" w:cs="Courier New"/>
          <w:sz w:val="24"/>
          <w:szCs w:val="24"/>
        </w:rPr>
        <w:t xml:space="preserve">Bu istinafta, </w:t>
      </w:r>
      <w:r w:rsidRPr="000E1198">
        <w:rPr>
          <w:rFonts w:ascii="Courier New" w:hAnsi="Courier New" w:cs="Courier New"/>
          <w:sz w:val="24"/>
          <w:szCs w:val="24"/>
        </w:rPr>
        <w:t>İstinaf Eden/</w:t>
      </w:r>
      <w:r>
        <w:rPr>
          <w:rFonts w:ascii="Courier New" w:hAnsi="Courier New" w:cs="Courier New"/>
          <w:sz w:val="24"/>
          <w:szCs w:val="24"/>
        </w:rPr>
        <w:t>Sanık</w:t>
      </w:r>
      <w:r w:rsidR="003D01FF">
        <w:rPr>
          <w:rFonts w:ascii="Courier New" w:hAnsi="Courier New" w:cs="Courier New"/>
          <w:sz w:val="24"/>
          <w:szCs w:val="24"/>
        </w:rPr>
        <w:t>lar</w:t>
      </w:r>
      <w:r>
        <w:rPr>
          <w:rFonts w:ascii="Courier New" w:hAnsi="Courier New" w:cs="Courier New"/>
          <w:sz w:val="24"/>
          <w:szCs w:val="24"/>
        </w:rPr>
        <w:t xml:space="preserve"> kararda bundan böyle </w:t>
      </w:r>
      <w:r w:rsidR="00D757E3" w:rsidRPr="00D757E3">
        <w:rPr>
          <w:rFonts w:ascii="Courier New" w:hAnsi="Courier New" w:cs="Courier New"/>
          <w:sz w:val="24"/>
          <w:szCs w:val="24"/>
        </w:rPr>
        <w:t>yeri</w:t>
      </w:r>
      <w:r w:rsidR="00300DF1">
        <w:rPr>
          <w:rFonts w:ascii="Courier New" w:hAnsi="Courier New" w:cs="Courier New"/>
          <w:sz w:val="24"/>
          <w:szCs w:val="24"/>
        </w:rPr>
        <w:t xml:space="preserve">ne göre </w:t>
      </w:r>
      <w:r>
        <w:rPr>
          <w:rFonts w:ascii="Courier New" w:hAnsi="Courier New" w:cs="Courier New"/>
          <w:sz w:val="24"/>
          <w:szCs w:val="24"/>
        </w:rPr>
        <w:t xml:space="preserve">sadece Sanık </w:t>
      </w:r>
      <w:r w:rsidR="00300DF1">
        <w:rPr>
          <w:rFonts w:ascii="Courier New" w:hAnsi="Courier New" w:cs="Courier New"/>
          <w:sz w:val="24"/>
          <w:szCs w:val="24"/>
        </w:rPr>
        <w:t>No.</w:t>
      </w:r>
      <w:r w:rsidR="00D757E3">
        <w:rPr>
          <w:rFonts w:ascii="Courier New" w:hAnsi="Courier New" w:cs="Courier New"/>
          <w:sz w:val="24"/>
          <w:szCs w:val="24"/>
        </w:rPr>
        <w:t xml:space="preserve">1 </w:t>
      </w:r>
      <w:r w:rsidR="003D01FF">
        <w:rPr>
          <w:rFonts w:ascii="Courier New" w:hAnsi="Courier New" w:cs="Courier New"/>
          <w:sz w:val="24"/>
          <w:szCs w:val="24"/>
        </w:rPr>
        <w:t xml:space="preserve">veya Sanık </w:t>
      </w:r>
      <w:r w:rsidR="00300DF1">
        <w:rPr>
          <w:rFonts w:ascii="Courier New" w:hAnsi="Courier New" w:cs="Courier New"/>
          <w:sz w:val="24"/>
          <w:szCs w:val="24"/>
        </w:rPr>
        <w:t>No.</w:t>
      </w:r>
      <w:r w:rsidR="003D01FF">
        <w:rPr>
          <w:rFonts w:ascii="Courier New" w:hAnsi="Courier New" w:cs="Courier New"/>
          <w:sz w:val="24"/>
          <w:szCs w:val="24"/>
        </w:rPr>
        <w:t>2 veya Sanıklar</w:t>
      </w:r>
      <w:r w:rsidR="00300DF1">
        <w:rPr>
          <w:rFonts w:ascii="Courier New" w:hAnsi="Courier New" w:cs="Courier New"/>
          <w:sz w:val="24"/>
          <w:szCs w:val="24"/>
        </w:rPr>
        <w:t>,</w:t>
      </w:r>
      <w:r>
        <w:rPr>
          <w:rFonts w:ascii="Courier New" w:hAnsi="Courier New" w:cs="Courier New"/>
          <w:sz w:val="24"/>
          <w:szCs w:val="24"/>
        </w:rPr>
        <w:t xml:space="preserve"> Aleyhine İstinaf Edilen/İddia Makamı ise, sadece İddia Makamı olarak anılacaktır.</w:t>
      </w:r>
    </w:p>
    <w:p w:rsidR="003D01FF" w:rsidRDefault="003D01FF" w:rsidP="000E220A">
      <w:pPr>
        <w:spacing w:line="360" w:lineRule="auto"/>
        <w:contextualSpacing/>
        <w:rPr>
          <w:rFonts w:ascii="Courier New" w:hAnsi="Courier New" w:cs="Courier New"/>
          <w:sz w:val="24"/>
          <w:szCs w:val="24"/>
        </w:rPr>
      </w:pPr>
      <w:r>
        <w:rPr>
          <w:rFonts w:ascii="Courier New" w:hAnsi="Courier New" w:cs="Courier New"/>
          <w:sz w:val="24"/>
          <w:szCs w:val="24"/>
        </w:rPr>
        <w:tab/>
      </w:r>
    </w:p>
    <w:p w:rsidR="003D01FF" w:rsidRDefault="003D01FF" w:rsidP="000E220A">
      <w:pPr>
        <w:spacing w:line="360" w:lineRule="auto"/>
        <w:contextualSpacing/>
        <w:rPr>
          <w:rFonts w:ascii="Courier New" w:hAnsi="Courier New" w:cs="Courier New"/>
          <w:sz w:val="24"/>
          <w:szCs w:val="24"/>
        </w:rPr>
      </w:pPr>
      <w:r>
        <w:rPr>
          <w:rFonts w:ascii="Courier New" w:hAnsi="Courier New" w:cs="Courier New"/>
          <w:sz w:val="24"/>
          <w:szCs w:val="24"/>
        </w:rPr>
        <w:tab/>
        <w:t xml:space="preserve">Konsolide edilerek dinlenen istinaflardan </w:t>
      </w:r>
      <w:r w:rsidR="00D757E3">
        <w:rPr>
          <w:rFonts w:ascii="Courier New" w:hAnsi="Courier New" w:cs="Courier New"/>
          <w:sz w:val="24"/>
          <w:szCs w:val="24"/>
        </w:rPr>
        <w:t>Yargıtay</w:t>
      </w:r>
      <w:r w:rsidR="00300DF1">
        <w:rPr>
          <w:rFonts w:ascii="Courier New" w:hAnsi="Courier New" w:cs="Courier New"/>
          <w:sz w:val="24"/>
          <w:szCs w:val="24"/>
        </w:rPr>
        <w:t>/</w:t>
      </w:r>
      <w:r w:rsidR="00D757E3">
        <w:rPr>
          <w:rFonts w:ascii="Courier New" w:hAnsi="Courier New" w:cs="Courier New"/>
          <w:sz w:val="24"/>
          <w:szCs w:val="24"/>
        </w:rPr>
        <w:t xml:space="preserve">Ceza </w:t>
      </w:r>
      <w:r>
        <w:rPr>
          <w:rFonts w:ascii="Courier New" w:hAnsi="Courier New" w:cs="Courier New"/>
          <w:sz w:val="24"/>
          <w:szCs w:val="24"/>
        </w:rPr>
        <w:t xml:space="preserve">42/2022 sayılı istinaf Sanık </w:t>
      </w:r>
      <w:r w:rsidR="00300DF1">
        <w:rPr>
          <w:rFonts w:ascii="Courier New" w:hAnsi="Courier New" w:cs="Courier New"/>
          <w:sz w:val="24"/>
          <w:szCs w:val="24"/>
        </w:rPr>
        <w:t>No.</w:t>
      </w:r>
      <w:r>
        <w:rPr>
          <w:rFonts w:ascii="Courier New" w:hAnsi="Courier New" w:cs="Courier New"/>
          <w:sz w:val="24"/>
          <w:szCs w:val="24"/>
        </w:rPr>
        <w:t xml:space="preserve">2, </w:t>
      </w:r>
      <w:r w:rsidR="00D757E3">
        <w:rPr>
          <w:rFonts w:ascii="Courier New" w:hAnsi="Courier New" w:cs="Courier New"/>
          <w:sz w:val="24"/>
          <w:szCs w:val="24"/>
        </w:rPr>
        <w:t>Yargıtay</w:t>
      </w:r>
      <w:r w:rsidR="00300DF1">
        <w:rPr>
          <w:rFonts w:ascii="Courier New" w:hAnsi="Courier New" w:cs="Courier New"/>
          <w:sz w:val="24"/>
          <w:szCs w:val="24"/>
        </w:rPr>
        <w:t>/</w:t>
      </w:r>
      <w:r w:rsidR="00D757E3">
        <w:rPr>
          <w:rFonts w:ascii="Courier New" w:hAnsi="Courier New" w:cs="Courier New"/>
          <w:sz w:val="24"/>
          <w:szCs w:val="24"/>
        </w:rPr>
        <w:t xml:space="preserve">Ceza </w:t>
      </w:r>
      <w:r>
        <w:rPr>
          <w:rFonts w:ascii="Courier New" w:hAnsi="Courier New" w:cs="Courier New"/>
          <w:sz w:val="24"/>
          <w:szCs w:val="24"/>
        </w:rPr>
        <w:t xml:space="preserve">43/2022 sayılı istinaf ise Sanık </w:t>
      </w:r>
      <w:r w:rsidR="00300DF1">
        <w:rPr>
          <w:rFonts w:ascii="Courier New" w:hAnsi="Courier New" w:cs="Courier New"/>
          <w:sz w:val="24"/>
          <w:szCs w:val="24"/>
        </w:rPr>
        <w:t>No.</w:t>
      </w:r>
      <w:r>
        <w:rPr>
          <w:rFonts w:ascii="Courier New" w:hAnsi="Courier New" w:cs="Courier New"/>
          <w:sz w:val="24"/>
          <w:szCs w:val="24"/>
        </w:rPr>
        <w:t xml:space="preserve">1 tarafından </w:t>
      </w:r>
      <w:r w:rsidR="00300DF1">
        <w:rPr>
          <w:rFonts w:ascii="Courier New" w:hAnsi="Courier New" w:cs="Courier New"/>
          <w:sz w:val="24"/>
          <w:szCs w:val="24"/>
        </w:rPr>
        <w:t xml:space="preserve">Alt Mahkemenin mahkûmiyet ve ceza takririne </w:t>
      </w:r>
      <w:r>
        <w:rPr>
          <w:rFonts w:ascii="Courier New" w:hAnsi="Courier New" w:cs="Courier New"/>
          <w:sz w:val="24"/>
          <w:szCs w:val="24"/>
        </w:rPr>
        <w:t xml:space="preserve">dosyalanmıştır. İddia Makamı Sanık </w:t>
      </w:r>
      <w:r w:rsidR="00300DF1">
        <w:rPr>
          <w:rFonts w:ascii="Courier New" w:hAnsi="Courier New" w:cs="Courier New"/>
          <w:sz w:val="24"/>
          <w:szCs w:val="24"/>
        </w:rPr>
        <w:t>No.</w:t>
      </w:r>
      <w:r>
        <w:rPr>
          <w:rFonts w:ascii="Courier New" w:hAnsi="Courier New" w:cs="Courier New"/>
          <w:sz w:val="24"/>
          <w:szCs w:val="24"/>
        </w:rPr>
        <w:t xml:space="preserve">1 aleyhine </w:t>
      </w:r>
      <w:r w:rsidR="00D757E3">
        <w:rPr>
          <w:rFonts w:ascii="Courier New" w:hAnsi="Courier New" w:cs="Courier New"/>
          <w:sz w:val="24"/>
          <w:szCs w:val="24"/>
        </w:rPr>
        <w:t>Yargıtay</w:t>
      </w:r>
      <w:r w:rsidR="00300DF1">
        <w:rPr>
          <w:rFonts w:ascii="Courier New" w:hAnsi="Courier New" w:cs="Courier New"/>
          <w:sz w:val="24"/>
          <w:szCs w:val="24"/>
        </w:rPr>
        <w:t>/</w:t>
      </w:r>
      <w:r w:rsidR="00D757E3">
        <w:rPr>
          <w:rFonts w:ascii="Courier New" w:hAnsi="Courier New" w:cs="Courier New"/>
          <w:sz w:val="24"/>
          <w:szCs w:val="24"/>
        </w:rPr>
        <w:t xml:space="preserve">Ceza </w:t>
      </w:r>
      <w:r>
        <w:rPr>
          <w:rFonts w:ascii="Courier New" w:hAnsi="Courier New" w:cs="Courier New"/>
          <w:sz w:val="24"/>
          <w:szCs w:val="24"/>
        </w:rPr>
        <w:t xml:space="preserve">44/2022 </w:t>
      </w:r>
      <w:r w:rsidR="00D757E3">
        <w:rPr>
          <w:rFonts w:ascii="Courier New" w:hAnsi="Courier New" w:cs="Courier New"/>
          <w:sz w:val="24"/>
          <w:szCs w:val="24"/>
        </w:rPr>
        <w:t xml:space="preserve">ve </w:t>
      </w:r>
      <w:r>
        <w:rPr>
          <w:rFonts w:ascii="Courier New" w:hAnsi="Courier New" w:cs="Courier New"/>
          <w:sz w:val="24"/>
          <w:szCs w:val="24"/>
        </w:rPr>
        <w:t xml:space="preserve">Sanık </w:t>
      </w:r>
      <w:r w:rsidR="00300DF1">
        <w:rPr>
          <w:rFonts w:ascii="Courier New" w:hAnsi="Courier New" w:cs="Courier New"/>
          <w:sz w:val="24"/>
          <w:szCs w:val="24"/>
        </w:rPr>
        <w:t>No.</w:t>
      </w:r>
      <w:r>
        <w:rPr>
          <w:rFonts w:ascii="Courier New" w:hAnsi="Courier New" w:cs="Courier New"/>
          <w:sz w:val="24"/>
          <w:szCs w:val="24"/>
        </w:rPr>
        <w:t xml:space="preserve">2 aleyhine ise </w:t>
      </w:r>
      <w:r w:rsidR="00D757E3">
        <w:rPr>
          <w:rFonts w:ascii="Courier New" w:hAnsi="Courier New" w:cs="Courier New"/>
          <w:sz w:val="24"/>
          <w:szCs w:val="24"/>
        </w:rPr>
        <w:t>Yargıtay</w:t>
      </w:r>
      <w:r w:rsidR="00300DF1">
        <w:rPr>
          <w:rFonts w:ascii="Courier New" w:hAnsi="Courier New" w:cs="Courier New"/>
          <w:sz w:val="24"/>
          <w:szCs w:val="24"/>
        </w:rPr>
        <w:t>/</w:t>
      </w:r>
      <w:r w:rsidR="00D757E3">
        <w:rPr>
          <w:rFonts w:ascii="Courier New" w:hAnsi="Courier New" w:cs="Courier New"/>
          <w:sz w:val="24"/>
          <w:szCs w:val="24"/>
        </w:rPr>
        <w:t xml:space="preserve">Ceza </w:t>
      </w:r>
      <w:r>
        <w:rPr>
          <w:rFonts w:ascii="Courier New" w:hAnsi="Courier New" w:cs="Courier New"/>
          <w:sz w:val="24"/>
          <w:szCs w:val="24"/>
        </w:rPr>
        <w:t xml:space="preserve">45/2022 sayılı istinafları dosyalamıştır. </w:t>
      </w:r>
    </w:p>
    <w:p w:rsidR="000E220A" w:rsidRDefault="000E220A" w:rsidP="000E220A">
      <w:pPr>
        <w:spacing w:line="360" w:lineRule="auto"/>
        <w:contextualSpacing/>
        <w:rPr>
          <w:rFonts w:ascii="Courier New" w:hAnsi="Courier New" w:cs="Courier New"/>
          <w:sz w:val="24"/>
          <w:szCs w:val="24"/>
        </w:rPr>
      </w:pPr>
    </w:p>
    <w:p w:rsidR="000E220A" w:rsidRDefault="000E220A" w:rsidP="000E220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0E220A" w:rsidRDefault="000E220A" w:rsidP="000E220A">
      <w:pPr>
        <w:spacing w:after="0" w:line="360" w:lineRule="auto"/>
        <w:rPr>
          <w:rFonts w:ascii="Courier New" w:hAnsi="Courier New" w:cs="Courier New"/>
          <w:sz w:val="24"/>
          <w:szCs w:val="24"/>
          <w:u w:val="single"/>
        </w:rPr>
      </w:pPr>
    </w:p>
    <w:p w:rsidR="000E220A" w:rsidRDefault="00E3329E" w:rsidP="000E220A">
      <w:pPr>
        <w:spacing w:after="0" w:line="360" w:lineRule="auto"/>
        <w:rPr>
          <w:rFonts w:ascii="Courier New" w:hAnsi="Courier New" w:cs="Courier New"/>
          <w:sz w:val="24"/>
          <w:szCs w:val="24"/>
        </w:rPr>
      </w:pPr>
      <w:r>
        <w:rPr>
          <w:rFonts w:ascii="Courier New" w:hAnsi="Courier New" w:cs="Courier New"/>
          <w:sz w:val="24"/>
          <w:szCs w:val="24"/>
        </w:rPr>
        <w:tab/>
        <w:t>Bu meseledeki olguları aşağıda özetleriz;</w:t>
      </w:r>
    </w:p>
    <w:p w:rsidR="00E3329E" w:rsidRDefault="00E3329E" w:rsidP="000E220A">
      <w:pPr>
        <w:spacing w:after="0" w:line="360" w:lineRule="auto"/>
        <w:rPr>
          <w:rFonts w:ascii="Courier New" w:hAnsi="Courier New" w:cs="Courier New"/>
          <w:sz w:val="24"/>
          <w:szCs w:val="24"/>
        </w:rPr>
      </w:pPr>
    </w:p>
    <w:p w:rsidR="00066905" w:rsidRDefault="00C608DA" w:rsidP="000E220A">
      <w:pPr>
        <w:spacing w:after="0" w:line="360" w:lineRule="auto"/>
        <w:rPr>
          <w:rFonts w:ascii="Courier New" w:hAnsi="Courier New" w:cs="Courier New"/>
          <w:sz w:val="24"/>
          <w:szCs w:val="24"/>
        </w:rPr>
      </w:pPr>
      <w:r>
        <w:rPr>
          <w:rFonts w:ascii="Courier New" w:hAnsi="Courier New" w:cs="Courier New"/>
          <w:sz w:val="24"/>
          <w:szCs w:val="24"/>
        </w:rPr>
        <w:tab/>
      </w:r>
      <w:r w:rsidR="00066905">
        <w:rPr>
          <w:rFonts w:ascii="Courier New" w:hAnsi="Courier New" w:cs="Courier New"/>
          <w:sz w:val="24"/>
          <w:szCs w:val="24"/>
        </w:rPr>
        <w:t xml:space="preserve">Sanıklar olay gecesi birlikte oldukları arkadaşları Şükrü </w:t>
      </w:r>
      <w:proofErr w:type="spellStart"/>
      <w:r w:rsidR="00E611A7">
        <w:rPr>
          <w:rFonts w:ascii="Courier New" w:hAnsi="Courier New" w:cs="Courier New"/>
          <w:sz w:val="24"/>
          <w:szCs w:val="24"/>
        </w:rPr>
        <w:t>Z</w:t>
      </w:r>
      <w:r w:rsidR="00066905">
        <w:rPr>
          <w:rFonts w:ascii="Courier New" w:hAnsi="Courier New" w:cs="Courier New"/>
          <w:sz w:val="24"/>
          <w:szCs w:val="24"/>
        </w:rPr>
        <w:t>aik</w:t>
      </w:r>
      <w:proofErr w:type="spellEnd"/>
      <w:r w:rsidR="00066905">
        <w:rPr>
          <w:rFonts w:ascii="Courier New" w:hAnsi="Courier New" w:cs="Courier New"/>
          <w:sz w:val="24"/>
          <w:szCs w:val="24"/>
        </w:rPr>
        <w:t xml:space="preserve">, Tevfik </w:t>
      </w:r>
      <w:proofErr w:type="spellStart"/>
      <w:r w:rsidR="00066905">
        <w:rPr>
          <w:rFonts w:ascii="Courier New" w:hAnsi="Courier New" w:cs="Courier New"/>
          <w:sz w:val="24"/>
          <w:szCs w:val="24"/>
        </w:rPr>
        <w:t>Çıdan</w:t>
      </w:r>
      <w:proofErr w:type="spellEnd"/>
      <w:r w:rsidR="00066905">
        <w:rPr>
          <w:rFonts w:ascii="Courier New" w:hAnsi="Courier New" w:cs="Courier New"/>
          <w:sz w:val="24"/>
          <w:szCs w:val="24"/>
        </w:rPr>
        <w:t xml:space="preserve"> ve </w:t>
      </w:r>
      <w:proofErr w:type="spellStart"/>
      <w:r w:rsidR="00066905">
        <w:rPr>
          <w:rFonts w:ascii="Courier New" w:hAnsi="Courier New" w:cs="Courier New"/>
          <w:sz w:val="24"/>
          <w:szCs w:val="24"/>
        </w:rPr>
        <w:t>Vakka</w:t>
      </w:r>
      <w:r w:rsidR="00E611A7">
        <w:rPr>
          <w:rFonts w:ascii="Courier New" w:hAnsi="Courier New" w:cs="Courier New"/>
          <w:sz w:val="24"/>
          <w:szCs w:val="24"/>
        </w:rPr>
        <w:t>s</w:t>
      </w:r>
      <w:proofErr w:type="spellEnd"/>
      <w:r w:rsidR="00066905">
        <w:rPr>
          <w:rFonts w:ascii="Courier New" w:hAnsi="Courier New" w:cs="Courier New"/>
          <w:sz w:val="24"/>
          <w:szCs w:val="24"/>
        </w:rPr>
        <w:t xml:space="preserve"> Bilsin </w:t>
      </w:r>
      <w:r w:rsidR="00E611A7">
        <w:rPr>
          <w:rFonts w:ascii="Courier New" w:hAnsi="Courier New" w:cs="Courier New"/>
          <w:sz w:val="24"/>
          <w:szCs w:val="24"/>
        </w:rPr>
        <w:t xml:space="preserve">ile </w:t>
      </w:r>
      <w:r w:rsidR="00066905">
        <w:rPr>
          <w:rFonts w:ascii="Courier New" w:hAnsi="Courier New" w:cs="Courier New"/>
          <w:sz w:val="24"/>
          <w:szCs w:val="24"/>
        </w:rPr>
        <w:t>birlikte önce Sanık</w:t>
      </w:r>
      <w:r w:rsidR="00300DF1">
        <w:rPr>
          <w:rFonts w:ascii="Courier New" w:hAnsi="Courier New" w:cs="Courier New"/>
          <w:sz w:val="24"/>
          <w:szCs w:val="24"/>
        </w:rPr>
        <w:t xml:space="preserve"> No.</w:t>
      </w:r>
      <w:r w:rsidR="00066905">
        <w:rPr>
          <w:rFonts w:ascii="Courier New" w:hAnsi="Courier New" w:cs="Courier New"/>
          <w:sz w:val="24"/>
          <w:szCs w:val="24"/>
        </w:rPr>
        <w:t>1</w:t>
      </w:r>
      <w:r w:rsidR="00E611A7">
        <w:rPr>
          <w:rFonts w:ascii="Courier New" w:hAnsi="Courier New" w:cs="Courier New"/>
          <w:sz w:val="24"/>
          <w:szCs w:val="24"/>
        </w:rPr>
        <w:t>’</w:t>
      </w:r>
      <w:r w:rsidR="00066905">
        <w:rPr>
          <w:rFonts w:ascii="Courier New" w:hAnsi="Courier New" w:cs="Courier New"/>
          <w:sz w:val="24"/>
          <w:szCs w:val="24"/>
        </w:rPr>
        <w:t>e ait Yeşilyurt</w:t>
      </w:r>
      <w:r w:rsidR="00E611A7">
        <w:rPr>
          <w:rFonts w:ascii="Courier New" w:hAnsi="Courier New" w:cs="Courier New"/>
          <w:sz w:val="24"/>
          <w:szCs w:val="24"/>
        </w:rPr>
        <w:t>’</w:t>
      </w:r>
      <w:r w:rsidR="00066905">
        <w:rPr>
          <w:rFonts w:ascii="Courier New" w:hAnsi="Courier New" w:cs="Courier New"/>
          <w:sz w:val="24"/>
          <w:szCs w:val="24"/>
        </w:rPr>
        <w:t>ta</w:t>
      </w:r>
      <w:r w:rsidR="00300DF1">
        <w:rPr>
          <w:rFonts w:ascii="Courier New" w:hAnsi="Courier New" w:cs="Courier New"/>
          <w:sz w:val="24"/>
          <w:szCs w:val="24"/>
        </w:rPr>
        <w:t xml:space="preserve">ki </w:t>
      </w:r>
      <w:r w:rsidR="00066905">
        <w:rPr>
          <w:rFonts w:ascii="Courier New" w:hAnsi="Courier New" w:cs="Courier New"/>
          <w:sz w:val="24"/>
          <w:szCs w:val="24"/>
        </w:rPr>
        <w:t xml:space="preserve">tavuk çiftliğinde kebap yapıp içki içtiler. Daha sonra </w:t>
      </w:r>
      <w:proofErr w:type="spellStart"/>
      <w:r w:rsidR="00066905">
        <w:rPr>
          <w:rFonts w:ascii="Courier New" w:hAnsi="Courier New" w:cs="Courier New"/>
          <w:sz w:val="24"/>
          <w:szCs w:val="24"/>
        </w:rPr>
        <w:t>Gemikonağı</w:t>
      </w:r>
      <w:r w:rsidR="00E611A7">
        <w:rPr>
          <w:rFonts w:ascii="Courier New" w:hAnsi="Courier New" w:cs="Courier New"/>
          <w:sz w:val="24"/>
          <w:szCs w:val="24"/>
        </w:rPr>
        <w:t>’</w:t>
      </w:r>
      <w:r w:rsidR="00066905">
        <w:rPr>
          <w:rFonts w:ascii="Courier New" w:hAnsi="Courier New" w:cs="Courier New"/>
          <w:sz w:val="24"/>
          <w:szCs w:val="24"/>
        </w:rPr>
        <w:t>nda</w:t>
      </w:r>
      <w:proofErr w:type="spellEnd"/>
      <w:r w:rsidR="00066905">
        <w:rPr>
          <w:rFonts w:ascii="Courier New" w:hAnsi="Courier New" w:cs="Courier New"/>
          <w:sz w:val="24"/>
          <w:szCs w:val="24"/>
        </w:rPr>
        <w:t xml:space="preserve"> bulunan Joker </w:t>
      </w:r>
      <w:proofErr w:type="spellStart"/>
      <w:r w:rsidR="00066905">
        <w:rPr>
          <w:rFonts w:ascii="Courier New" w:hAnsi="Courier New" w:cs="Courier New"/>
          <w:sz w:val="24"/>
          <w:szCs w:val="24"/>
        </w:rPr>
        <w:t>Cafe</w:t>
      </w:r>
      <w:r w:rsidR="00E611A7">
        <w:rPr>
          <w:rFonts w:ascii="Courier New" w:hAnsi="Courier New" w:cs="Courier New"/>
          <w:sz w:val="24"/>
          <w:szCs w:val="24"/>
        </w:rPr>
        <w:t>’</w:t>
      </w:r>
      <w:r w:rsidR="00066905">
        <w:rPr>
          <w:rFonts w:ascii="Courier New" w:hAnsi="Courier New" w:cs="Courier New"/>
          <w:sz w:val="24"/>
          <w:szCs w:val="24"/>
        </w:rPr>
        <w:t>ye</w:t>
      </w:r>
      <w:proofErr w:type="spellEnd"/>
      <w:r w:rsidR="00066905">
        <w:rPr>
          <w:rFonts w:ascii="Courier New" w:hAnsi="Courier New" w:cs="Courier New"/>
          <w:sz w:val="24"/>
          <w:szCs w:val="24"/>
        </w:rPr>
        <w:t>, oradan da yi</w:t>
      </w:r>
      <w:r w:rsidR="00300DF1">
        <w:rPr>
          <w:rFonts w:ascii="Courier New" w:hAnsi="Courier New" w:cs="Courier New"/>
          <w:sz w:val="24"/>
          <w:szCs w:val="24"/>
        </w:rPr>
        <w:t xml:space="preserve">ne </w:t>
      </w:r>
      <w:proofErr w:type="spellStart"/>
      <w:r w:rsidR="00300DF1">
        <w:rPr>
          <w:rFonts w:ascii="Courier New" w:hAnsi="Courier New" w:cs="Courier New"/>
          <w:sz w:val="24"/>
          <w:szCs w:val="24"/>
        </w:rPr>
        <w:t>Gemikonağı’nda</w:t>
      </w:r>
      <w:proofErr w:type="spellEnd"/>
      <w:r w:rsidR="00066905">
        <w:rPr>
          <w:rFonts w:ascii="Courier New" w:hAnsi="Courier New" w:cs="Courier New"/>
          <w:sz w:val="24"/>
          <w:szCs w:val="24"/>
        </w:rPr>
        <w:t xml:space="preserve"> bulunan </w:t>
      </w:r>
      <w:proofErr w:type="spellStart"/>
      <w:r w:rsidR="00066905">
        <w:rPr>
          <w:rFonts w:ascii="Courier New" w:hAnsi="Courier New" w:cs="Courier New"/>
          <w:sz w:val="24"/>
          <w:szCs w:val="24"/>
        </w:rPr>
        <w:t>Papilion</w:t>
      </w:r>
      <w:proofErr w:type="spellEnd"/>
      <w:r w:rsidR="00066905">
        <w:rPr>
          <w:rFonts w:ascii="Courier New" w:hAnsi="Courier New" w:cs="Courier New"/>
          <w:sz w:val="24"/>
          <w:szCs w:val="24"/>
        </w:rPr>
        <w:t xml:space="preserve"> isimli restorana gittiler. </w:t>
      </w:r>
      <w:proofErr w:type="spellStart"/>
      <w:r w:rsidR="00066905">
        <w:rPr>
          <w:rFonts w:ascii="Courier New" w:hAnsi="Courier New" w:cs="Courier New"/>
          <w:sz w:val="24"/>
          <w:szCs w:val="24"/>
        </w:rPr>
        <w:t>Papilion</w:t>
      </w:r>
      <w:proofErr w:type="spellEnd"/>
      <w:r w:rsidR="00066905">
        <w:rPr>
          <w:rFonts w:ascii="Courier New" w:hAnsi="Courier New" w:cs="Courier New"/>
          <w:sz w:val="24"/>
          <w:szCs w:val="24"/>
        </w:rPr>
        <w:t xml:space="preserve"> isimli restoranda Sanıklar ve arkadaşları ile </w:t>
      </w:r>
      <w:r w:rsidR="00300DF1">
        <w:rPr>
          <w:rFonts w:ascii="Courier New" w:hAnsi="Courier New" w:cs="Courier New"/>
          <w:sz w:val="24"/>
          <w:szCs w:val="24"/>
        </w:rPr>
        <w:t>M</w:t>
      </w:r>
      <w:r w:rsidR="00066905">
        <w:rPr>
          <w:rFonts w:ascii="Courier New" w:hAnsi="Courier New" w:cs="Courier New"/>
          <w:sz w:val="24"/>
          <w:szCs w:val="24"/>
        </w:rPr>
        <w:t xml:space="preserve">üşteki arasında masadan masaya bakma </w:t>
      </w:r>
      <w:r w:rsidR="000C41C0">
        <w:rPr>
          <w:rFonts w:ascii="Courier New" w:hAnsi="Courier New" w:cs="Courier New"/>
          <w:sz w:val="24"/>
          <w:szCs w:val="24"/>
        </w:rPr>
        <w:t>gerekçesiyle</w:t>
      </w:r>
      <w:r w:rsidR="00066905">
        <w:rPr>
          <w:rFonts w:ascii="Courier New" w:hAnsi="Courier New" w:cs="Courier New"/>
          <w:sz w:val="24"/>
          <w:szCs w:val="24"/>
        </w:rPr>
        <w:t xml:space="preserve"> bir tartışma çıktı</w:t>
      </w:r>
      <w:r w:rsidR="000C41C0">
        <w:rPr>
          <w:rFonts w:ascii="Courier New" w:hAnsi="Courier New" w:cs="Courier New"/>
          <w:sz w:val="24"/>
          <w:szCs w:val="24"/>
        </w:rPr>
        <w:t>. B</w:t>
      </w:r>
      <w:r w:rsidR="00066905">
        <w:rPr>
          <w:rFonts w:ascii="Courier New" w:hAnsi="Courier New" w:cs="Courier New"/>
          <w:sz w:val="24"/>
          <w:szCs w:val="24"/>
        </w:rPr>
        <w:t xml:space="preserve">u tartışma </w:t>
      </w:r>
      <w:r w:rsidR="000C41C0">
        <w:rPr>
          <w:rFonts w:ascii="Courier New" w:hAnsi="Courier New" w:cs="Courier New"/>
          <w:sz w:val="24"/>
          <w:szCs w:val="24"/>
        </w:rPr>
        <w:t xml:space="preserve">çok geçmeden </w:t>
      </w:r>
      <w:r w:rsidR="00066905">
        <w:rPr>
          <w:rFonts w:ascii="Courier New" w:hAnsi="Courier New" w:cs="Courier New"/>
          <w:sz w:val="24"/>
          <w:szCs w:val="24"/>
        </w:rPr>
        <w:t xml:space="preserve">kavgaya dönüştü. Müşteki olay yerinden restoranın güvenlik görevlisi tarafından uzaklaştırıldı. </w:t>
      </w:r>
    </w:p>
    <w:p w:rsidR="008D3C0C" w:rsidRDefault="008D3C0C" w:rsidP="000E220A">
      <w:pPr>
        <w:spacing w:after="0" w:line="360" w:lineRule="auto"/>
        <w:rPr>
          <w:rFonts w:ascii="Courier New" w:hAnsi="Courier New" w:cs="Courier New"/>
          <w:sz w:val="24"/>
          <w:szCs w:val="24"/>
        </w:rPr>
      </w:pPr>
    </w:p>
    <w:p w:rsidR="008D3C0C" w:rsidRDefault="008D3C0C" w:rsidP="000E220A">
      <w:pPr>
        <w:spacing w:after="0" w:line="360" w:lineRule="auto"/>
        <w:rPr>
          <w:rFonts w:ascii="Courier New" w:hAnsi="Courier New" w:cs="Courier New"/>
          <w:sz w:val="24"/>
          <w:szCs w:val="24"/>
        </w:rPr>
      </w:pPr>
      <w:r w:rsidRPr="008D3C0C">
        <w:rPr>
          <w:rFonts w:ascii="Courier New" w:hAnsi="Courier New" w:cs="Courier New"/>
          <w:sz w:val="24"/>
          <w:szCs w:val="24"/>
        </w:rPr>
        <w:tab/>
        <w:t xml:space="preserve">Sanıklar ise Sanık No.1’in şoför, No.2’nin ise yolcu koltuğunda oturduğu EZ 665 plakalı </w:t>
      </w:r>
      <w:r w:rsidR="000C41C0">
        <w:rPr>
          <w:rFonts w:ascii="Courier New" w:hAnsi="Courier New" w:cs="Courier New"/>
          <w:sz w:val="24"/>
          <w:szCs w:val="24"/>
        </w:rPr>
        <w:t xml:space="preserve">Mercedes </w:t>
      </w:r>
      <w:r w:rsidRPr="008D3C0C">
        <w:rPr>
          <w:rFonts w:ascii="Courier New" w:hAnsi="Courier New" w:cs="Courier New"/>
          <w:sz w:val="24"/>
          <w:szCs w:val="24"/>
        </w:rPr>
        <w:t xml:space="preserve">ML model </w:t>
      </w:r>
      <w:proofErr w:type="spellStart"/>
      <w:r w:rsidRPr="008D3C0C">
        <w:rPr>
          <w:rFonts w:ascii="Courier New" w:hAnsi="Courier New" w:cs="Courier New"/>
          <w:sz w:val="24"/>
          <w:szCs w:val="24"/>
        </w:rPr>
        <w:t>jip</w:t>
      </w:r>
      <w:proofErr w:type="spellEnd"/>
      <w:r w:rsidRPr="008D3C0C">
        <w:rPr>
          <w:rFonts w:ascii="Courier New" w:hAnsi="Courier New" w:cs="Courier New"/>
          <w:sz w:val="24"/>
          <w:szCs w:val="24"/>
        </w:rPr>
        <w:t xml:space="preserve"> türü araca binerek hareket et</w:t>
      </w:r>
      <w:r>
        <w:rPr>
          <w:rFonts w:ascii="Courier New" w:hAnsi="Courier New" w:cs="Courier New"/>
          <w:sz w:val="24"/>
          <w:szCs w:val="24"/>
        </w:rPr>
        <w:t>ti</w:t>
      </w:r>
      <w:r w:rsidRPr="008D3C0C">
        <w:rPr>
          <w:rFonts w:ascii="Courier New" w:hAnsi="Courier New" w:cs="Courier New"/>
          <w:sz w:val="24"/>
          <w:szCs w:val="24"/>
        </w:rPr>
        <w:t>ler ve öncelikle Liman Restoran olarak bilinen Erdal İbrahim Sokak</w:t>
      </w:r>
      <w:r w:rsidR="000C41C0">
        <w:rPr>
          <w:rFonts w:ascii="Courier New" w:hAnsi="Courier New" w:cs="Courier New"/>
          <w:sz w:val="24"/>
          <w:szCs w:val="24"/>
        </w:rPr>
        <w:t>’</w:t>
      </w:r>
      <w:r w:rsidRPr="008D3C0C">
        <w:rPr>
          <w:rFonts w:ascii="Courier New" w:hAnsi="Courier New" w:cs="Courier New"/>
          <w:sz w:val="24"/>
          <w:szCs w:val="24"/>
        </w:rPr>
        <w:t xml:space="preserve">ta </w:t>
      </w:r>
      <w:r w:rsidR="000C41C0">
        <w:rPr>
          <w:rFonts w:ascii="Courier New" w:hAnsi="Courier New" w:cs="Courier New"/>
          <w:sz w:val="24"/>
          <w:szCs w:val="24"/>
        </w:rPr>
        <w:t>M</w:t>
      </w:r>
      <w:r>
        <w:rPr>
          <w:rFonts w:ascii="Courier New" w:hAnsi="Courier New" w:cs="Courier New"/>
          <w:sz w:val="24"/>
          <w:szCs w:val="24"/>
        </w:rPr>
        <w:t>üşteki</w:t>
      </w:r>
      <w:r w:rsidR="00F771F4">
        <w:rPr>
          <w:rFonts w:ascii="Courier New" w:hAnsi="Courier New" w:cs="Courier New"/>
          <w:sz w:val="24"/>
          <w:szCs w:val="24"/>
        </w:rPr>
        <w:t>y</w:t>
      </w:r>
      <w:r>
        <w:rPr>
          <w:rFonts w:ascii="Courier New" w:hAnsi="Courier New" w:cs="Courier New"/>
          <w:sz w:val="24"/>
          <w:szCs w:val="24"/>
        </w:rPr>
        <w:t xml:space="preserve">le </w:t>
      </w:r>
      <w:r w:rsidRPr="008D3C0C">
        <w:rPr>
          <w:rFonts w:ascii="Courier New" w:hAnsi="Courier New" w:cs="Courier New"/>
          <w:sz w:val="24"/>
          <w:szCs w:val="24"/>
        </w:rPr>
        <w:t>karşılaş</w:t>
      </w:r>
      <w:r>
        <w:rPr>
          <w:rFonts w:ascii="Courier New" w:hAnsi="Courier New" w:cs="Courier New"/>
          <w:sz w:val="24"/>
          <w:szCs w:val="24"/>
        </w:rPr>
        <w:t>tı</w:t>
      </w:r>
      <w:r w:rsidR="000C41C0">
        <w:rPr>
          <w:rFonts w:ascii="Courier New" w:hAnsi="Courier New" w:cs="Courier New"/>
          <w:sz w:val="24"/>
          <w:szCs w:val="24"/>
        </w:rPr>
        <w:t>-</w:t>
      </w:r>
      <w:proofErr w:type="spellStart"/>
      <w:r>
        <w:rPr>
          <w:rFonts w:ascii="Courier New" w:hAnsi="Courier New" w:cs="Courier New"/>
          <w:sz w:val="24"/>
          <w:szCs w:val="24"/>
        </w:rPr>
        <w:t>lar</w:t>
      </w:r>
      <w:proofErr w:type="spellEnd"/>
      <w:r>
        <w:rPr>
          <w:rFonts w:ascii="Courier New" w:hAnsi="Courier New" w:cs="Courier New"/>
          <w:sz w:val="24"/>
          <w:szCs w:val="24"/>
        </w:rPr>
        <w:t xml:space="preserve">. </w:t>
      </w:r>
      <w:r w:rsidR="000C41C0">
        <w:rPr>
          <w:rFonts w:ascii="Courier New" w:hAnsi="Courier New" w:cs="Courier New"/>
          <w:sz w:val="24"/>
          <w:szCs w:val="24"/>
        </w:rPr>
        <w:t>M</w:t>
      </w:r>
      <w:r>
        <w:rPr>
          <w:rFonts w:ascii="Courier New" w:hAnsi="Courier New" w:cs="Courier New"/>
          <w:sz w:val="24"/>
          <w:szCs w:val="24"/>
        </w:rPr>
        <w:t>üşteki</w:t>
      </w:r>
      <w:r w:rsidRPr="008D3C0C">
        <w:rPr>
          <w:rFonts w:ascii="Courier New" w:hAnsi="Courier New" w:cs="Courier New"/>
          <w:sz w:val="24"/>
          <w:szCs w:val="24"/>
        </w:rPr>
        <w:t xml:space="preserve"> </w:t>
      </w:r>
      <w:r w:rsidR="000C41C0">
        <w:rPr>
          <w:rFonts w:ascii="Courier New" w:hAnsi="Courier New" w:cs="Courier New"/>
          <w:sz w:val="24"/>
          <w:szCs w:val="24"/>
        </w:rPr>
        <w:t xml:space="preserve">Sanıkları görünce </w:t>
      </w:r>
      <w:r>
        <w:rPr>
          <w:rFonts w:ascii="Courier New" w:hAnsi="Courier New" w:cs="Courier New"/>
          <w:sz w:val="24"/>
          <w:szCs w:val="24"/>
        </w:rPr>
        <w:t>sokakta</w:t>
      </w:r>
      <w:r w:rsidRPr="008D3C0C">
        <w:rPr>
          <w:rFonts w:ascii="Courier New" w:hAnsi="Courier New" w:cs="Courier New"/>
          <w:sz w:val="24"/>
          <w:szCs w:val="24"/>
        </w:rPr>
        <w:t xml:space="preserve"> bulunan yarım inşaatın içerisinden koşarak </w:t>
      </w:r>
      <w:r w:rsidR="00F771F4">
        <w:rPr>
          <w:rFonts w:ascii="Courier New" w:hAnsi="Courier New" w:cs="Courier New"/>
          <w:sz w:val="24"/>
          <w:szCs w:val="24"/>
        </w:rPr>
        <w:t>arka</w:t>
      </w:r>
      <w:r w:rsidR="000C41C0">
        <w:rPr>
          <w:rFonts w:ascii="Courier New" w:hAnsi="Courier New" w:cs="Courier New"/>
          <w:sz w:val="24"/>
          <w:szCs w:val="24"/>
        </w:rPr>
        <w:t xml:space="preserve"> </w:t>
      </w:r>
      <w:r w:rsidR="00F771F4">
        <w:rPr>
          <w:rFonts w:ascii="Courier New" w:hAnsi="Courier New" w:cs="Courier New"/>
          <w:sz w:val="24"/>
          <w:szCs w:val="24"/>
        </w:rPr>
        <w:t>paralel</w:t>
      </w:r>
      <w:r w:rsidR="000C41C0">
        <w:rPr>
          <w:rFonts w:ascii="Courier New" w:hAnsi="Courier New" w:cs="Courier New"/>
          <w:sz w:val="24"/>
          <w:szCs w:val="24"/>
        </w:rPr>
        <w:t>deki</w:t>
      </w:r>
      <w:r w:rsidR="00F771F4">
        <w:rPr>
          <w:rFonts w:ascii="Courier New" w:hAnsi="Courier New" w:cs="Courier New"/>
          <w:sz w:val="24"/>
          <w:szCs w:val="24"/>
        </w:rPr>
        <w:t xml:space="preserve"> </w:t>
      </w:r>
      <w:r w:rsidRPr="008D3C0C">
        <w:rPr>
          <w:rFonts w:ascii="Courier New" w:hAnsi="Courier New" w:cs="Courier New"/>
          <w:sz w:val="24"/>
          <w:szCs w:val="24"/>
        </w:rPr>
        <w:t>Fuat Yakup Sokağa gir</w:t>
      </w:r>
      <w:r w:rsidR="000C41C0">
        <w:rPr>
          <w:rFonts w:ascii="Courier New" w:hAnsi="Courier New" w:cs="Courier New"/>
          <w:sz w:val="24"/>
          <w:szCs w:val="24"/>
        </w:rPr>
        <w:t>dikten sonra</w:t>
      </w:r>
      <w:r>
        <w:rPr>
          <w:rFonts w:ascii="Courier New" w:hAnsi="Courier New" w:cs="Courier New"/>
          <w:sz w:val="24"/>
          <w:szCs w:val="24"/>
        </w:rPr>
        <w:t xml:space="preserve"> sokak içerisinde bulunan</w:t>
      </w:r>
      <w:r w:rsidRPr="008D3C0C">
        <w:rPr>
          <w:rFonts w:ascii="Courier New" w:hAnsi="Courier New" w:cs="Courier New"/>
          <w:sz w:val="24"/>
          <w:szCs w:val="24"/>
        </w:rPr>
        <w:t xml:space="preserve"> İtfaiye Şubesine doğru ilerle</w:t>
      </w:r>
      <w:r>
        <w:rPr>
          <w:rFonts w:ascii="Courier New" w:hAnsi="Courier New" w:cs="Courier New"/>
          <w:sz w:val="24"/>
          <w:szCs w:val="24"/>
        </w:rPr>
        <w:t>di. S</w:t>
      </w:r>
      <w:r w:rsidRPr="008D3C0C">
        <w:rPr>
          <w:rFonts w:ascii="Courier New" w:hAnsi="Courier New" w:cs="Courier New"/>
          <w:sz w:val="24"/>
          <w:szCs w:val="24"/>
        </w:rPr>
        <w:t xml:space="preserve">anıklar ise </w:t>
      </w:r>
      <w:r w:rsidR="00F771F4">
        <w:rPr>
          <w:rFonts w:ascii="Courier New" w:hAnsi="Courier New" w:cs="Courier New"/>
          <w:sz w:val="24"/>
          <w:szCs w:val="24"/>
        </w:rPr>
        <w:t xml:space="preserve">Sanık </w:t>
      </w:r>
      <w:r w:rsidR="000C41C0">
        <w:rPr>
          <w:rFonts w:ascii="Courier New" w:hAnsi="Courier New" w:cs="Courier New"/>
          <w:sz w:val="24"/>
          <w:szCs w:val="24"/>
        </w:rPr>
        <w:t>No.</w:t>
      </w:r>
      <w:r w:rsidR="00F771F4">
        <w:rPr>
          <w:rFonts w:ascii="Courier New" w:hAnsi="Courier New" w:cs="Courier New"/>
          <w:sz w:val="24"/>
          <w:szCs w:val="24"/>
        </w:rPr>
        <w:t xml:space="preserve">1 yönetimindeki </w:t>
      </w:r>
      <w:r w:rsidRPr="008D3C0C">
        <w:rPr>
          <w:rFonts w:ascii="Courier New" w:hAnsi="Courier New" w:cs="Courier New"/>
          <w:sz w:val="24"/>
          <w:szCs w:val="24"/>
        </w:rPr>
        <w:t xml:space="preserve">araç ile </w:t>
      </w:r>
      <w:r>
        <w:rPr>
          <w:rFonts w:ascii="Courier New" w:hAnsi="Courier New" w:cs="Courier New"/>
          <w:sz w:val="24"/>
          <w:szCs w:val="24"/>
        </w:rPr>
        <w:t xml:space="preserve">Erdal İbrahim </w:t>
      </w:r>
      <w:r w:rsidR="000C41C0">
        <w:rPr>
          <w:rFonts w:ascii="Courier New" w:hAnsi="Courier New" w:cs="Courier New"/>
          <w:sz w:val="24"/>
          <w:szCs w:val="24"/>
        </w:rPr>
        <w:t>S</w:t>
      </w:r>
      <w:r>
        <w:rPr>
          <w:rFonts w:ascii="Courier New" w:hAnsi="Courier New" w:cs="Courier New"/>
          <w:sz w:val="24"/>
          <w:szCs w:val="24"/>
        </w:rPr>
        <w:t>okak</w:t>
      </w:r>
      <w:r w:rsidR="000C41C0">
        <w:rPr>
          <w:rFonts w:ascii="Courier New" w:hAnsi="Courier New" w:cs="Courier New"/>
          <w:sz w:val="24"/>
          <w:szCs w:val="24"/>
        </w:rPr>
        <w:t xml:space="preserve"> yönünden </w:t>
      </w:r>
      <w:r w:rsidRPr="008D3C0C">
        <w:rPr>
          <w:rFonts w:ascii="Courier New" w:hAnsi="Courier New" w:cs="Courier New"/>
          <w:sz w:val="24"/>
          <w:szCs w:val="24"/>
        </w:rPr>
        <w:t>Fuat Yakup Sokağ</w:t>
      </w:r>
      <w:r w:rsidR="00F771F4">
        <w:rPr>
          <w:rFonts w:ascii="Courier New" w:hAnsi="Courier New" w:cs="Courier New"/>
          <w:sz w:val="24"/>
          <w:szCs w:val="24"/>
        </w:rPr>
        <w:t xml:space="preserve">a </w:t>
      </w:r>
      <w:r w:rsidR="00D757E3">
        <w:rPr>
          <w:rFonts w:ascii="Courier New" w:hAnsi="Courier New" w:cs="Courier New"/>
          <w:sz w:val="24"/>
          <w:szCs w:val="24"/>
        </w:rPr>
        <w:t>doğru girdi ve</w:t>
      </w:r>
      <w:r w:rsidR="00F771F4">
        <w:rPr>
          <w:rFonts w:ascii="Courier New" w:hAnsi="Courier New" w:cs="Courier New"/>
          <w:sz w:val="24"/>
          <w:szCs w:val="24"/>
        </w:rPr>
        <w:t xml:space="preserve"> o sokak </w:t>
      </w:r>
      <w:r w:rsidRPr="008D3C0C">
        <w:rPr>
          <w:rFonts w:ascii="Courier New" w:hAnsi="Courier New" w:cs="Courier New"/>
          <w:sz w:val="24"/>
          <w:szCs w:val="24"/>
        </w:rPr>
        <w:t>üzerinde</w:t>
      </w:r>
      <w:r>
        <w:rPr>
          <w:rFonts w:ascii="Courier New" w:hAnsi="Courier New" w:cs="Courier New"/>
          <w:sz w:val="24"/>
          <w:szCs w:val="24"/>
        </w:rPr>
        <w:t xml:space="preserve"> </w:t>
      </w:r>
      <w:r w:rsidR="00F771F4">
        <w:rPr>
          <w:rFonts w:ascii="Courier New" w:hAnsi="Courier New" w:cs="Courier New"/>
          <w:sz w:val="24"/>
          <w:szCs w:val="24"/>
        </w:rPr>
        <w:t xml:space="preserve">bulunan </w:t>
      </w:r>
      <w:r w:rsidR="004E40D5">
        <w:rPr>
          <w:rFonts w:ascii="Courier New" w:hAnsi="Courier New" w:cs="Courier New"/>
          <w:sz w:val="24"/>
          <w:szCs w:val="24"/>
        </w:rPr>
        <w:t>itfa</w:t>
      </w:r>
      <w:r w:rsidR="00F771F4">
        <w:rPr>
          <w:rFonts w:ascii="Courier New" w:hAnsi="Courier New" w:cs="Courier New"/>
          <w:sz w:val="24"/>
          <w:szCs w:val="24"/>
        </w:rPr>
        <w:t>i</w:t>
      </w:r>
      <w:r w:rsidR="004E40D5">
        <w:rPr>
          <w:rFonts w:ascii="Courier New" w:hAnsi="Courier New" w:cs="Courier New"/>
          <w:sz w:val="24"/>
          <w:szCs w:val="24"/>
        </w:rPr>
        <w:t>y</w:t>
      </w:r>
      <w:r w:rsidR="00F771F4">
        <w:rPr>
          <w:rFonts w:ascii="Courier New" w:hAnsi="Courier New" w:cs="Courier New"/>
          <w:sz w:val="24"/>
          <w:szCs w:val="24"/>
        </w:rPr>
        <w:t xml:space="preserve">e </w:t>
      </w:r>
      <w:r w:rsidR="00D757E3">
        <w:rPr>
          <w:rFonts w:ascii="Courier New" w:hAnsi="Courier New" w:cs="Courier New"/>
          <w:sz w:val="24"/>
          <w:szCs w:val="24"/>
        </w:rPr>
        <w:t xml:space="preserve">şubesinin önünde </w:t>
      </w:r>
      <w:r w:rsidR="000C41C0">
        <w:rPr>
          <w:rFonts w:ascii="Courier New" w:hAnsi="Courier New" w:cs="Courier New"/>
          <w:sz w:val="24"/>
          <w:szCs w:val="24"/>
        </w:rPr>
        <w:t>M</w:t>
      </w:r>
      <w:r w:rsidR="00F771F4">
        <w:rPr>
          <w:rFonts w:ascii="Courier New" w:hAnsi="Courier New" w:cs="Courier New"/>
          <w:sz w:val="24"/>
          <w:szCs w:val="24"/>
        </w:rPr>
        <w:t xml:space="preserve">üştekiye </w:t>
      </w:r>
      <w:r w:rsidRPr="008D3C0C">
        <w:rPr>
          <w:rFonts w:ascii="Courier New" w:hAnsi="Courier New" w:cs="Courier New"/>
          <w:sz w:val="24"/>
          <w:szCs w:val="24"/>
        </w:rPr>
        <w:t>çarp</w:t>
      </w:r>
      <w:r w:rsidR="004E40D5">
        <w:rPr>
          <w:rFonts w:ascii="Courier New" w:hAnsi="Courier New" w:cs="Courier New"/>
          <w:sz w:val="24"/>
          <w:szCs w:val="24"/>
        </w:rPr>
        <w:t>tı</w:t>
      </w:r>
      <w:r w:rsidR="00F771F4">
        <w:rPr>
          <w:rFonts w:ascii="Courier New" w:hAnsi="Courier New" w:cs="Courier New"/>
          <w:sz w:val="24"/>
          <w:szCs w:val="24"/>
        </w:rPr>
        <w:t>lar</w:t>
      </w:r>
      <w:r w:rsidRPr="008D3C0C">
        <w:rPr>
          <w:rFonts w:ascii="Courier New" w:hAnsi="Courier New" w:cs="Courier New"/>
          <w:sz w:val="24"/>
          <w:szCs w:val="24"/>
        </w:rPr>
        <w:t>.</w:t>
      </w:r>
    </w:p>
    <w:p w:rsidR="00066905" w:rsidRDefault="00066905" w:rsidP="000E220A">
      <w:pPr>
        <w:spacing w:after="0" w:line="360" w:lineRule="auto"/>
        <w:rPr>
          <w:rFonts w:ascii="Courier New" w:hAnsi="Courier New" w:cs="Courier New"/>
          <w:sz w:val="24"/>
          <w:szCs w:val="24"/>
        </w:rPr>
      </w:pPr>
    </w:p>
    <w:p w:rsidR="00066905" w:rsidRDefault="00066905" w:rsidP="000E220A">
      <w:pPr>
        <w:spacing w:after="0" w:line="360" w:lineRule="auto"/>
        <w:rPr>
          <w:rFonts w:ascii="Courier New" w:hAnsi="Courier New" w:cs="Courier New"/>
          <w:sz w:val="24"/>
          <w:szCs w:val="24"/>
        </w:rPr>
      </w:pPr>
      <w:r>
        <w:rPr>
          <w:rFonts w:ascii="Courier New" w:hAnsi="Courier New" w:cs="Courier New"/>
          <w:sz w:val="24"/>
          <w:szCs w:val="24"/>
        </w:rPr>
        <w:tab/>
      </w:r>
      <w:r w:rsidR="000C41C0">
        <w:rPr>
          <w:rFonts w:ascii="Courier New" w:hAnsi="Courier New" w:cs="Courier New"/>
          <w:sz w:val="24"/>
          <w:szCs w:val="24"/>
        </w:rPr>
        <w:t xml:space="preserve">Olay sonrasında </w:t>
      </w:r>
      <w:r>
        <w:rPr>
          <w:rFonts w:ascii="Courier New" w:hAnsi="Courier New" w:cs="Courier New"/>
          <w:sz w:val="24"/>
          <w:szCs w:val="24"/>
        </w:rPr>
        <w:t>Sanıklar aleyhine aşağıdaki davalar getirildi</w:t>
      </w:r>
      <w:r w:rsidR="000C41C0">
        <w:rPr>
          <w:rFonts w:ascii="Courier New" w:hAnsi="Courier New" w:cs="Courier New"/>
          <w:sz w:val="24"/>
          <w:szCs w:val="24"/>
        </w:rPr>
        <w:t>:</w:t>
      </w:r>
      <w:r>
        <w:rPr>
          <w:rFonts w:ascii="Courier New" w:hAnsi="Courier New" w:cs="Courier New"/>
          <w:sz w:val="24"/>
          <w:szCs w:val="24"/>
        </w:rPr>
        <w:t xml:space="preserve"> </w:t>
      </w:r>
    </w:p>
    <w:p w:rsidR="00066905" w:rsidRDefault="00066905" w:rsidP="000E220A">
      <w:pPr>
        <w:spacing w:after="0" w:line="360" w:lineRule="auto"/>
        <w:rPr>
          <w:rFonts w:ascii="Courier New" w:hAnsi="Courier New" w:cs="Courier New"/>
          <w:sz w:val="24"/>
          <w:szCs w:val="24"/>
        </w:rPr>
      </w:pPr>
    </w:p>
    <w:p w:rsidR="001D7619" w:rsidRDefault="001D7619" w:rsidP="000C41C0">
      <w:pPr>
        <w:spacing w:after="0"/>
        <w:ind w:left="1418" w:hanging="709"/>
        <w:rPr>
          <w:rFonts w:ascii="Courier New" w:hAnsi="Courier New" w:cs="Courier New"/>
          <w:sz w:val="24"/>
          <w:szCs w:val="24"/>
        </w:rPr>
      </w:pPr>
      <w:proofErr w:type="gramStart"/>
      <w:r>
        <w:rPr>
          <w:rFonts w:ascii="Courier New" w:hAnsi="Courier New" w:cs="Courier New"/>
          <w:sz w:val="24"/>
          <w:szCs w:val="24"/>
        </w:rPr>
        <w:t>“1.</w:t>
      </w:r>
      <w:r>
        <w:rPr>
          <w:rFonts w:ascii="Courier New" w:hAnsi="Courier New" w:cs="Courier New"/>
          <w:sz w:val="24"/>
          <w:szCs w:val="24"/>
        </w:rPr>
        <w:tab/>
        <w:t>Fasıl 154 Ceza Yasasının 20 ve 2</w:t>
      </w:r>
      <w:r w:rsidR="00F771F4">
        <w:rPr>
          <w:rFonts w:ascii="Courier New" w:hAnsi="Courier New" w:cs="Courier New"/>
          <w:sz w:val="24"/>
          <w:szCs w:val="24"/>
        </w:rPr>
        <w:t>2</w:t>
      </w:r>
      <w:r>
        <w:rPr>
          <w:rFonts w:ascii="Courier New" w:hAnsi="Courier New" w:cs="Courier New"/>
          <w:sz w:val="24"/>
          <w:szCs w:val="24"/>
        </w:rPr>
        <w:t xml:space="preserve">8(a) maddelerine   </w:t>
      </w:r>
      <w:r>
        <w:rPr>
          <w:rFonts w:ascii="Courier New" w:hAnsi="Courier New" w:cs="Courier New"/>
          <w:sz w:val="24"/>
          <w:szCs w:val="24"/>
        </w:rPr>
        <w:tab/>
        <w:t>aykırı, 25.10.2018 tarihinde,</w:t>
      </w:r>
      <w:r w:rsidR="000C41C0">
        <w:rPr>
          <w:rFonts w:ascii="Courier New" w:hAnsi="Courier New" w:cs="Courier New"/>
          <w:sz w:val="24"/>
          <w:szCs w:val="24"/>
        </w:rPr>
        <w:t xml:space="preserve"> </w:t>
      </w:r>
      <w:proofErr w:type="spellStart"/>
      <w:r>
        <w:rPr>
          <w:rFonts w:ascii="Courier New" w:hAnsi="Courier New" w:cs="Courier New"/>
          <w:sz w:val="24"/>
          <w:szCs w:val="24"/>
        </w:rPr>
        <w:t>Gemikonağı’nda</w:t>
      </w:r>
      <w:proofErr w:type="spellEnd"/>
      <w:r>
        <w:rPr>
          <w:rFonts w:ascii="Courier New" w:hAnsi="Courier New" w:cs="Courier New"/>
          <w:sz w:val="24"/>
          <w:szCs w:val="24"/>
        </w:rPr>
        <w:t xml:space="preserve"> umumi bir yer olan Fuat </w:t>
      </w:r>
      <w:r w:rsidR="000C41C0">
        <w:rPr>
          <w:rFonts w:ascii="Courier New" w:hAnsi="Courier New" w:cs="Courier New"/>
          <w:sz w:val="24"/>
          <w:szCs w:val="24"/>
        </w:rPr>
        <w:t xml:space="preserve">Yakup </w:t>
      </w:r>
      <w:r>
        <w:rPr>
          <w:rFonts w:ascii="Courier New" w:hAnsi="Courier New" w:cs="Courier New"/>
          <w:sz w:val="24"/>
          <w:szCs w:val="24"/>
        </w:rPr>
        <w:t xml:space="preserve">Sokağı üzerinde, Sanık 1 yönetimindeki EZ 665 plakalı araç ile yolun sağına geçip, yolda yaya olarak </w:t>
      </w:r>
      <w:r>
        <w:rPr>
          <w:rFonts w:ascii="Courier New" w:hAnsi="Courier New" w:cs="Courier New"/>
          <w:sz w:val="24"/>
          <w:szCs w:val="24"/>
        </w:rPr>
        <w:tab/>
        <w:t>kendilerinden kaçmakta olan Kadir Geylani Güven’e</w:t>
      </w:r>
      <w:r w:rsidR="000C41C0">
        <w:rPr>
          <w:rFonts w:ascii="Courier New" w:hAnsi="Courier New" w:cs="Courier New"/>
          <w:sz w:val="24"/>
          <w:szCs w:val="24"/>
        </w:rPr>
        <w:t xml:space="preserve"> </w:t>
      </w:r>
      <w:r>
        <w:rPr>
          <w:rFonts w:ascii="Courier New" w:hAnsi="Courier New" w:cs="Courier New"/>
          <w:sz w:val="24"/>
          <w:szCs w:val="24"/>
        </w:rPr>
        <w:t>kaldırımın olduğu alanda çarpıp adı edileni</w:t>
      </w:r>
      <w:r w:rsidR="000C41C0">
        <w:rPr>
          <w:rFonts w:ascii="Courier New" w:hAnsi="Courier New" w:cs="Courier New"/>
          <w:sz w:val="24"/>
          <w:szCs w:val="24"/>
        </w:rPr>
        <w:t xml:space="preserve"> </w:t>
      </w:r>
      <w:r>
        <w:rPr>
          <w:rFonts w:ascii="Courier New" w:hAnsi="Courier New" w:cs="Courier New"/>
          <w:sz w:val="24"/>
          <w:szCs w:val="24"/>
        </w:rPr>
        <w:t xml:space="preserve">sürüklemek suretiyle vücut şeklini bozup ağır </w:t>
      </w:r>
      <w:r>
        <w:rPr>
          <w:rFonts w:ascii="Courier New" w:hAnsi="Courier New" w:cs="Courier New"/>
          <w:sz w:val="24"/>
          <w:szCs w:val="24"/>
        </w:rPr>
        <w:tab/>
        <w:t>şekilde yaralama;</w:t>
      </w:r>
      <w:proofErr w:type="gramEnd"/>
    </w:p>
    <w:p w:rsidR="001D7619" w:rsidRDefault="001D7619" w:rsidP="001D7619">
      <w:pPr>
        <w:spacing w:after="0"/>
        <w:ind w:left="1418" w:hanging="709"/>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2.</w:t>
      </w:r>
      <w:r>
        <w:rPr>
          <w:rFonts w:ascii="Courier New" w:hAnsi="Courier New" w:cs="Courier New"/>
          <w:sz w:val="24"/>
          <w:szCs w:val="24"/>
        </w:rPr>
        <w:tab/>
        <w:t>Fasıl 154 Ceza Yasasının 20 ve 231.maddelerine aykırı, 25.10.2</w:t>
      </w:r>
      <w:r w:rsidR="000C41C0">
        <w:rPr>
          <w:rFonts w:ascii="Courier New" w:hAnsi="Courier New" w:cs="Courier New"/>
          <w:sz w:val="24"/>
          <w:szCs w:val="24"/>
        </w:rPr>
        <w:t>0</w:t>
      </w:r>
      <w:r>
        <w:rPr>
          <w:rFonts w:ascii="Courier New" w:hAnsi="Courier New" w:cs="Courier New"/>
          <w:sz w:val="24"/>
          <w:szCs w:val="24"/>
        </w:rPr>
        <w:t xml:space="preserve">18 tarihinde, </w:t>
      </w:r>
      <w:proofErr w:type="spellStart"/>
      <w:r>
        <w:rPr>
          <w:rFonts w:ascii="Courier New" w:hAnsi="Courier New" w:cs="Courier New"/>
          <w:sz w:val="24"/>
          <w:szCs w:val="24"/>
        </w:rPr>
        <w:t>Gemikonağı’nda</w:t>
      </w:r>
      <w:proofErr w:type="spellEnd"/>
      <w:r>
        <w:rPr>
          <w:rFonts w:ascii="Courier New" w:hAnsi="Courier New" w:cs="Courier New"/>
          <w:sz w:val="24"/>
          <w:szCs w:val="24"/>
        </w:rPr>
        <w:t xml:space="preserve"> umumi bir yer olan Fuat </w:t>
      </w:r>
      <w:r w:rsidR="000C41C0">
        <w:rPr>
          <w:rFonts w:ascii="Courier New" w:hAnsi="Courier New" w:cs="Courier New"/>
          <w:sz w:val="24"/>
          <w:szCs w:val="24"/>
        </w:rPr>
        <w:t xml:space="preserve">Yakup </w:t>
      </w:r>
      <w:r>
        <w:rPr>
          <w:rFonts w:ascii="Courier New" w:hAnsi="Courier New" w:cs="Courier New"/>
          <w:sz w:val="24"/>
          <w:szCs w:val="24"/>
        </w:rPr>
        <w:t>Sokağı üzerinde, Sanık 1 yönetimindeki EZ 665 plakalı araç ile yolun sağına geçip, yolda yaya olarak kendilerinden kaçmakta olan Kadir Geylani Güven’e kaldırımın olduğu alanda çarpıp adı edileni sürüklemek suretiyle vücut şeklini bozup vahim zarara uğratma;</w:t>
      </w:r>
      <w:proofErr w:type="gramEnd"/>
    </w:p>
    <w:p w:rsidR="001D7619" w:rsidRDefault="001D7619" w:rsidP="001D7619">
      <w:pPr>
        <w:spacing w:after="0"/>
        <w:ind w:left="1418" w:hanging="709"/>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3.  Fasıl 154 Ceza Yasasının 20 ve 234.maddelerine aykırı, Sanıklar, 25.10.2018 tarihinde, </w:t>
      </w:r>
      <w:proofErr w:type="spellStart"/>
      <w:r>
        <w:rPr>
          <w:rFonts w:ascii="Courier New" w:hAnsi="Courier New" w:cs="Courier New"/>
          <w:sz w:val="24"/>
          <w:szCs w:val="24"/>
        </w:rPr>
        <w:t>Gemikonağı'nd</w:t>
      </w:r>
      <w:r w:rsidR="000C41C0">
        <w:rPr>
          <w:rFonts w:ascii="Courier New" w:hAnsi="Courier New" w:cs="Courier New"/>
          <w:sz w:val="24"/>
          <w:szCs w:val="24"/>
        </w:rPr>
        <w:t>a</w:t>
      </w:r>
      <w:proofErr w:type="spellEnd"/>
      <w:r>
        <w:rPr>
          <w:rFonts w:ascii="Courier New" w:hAnsi="Courier New" w:cs="Courier New"/>
          <w:sz w:val="24"/>
          <w:szCs w:val="24"/>
        </w:rPr>
        <w:t xml:space="preserve"> umumi bir yer olan Fuat Sokağı üzerinde, Sanık 1 yönetimindeki EZ 665 plakalı araç ile yolun sağına geçip, yolda yaya olarak kendilerinden kaçmakta olan Kadir Geylani Güven’e kaldırımın olduğu alanda çarpıp adı edileni sürüklemek suretiyle vücut şeklini bozup yaralama;</w:t>
      </w:r>
      <w:proofErr w:type="gramEnd"/>
    </w:p>
    <w:p w:rsidR="001D7619" w:rsidRDefault="001D7619" w:rsidP="001D7619">
      <w:pPr>
        <w:spacing w:after="0"/>
        <w:ind w:left="1418" w:hanging="709"/>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4.  Fasıl 154 Ceza Yasasının 20 ve 243.maddelerine aykırı, 25.10.2018 tarihinde, </w:t>
      </w:r>
      <w:proofErr w:type="spellStart"/>
      <w:r>
        <w:rPr>
          <w:rFonts w:ascii="Courier New" w:hAnsi="Courier New" w:cs="Courier New"/>
          <w:sz w:val="24"/>
          <w:szCs w:val="24"/>
        </w:rPr>
        <w:t>Gemikonağı’nda</w:t>
      </w:r>
      <w:proofErr w:type="spellEnd"/>
      <w:r>
        <w:rPr>
          <w:rFonts w:ascii="Courier New" w:hAnsi="Courier New" w:cs="Courier New"/>
          <w:sz w:val="24"/>
          <w:szCs w:val="24"/>
        </w:rPr>
        <w:t xml:space="preserve"> umumi bir yer olan Fuat </w:t>
      </w:r>
      <w:r w:rsidR="000C41C0">
        <w:rPr>
          <w:rFonts w:ascii="Courier New" w:hAnsi="Courier New" w:cs="Courier New"/>
          <w:sz w:val="24"/>
          <w:szCs w:val="24"/>
        </w:rPr>
        <w:t xml:space="preserve">Yakup </w:t>
      </w:r>
      <w:r>
        <w:rPr>
          <w:rFonts w:ascii="Courier New" w:hAnsi="Courier New" w:cs="Courier New"/>
          <w:sz w:val="24"/>
          <w:szCs w:val="24"/>
        </w:rPr>
        <w:t>Sokağı üzerinde, Sanık 1 yönetimindeki EZ 665 plakalı araç ile yolun sağına geçip, yolda yaya olarak kendilerinden kaçmakta olan Kadir Geylani Güven’e kaldırımın olduğu alanda çarpıp adı edileni sürüklemek suretiyle ciddi şekilde darp etme;</w:t>
      </w:r>
      <w:proofErr w:type="gramEnd"/>
    </w:p>
    <w:p w:rsidR="001D7619" w:rsidRDefault="001D7619" w:rsidP="001D7619">
      <w:pPr>
        <w:spacing w:after="0"/>
        <w:ind w:left="1418" w:hanging="709"/>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5.  Fasıl 154 Ceza Yasasının 91(c) maddesine aykırı, Sanık 2, 2.davada belirtilen tarih ve mahalde, umumi bir yer olan Fuat </w:t>
      </w:r>
      <w:r w:rsidR="000C41C0">
        <w:rPr>
          <w:rFonts w:ascii="Courier New" w:hAnsi="Courier New" w:cs="Courier New"/>
          <w:sz w:val="24"/>
          <w:szCs w:val="24"/>
        </w:rPr>
        <w:t xml:space="preserve">Yakup </w:t>
      </w:r>
      <w:r>
        <w:rPr>
          <w:rFonts w:ascii="Courier New" w:hAnsi="Courier New" w:cs="Courier New"/>
          <w:sz w:val="24"/>
          <w:szCs w:val="24"/>
        </w:rPr>
        <w:t xml:space="preserve">Sokağı üzerinde, Sanık 1 yönetimindeki EZ 665 plakalı araç ile Kadir Geylani Güven’e kasten ve kanunsuz olarak çarptıktan sonra olay yerinde bulunan Yeşim Zengin ve Özlem Kaya’ya olayı ve gördüklerini kimseye anlatmamalarını sağlamak amacı ile </w:t>
      </w:r>
      <w:r w:rsidR="000C41C0">
        <w:rPr>
          <w:rFonts w:ascii="Courier New" w:hAnsi="Courier New" w:cs="Courier New"/>
          <w:sz w:val="24"/>
          <w:szCs w:val="24"/>
        </w:rPr>
        <w:t>‘</w:t>
      </w:r>
      <w:r>
        <w:rPr>
          <w:rFonts w:ascii="Courier New" w:hAnsi="Courier New" w:cs="Courier New"/>
          <w:sz w:val="24"/>
          <w:szCs w:val="24"/>
        </w:rPr>
        <w:t xml:space="preserve">öldürecekler </w:t>
      </w:r>
      <w:proofErr w:type="spellStart"/>
      <w:r>
        <w:rPr>
          <w:rFonts w:ascii="Courier New" w:hAnsi="Courier New" w:cs="Courier New"/>
          <w:sz w:val="24"/>
          <w:szCs w:val="24"/>
        </w:rPr>
        <w:t>burdan</w:t>
      </w:r>
      <w:proofErr w:type="spellEnd"/>
      <w:r>
        <w:rPr>
          <w:rFonts w:ascii="Courier New" w:hAnsi="Courier New" w:cs="Courier New"/>
          <w:sz w:val="24"/>
          <w:szCs w:val="24"/>
        </w:rPr>
        <w:t xml:space="preserve"> gidin size bir şey olmasın kimseyi aramayın bir şey görmediniz</w:t>
      </w:r>
      <w:r w:rsidR="000C41C0">
        <w:rPr>
          <w:rFonts w:ascii="Courier New" w:hAnsi="Courier New" w:cs="Courier New"/>
          <w:sz w:val="24"/>
          <w:szCs w:val="24"/>
        </w:rPr>
        <w:t>’</w:t>
      </w:r>
      <w:r>
        <w:rPr>
          <w:rFonts w:ascii="Courier New" w:hAnsi="Courier New" w:cs="Courier New"/>
          <w:sz w:val="24"/>
          <w:szCs w:val="24"/>
        </w:rPr>
        <w:t xml:space="preserve"> sözlerini söylemek suretiyle yasalarca yapmaya yükümlü oldukları bir fiili yapamamaları için şiddet tehdidinde bulunma; </w:t>
      </w:r>
      <w:proofErr w:type="gramEnd"/>
    </w:p>
    <w:p w:rsidR="001D7619" w:rsidRDefault="001D7619" w:rsidP="001D7619">
      <w:pPr>
        <w:spacing w:after="0"/>
        <w:ind w:left="1418" w:hanging="709"/>
        <w:rPr>
          <w:rFonts w:ascii="Courier New" w:hAnsi="Courier New" w:cs="Courier New"/>
          <w:sz w:val="24"/>
          <w:szCs w:val="24"/>
        </w:rPr>
      </w:pPr>
      <w:r>
        <w:rPr>
          <w:rFonts w:ascii="Courier New" w:hAnsi="Courier New" w:cs="Courier New"/>
          <w:sz w:val="24"/>
          <w:szCs w:val="24"/>
        </w:rPr>
        <w:t xml:space="preserve"> 6.  Fasıl 154 Ceza Yasasının 90.maddesine aykırı, Sanık 1, birinci davada belirtilen tarih ve mahalde, umumi bir yer olan Erdal İbrahim Sokağı üzerinde, Kadir Geylani Güven’e hitaben </w:t>
      </w:r>
      <w:r w:rsidR="000C41C0">
        <w:rPr>
          <w:rFonts w:ascii="Courier New" w:hAnsi="Courier New" w:cs="Courier New"/>
          <w:sz w:val="24"/>
          <w:szCs w:val="24"/>
        </w:rPr>
        <w:t>‘</w:t>
      </w:r>
      <w:r>
        <w:rPr>
          <w:rFonts w:ascii="Courier New" w:hAnsi="Courier New" w:cs="Courier New"/>
          <w:sz w:val="24"/>
          <w:szCs w:val="24"/>
        </w:rPr>
        <w:t xml:space="preserve">gel </w:t>
      </w:r>
      <w:proofErr w:type="gramStart"/>
      <w:r>
        <w:rPr>
          <w:rFonts w:ascii="Courier New" w:hAnsi="Courier New" w:cs="Courier New"/>
          <w:sz w:val="24"/>
          <w:szCs w:val="24"/>
        </w:rPr>
        <w:t>lan</w:t>
      </w:r>
      <w:proofErr w:type="gramEnd"/>
      <w:r>
        <w:rPr>
          <w:rFonts w:ascii="Courier New" w:hAnsi="Courier New" w:cs="Courier New"/>
          <w:sz w:val="24"/>
          <w:szCs w:val="24"/>
        </w:rPr>
        <w:t xml:space="preserve"> buraya ibne </w:t>
      </w:r>
      <w:proofErr w:type="spellStart"/>
      <w:r>
        <w:rPr>
          <w:rFonts w:ascii="Courier New" w:hAnsi="Courier New" w:cs="Courier New"/>
          <w:sz w:val="24"/>
          <w:szCs w:val="24"/>
        </w:rPr>
        <w:t>orosbu</w:t>
      </w:r>
      <w:proofErr w:type="spellEnd"/>
      <w:r>
        <w:rPr>
          <w:rFonts w:ascii="Courier New" w:hAnsi="Courier New" w:cs="Courier New"/>
          <w:sz w:val="24"/>
          <w:szCs w:val="24"/>
        </w:rPr>
        <w:t xml:space="preserve"> çocuğu</w:t>
      </w:r>
      <w:r w:rsidR="000C41C0">
        <w:rPr>
          <w:rFonts w:ascii="Courier New" w:hAnsi="Courier New" w:cs="Courier New"/>
          <w:sz w:val="24"/>
          <w:szCs w:val="24"/>
        </w:rPr>
        <w:t>’</w:t>
      </w:r>
      <w:r>
        <w:rPr>
          <w:rFonts w:ascii="Courier New" w:hAnsi="Courier New" w:cs="Courier New"/>
          <w:sz w:val="24"/>
          <w:szCs w:val="24"/>
        </w:rPr>
        <w:t xml:space="preserve"> sözlerini söylemek suretiyle </w:t>
      </w:r>
      <w:proofErr w:type="spellStart"/>
      <w:r>
        <w:rPr>
          <w:rFonts w:ascii="Courier New" w:hAnsi="Courier New" w:cs="Courier New"/>
          <w:sz w:val="24"/>
          <w:szCs w:val="24"/>
        </w:rPr>
        <w:t>itale</w:t>
      </w:r>
      <w:proofErr w:type="spellEnd"/>
      <w:r>
        <w:rPr>
          <w:rFonts w:ascii="Courier New" w:hAnsi="Courier New" w:cs="Courier New"/>
          <w:sz w:val="24"/>
          <w:szCs w:val="24"/>
        </w:rPr>
        <w:t xml:space="preserve">-i lisanda bulunma.”    </w:t>
      </w:r>
    </w:p>
    <w:p w:rsidR="00066905" w:rsidRDefault="001D7619" w:rsidP="00D757E3">
      <w:pPr>
        <w:spacing w:after="0"/>
        <w:ind w:left="709"/>
        <w:rPr>
          <w:rFonts w:ascii="Courier New" w:hAnsi="Courier New" w:cs="Courier New"/>
          <w:sz w:val="24"/>
          <w:szCs w:val="24"/>
        </w:rPr>
      </w:pPr>
      <w:r>
        <w:rPr>
          <w:rFonts w:ascii="Courier New" w:hAnsi="Courier New" w:cs="Courier New"/>
          <w:sz w:val="24"/>
          <w:szCs w:val="24"/>
        </w:rPr>
        <w:t xml:space="preserve"> </w:t>
      </w:r>
    </w:p>
    <w:p w:rsidR="00066905" w:rsidRDefault="00066905" w:rsidP="000E220A">
      <w:pPr>
        <w:spacing w:after="0" w:line="360" w:lineRule="auto"/>
        <w:rPr>
          <w:rFonts w:ascii="Courier New" w:hAnsi="Courier New" w:cs="Courier New"/>
          <w:sz w:val="24"/>
          <w:szCs w:val="24"/>
        </w:rPr>
      </w:pPr>
      <w:r>
        <w:rPr>
          <w:rFonts w:ascii="Courier New" w:hAnsi="Courier New" w:cs="Courier New"/>
          <w:sz w:val="24"/>
          <w:szCs w:val="24"/>
        </w:rPr>
        <w:tab/>
        <w:t xml:space="preserve">Sanıklar aleyhlerindeki ithamları kabul etmedi ve </w:t>
      </w:r>
      <w:r w:rsidR="00166A21">
        <w:rPr>
          <w:rFonts w:ascii="Courier New" w:hAnsi="Courier New" w:cs="Courier New"/>
          <w:sz w:val="24"/>
          <w:szCs w:val="24"/>
        </w:rPr>
        <w:t xml:space="preserve">davanın duruşmasına geçildi. </w:t>
      </w:r>
      <w:r>
        <w:rPr>
          <w:rFonts w:ascii="Courier New" w:hAnsi="Courier New" w:cs="Courier New"/>
          <w:sz w:val="24"/>
          <w:szCs w:val="24"/>
        </w:rPr>
        <w:t>Ağır Ceza Mahkemesi huzurunda yapılan duruşma netice</w:t>
      </w:r>
      <w:r w:rsidR="00E5435A">
        <w:rPr>
          <w:rFonts w:ascii="Courier New" w:hAnsi="Courier New" w:cs="Courier New"/>
          <w:sz w:val="24"/>
          <w:szCs w:val="24"/>
        </w:rPr>
        <w:t>s</w:t>
      </w:r>
      <w:r>
        <w:rPr>
          <w:rFonts w:ascii="Courier New" w:hAnsi="Courier New" w:cs="Courier New"/>
          <w:sz w:val="24"/>
          <w:szCs w:val="24"/>
        </w:rPr>
        <w:t>inde Sanıklar aleyhlerine g</w:t>
      </w:r>
      <w:r w:rsidR="00E5435A">
        <w:rPr>
          <w:rFonts w:ascii="Courier New" w:hAnsi="Courier New" w:cs="Courier New"/>
          <w:sz w:val="24"/>
          <w:szCs w:val="24"/>
        </w:rPr>
        <w:t>e</w:t>
      </w:r>
      <w:r>
        <w:rPr>
          <w:rFonts w:ascii="Courier New" w:hAnsi="Courier New" w:cs="Courier New"/>
          <w:sz w:val="24"/>
          <w:szCs w:val="24"/>
        </w:rPr>
        <w:t>tir</w:t>
      </w:r>
      <w:r w:rsidR="00E5435A">
        <w:rPr>
          <w:rFonts w:ascii="Courier New" w:hAnsi="Courier New" w:cs="Courier New"/>
          <w:sz w:val="24"/>
          <w:szCs w:val="24"/>
        </w:rPr>
        <w:t>i</w:t>
      </w:r>
      <w:r>
        <w:rPr>
          <w:rFonts w:ascii="Courier New" w:hAnsi="Courier New" w:cs="Courier New"/>
          <w:sz w:val="24"/>
          <w:szCs w:val="24"/>
        </w:rPr>
        <w:t>len davalardan suçlu bulunup mahk</w:t>
      </w:r>
      <w:r w:rsidR="00166A21">
        <w:rPr>
          <w:rFonts w:ascii="Courier New" w:hAnsi="Courier New" w:cs="Courier New"/>
          <w:sz w:val="24"/>
          <w:szCs w:val="24"/>
        </w:rPr>
        <w:t>û</w:t>
      </w:r>
      <w:r>
        <w:rPr>
          <w:rFonts w:ascii="Courier New" w:hAnsi="Courier New" w:cs="Courier New"/>
          <w:sz w:val="24"/>
          <w:szCs w:val="24"/>
        </w:rPr>
        <w:t xml:space="preserve">m edildi. </w:t>
      </w:r>
    </w:p>
    <w:p w:rsidR="00066905" w:rsidRDefault="00066905" w:rsidP="000E220A">
      <w:pPr>
        <w:spacing w:after="0" w:line="360" w:lineRule="auto"/>
        <w:rPr>
          <w:rFonts w:ascii="Courier New" w:hAnsi="Courier New" w:cs="Courier New"/>
          <w:sz w:val="24"/>
          <w:szCs w:val="24"/>
        </w:rPr>
      </w:pPr>
    </w:p>
    <w:p w:rsidR="00066905" w:rsidRDefault="00066905" w:rsidP="000E220A">
      <w:pPr>
        <w:spacing w:after="0" w:line="360" w:lineRule="auto"/>
        <w:rPr>
          <w:rFonts w:ascii="Courier New" w:hAnsi="Courier New" w:cs="Courier New"/>
          <w:sz w:val="24"/>
          <w:szCs w:val="24"/>
        </w:rPr>
      </w:pPr>
      <w:r>
        <w:rPr>
          <w:rFonts w:ascii="Courier New" w:hAnsi="Courier New" w:cs="Courier New"/>
          <w:sz w:val="24"/>
          <w:szCs w:val="24"/>
        </w:rPr>
        <w:tab/>
        <w:t xml:space="preserve">Ağır Ceza Mahkemesi Sanık </w:t>
      </w:r>
      <w:r w:rsidR="00767886">
        <w:rPr>
          <w:rFonts w:ascii="Courier New" w:hAnsi="Courier New" w:cs="Courier New"/>
          <w:sz w:val="24"/>
          <w:szCs w:val="24"/>
        </w:rPr>
        <w:t>No.</w:t>
      </w:r>
      <w:r>
        <w:rPr>
          <w:rFonts w:ascii="Courier New" w:hAnsi="Courier New" w:cs="Courier New"/>
          <w:sz w:val="24"/>
          <w:szCs w:val="24"/>
        </w:rPr>
        <w:t>1</w:t>
      </w:r>
      <w:r w:rsidR="00166A21">
        <w:rPr>
          <w:rFonts w:ascii="Courier New" w:hAnsi="Courier New" w:cs="Courier New"/>
          <w:sz w:val="24"/>
          <w:szCs w:val="24"/>
        </w:rPr>
        <w:t xml:space="preserve">’i </w:t>
      </w:r>
      <w:r>
        <w:rPr>
          <w:rFonts w:ascii="Courier New" w:hAnsi="Courier New" w:cs="Courier New"/>
          <w:sz w:val="24"/>
          <w:szCs w:val="24"/>
        </w:rPr>
        <w:t xml:space="preserve">aleyhindeki 1.davadan 10 yıl, Sanık </w:t>
      </w:r>
      <w:r w:rsidR="00767886">
        <w:rPr>
          <w:rFonts w:ascii="Courier New" w:hAnsi="Courier New" w:cs="Courier New"/>
          <w:sz w:val="24"/>
          <w:szCs w:val="24"/>
        </w:rPr>
        <w:t>No.</w:t>
      </w:r>
      <w:r>
        <w:rPr>
          <w:rFonts w:ascii="Courier New" w:hAnsi="Courier New" w:cs="Courier New"/>
          <w:sz w:val="24"/>
          <w:szCs w:val="24"/>
        </w:rPr>
        <w:t>2</w:t>
      </w:r>
      <w:r w:rsidR="00166A21">
        <w:rPr>
          <w:rFonts w:ascii="Courier New" w:hAnsi="Courier New" w:cs="Courier New"/>
          <w:sz w:val="24"/>
          <w:szCs w:val="24"/>
        </w:rPr>
        <w:t>’</w:t>
      </w:r>
      <w:r>
        <w:rPr>
          <w:rFonts w:ascii="Courier New" w:hAnsi="Courier New" w:cs="Courier New"/>
          <w:sz w:val="24"/>
          <w:szCs w:val="24"/>
        </w:rPr>
        <w:t>y</w:t>
      </w:r>
      <w:r w:rsidR="00767886">
        <w:rPr>
          <w:rFonts w:ascii="Courier New" w:hAnsi="Courier New" w:cs="Courier New"/>
          <w:sz w:val="24"/>
          <w:szCs w:val="24"/>
        </w:rPr>
        <w:t>i</w:t>
      </w:r>
      <w:r>
        <w:rPr>
          <w:rFonts w:ascii="Courier New" w:hAnsi="Courier New" w:cs="Courier New"/>
          <w:sz w:val="24"/>
          <w:szCs w:val="24"/>
        </w:rPr>
        <w:t xml:space="preserve"> ise 7 yıl süreyle hapislik cezasına ça</w:t>
      </w:r>
      <w:r w:rsidR="00E5435A">
        <w:rPr>
          <w:rFonts w:ascii="Courier New" w:hAnsi="Courier New" w:cs="Courier New"/>
          <w:sz w:val="24"/>
          <w:szCs w:val="24"/>
        </w:rPr>
        <w:t>r</w:t>
      </w:r>
      <w:r>
        <w:rPr>
          <w:rFonts w:ascii="Courier New" w:hAnsi="Courier New" w:cs="Courier New"/>
          <w:sz w:val="24"/>
          <w:szCs w:val="24"/>
        </w:rPr>
        <w:t xml:space="preserve">ptırdı. Mahkeme 2, 3 ve 4.davalar 1.davanın olgularından neşet ettiğinden </w:t>
      </w:r>
      <w:r w:rsidR="00767886">
        <w:rPr>
          <w:rFonts w:ascii="Courier New" w:hAnsi="Courier New" w:cs="Courier New"/>
          <w:sz w:val="24"/>
          <w:szCs w:val="24"/>
        </w:rPr>
        <w:t xml:space="preserve">yalnızca </w:t>
      </w:r>
      <w:r>
        <w:rPr>
          <w:rFonts w:ascii="Courier New" w:hAnsi="Courier New" w:cs="Courier New"/>
          <w:sz w:val="24"/>
          <w:szCs w:val="24"/>
        </w:rPr>
        <w:t>mahk</w:t>
      </w:r>
      <w:r w:rsidR="00166A21">
        <w:rPr>
          <w:rFonts w:ascii="Courier New" w:hAnsi="Courier New" w:cs="Courier New"/>
          <w:sz w:val="24"/>
          <w:szCs w:val="24"/>
        </w:rPr>
        <w:t>û</w:t>
      </w:r>
      <w:r>
        <w:rPr>
          <w:rFonts w:ascii="Courier New" w:hAnsi="Courier New" w:cs="Courier New"/>
          <w:sz w:val="24"/>
          <w:szCs w:val="24"/>
        </w:rPr>
        <w:t>miyet kaydetti</w:t>
      </w:r>
      <w:r w:rsidR="00D757E3">
        <w:rPr>
          <w:rFonts w:ascii="Courier New" w:hAnsi="Courier New" w:cs="Courier New"/>
          <w:sz w:val="24"/>
          <w:szCs w:val="24"/>
        </w:rPr>
        <w:t xml:space="preserve"> ve</w:t>
      </w:r>
      <w:r>
        <w:rPr>
          <w:rFonts w:ascii="Courier New" w:hAnsi="Courier New" w:cs="Courier New"/>
          <w:sz w:val="24"/>
          <w:szCs w:val="24"/>
        </w:rPr>
        <w:t xml:space="preserve"> </w:t>
      </w:r>
      <w:r w:rsidR="00767886">
        <w:rPr>
          <w:rFonts w:ascii="Courier New" w:hAnsi="Courier New" w:cs="Courier New"/>
          <w:sz w:val="24"/>
          <w:szCs w:val="24"/>
        </w:rPr>
        <w:t xml:space="preserve">Sanıklara </w:t>
      </w:r>
      <w:r>
        <w:rPr>
          <w:rFonts w:ascii="Courier New" w:hAnsi="Courier New" w:cs="Courier New"/>
          <w:sz w:val="24"/>
          <w:szCs w:val="24"/>
        </w:rPr>
        <w:t xml:space="preserve">ayrı bir ceza vermedi. </w:t>
      </w:r>
      <w:r w:rsidR="00767886">
        <w:rPr>
          <w:rFonts w:ascii="Courier New" w:hAnsi="Courier New" w:cs="Courier New"/>
          <w:sz w:val="24"/>
          <w:szCs w:val="24"/>
        </w:rPr>
        <w:t xml:space="preserve">Yine </w:t>
      </w:r>
      <w:r>
        <w:rPr>
          <w:rFonts w:ascii="Courier New" w:hAnsi="Courier New" w:cs="Courier New"/>
          <w:sz w:val="24"/>
          <w:szCs w:val="24"/>
        </w:rPr>
        <w:t>Mahkeme</w:t>
      </w:r>
      <w:r w:rsidR="00767886">
        <w:rPr>
          <w:rFonts w:ascii="Courier New" w:hAnsi="Courier New" w:cs="Courier New"/>
          <w:sz w:val="24"/>
          <w:szCs w:val="24"/>
        </w:rPr>
        <w:t>,</w:t>
      </w:r>
      <w:r>
        <w:rPr>
          <w:rFonts w:ascii="Courier New" w:hAnsi="Courier New" w:cs="Courier New"/>
          <w:sz w:val="24"/>
          <w:szCs w:val="24"/>
        </w:rPr>
        <w:t xml:space="preserve"> 5 ve 6.davalar</w:t>
      </w:r>
      <w:r w:rsidR="00767886">
        <w:rPr>
          <w:rFonts w:ascii="Courier New" w:hAnsi="Courier New" w:cs="Courier New"/>
          <w:sz w:val="24"/>
          <w:szCs w:val="24"/>
        </w:rPr>
        <w:t xml:space="preserve"> </w:t>
      </w:r>
      <w:r>
        <w:rPr>
          <w:rFonts w:ascii="Courier New" w:hAnsi="Courier New" w:cs="Courier New"/>
          <w:sz w:val="24"/>
          <w:szCs w:val="24"/>
        </w:rPr>
        <w:t>1.davada ceza takdir edilirken dikkate alındığında</w:t>
      </w:r>
      <w:r w:rsidR="00E06082">
        <w:rPr>
          <w:rFonts w:ascii="Courier New" w:hAnsi="Courier New" w:cs="Courier New"/>
          <w:sz w:val="24"/>
          <w:szCs w:val="24"/>
        </w:rPr>
        <w:t>n</w:t>
      </w:r>
      <w:r>
        <w:rPr>
          <w:rFonts w:ascii="Courier New" w:hAnsi="Courier New" w:cs="Courier New"/>
          <w:sz w:val="24"/>
          <w:szCs w:val="24"/>
        </w:rPr>
        <w:t xml:space="preserve"> ayrıca bir ceza verme</w:t>
      </w:r>
      <w:r w:rsidR="00767886">
        <w:rPr>
          <w:rFonts w:ascii="Courier New" w:hAnsi="Courier New" w:cs="Courier New"/>
          <w:sz w:val="24"/>
          <w:szCs w:val="24"/>
        </w:rPr>
        <w:t>y</w:t>
      </w:r>
      <w:r>
        <w:rPr>
          <w:rFonts w:ascii="Courier New" w:hAnsi="Courier New" w:cs="Courier New"/>
          <w:sz w:val="24"/>
          <w:szCs w:val="24"/>
        </w:rPr>
        <w:t>i</w:t>
      </w:r>
      <w:r w:rsidR="00767886">
        <w:rPr>
          <w:rFonts w:ascii="Courier New" w:hAnsi="Courier New" w:cs="Courier New"/>
          <w:sz w:val="24"/>
          <w:szCs w:val="24"/>
        </w:rPr>
        <w:t>p yalnızca</w:t>
      </w:r>
      <w:r>
        <w:rPr>
          <w:rFonts w:ascii="Courier New" w:hAnsi="Courier New" w:cs="Courier New"/>
          <w:sz w:val="24"/>
          <w:szCs w:val="24"/>
        </w:rPr>
        <w:t xml:space="preserve"> mahk</w:t>
      </w:r>
      <w:r w:rsidR="00166A21">
        <w:rPr>
          <w:rFonts w:ascii="Courier New" w:hAnsi="Courier New" w:cs="Courier New"/>
          <w:sz w:val="24"/>
          <w:szCs w:val="24"/>
        </w:rPr>
        <w:t>û</w:t>
      </w:r>
      <w:r>
        <w:rPr>
          <w:rFonts w:ascii="Courier New" w:hAnsi="Courier New" w:cs="Courier New"/>
          <w:sz w:val="24"/>
          <w:szCs w:val="24"/>
        </w:rPr>
        <w:t xml:space="preserve">miyet kaydetti. </w:t>
      </w:r>
    </w:p>
    <w:p w:rsidR="00066905" w:rsidRDefault="00066905" w:rsidP="000E220A">
      <w:pPr>
        <w:spacing w:after="0" w:line="360" w:lineRule="auto"/>
        <w:rPr>
          <w:rFonts w:ascii="Courier New" w:hAnsi="Courier New" w:cs="Courier New"/>
          <w:sz w:val="24"/>
          <w:szCs w:val="24"/>
        </w:rPr>
      </w:pPr>
    </w:p>
    <w:p w:rsidR="00066905" w:rsidRDefault="00066905" w:rsidP="000E220A">
      <w:pPr>
        <w:spacing w:after="0" w:line="360" w:lineRule="auto"/>
        <w:rPr>
          <w:rFonts w:ascii="Courier New" w:hAnsi="Courier New" w:cs="Courier New"/>
          <w:sz w:val="24"/>
          <w:szCs w:val="24"/>
        </w:rPr>
      </w:pPr>
      <w:r>
        <w:rPr>
          <w:rFonts w:ascii="Courier New" w:hAnsi="Courier New" w:cs="Courier New"/>
          <w:sz w:val="24"/>
          <w:szCs w:val="24"/>
        </w:rPr>
        <w:tab/>
      </w:r>
      <w:r w:rsidR="00490C3A">
        <w:rPr>
          <w:rFonts w:ascii="Courier New" w:hAnsi="Courier New" w:cs="Courier New"/>
          <w:sz w:val="24"/>
          <w:szCs w:val="24"/>
        </w:rPr>
        <w:t>Konsolide edilerek dinlenen i</w:t>
      </w:r>
      <w:r>
        <w:rPr>
          <w:rFonts w:ascii="Courier New" w:hAnsi="Courier New" w:cs="Courier New"/>
          <w:sz w:val="24"/>
          <w:szCs w:val="24"/>
        </w:rPr>
        <w:t>stinaf</w:t>
      </w:r>
      <w:r w:rsidR="00490C3A">
        <w:rPr>
          <w:rFonts w:ascii="Courier New" w:hAnsi="Courier New" w:cs="Courier New"/>
          <w:sz w:val="24"/>
          <w:szCs w:val="24"/>
        </w:rPr>
        <w:t>lar</w:t>
      </w:r>
      <w:r w:rsidR="00767886">
        <w:rPr>
          <w:rFonts w:ascii="Courier New" w:hAnsi="Courier New" w:cs="Courier New"/>
          <w:sz w:val="24"/>
          <w:szCs w:val="24"/>
        </w:rPr>
        <w:t>dan</w:t>
      </w:r>
      <w:r>
        <w:rPr>
          <w:rFonts w:ascii="Courier New" w:hAnsi="Courier New" w:cs="Courier New"/>
          <w:sz w:val="24"/>
          <w:szCs w:val="24"/>
        </w:rPr>
        <w:t xml:space="preserve"> Sanıklar</w:t>
      </w:r>
      <w:r w:rsidR="00767886">
        <w:rPr>
          <w:rFonts w:ascii="Courier New" w:hAnsi="Courier New" w:cs="Courier New"/>
          <w:sz w:val="24"/>
          <w:szCs w:val="24"/>
        </w:rPr>
        <w:t>ın dosyaladığı istinaflar;</w:t>
      </w:r>
      <w:r>
        <w:rPr>
          <w:rFonts w:ascii="Courier New" w:hAnsi="Courier New" w:cs="Courier New"/>
          <w:sz w:val="24"/>
          <w:szCs w:val="24"/>
        </w:rPr>
        <w:t xml:space="preserve"> mahk</w:t>
      </w:r>
      <w:r w:rsidR="00166A21">
        <w:rPr>
          <w:rFonts w:ascii="Courier New" w:hAnsi="Courier New" w:cs="Courier New"/>
          <w:sz w:val="24"/>
          <w:szCs w:val="24"/>
        </w:rPr>
        <w:t>û</w:t>
      </w:r>
      <w:r>
        <w:rPr>
          <w:rFonts w:ascii="Courier New" w:hAnsi="Courier New" w:cs="Courier New"/>
          <w:sz w:val="24"/>
          <w:szCs w:val="24"/>
        </w:rPr>
        <w:t>miyet ve 1.davadan verilen ceza</w:t>
      </w:r>
      <w:r w:rsidR="00767886">
        <w:rPr>
          <w:rFonts w:ascii="Courier New" w:hAnsi="Courier New" w:cs="Courier New"/>
          <w:sz w:val="24"/>
          <w:szCs w:val="24"/>
        </w:rPr>
        <w:t xml:space="preserve"> aleyhine, </w:t>
      </w:r>
      <w:r>
        <w:rPr>
          <w:rFonts w:ascii="Courier New" w:hAnsi="Courier New" w:cs="Courier New"/>
          <w:sz w:val="24"/>
          <w:szCs w:val="24"/>
        </w:rPr>
        <w:t xml:space="preserve">İddia Makamı tarafından </w:t>
      </w:r>
      <w:r w:rsidR="00767886">
        <w:rPr>
          <w:rFonts w:ascii="Courier New" w:hAnsi="Courier New" w:cs="Courier New"/>
          <w:sz w:val="24"/>
          <w:szCs w:val="24"/>
        </w:rPr>
        <w:t>dosyalanan istinaflar ise;</w:t>
      </w:r>
      <w:r>
        <w:rPr>
          <w:rFonts w:ascii="Courier New" w:hAnsi="Courier New" w:cs="Courier New"/>
          <w:sz w:val="24"/>
          <w:szCs w:val="24"/>
        </w:rPr>
        <w:t xml:space="preserve"> Sanıklara verilen cezanın alenen düşük olmasına istinaden dosyalandı. </w:t>
      </w:r>
    </w:p>
    <w:p w:rsidR="000E220A" w:rsidRDefault="000E220A" w:rsidP="000E220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0E220A" w:rsidRDefault="000E220A" w:rsidP="000E220A">
      <w:pPr>
        <w:spacing w:after="0" w:line="360" w:lineRule="auto"/>
        <w:rPr>
          <w:rFonts w:ascii="Courier New" w:hAnsi="Courier New" w:cs="Courier New"/>
          <w:sz w:val="24"/>
          <w:szCs w:val="24"/>
          <w:u w:val="single"/>
        </w:rPr>
      </w:pPr>
    </w:p>
    <w:p w:rsidR="000E220A" w:rsidRDefault="00BA4E5F" w:rsidP="00E3329E">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Sanık No.1 tarafından dosyalanan </w:t>
      </w:r>
      <w:r w:rsidR="00D757E3">
        <w:rPr>
          <w:rFonts w:ascii="Courier New" w:hAnsi="Courier New" w:cs="Courier New"/>
          <w:sz w:val="24"/>
          <w:szCs w:val="24"/>
        </w:rPr>
        <w:t xml:space="preserve">43/2022 sayılı </w:t>
      </w:r>
      <w:r>
        <w:rPr>
          <w:rFonts w:ascii="Courier New" w:hAnsi="Courier New" w:cs="Courier New"/>
          <w:sz w:val="24"/>
          <w:szCs w:val="24"/>
        </w:rPr>
        <w:t xml:space="preserve">istinaf ihbarnamesindeki istinaf sebeplerini </w:t>
      </w:r>
      <w:r w:rsidR="00490C3A">
        <w:rPr>
          <w:rFonts w:ascii="Courier New" w:hAnsi="Courier New" w:cs="Courier New"/>
          <w:sz w:val="24"/>
          <w:szCs w:val="24"/>
        </w:rPr>
        <w:t>üç</w:t>
      </w:r>
      <w:r>
        <w:rPr>
          <w:rFonts w:ascii="Courier New" w:hAnsi="Courier New" w:cs="Courier New"/>
          <w:sz w:val="24"/>
          <w:szCs w:val="24"/>
        </w:rPr>
        <w:t xml:space="preserve"> başlık altında özetlemek mümkündür;</w:t>
      </w:r>
    </w:p>
    <w:p w:rsidR="00BA4E5F" w:rsidRDefault="00BA4E5F" w:rsidP="000E220A">
      <w:pPr>
        <w:spacing w:after="0" w:line="360" w:lineRule="auto"/>
        <w:rPr>
          <w:rFonts w:ascii="Courier New" w:hAnsi="Courier New" w:cs="Courier New"/>
          <w:sz w:val="24"/>
          <w:szCs w:val="24"/>
        </w:rPr>
      </w:pPr>
    </w:p>
    <w:p w:rsidR="00BA4E5F" w:rsidRPr="00E3329E" w:rsidRDefault="00BA4E5F" w:rsidP="00BA4E5F">
      <w:pPr>
        <w:pStyle w:val="ListeParagraf"/>
        <w:numPr>
          <w:ilvl w:val="0"/>
          <w:numId w:val="1"/>
        </w:numPr>
        <w:spacing w:after="0" w:line="360" w:lineRule="auto"/>
        <w:rPr>
          <w:rFonts w:ascii="Courier New" w:hAnsi="Courier New" w:cs="Courier New"/>
          <w:b/>
          <w:sz w:val="24"/>
          <w:szCs w:val="24"/>
        </w:rPr>
      </w:pPr>
      <w:r w:rsidRPr="00E3329E">
        <w:rPr>
          <w:rFonts w:ascii="Courier New" w:hAnsi="Courier New" w:cs="Courier New"/>
          <w:b/>
          <w:sz w:val="24"/>
          <w:szCs w:val="24"/>
        </w:rPr>
        <w:t xml:space="preserve">Muhterem Alt </w:t>
      </w:r>
      <w:r w:rsidR="00490C3A">
        <w:rPr>
          <w:rFonts w:ascii="Courier New" w:hAnsi="Courier New" w:cs="Courier New"/>
          <w:b/>
          <w:sz w:val="24"/>
          <w:szCs w:val="24"/>
        </w:rPr>
        <w:t>M</w:t>
      </w:r>
      <w:r w:rsidRPr="00E3329E">
        <w:rPr>
          <w:rFonts w:ascii="Courier New" w:hAnsi="Courier New" w:cs="Courier New"/>
          <w:b/>
          <w:sz w:val="24"/>
          <w:szCs w:val="24"/>
        </w:rPr>
        <w:t>ahkeme</w:t>
      </w:r>
      <w:r w:rsidR="00490C3A">
        <w:rPr>
          <w:rFonts w:ascii="Courier New" w:hAnsi="Courier New" w:cs="Courier New"/>
          <w:b/>
          <w:sz w:val="24"/>
          <w:szCs w:val="24"/>
        </w:rPr>
        <w:t xml:space="preserve">, </w:t>
      </w:r>
      <w:r w:rsidRPr="00E3329E">
        <w:rPr>
          <w:rFonts w:ascii="Courier New" w:hAnsi="Courier New" w:cs="Courier New"/>
          <w:b/>
          <w:sz w:val="24"/>
          <w:szCs w:val="24"/>
        </w:rPr>
        <w:t>Sanı</w:t>
      </w:r>
      <w:r w:rsidR="00490C3A">
        <w:rPr>
          <w:rFonts w:ascii="Courier New" w:hAnsi="Courier New" w:cs="Courier New"/>
          <w:b/>
          <w:sz w:val="24"/>
          <w:szCs w:val="24"/>
        </w:rPr>
        <w:t>k No.1 ile ilgili 1.davada</w:t>
      </w:r>
      <w:r w:rsidRPr="00E3329E">
        <w:rPr>
          <w:rFonts w:ascii="Courier New" w:hAnsi="Courier New" w:cs="Courier New"/>
          <w:b/>
          <w:sz w:val="24"/>
          <w:szCs w:val="24"/>
        </w:rPr>
        <w:t xml:space="preserve"> niyet unsurunun </w:t>
      </w:r>
      <w:r w:rsidR="00490C3A">
        <w:rPr>
          <w:rFonts w:ascii="Courier New" w:hAnsi="Courier New" w:cs="Courier New"/>
          <w:b/>
          <w:sz w:val="24"/>
          <w:szCs w:val="24"/>
        </w:rPr>
        <w:t xml:space="preserve">ispat edildiğine </w:t>
      </w:r>
      <w:r w:rsidRPr="00E3329E">
        <w:rPr>
          <w:rFonts w:ascii="Courier New" w:hAnsi="Courier New" w:cs="Courier New"/>
          <w:b/>
          <w:sz w:val="24"/>
          <w:szCs w:val="24"/>
        </w:rPr>
        <w:t>bulgu yapmakla ve Sanı</w:t>
      </w:r>
      <w:r w:rsidR="00490C3A">
        <w:rPr>
          <w:rFonts w:ascii="Courier New" w:hAnsi="Courier New" w:cs="Courier New"/>
          <w:b/>
          <w:sz w:val="24"/>
          <w:szCs w:val="24"/>
        </w:rPr>
        <w:t>k No.1</w:t>
      </w:r>
      <w:proofErr w:type="gramStart"/>
      <w:r w:rsidR="00D757E3">
        <w:rPr>
          <w:rFonts w:ascii="Courier New" w:hAnsi="Courier New" w:cs="Courier New"/>
          <w:b/>
          <w:sz w:val="24"/>
          <w:szCs w:val="24"/>
        </w:rPr>
        <w:t>`</w:t>
      </w:r>
      <w:proofErr w:type="gramEnd"/>
      <w:r w:rsidR="00D757E3">
        <w:rPr>
          <w:rFonts w:ascii="Courier New" w:hAnsi="Courier New" w:cs="Courier New"/>
          <w:b/>
          <w:sz w:val="24"/>
          <w:szCs w:val="24"/>
        </w:rPr>
        <w:t>i</w:t>
      </w:r>
      <w:r w:rsidR="00490C3A">
        <w:rPr>
          <w:rFonts w:ascii="Courier New" w:hAnsi="Courier New" w:cs="Courier New"/>
          <w:b/>
          <w:sz w:val="24"/>
          <w:szCs w:val="24"/>
        </w:rPr>
        <w:t xml:space="preserve"> </w:t>
      </w:r>
      <w:r w:rsidRPr="00E3329E">
        <w:rPr>
          <w:rFonts w:ascii="Courier New" w:hAnsi="Courier New" w:cs="Courier New"/>
          <w:b/>
          <w:sz w:val="24"/>
          <w:szCs w:val="24"/>
        </w:rPr>
        <w:t xml:space="preserve">aleyhindeki </w:t>
      </w:r>
      <w:r w:rsidR="00490C3A">
        <w:rPr>
          <w:rFonts w:ascii="Courier New" w:hAnsi="Courier New" w:cs="Courier New"/>
          <w:b/>
          <w:sz w:val="24"/>
          <w:szCs w:val="24"/>
        </w:rPr>
        <w:t>1.</w:t>
      </w:r>
      <w:r w:rsidRPr="00E3329E">
        <w:rPr>
          <w:rFonts w:ascii="Courier New" w:hAnsi="Courier New" w:cs="Courier New"/>
          <w:b/>
          <w:sz w:val="24"/>
          <w:szCs w:val="24"/>
        </w:rPr>
        <w:t>davadan mahk</w:t>
      </w:r>
      <w:r w:rsidR="00490C3A">
        <w:rPr>
          <w:rFonts w:ascii="Courier New" w:hAnsi="Courier New" w:cs="Courier New"/>
          <w:b/>
          <w:sz w:val="24"/>
          <w:szCs w:val="24"/>
        </w:rPr>
        <w:t>û</w:t>
      </w:r>
      <w:r w:rsidRPr="00E3329E">
        <w:rPr>
          <w:rFonts w:ascii="Courier New" w:hAnsi="Courier New" w:cs="Courier New"/>
          <w:b/>
          <w:sz w:val="24"/>
          <w:szCs w:val="24"/>
        </w:rPr>
        <w:t xml:space="preserve">m etmekle hata etti. </w:t>
      </w:r>
    </w:p>
    <w:p w:rsidR="00BA4E5F" w:rsidRPr="00E3329E" w:rsidRDefault="00BA4E5F" w:rsidP="00BA4E5F">
      <w:pPr>
        <w:pStyle w:val="ListeParagraf"/>
        <w:numPr>
          <w:ilvl w:val="0"/>
          <w:numId w:val="1"/>
        </w:numPr>
        <w:spacing w:after="0" w:line="360" w:lineRule="auto"/>
        <w:rPr>
          <w:rFonts w:ascii="Courier New" w:hAnsi="Courier New" w:cs="Courier New"/>
          <w:b/>
          <w:sz w:val="24"/>
          <w:szCs w:val="24"/>
        </w:rPr>
      </w:pPr>
      <w:r w:rsidRPr="00E3329E">
        <w:rPr>
          <w:rFonts w:ascii="Courier New" w:hAnsi="Courier New" w:cs="Courier New"/>
          <w:b/>
          <w:sz w:val="24"/>
          <w:szCs w:val="24"/>
        </w:rPr>
        <w:t>Muhterem Alt Mahkeme</w:t>
      </w:r>
      <w:r w:rsidR="00490C3A">
        <w:rPr>
          <w:rFonts w:ascii="Courier New" w:hAnsi="Courier New" w:cs="Courier New"/>
          <w:b/>
          <w:sz w:val="24"/>
          <w:szCs w:val="24"/>
        </w:rPr>
        <w:t>,</w:t>
      </w:r>
      <w:r w:rsidRPr="00E3329E">
        <w:rPr>
          <w:rFonts w:ascii="Courier New" w:hAnsi="Courier New" w:cs="Courier New"/>
          <w:b/>
          <w:sz w:val="24"/>
          <w:szCs w:val="24"/>
        </w:rPr>
        <w:t xml:space="preserve"> </w:t>
      </w:r>
      <w:r w:rsidR="00D90E2C">
        <w:rPr>
          <w:rFonts w:ascii="Courier New" w:hAnsi="Courier New" w:cs="Courier New"/>
          <w:b/>
          <w:sz w:val="24"/>
          <w:szCs w:val="24"/>
        </w:rPr>
        <w:t>M</w:t>
      </w:r>
      <w:r w:rsidRPr="00E3329E">
        <w:rPr>
          <w:rFonts w:ascii="Courier New" w:hAnsi="Courier New" w:cs="Courier New"/>
          <w:b/>
          <w:sz w:val="24"/>
          <w:szCs w:val="24"/>
        </w:rPr>
        <w:t>üştekinin çelişkili şahadetini ve müdafaa tanıklarının çarpmanın bir trafik kazası olabileceğine ilişkin şahadetini dikkate almamakla ve Sanığın aleyhindeki ithamnameye konu suçu işlediğin</w:t>
      </w:r>
      <w:r w:rsidR="00D90E2C">
        <w:rPr>
          <w:rFonts w:ascii="Courier New" w:hAnsi="Courier New" w:cs="Courier New"/>
          <w:b/>
          <w:sz w:val="24"/>
          <w:szCs w:val="24"/>
        </w:rPr>
        <w:t>in</w:t>
      </w:r>
      <w:r w:rsidRPr="00E3329E">
        <w:rPr>
          <w:rFonts w:ascii="Courier New" w:hAnsi="Courier New" w:cs="Courier New"/>
          <w:b/>
          <w:sz w:val="24"/>
          <w:szCs w:val="24"/>
        </w:rPr>
        <w:t xml:space="preserve"> makul şüpheden ari olarak ispat edildiğine bulgu yapmakla hata etti. </w:t>
      </w:r>
    </w:p>
    <w:p w:rsidR="00BA4E5F" w:rsidRPr="00E3329E" w:rsidRDefault="00BA4E5F" w:rsidP="00BA4E5F">
      <w:pPr>
        <w:pStyle w:val="ListeParagraf"/>
        <w:numPr>
          <w:ilvl w:val="0"/>
          <w:numId w:val="1"/>
        </w:numPr>
        <w:spacing w:after="0" w:line="360" w:lineRule="auto"/>
        <w:rPr>
          <w:rFonts w:ascii="Courier New" w:hAnsi="Courier New" w:cs="Courier New"/>
          <w:b/>
          <w:sz w:val="24"/>
          <w:szCs w:val="24"/>
        </w:rPr>
      </w:pPr>
      <w:r w:rsidRPr="00E3329E">
        <w:rPr>
          <w:rFonts w:ascii="Courier New" w:hAnsi="Courier New" w:cs="Courier New"/>
          <w:b/>
          <w:sz w:val="24"/>
          <w:szCs w:val="24"/>
        </w:rPr>
        <w:t>Muhterem Alt Mahkeme</w:t>
      </w:r>
      <w:r w:rsidR="00490C3A">
        <w:rPr>
          <w:rFonts w:ascii="Courier New" w:hAnsi="Courier New" w:cs="Courier New"/>
          <w:b/>
          <w:sz w:val="24"/>
          <w:szCs w:val="24"/>
        </w:rPr>
        <w:t>,</w:t>
      </w:r>
      <w:r w:rsidRPr="00E3329E">
        <w:rPr>
          <w:rFonts w:ascii="Courier New" w:hAnsi="Courier New" w:cs="Courier New"/>
          <w:b/>
          <w:sz w:val="24"/>
          <w:szCs w:val="24"/>
        </w:rPr>
        <w:t xml:space="preserve"> Sanı</w:t>
      </w:r>
      <w:r w:rsidR="00490C3A">
        <w:rPr>
          <w:rFonts w:ascii="Courier New" w:hAnsi="Courier New" w:cs="Courier New"/>
          <w:b/>
          <w:sz w:val="24"/>
          <w:szCs w:val="24"/>
        </w:rPr>
        <w:t>k No.1</w:t>
      </w:r>
      <w:r w:rsidRPr="00E3329E">
        <w:rPr>
          <w:rFonts w:ascii="Courier New" w:hAnsi="Courier New" w:cs="Courier New"/>
          <w:b/>
          <w:sz w:val="24"/>
          <w:szCs w:val="24"/>
        </w:rPr>
        <w:t xml:space="preserve"> aleyhine getirilen ve mahk</w:t>
      </w:r>
      <w:r w:rsidR="00490C3A">
        <w:rPr>
          <w:rFonts w:ascii="Courier New" w:hAnsi="Courier New" w:cs="Courier New"/>
          <w:b/>
          <w:sz w:val="24"/>
          <w:szCs w:val="24"/>
        </w:rPr>
        <w:t>û</w:t>
      </w:r>
      <w:r w:rsidRPr="00E3329E">
        <w:rPr>
          <w:rFonts w:ascii="Courier New" w:hAnsi="Courier New" w:cs="Courier New"/>
          <w:b/>
          <w:sz w:val="24"/>
          <w:szCs w:val="24"/>
        </w:rPr>
        <w:t xml:space="preserve">m edildiği 1.davadan fahiş ve nispetsiz bir ceza takdir etmekle hata etti. </w:t>
      </w:r>
    </w:p>
    <w:p w:rsidR="00BA4E5F" w:rsidRDefault="00BA4E5F" w:rsidP="00BA4E5F">
      <w:pPr>
        <w:spacing w:after="0" w:line="360" w:lineRule="auto"/>
        <w:rPr>
          <w:rFonts w:ascii="Courier New" w:hAnsi="Courier New" w:cs="Courier New"/>
          <w:sz w:val="24"/>
          <w:szCs w:val="24"/>
        </w:rPr>
      </w:pPr>
    </w:p>
    <w:p w:rsidR="00BA4E5F" w:rsidRDefault="00BA4E5F" w:rsidP="002A64B8">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Sanık No.2 tarafından dosyalanan </w:t>
      </w:r>
      <w:r w:rsidR="003D01FF">
        <w:rPr>
          <w:rFonts w:ascii="Courier New" w:hAnsi="Courier New" w:cs="Courier New"/>
          <w:sz w:val="24"/>
          <w:szCs w:val="24"/>
        </w:rPr>
        <w:t>4</w:t>
      </w:r>
      <w:r w:rsidR="00D757E3">
        <w:rPr>
          <w:rFonts w:ascii="Courier New" w:hAnsi="Courier New" w:cs="Courier New"/>
          <w:sz w:val="24"/>
          <w:szCs w:val="24"/>
        </w:rPr>
        <w:t>2</w:t>
      </w:r>
      <w:r w:rsidR="003D01FF">
        <w:rPr>
          <w:rFonts w:ascii="Courier New" w:hAnsi="Courier New" w:cs="Courier New"/>
          <w:sz w:val="24"/>
          <w:szCs w:val="24"/>
        </w:rPr>
        <w:t>/2022</w:t>
      </w:r>
      <w:r>
        <w:rPr>
          <w:rFonts w:ascii="Courier New" w:hAnsi="Courier New" w:cs="Courier New"/>
          <w:sz w:val="24"/>
          <w:szCs w:val="24"/>
        </w:rPr>
        <w:t xml:space="preserve"> sayılı istinaf ihbarnamesindeki istinaf sebeplerini 4 başlık altında toplamak mümkündür;</w:t>
      </w:r>
    </w:p>
    <w:p w:rsidR="00BA4E5F" w:rsidRDefault="00BA4E5F" w:rsidP="00BA4E5F">
      <w:pPr>
        <w:spacing w:after="0" w:line="360" w:lineRule="auto"/>
        <w:rPr>
          <w:rFonts w:ascii="Courier New" w:hAnsi="Courier New" w:cs="Courier New"/>
          <w:sz w:val="24"/>
          <w:szCs w:val="24"/>
        </w:rPr>
      </w:pPr>
    </w:p>
    <w:p w:rsidR="00BA4E5F" w:rsidRPr="00C45DA2" w:rsidRDefault="00BA4E5F" w:rsidP="00BA4E5F">
      <w:pPr>
        <w:pStyle w:val="ListeParagraf"/>
        <w:numPr>
          <w:ilvl w:val="0"/>
          <w:numId w:val="2"/>
        </w:numPr>
        <w:spacing w:after="0" w:line="360" w:lineRule="auto"/>
        <w:rPr>
          <w:rFonts w:ascii="Courier New" w:hAnsi="Courier New" w:cs="Courier New"/>
          <w:b/>
          <w:sz w:val="24"/>
          <w:szCs w:val="24"/>
        </w:rPr>
      </w:pPr>
      <w:r w:rsidRPr="00C45DA2">
        <w:rPr>
          <w:rFonts w:ascii="Courier New" w:hAnsi="Courier New" w:cs="Courier New"/>
          <w:b/>
          <w:sz w:val="24"/>
          <w:szCs w:val="24"/>
        </w:rPr>
        <w:t xml:space="preserve">Muhterem Alt </w:t>
      </w:r>
      <w:r w:rsidR="00490C3A">
        <w:rPr>
          <w:rFonts w:ascii="Courier New" w:hAnsi="Courier New" w:cs="Courier New"/>
          <w:b/>
          <w:sz w:val="24"/>
          <w:szCs w:val="24"/>
        </w:rPr>
        <w:t>Ma</w:t>
      </w:r>
      <w:r w:rsidRPr="00C45DA2">
        <w:rPr>
          <w:rFonts w:ascii="Courier New" w:hAnsi="Courier New" w:cs="Courier New"/>
          <w:b/>
          <w:sz w:val="24"/>
          <w:szCs w:val="24"/>
        </w:rPr>
        <w:t>hkeme</w:t>
      </w:r>
      <w:r w:rsidR="00490C3A">
        <w:rPr>
          <w:rFonts w:ascii="Courier New" w:hAnsi="Courier New" w:cs="Courier New"/>
          <w:b/>
          <w:sz w:val="24"/>
          <w:szCs w:val="24"/>
        </w:rPr>
        <w:t>,</w:t>
      </w:r>
      <w:r w:rsidRPr="00C45DA2">
        <w:rPr>
          <w:rFonts w:ascii="Courier New" w:hAnsi="Courier New" w:cs="Courier New"/>
          <w:b/>
          <w:sz w:val="24"/>
          <w:szCs w:val="24"/>
        </w:rPr>
        <w:t xml:space="preserve"> Sanı</w:t>
      </w:r>
      <w:r w:rsidR="00163637">
        <w:rPr>
          <w:rFonts w:ascii="Courier New" w:hAnsi="Courier New" w:cs="Courier New"/>
          <w:b/>
          <w:sz w:val="24"/>
          <w:szCs w:val="24"/>
        </w:rPr>
        <w:t>k</w:t>
      </w:r>
      <w:r w:rsidRPr="00C45DA2">
        <w:rPr>
          <w:rFonts w:ascii="Courier New" w:hAnsi="Courier New" w:cs="Courier New"/>
          <w:b/>
          <w:sz w:val="24"/>
          <w:szCs w:val="24"/>
        </w:rPr>
        <w:t xml:space="preserve"> aleyhindeki ağır yaralama suçuna ilişkin niyet unsurunun bulunduğuna bulgu yapmakla ve Sanığı aleyhindeki davadan mahk</w:t>
      </w:r>
      <w:r w:rsidR="00490C3A">
        <w:rPr>
          <w:rFonts w:ascii="Courier New" w:hAnsi="Courier New" w:cs="Courier New"/>
          <w:b/>
          <w:sz w:val="24"/>
          <w:szCs w:val="24"/>
        </w:rPr>
        <w:t>û</w:t>
      </w:r>
      <w:r w:rsidRPr="00C45DA2">
        <w:rPr>
          <w:rFonts w:ascii="Courier New" w:hAnsi="Courier New" w:cs="Courier New"/>
          <w:b/>
          <w:sz w:val="24"/>
          <w:szCs w:val="24"/>
        </w:rPr>
        <w:t xml:space="preserve">m etmekle hata etti. </w:t>
      </w:r>
    </w:p>
    <w:p w:rsidR="00BA4E5F" w:rsidRPr="00C45DA2" w:rsidRDefault="00BA4E5F" w:rsidP="00BA4E5F">
      <w:pPr>
        <w:pStyle w:val="ListeParagraf"/>
        <w:numPr>
          <w:ilvl w:val="0"/>
          <w:numId w:val="2"/>
        </w:numPr>
        <w:spacing w:after="0" w:line="360" w:lineRule="auto"/>
        <w:rPr>
          <w:rFonts w:ascii="Courier New" w:hAnsi="Courier New" w:cs="Courier New"/>
          <w:b/>
          <w:sz w:val="24"/>
          <w:szCs w:val="24"/>
        </w:rPr>
      </w:pPr>
      <w:r w:rsidRPr="00C45DA2">
        <w:rPr>
          <w:rFonts w:ascii="Courier New" w:hAnsi="Courier New" w:cs="Courier New"/>
          <w:b/>
          <w:sz w:val="24"/>
          <w:szCs w:val="24"/>
        </w:rPr>
        <w:t>Muhterem Alt Mahkeme</w:t>
      </w:r>
      <w:r w:rsidR="00490C3A">
        <w:rPr>
          <w:rFonts w:ascii="Courier New" w:hAnsi="Courier New" w:cs="Courier New"/>
          <w:b/>
          <w:sz w:val="24"/>
          <w:szCs w:val="24"/>
        </w:rPr>
        <w:t>,</w:t>
      </w:r>
      <w:r w:rsidRPr="00C45DA2">
        <w:rPr>
          <w:rFonts w:ascii="Courier New" w:hAnsi="Courier New" w:cs="Courier New"/>
          <w:b/>
          <w:sz w:val="24"/>
          <w:szCs w:val="24"/>
        </w:rPr>
        <w:t xml:space="preserve"> </w:t>
      </w:r>
      <w:r w:rsidR="00163637">
        <w:rPr>
          <w:rFonts w:ascii="Courier New" w:hAnsi="Courier New" w:cs="Courier New"/>
          <w:b/>
          <w:sz w:val="24"/>
          <w:szCs w:val="24"/>
        </w:rPr>
        <w:t>M</w:t>
      </w:r>
      <w:r w:rsidRPr="00C45DA2">
        <w:rPr>
          <w:rFonts w:ascii="Courier New" w:hAnsi="Courier New" w:cs="Courier New"/>
          <w:b/>
          <w:sz w:val="24"/>
          <w:szCs w:val="24"/>
        </w:rPr>
        <w:t xml:space="preserve">üştekinin çelişkili şahadetini ve müdafaa tanıklarının çarpmanın bir trafik kazası olabileceğine ilişkin şahadetini dikkate almamakla ve Sanığın aleyhindeki ithamnameye konu suçu </w:t>
      </w:r>
      <w:proofErr w:type="gramStart"/>
      <w:r w:rsidRPr="00C45DA2">
        <w:rPr>
          <w:rFonts w:ascii="Courier New" w:hAnsi="Courier New" w:cs="Courier New"/>
          <w:b/>
          <w:sz w:val="24"/>
          <w:szCs w:val="24"/>
        </w:rPr>
        <w:t>işlediğin</w:t>
      </w:r>
      <w:r w:rsidR="00163637">
        <w:rPr>
          <w:rFonts w:ascii="Courier New" w:hAnsi="Courier New" w:cs="Courier New"/>
          <w:b/>
          <w:sz w:val="24"/>
          <w:szCs w:val="24"/>
        </w:rPr>
        <w:t>in</w:t>
      </w:r>
      <w:r w:rsidRPr="00C45DA2">
        <w:rPr>
          <w:rFonts w:ascii="Courier New" w:hAnsi="Courier New" w:cs="Courier New"/>
          <w:b/>
          <w:sz w:val="24"/>
          <w:szCs w:val="24"/>
        </w:rPr>
        <w:t xml:space="preserve">  makul</w:t>
      </w:r>
      <w:proofErr w:type="gramEnd"/>
      <w:r w:rsidRPr="00C45DA2">
        <w:rPr>
          <w:rFonts w:ascii="Courier New" w:hAnsi="Courier New" w:cs="Courier New"/>
          <w:b/>
          <w:sz w:val="24"/>
          <w:szCs w:val="24"/>
        </w:rPr>
        <w:t xml:space="preserve"> şüpheden ari olarak ispat edildiğine bulgu yapmakla hata etti. </w:t>
      </w:r>
    </w:p>
    <w:p w:rsidR="00BA4E5F" w:rsidRPr="00C45DA2" w:rsidRDefault="00BA4E5F" w:rsidP="00BA4E5F">
      <w:pPr>
        <w:pStyle w:val="ListeParagraf"/>
        <w:numPr>
          <w:ilvl w:val="0"/>
          <w:numId w:val="2"/>
        </w:numPr>
        <w:spacing w:after="0" w:line="360" w:lineRule="auto"/>
        <w:rPr>
          <w:rFonts w:ascii="Courier New" w:hAnsi="Courier New" w:cs="Courier New"/>
          <w:b/>
          <w:sz w:val="24"/>
          <w:szCs w:val="24"/>
        </w:rPr>
      </w:pPr>
      <w:r w:rsidRPr="00C45DA2">
        <w:rPr>
          <w:rFonts w:ascii="Courier New" w:hAnsi="Courier New" w:cs="Courier New"/>
          <w:b/>
          <w:sz w:val="24"/>
          <w:szCs w:val="24"/>
        </w:rPr>
        <w:t>Muhterem Alt Mahkeme</w:t>
      </w:r>
      <w:r w:rsidR="00490C3A">
        <w:rPr>
          <w:rFonts w:ascii="Courier New" w:hAnsi="Courier New" w:cs="Courier New"/>
          <w:b/>
          <w:sz w:val="24"/>
          <w:szCs w:val="24"/>
        </w:rPr>
        <w:t>, Sanık No.2’</w:t>
      </w:r>
      <w:r w:rsidRPr="00C45DA2">
        <w:rPr>
          <w:rFonts w:ascii="Courier New" w:hAnsi="Courier New" w:cs="Courier New"/>
          <w:b/>
          <w:sz w:val="24"/>
          <w:szCs w:val="24"/>
        </w:rPr>
        <w:t xml:space="preserve">nin Sanık No.1 ile birlikte ortak </w:t>
      </w:r>
      <w:r w:rsidR="00D757E3">
        <w:rPr>
          <w:rFonts w:ascii="Courier New" w:hAnsi="Courier New" w:cs="Courier New"/>
          <w:b/>
          <w:sz w:val="24"/>
          <w:szCs w:val="24"/>
        </w:rPr>
        <w:t xml:space="preserve">amaçla </w:t>
      </w:r>
      <w:r w:rsidRPr="00C45DA2">
        <w:rPr>
          <w:rFonts w:ascii="Courier New" w:hAnsi="Courier New" w:cs="Courier New"/>
          <w:b/>
          <w:sz w:val="24"/>
          <w:szCs w:val="24"/>
        </w:rPr>
        <w:t>suç işleyen kişi olduğuna ve/veya Sanık No.1</w:t>
      </w:r>
      <w:r w:rsidR="00490C3A">
        <w:rPr>
          <w:rFonts w:ascii="Courier New" w:hAnsi="Courier New" w:cs="Courier New"/>
          <w:b/>
          <w:sz w:val="24"/>
          <w:szCs w:val="24"/>
        </w:rPr>
        <w:t>’</w:t>
      </w:r>
      <w:r w:rsidRPr="00C45DA2">
        <w:rPr>
          <w:rFonts w:ascii="Courier New" w:hAnsi="Courier New" w:cs="Courier New"/>
          <w:b/>
          <w:sz w:val="24"/>
          <w:szCs w:val="24"/>
        </w:rPr>
        <w:t xml:space="preserve">i azmettiren </w:t>
      </w:r>
      <w:r w:rsidR="00163637">
        <w:rPr>
          <w:rFonts w:ascii="Courier New" w:hAnsi="Courier New" w:cs="Courier New"/>
          <w:b/>
          <w:sz w:val="24"/>
          <w:szCs w:val="24"/>
        </w:rPr>
        <w:t xml:space="preserve">kişi </w:t>
      </w:r>
      <w:r w:rsidRPr="00C45DA2">
        <w:rPr>
          <w:rFonts w:ascii="Courier New" w:hAnsi="Courier New" w:cs="Courier New"/>
          <w:b/>
          <w:sz w:val="24"/>
          <w:szCs w:val="24"/>
        </w:rPr>
        <w:t xml:space="preserve">olduğuna bulgu yapmakla hata etti. </w:t>
      </w:r>
    </w:p>
    <w:p w:rsidR="00BA4E5F" w:rsidRPr="00C45DA2" w:rsidRDefault="00BA4E5F" w:rsidP="00BA4E5F">
      <w:pPr>
        <w:pStyle w:val="ListeParagraf"/>
        <w:numPr>
          <w:ilvl w:val="0"/>
          <w:numId w:val="2"/>
        </w:numPr>
        <w:spacing w:after="0" w:line="360" w:lineRule="auto"/>
        <w:rPr>
          <w:rFonts w:ascii="Courier New" w:hAnsi="Courier New" w:cs="Courier New"/>
          <w:b/>
          <w:sz w:val="24"/>
          <w:szCs w:val="24"/>
        </w:rPr>
      </w:pPr>
      <w:r w:rsidRPr="00C45DA2">
        <w:rPr>
          <w:rFonts w:ascii="Courier New" w:hAnsi="Courier New" w:cs="Courier New"/>
          <w:b/>
          <w:sz w:val="24"/>
          <w:szCs w:val="24"/>
        </w:rPr>
        <w:t>Muhterem Alt Mahkeme</w:t>
      </w:r>
      <w:r w:rsidR="00490C3A">
        <w:rPr>
          <w:rFonts w:ascii="Courier New" w:hAnsi="Courier New" w:cs="Courier New"/>
          <w:b/>
          <w:sz w:val="24"/>
          <w:szCs w:val="24"/>
        </w:rPr>
        <w:t>,</w:t>
      </w:r>
      <w:r w:rsidRPr="00C45DA2">
        <w:rPr>
          <w:rFonts w:ascii="Courier New" w:hAnsi="Courier New" w:cs="Courier New"/>
          <w:b/>
          <w:sz w:val="24"/>
          <w:szCs w:val="24"/>
        </w:rPr>
        <w:t xml:space="preserve"> Sanı</w:t>
      </w:r>
      <w:r w:rsidR="00163637">
        <w:rPr>
          <w:rFonts w:ascii="Courier New" w:hAnsi="Courier New" w:cs="Courier New"/>
          <w:b/>
          <w:sz w:val="24"/>
          <w:szCs w:val="24"/>
        </w:rPr>
        <w:t xml:space="preserve">kları </w:t>
      </w:r>
      <w:r w:rsidRPr="00C45DA2">
        <w:rPr>
          <w:rFonts w:ascii="Courier New" w:hAnsi="Courier New" w:cs="Courier New"/>
          <w:b/>
          <w:sz w:val="24"/>
          <w:szCs w:val="24"/>
        </w:rPr>
        <w:t>aleyhine getirilen ve mahk</w:t>
      </w:r>
      <w:r w:rsidR="00490C3A">
        <w:rPr>
          <w:rFonts w:ascii="Courier New" w:hAnsi="Courier New" w:cs="Courier New"/>
          <w:b/>
          <w:sz w:val="24"/>
          <w:szCs w:val="24"/>
        </w:rPr>
        <w:t>û</w:t>
      </w:r>
      <w:r w:rsidRPr="00C45DA2">
        <w:rPr>
          <w:rFonts w:ascii="Courier New" w:hAnsi="Courier New" w:cs="Courier New"/>
          <w:b/>
          <w:sz w:val="24"/>
          <w:szCs w:val="24"/>
        </w:rPr>
        <w:t>m edildi</w:t>
      </w:r>
      <w:r w:rsidR="00163637">
        <w:rPr>
          <w:rFonts w:ascii="Courier New" w:hAnsi="Courier New" w:cs="Courier New"/>
          <w:b/>
          <w:sz w:val="24"/>
          <w:szCs w:val="24"/>
        </w:rPr>
        <w:t xml:space="preserve">kleri </w:t>
      </w:r>
      <w:r w:rsidRPr="00C45DA2">
        <w:rPr>
          <w:rFonts w:ascii="Courier New" w:hAnsi="Courier New" w:cs="Courier New"/>
          <w:b/>
          <w:sz w:val="24"/>
          <w:szCs w:val="24"/>
        </w:rPr>
        <w:t>1.davadan fahiş ve nispetsiz bir ceza takdir etmekle hata etti.</w:t>
      </w:r>
    </w:p>
    <w:p w:rsidR="00BA4E5F" w:rsidRPr="00BA4E5F" w:rsidRDefault="00BA4E5F" w:rsidP="00BA4E5F">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13853" w:rsidRDefault="00F13853" w:rsidP="002A64B8">
      <w:pPr>
        <w:spacing w:after="0" w:line="360" w:lineRule="auto"/>
        <w:ind w:firstLine="720"/>
        <w:rPr>
          <w:rFonts w:ascii="Courier New" w:hAnsi="Courier New" w:cs="Courier New"/>
          <w:sz w:val="24"/>
          <w:szCs w:val="24"/>
        </w:rPr>
      </w:pPr>
      <w:r>
        <w:rPr>
          <w:rFonts w:ascii="Courier New" w:hAnsi="Courier New" w:cs="Courier New"/>
          <w:sz w:val="24"/>
          <w:szCs w:val="24"/>
        </w:rPr>
        <w:t xml:space="preserve">İddia Makamı tarafından Sanık No.1 aleyhine dosyalanan </w:t>
      </w:r>
      <w:r w:rsidR="003D01FF">
        <w:rPr>
          <w:rFonts w:ascii="Courier New" w:hAnsi="Courier New" w:cs="Courier New"/>
          <w:sz w:val="24"/>
          <w:szCs w:val="24"/>
        </w:rPr>
        <w:t>44/2022 s</w:t>
      </w:r>
      <w:r>
        <w:rPr>
          <w:rFonts w:ascii="Courier New" w:hAnsi="Courier New" w:cs="Courier New"/>
          <w:sz w:val="24"/>
          <w:szCs w:val="24"/>
        </w:rPr>
        <w:t xml:space="preserve">ayılı istinaf </w:t>
      </w:r>
      <w:r w:rsidR="003D01FF">
        <w:rPr>
          <w:rFonts w:ascii="Courier New" w:hAnsi="Courier New" w:cs="Courier New"/>
          <w:sz w:val="24"/>
          <w:szCs w:val="24"/>
        </w:rPr>
        <w:t>ile</w:t>
      </w:r>
      <w:r>
        <w:rPr>
          <w:rFonts w:ascii="Courier New" w:hAnsi="Courier New" w:cs="Courier New"/>
          <w:sz w:val="24"/>
          <w:szCs w:val="24"/>
        </w:rPr>
        <w:t xml:space="preserve"> Sanık No.2 aleyhine dosyalanan </w:t>
      </w:r>
      <w:r w:rsidR="003D01FF">
        <w:rPr>
          <w:rFonts w:ascii="Courier New" w:hAnsi="Courier New" w:cs="Courier New"/>
          <w:sz w:val="24"/>
          <w:szCs w:val="24"/>
        </w:rPr>
        <w:t>45/2022</w:t>
      </w:r>
      <w:r>
        <w:rPr>
          <w:rFonts w:ascii="Courier New" w:hAnsi="Courier New" w:cs="Courier New"/>
          <w:sz w:val="24"/>
          <w:szCs w:val="24"/>
        </w:rPr>
        <w:t xml:space="preserve"> </w:t>
      </w:r>
      <w:r w:rsidR="003D01FF">
        <w:rPr>
          <w:rFonts w:ascii="Courier New" w:hAnsi="Courier New" w:cs="Courier New"/>
          <w:sz w:val="24"/>
          <w:szCs w:val="24"/>
        </w:rPr>
        <w:t>s</w:t>
      </w:r>
      <w:r w:rsidR="00707774">
        <w:rPr>
          <w:rFonts w:ascii="Courier New" w:hAnsi="Courier New" w:cs="Courier New"/>
          <w:sz w:val="24"/>
          <w:szCs w:val="24"/>
        </w:rPr>
        <w:t xml:space="preserve">ayılı </w:t>
      </w:r>
      <w:r w:rsidR="003D01FF">
        <w:rPr>
          <w:rFonts w:ascii="Courier New" w:hAnsi="Courier New" w:cs="Courier New"/>
          <w:sz w:val="24"/>
          <w:szCs w:val="24"/>
        </w:rPr>
        <w:t>i</w:t>
      </w:r>
      <w:r w:rsidR="00707774">
        <w:rPr>
          <w:rFonts w:ascii="Courier New" w:hAnsi="Courier New" w:cs="Courier New"/>
          <w:sz w:val="24"/>
          <w:szCs w:val="24"/>
        </w:rPr>
        <w:t>stinaftaki istinaf sebeplerini</w:t>
      </w:r>
      <w:r w:rsidR="00163637">
        <w:rPr>
          <w:rFonts w:ascii="Courier New" w:hAnsi="Courier New" w:cs="Courier New"/>
          <w:sz w:val="24"/>
          <w:szCs w:val="24"/>
        </w:rPr>
        <w:t>, benzer olduklarında</w:t>
      </w:r>
      <w:r w:rsidR="00E06082">
        <w:rPr>
          <w:rFonts w:ascii="Courier New" w:hAnsi="Courier New" w:cs="Courier New"/>
          <w:sz w:val="24"/>
          <w:szCs w:val="24"/>
        </w:rPr>
        <w:t>n</w:t>
      </w:r>
      <w:r w:rsidR="00163637">
        <w:rPr>
          <w:rFonts w:ascii="Courier New" w:hAnsi="Courier New" w:cs="Courier New"/>
          <w:sz w:val="24"/>
          <w:szCs w:val="24"/>
        </w:rPr>
        <w:t>,</w:t>
      </w:r>
      <w:r w:rsidR="00707774">
        <w:rPr>
          <w:rFonts w:ascii="Courier New" w:hAnsi="Courier New" w:cs="Courier New"/>
          <w:sz w:val="24"/>
          <w:szCs w:val="24"/>
        </w:rPr>
        <w:t xml:space="preserve"> iki başlık altında özetlemek mümkündür;</w:t>
      </w:r>
    </w:p>
    <w:p w:rsidR="00707774" w:rsidRDefault="00707774" w:rsidP="00F13853">
      <w:pPr>
        <w:spacing w:after="0" w:line="360" w:lineRule="auto"/>
        <w:ind w:left="360"/>
        <w:rPr>
          <w:rFonts w:ascii="Courier New" w:hAnsi="Courier New" w:cs="Courier New"/>
          <w:sz w:val="24"/>
          <w:szCs w:val="24"/>
        </w:rPr>
      </w:pPr>
    </w:p>
    <w:p w:rsidR="00707774" w:rsidRPr="00C45DA2" w:rsidRDefault="00707774" w:rsidP="00707774">
      <w:pPr>
        <w:pStyle w:val="ListeParagraf"/>
        <w:numPr>
          <w:ilvl w:val="0"/>
          <w:numId w:val="3"/>
        </w:numPr>
        <w:spacing w:after="0" w:line="360" w:lineRule="auto"/>
        <w:rPr>
          <w:rFonts w:ascii="Courier New" w:hAnsi="Courier New" w:cs="Courier New"/>
          <w:b/>
          <w:sz w:val="24"/>
          <w:szCs w:val="24"/>
        </w:rPr>
      </w:pPr>
      <w:r w:rsidRPr="00C45DA2">
        <w:rPr>
          <w:rFonts w:ascii="Courier New" w:hAnsi="Courier New" w:cs="Courier New"/>
          <w:b/>
          <w:sz w:val="24"/>
          <w:szCs w:val="24"/>
        </w:rPr>
        <w:t>Muhterem Alt Mahkeme</w:t>
      </w:r>
      <w:r w:rsidR="00FD7F46">
        <w:rPr>
          <w:rFonts w:ascii="Courier New" w:hAnsi="Courier New" w:cs="Courier New"/>
          <w:b/>
          <w:sz w:val="24"/>
          <w:szCs w:val="24"/>
        </w:rPr>
        <w:t>,</w:t>
      </w:r>
      <w:r w:rsidRPr="00C45DA2">
        <w:rPr>
          <w:rFonts w:ascii="Courier New" w:hAnsi="Courier New" w:cs="Courier New"/>
          <w:b/>
          <w:sz w:val="24"/>
          <w:szCs w:val="24"/>
        </w:rPr>
        <w:t xml:space="preserve"> Sanıklar aleyhine getirilen ve mahk</w:t>
      </w:r>
      <w:r w:rsidR="00FD7F46">
        <w:rPr>
          <w:rFonts w:ascii="Courier New" w:hAnsi="Courier New" w:cs="Courier New"/>
          <w:b/>
          <w:sz w:val="24"/>
          <w:szCs w:val="24"/>
        </w:rPr>
        <w:t>û</w:t>
      </w:r>
      <w:r w:rsidRPr="00C45DA2">
        <w:rPr>
          <w:rFonts w:ascii="Courier New" w:hAnsi="Courier New" w:cs="Courier New"/>
          <w:b/>
          <w:sz w:val="24"/>
          <w:szCs w:val="24"/>
        </w:rPr>
        <w:t xml:space="preserve">m oldukları 1.davadan ceza takdir ederken Sanıklar aleyhine dikkate alınması gereken ağırlatıcı sebepleri dikkate almamakla hata etti. </w:t>
      </w:r>
    </w:p>
    <w:p w:rsidR="00707774" w:rsidRPr="00C45DA2" w:rsidRDefault="00707774" w:rsidP="00707774">
      <w:pPr>
        <w:pStyle w:val="ListeParagraf"/>
        <w:numPr>
          <w:ilvl w:val="0"/>
          <w:numId w:val="3"/>
        </w:numPr>
        <w:spacing w:after="0" w:line="360" w:lineRule="auto"/>
        <w:rPr>
          <w:rFonts w:ascii="Courier New" w:hAnsi="Courier New" w:cs="Courier New"/>
          <w:b/>
          <w:sz w:val="24"/>
          <w:szCs w:val="24"/>
        </w:rPr>
      </w:pPr>
      <w:r w:rsidRPr="00C45DA2">
        <w:rPr>
          <w:rFonts w:ascii="Courier New" w:hAnsi="Courier New" w:cs="Courier New"/>
          <w:b/>
          <w:sz w:val="24"/>
          <w:szCs w:val="24"/>
        </w:rPr>
        <w:t>Muhterem Alt Mahkeme</w:t>
      </w:r>
      <w:r w:rsidR="00FD7F46">
        <w:rPr>
          <w:rFonts w:ascii="Courier New" w:hAnsi="Courier New" w:cs="Courier New"/>
          <w:b/>
          <w:sz w:val="24"/>
          <w:szCs w:val="24"/>
        </w:rPr>
        <w:t>,</w:t>
      </w:r>
      <w:r w:rsidRPr="00C45DA2">
        <w:rPr>
          <w:rFonts w:ascii="Courier New" w:hAnsi="Courier New" w:cs="Courier New"/>
          <w:b/>
          <w:sz w:val="24"/>
          <w:szCs w:val="24"/>
        </w:rPr>
        <w:t xml:space="preserve"> Sanıklar aleyhine </w:t>
      </w:r>
      <w:r w:rsidR="00163637">
        <w:rPr>
          <w:rFonts w:ascii="Courier New" w:hAnsi="Courier New" w:cs="Courier New"/>
          <w:b/>
          <w:sz w:val="24"/>
          <w:szCs w:val="24"/>
        </w:rPr>
        <w:t xml:space="preserve">getirilen ve </w:t>
      </w:r>
      <w:r w:rsidRPr="00C45DA2">
        <w:rPr>
          <w:rFonts w:ascii="Courier New" w:hAnsi="Courier New" w:cs="Courier New"/>
          <w:b/>
          <w:sz w:val="24"/>
          <w:szCs w:val="24"/>
        </w:rPr>
        <w:t>mahk</w:t>
      </w:r>
      <w:r w:rsidR="00FD7F46">
        <w:rPr>
          <w:rFonts w:ascii="Courier New" w:hAnsi="Courier New" w:cs="Courier New"/>
          <w:b/>
          <w:sz w:val="24"/>
          <w:szCs w:val="24"/>
        </w:rPr>
        <w:t>û</w:t>
      </w:r>
      <w:r w:rsidRPr="00C45DA2">
        <w:rPr>
          <w:rFonts w:ascii="Courier New" w:hAnsi="Courier New" w:cs="Courier New"/>
          <w:b/>
          <w:sz w:val="24"/>
          <w:szCs w:val="24"/>
        </w:rPr>
        <w:t xml:space="preserve">m oldukları 1.davadan alenen düşük ceza takdir etmekle hata etti.  </w:t>
      </w:r>
    </w:p>
    <w:p w:rsidR="000E220A" w:rsidRPr="00564710" w:rsidRDefault="000E220A" w:rsidP="000E220A">
      <w:pPr>
        <w:spacing w:after="0" w:line="360" w:lineRule="auto"/>
        <w:rPr>
          <w:rFonts w:ascii="Courier New" w:hAnsi="Courier New" w:cs="Courier New"/>
          <w:b/>
          <w:sz w:val="24"/>
          <w:szCs w:val="24"/>
        </w:rPr>
      </w:pPr>
      <w:r>
        <w:rPr>
          <w:rFonts w:ascii="Courier New" w:hAnsi="Courier New" w:cs="Courier New"/>
          <w:sz w:val="24"/>
          <w:szCs w:val="24"/>
        </w:rPr>
        <w:tab/>
      </w:r>
    </w:p>
    <w:p w:rsidR="000E220A" w:rsidRPr="00813540" w:rsidRDefault="000E220A" w:rsidP="000E220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0E220A" w:rsidRDefault="000E220A" w:rsidP="000E220A">
      <w:pPr>
        <w:spacing w:after="0" w:line="360" w:lineRule="auto"/>
        <w:rPr>
          <w:rFonts w:ascii="Courier New" w:hAnsi="Courier New" w:cs="Courier New"/>
          <w:b/>
          <w:sz w:val="24"/>
          <w:szCs w:val="24"/>
        </w:rPr>
      </w:pPr>
    </w:p>
    <w:p w:rsidR="000E220A" w:rsidRDefault="00A37375" w:rsidP="000E220A">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163637">
        <w:rPr>
          <w:rFonts w:ascii="Courier New" w:hAnsi="Courier New" w:cs="Courier New"/>
          <w:sz w:val="24"/>
          <w:szCs w:val="24"/>
        </w:rPr>
        <w:t>No.</w:t>
      </w:r>
      <w:r>
        <w:rPr>
          <w:rFonts w:ascii="Courier New" w:hAnsi="Courier New" w:cs="Courier New"/>
          <w:sz w:val="24"/>
          <w:szCs w:val="24"/>
        </w:rPr>
        <w:t xml:space="preserve">1 </w:t>
      </w:r>
      <w:r w:rsidR="00203A5B">
        <w:rPr>
          <w:rFonts w:ascii="Courier New" w:hAnsi="Courier New" w:cs="Courier New"/>
          <w:sz w:val="24"/>
          <w:szCs w:val="24"/>
        </w:rPr>
        <w:t>A</w:t>
      </w:r>
      <w:r>
        <w:rPr>
          <w:rFonts w:ascii="Courier New" w:hAnsi="Courier New" w:cs="Courier New"/>
          <w:sz w:val="24"/>
          <w:szCs w:val="24"/>
        </w:rPr>
        <w:t>vukatı istinafın</w:t>
      </w:r>
      <w:r w:rsidR="00163637">
        <w:rPr>
          <w:rFonts w:ascii="Courier New" w:hAnsi="Courier New" w:cs="Courier New"/>
          <w:sz w:val="24"/>
          <w:szCs w:val="24"/>
        </w:rPr>
        <w:t xml:space="preserve"> hitabınd</w:t>
      </w:r>
      <w:r>
        <w:rPr>
          <w:rFonts w:ascii="Courier New" w:hAnsi="Courier New" w:cs="Courier New"/>
          <w:sz w:val="24"/>
          <w:szCs w:val="24"/>
        </w:rPr>
        <w:t xml:space="preserve">a aşağıdaki iddia ve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A37375" w:rsidRDefault="00A37375" w:rsidP="000E220A">
      <w:pPr>
        <w:spacing w:after="0" w:line="360" w:lineRule="auto"/>
        <w:rPr>
          <w:rFonts w:ascii="Courier New" w:hAnsi="Courier New" w:cs="Courier New"/>
          <w:sz w:val="24"/>
          <w:szCs w:val="24"/>
        </w:rPr>
      </w:pPr>
    </w:p>
    <w:p w:rsidR="00F172DF" w:rsidRDefault="00A37375" w:rsidP="000E220A">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Sanık olay tarihinde </w:t>
      </w:r>
      <w:r w:rsidR="007767D4">
        <w:rPr>
          <w:rFonts w:ascii="Courier New" w:hAnsi="Courier New" w:cs="Courier New"/>
          <w:sz w:val="24"/>
          <w:szCs w:val="24"/>
        </w:rPr>
        <w:t>M</w:t>
      </w:r>
      <w:r>
        <w:rPr>
          <w:rFonts w:ascii="Courier New" w:hAnsi="Courier New" w:cs="Courier New"/>
          <w:sz w:val="24"/>
          <w:szCs w:val="24"/>
        </w:rPr>
        <w:t>üşteki ile bir tartışma yaşamış olmakla birlikte</w:t>
      </w:r>
      <w:r w:rsidR="007767D4">
        <w:rPr>
          <w:rFonts w:ascii="Courier New" w:hAnsi="Courier New" w:cs="Courier New"/>
          <w:sz w:val="24"/>
          <w:szCs w:val="24"/>
        </w:rPr>
        <w:t>, tamamen bu olaydan bağımsız bir şekilde farklı bir yerde</w:t>
      </w:r>
      <w:r>
        <w:rPr>
          <w:rFonts w:ascii="Courier New" w:hAnsi="Courier New" w:cs="Courier New"/>
          <w:sz w:val="24"/>
          <w:szCs w:val="24"/>
        </w:rPr>
        <w:t xml:space="preserve"> aracı ile </w:t>
      </w:r>
      <w:r w:rsidR="007767D4">
        <w:rPr>
          <w:rFonts w:ascii="Courier New" w:hAnsi="Courier New" w:cs="Courier New"/>
          <w:sz w:val="24"/>
          <w:szCs w:val="24"/>
        </w:rPr>
        <w:t xml:space="preserve">sokağın </w:t>
      </w:r>
      <w:r>
        <w:rPr>
          <w:rFonts w:ascii="Courier New" w:hAnsi="Courier New" w:cs="Courier New"/>
          <w:sz w:val="24"/>
          <w:szCs w:val="24"/>
        </w:rPr>
        <w:t>köşe</w:t>
      </w:r>
      <w:r w:rsidR="007767D4">
        <w:rPr>
          <w:rFonts w:ascii="Courier New" w:hAnsi="Courier New" w:cs="Courier New"/>
          <w:sz w:val="24"/>
          <w:szCs w:val="24"/>
        </w:rPr>
        <w:t xml:space="preserve">sinden </w:t>
      </w:r>
      <w:r w:rsidR="00BA35EC">
        <w:rPr>
          <w:rFonts w:ascii="Courier New" w:hAnsi="Courier New" w:cs="Courier New"/>
          <w:sz w:val="24"/>
          <w:szCs w:val="24"/>
        </w:rPr>
        <w:t>döndükten</w:t>
      </w:r>
      <w:r>
        <w:rPr>
          <w:rFonts w:ascii="Courier New" w:hAnsi="Courier New" w:cs="Courier New"/>
          <w:sz w:val="24"/>
          <w:szCs w:val="24"/>
        </w:rPr>
        <w:t xml:space="preserve"> </w:t>
      </w:r>
      <w:r w:rsidR="00D757E3">
        <w:rPr>
          <w:rFonts w:ascii="Courier New" w:hAnsi="Courier New" w:cs="Courier New"/>
          <w:sz w:val="24"/>
          <w:szCs w:val="24"/>
        </w:rPr>
        <w:t xml:space="preserve">sonra </w:t>
      </w:r>
      <w:r w:rsidR="007767D4">
        <w:rPr>
          <w:rFonts w:ascii="Courier New" w:hAnsi="Courier New" w:cs="Courier New"/>
          <w:sz w:val="24"/>
          <w:szCs w:val="24"/>
        </w:rPr>
        <w:t>M</w:t>
      </w:r>
      <w:r w:rsidR="00D757E3">
        <w:rPr>
          <w:rFonts w:ascii="Courier New" w:hAnsi="Courier New" w:cs="Courier New"/>
          <w:sz w:val="24"/>
          <w:szCs w:val="24"/>
        </w:rPr>
        <w:t>üştekiyi</w:t>
      </w:r>
      <w:r w:rsidR="007767D4">
        <w:rPr>
          <w:rFonts w:ascii="Courier New" w:hAnsi="Courier New" w:cs="Courier New"/>
          <w:sz w:val="24"/>
          <w:szCs w:val="24"/>
        </w:rPr>
        <w:t xml:space="preserve"> bir anda</w:t>
      </w:r>
      <w:r w:rsidR="00D757E3">
        <w:rPr>
          <w:rFonts w:ascii="Courier New" w:hAnsi="Courier New" w:cs="Courier New"/>
          <w:sz w:val="24"/>
          <w:szCs w:val="24"/>
        </w:rPr>
        <w:t xml:space="preserve"> karşısında bul</w:t>
      </w:r>
      <w:r>
        <w:rPr>
          <w:rFonts w:ascii="Courier New" w:hAnsi="Courier New" w:cs="Courier New"/>
          <w:sz w:val="24"/>
          <w:szCs w:val="24"/>
        </w:rPr>
        <w:t>m</w:t>
      </w:r>
      <w:r w:rsidR="007767D4">
        <w:rPr>
          <w:rFonts w:ascii="Courier New" w:hAnsi="Courier New" w:cs="Courier New"/>
          <w:sz w:val="24"/>
          <w:szCs w:val="24"/>
        </w:rPr>
        <w:t xml:space="preserve">uş, </w:t>
      </w:r>
      <w:r>
        <w:rPr>
          <w:rFonts w:ascii="Courier New" w:hAnsi="Courier New" w:cs="Courier New"/>
          <w:sz w:val="24"/>
          <w:szCs w:val="24"/>
        </w:rPr>
        <w:t xml:space="preserve">sonucunda </w:t>
      </w:r>
      <w:r w:rsidR="007767D4">
        <w:rPr>
          <w:rFonts w:ascii="Courier New" w:hAnsi="Courier New" w:cs="Courier New"/>
          <w:sz w:val="24"/>
          <w:szCs w:val="24"/>
        </w:rPr>
        <w:t>hiç istenmeyen bir şekilde M</w:t>
      </w:r>
      <w:r>
        <w:rPr>
          <w:rFonts w:ascii="Courier New" w:hAnsi="Courier New" w:cs="Courier New"/>
          <w:sz w:val="24"/>
          <w:szCs w:val="24"/>
        </w:rPr>
        <w:t>üştekiye çarpmış</w:t>
      </w:r>
      <w:r w:rsidR="007767D4">
        <w:rPr>
          <w:rFonts w:ascii="Courier New" w:hAnsi="Courier New" w:cs="Courier New"/>
          <w:sz w:val="24"/>
          <w:szCs w:val="24"/>
        </w:rPr>
        <w:t>, sonuçta Müdafaa</w:t>
      </w:r>
      <w:r>
        <w:rPr>
          <w:rFonts w:ascii="Courier New" w:hAnsi="Courier New" w:cs="Courier New"/>
          <w:sz w:val="24"/>
          <w:szCs w:val="24"/>
        </w:rPr>
        <w:t xml:space="preserve"> </w:t>
      </w:r>
      <w:r w:rsidR="007767D4">
        <w:rPr>
          <w:rFonts w:ascii="Courier New" w:hAnsi="Courier New" w:cs="Courier New"/>
          <w:sz w:val="24"/>
          <w:szCs w:val="24"/>
        </w:rPr>
        <w:t>T</w:t>
      </w:r>
      <w:r>
        <w:rPr>
          <w:rFonts w:ascii="Courier New" w:hAnsi="Courier New" w:cs="Courier New"/>
          <w:sz w:val="24"/>
          <w:szCs w:val="24"/>
        </w:rPr>
        <w:t>anı</w:t>
      </w:r>
      <w:r w:rsidR="007767D4">
        <w:rPr>
          <w:rFonts w:ascii="Courier New" w:hAnsi="Courier New" w:cs="Courier New"/>
          <w:sz w:val="24"/>
          <w:szCs w:val="24"/>
        </w:rPr>
        <w:t>ğı</w:t>
      </w:r>
      <w:r>
        <w:rPr>
          <w:rFonts w:ascii="Courier New" w:hAnsi="Courier New" w:cs="Courier New"/>
          <w:sz w:val="24"/>
          <w:szCs w:val="24"/>
        </w:rPr>
        <w:t xml:space="preserve"> emekli polis müfettişi Özdemir </w:t>
      </w:r>
      <w:r w:rsidR="00D757E3">
        <w:rPr>
          <w:rFonts w:ascii="Courier New" w:hAnsi="Courier New" w:cs="Courier New"/>
          <w:sz w:val="24"/>
          <w:szCs w:val="24"/>
        </w:rPr>
        <w:t>Uzuner</w:t>
      </w:r>
      <w:r w:rsidR="009B6381">
        <w:rPr>
          <w:rFonts w:ascii="Courier New" w:hAnsi="Courier New" w:cs="Courier New"/>
          <w:sz w:val="24"/>
          <w:szCs w:val="24"/>
        </w:rPr>
        <w:t>’</w:t>
      </w:r>
      <w:r w:rsidR="00D757E3">
        <w:rPr>
          <w:rFonts w:ascii="Courier New" w:hAnsi="Courier New" w:cs="Courier New"/>
          <w:sz w:val="24"/>
          <w:szCs w:val="24"/>
        </w:rPr>
        <w:t>in s</w:t>
      </w:r>
      <w:r>
        <w:rPr>
          <w:rFonts w:ascii="Courier New" w:hAnsi="Courier New" w:cs="Courier New"/>
          <w:sz w:val="24"/>
          <w:szCs w:val="24"/>
        </w:rPr>
        <w:t>öylediği gibi</w:t>
      </w:r>
      <w:r w:rsidR="007767D4">
        <w:rPr>
          <w:rFonts w:ascii="Courier New" w:hAnsi="Courier New" w:cs="Courier New"/>
          <w:sz w:val="24"/>
          <w:szCs w:val="24"/>
        </w:rPr>
        <w:t>,</w:t>
      </w:r>
      <w:r>
        <w:rPr>
          <w:rFonts w:ascii="Courier New" w:hAnsi="Courier New" w:cs="Courier New"/>
          <w:sz w:val="24"/>
          <w:szCs w:val="24"/>
        </w:rPr>
        <w:t xml:space="preserve"> önlenemez bir kaza</w:t>
      </w:r>
      <w:r w:rsidR="007767D4">
        <w:rPr>
          <w:rFonts w:ascii="Courier New" w:hAnsi="Courier New" w:cs="Courier New"/>
          <w:sz w:val="24"/>
          <w:szCs w:val="24"/>
        </w:rPr>
        <w:t xml:space="preserve"> meydana gelmiştir. </w:t>
      </w:r>
      <w:proofErr w:type="gramEnd"/>
      <w:r>
        <w:rPr>
          <w:rFonts w:ascii="Courier New" w:hAnsi="Courier New" w:cs="Courier New"/>
          <w:sz w:val="24"/>
          <w:szCs w:val="24"/>
        </w:rPr>
        <w:t>Keza</w:t>
      </w:r>
      <w:r w:rsidR="007767D4">
        <w:rPr>
          <w:rFonts w:ascii="Courier New" w:hAnsi="Courier New" w:cs="Courier New"/>
          <w:sz w:val="24"/>
          <w:szCs w:val="24"/>
        </w:rPr>
        <w:t>,</w:t>
      </w:r>
      <w:r>
        <w:rPr>
          <w:rFonts w:ascii="Courier New" w:hAnsi="Courier New" w:cs="Courier New"/>
          <w:sz w:val="24"/>
          <w:szCs w:val="24"/>
        </w:rPr>
        <w:t xml:space="preserve"> bu olguyu destekleyecek şekilde Müşteki</w:t>
      </w:r>
      <w:r w:rsidR="007767D4">
        <w:rPr>
          <w:rFonts w:ascii="Courier New" w:hAnsi="Courier New" w:cs="Courier New"/>
          <w:sz w:val="24"/>
          <w:szCs w:val="24"/>
        </w:rPr>
        <w:t>,</w:t>
      </w:r>
      <w:r>
        <w:rPr>
          <w:rFonts w:ascii="Courier New" w:hAnsi="Courier New" w:cs="Courier New"/>
          <w:sz w:val="24"/>
          <w:szCs w:val="24"/>
        </w:rPr>
        <w:t xml:space="preserve"> kazadan önce Sanığın aracını karşısında </w:t>
      </w:r>
      <w:r w:rsidR="00BA35EC">
        <w:rPr>
          <w:rFonts w:ascii="Courier New" w:hAnsi="Courier New" w:cs="Courier New"/>
          <w:sz w:val="24"/>
          <w:szCs w:val="24"/>
        </w:rPr>
        <w:t>gördüğünde</w:t>
      </w:r>
      <w:r>
        <w:rPr>
          <w:rFonts w:ascii="Courier New" w:hAnsi="Courier New" w:cs="Courier New"/>
          <w:sz w:val="24"/>
          <w:szCs w:val="24"/>
        </w:rPr>
        <w:t xml:space="preserve"> “</w:t>
      </w:r>
      <w:proofErr w:type="spellStart"/>
      <w:r>
        <w:rPr>
          <w:rFonts w:ascii="Courier New" w:hAnsi="Courier New" w:cs="Courier New"/>
          <w:sz w:val="24"/>
          <w:szCs w:val="24"/>
        </w:rPr>
        <w:t>fake</w:t>
      </w:r>
      <w:proofErr w:type="spellEnd"/>
      <w:r>
        <w:rPr>
          <w:rFonts w:ascii="Courier New" w:hAnsi="Courier New" w:cs="Courier New"/>
          <w:sz w:val="24"/>
          <w:szCs w:val="24"/>
        </w:rPr>
        <w:t>” yaptığını ifade etm</w:t>
      </w:r>
      <w:r w:rsidR="007767D4">
        <w:rPr>
          <w:rFonts w:ascii="Courier New" w:hAnsi="Courier New" w:cs="Courier New"/>
          <w:sz w:val="24"/>
          <w:szCs w:val="24"/>
        </w:rPr>
        <w:t>iştir. M</w:t>
      </w:r>
      <w:r>
        <w:rPr>
          <w:rFonts w:ascii="Courier New" w:hAnsi="Courier New" w:cs="Courier New"/>
          <w:sz w:val="24"/>
          <w:szCs w:val="24"/>
        </w:rPr>
        <w:t>üşte</w:t>
      </w:r>
      <w:r w:rsidR="00507A9B">
        <w:rPr>
          <w:rFonts w:ascii="Courier New" w:hAnsi="Courier New" w:cs="Courier New"/>
          <w:sz w:val="24"/>
          <w:szCs w:val="24"/>
        </w:rPr>
        <w:t>kinin sağa sola gidecek şekilde</w:t>
      </w:r>
      <w:r>
        <w:rPr>
          <w:rFonts w:ascii="Courier New" w:hAnsi="Courier New" w:cs="Courier New"/>
          <w:sz w:val="24"/>
          <w:szCs w:val="24"/>
        </w:rPr>
        <w:t xml:space="preserve"> </w:t>
      </w:r>
      <w:r w:rsidR="00507A9B">
        <w:rPr>
          <w:rFonts w:ascii="Courier New" w:hAnsi="Courier New" w:cs="Courier New"/>
          <w:sz w:val="24"/>
          <w:szCs w:val="24"/>
        </w:rPr>
        <w:t>hareket</w:t>
      </w:r>
      <w:r>
        <w:rPr>
          <w:rFonts w:ascii="Courier New" w:hAnsi="Courier New" w:cs="Courier New"/>
          <w:sz w:val="24"/>
          <w:szCs w:val="24"/>
        </w:rPr>
        <w:t xml:space="preserve"> etmesi</w:t>
      </w:r>
      <w:r w:rsidR="007767D4">
        <w:rPr>
          <w:rFonts w:ascii="Courier New" w:hAnsi="Courier New" w:cs="Courier New"/>
          <w:sz w:val="24"/>
          <w:szCs w:val="24"/>
        </w:rPr>
        <w:t>,</w:t>
      </w:r>
      <w:r>
        <w:rPr>
          <w:rFonts w:ascii="Courier New" w:hAnsi="Courier New" w:cs="Courier New"/>
          <w:sz w:val="24"/>
          <w:szCs w:val="24"/>
        </w:rPr>
        <w:t xml:space="preserve"> Sanığı yanılttığını göstermektedir. </w:t>
      </w:r>
      <w:r w:rsidR="00F172DF">
        <w:rPr>
          <w:rFonts w:ascii="Courier New" w:hAnsi="Courier New" w:cs="Courier New"/>
          <w:sz w:val="24"/>
          <w:szCs w:val="24"/>
        </w:rPr>
        <w:t>Alt Mahkemede sunulan şahadet değerlendirildi</w:t>
      </w:r>
      <w:r w:rsidR="007767D4">
        <w:rPr>
          <w:rFonts w:ascii="Courier New" w:hAnsi="Courier New" w:cs="Courier New"/>
          <w:sz w:val="24"/>
          <w:szCs w:val="24"/>
        </w:rPr>
        <w:t>-</w:t>
      </w:r>
      <w:proofErr w:type="spellStart"/>
      <w:r w:rsidR="00F172DF">
        <w:rPr>
          <w:rFonts w:ascii="Courier New" w:hAnsi="Courier New" w:cs="Courier New"/>
          <w:sz w:val="24"/>
          <w:szCs w:val="24"/>
        </w:rPr>
        <w:t>ğinde</w:t>
      </w:r>
      <w:proofErr w:type="spellEnd"/>
      <w:r w:rsidR="007767D4">
        <w:rPr>
          <w:rFonts w:ascii="Courier New" w:hAnsi="Courier New" w:cs="Courier New"/>
          <w:sz w:val="24"/>
          <w:szCs w:val="24"/>
        </w:rPr>
        <w:t>,</w:t>
      </w:r>
      <w:r w:rsidR="00F172DF">
        <w:rPr>
          <w:rFonts w:ascii="Courier New" w:hAnsi="Courier New" w:cs="Courier New"/>
          <w:sz w:val="24"/>
          <w:szCs w:val="24"/>
        </w:rPr>
        <w:t xml:space="preserve"> Sanığın veya Sanıkların </w:t>
      </w:r>
      <w:r w:rsidR="007767D4">
        <w:rPr>
          <w:rFonts w:ascii="Courier New" w:hAnsi="Courier New" w:cs="Courier New"/>
          <w:sz w:val="24"/>
          <w:szCs w:val="24"/>
        </w:rPr>
        <w:t>M</w:t>
      </w:r>
      <w:r w:rsidR="00F172DF">
        <w:rPr>
          <w:rFonts w:ascii="Courier New" w:hAnsi="Courier New" w:cs="Courier New"/>
          <w:sz w:val="24"/>
          <w:szCs w:val="24"/>
        </w:rPr>
        <w:t>üştekiyi ağır yaralama niyeti ile hareket etmedikleri</w:t>
      </w:r>
      <w:r w:rsidR="007767D4">
        <w:rPr>
          <w:rFonts w:ascii="Courier New" w:hAnsi="Courier New" w:cs="Courier New"/>
          <w:sz w:val="24"/>
          <w:szCs w:val="24"/>
        </w:rPr>
        <w:t xml:space="preserve"> sabittir. B</w:t>
      </w:r>
      <w:r w:rsidR="00F172DF">
        <w:rPr>
          <w:rFonts w:ascii="Courier New" w:hAnsi="Courier New" w:cs="Courier New"/>
          <w:sz w:val="24"/>
          <w:szCs w:val="24"/>
        </w:rPr>
        <w:t xml:space="preserve">ilhassa olaydan kısa </w:t>
      </w:r>
      <w:r w:rsidR="007767D4">
        <w:rPr>
          <w:rFonts w:ascii="Courier New" w:hAnsi="Courier New" w:cs="Courier New"/>
          <w:sz w:val="24"/>
          <w:szCs w:val="24"/>
        </w:rPr>
        <w:t>süre</w:t>
      </w:r>
      <w:r w:rsidR="00F172DF">
        <w:rPr>
          <w:rFonts w:ascii="Courier New" w:hAnsi="Courier New" w:cs="Courier New"/>
          <w:sz w:val="24"/>
          <w:szCs w:val="24"/>
        </w:rPr>
        <w:t xml:space="preserve"> önce</w:t>
      </w:r>
      <w:r w:rsidR="007767D4">
        <w:rPr>
          <w:rFonts w:ascii="Courier New" w:hAnsi="Courier New" w:cs="Courier New"/>
          <w:sz w:val="24"/>
          <w:szCs w:val="24"/>
        </w:rPr>
        <w:t xml:space="preserve"> kazanın olduğu sokağın arka paralelindeki </w:t>
      </w:r>
      <w:r w:rsidR="00BB7B8B">
        <w:rPr>
          <w:rFonts w:ascii="Courier New" w:hAnsi="Courier New" w:cs="Courier New"/>
          <w:sz w:val="24"/>
          <w:szCs w:val="24"/>
        </w:rPr>
        <w:t xml:space="preserve">Erdal İbrahim Sokakta </w:t>
      </w:r>
      <w:r w:rsidR="007767D4">
        <w:rPr>
          <w:rFonts w:ascii="Courier New" w:hAnsi="Courier New" w:cs="Courier New"/>
          <w:sz w:val="24"/>
          <w:szCs w:val="24"/>
        </w:rPr>
        <w:t>M</w:t>
      </w:r>
      <w:r w:rsidR="00BB7B8B">
        <w:rPr>
          <w:rFonts w:ascii="Courier New" w:hAnsi="Courier New" w:cs="Courier New"/>
          <w:sz w:val="24"/>
          <w:szCs w:val="24"/>
        </w:rPr>
        <w:t>üşteki ile karşılaştıkları</w:t>
      </w:r>
      <w:r w:rsidR="007767D4">
        <w:rPr>
          <w:rFonts w:ascii="Courier New" w:hAnsi="Courier New" w:cs="Courier New"/>
          <w:sz w:val="24"/>
          <w:szCs w:val="24"/>
        </w:rPr>
        <w:t xml:space="preserve"> </w:t>
      </w:r>
      <w:r w:rsidR="00BB7B8B">
        <w:rPr>
          <w:rFonts w:ascii="Courier New" w:hAnsi="Courier New" w:cs="Courier New"/>
          <w:sz w:val="24"/>
          <w:szCs w:val="24"/>
        </w:rPr>
        <w:t>a</w:t>
      </w:r>
      <w:r w:rsidR="007767D4">
        <w:rPr>
          <w:rFonts w:ascii="Courier New" w:hAnsi="Courier New" w:cs="Courier New"/>
          <w:sz w:val="24"/>
          <w:szCs w:val="24"/>
        </w:rPr>
        <w:t>nda Sanık No.1’in</w:t>
      </w:r>
      <w:r w:rsidR="00F172DF">
        <w:rPr>
          <w:rFonts w:ascii="Courier New" w:hAnsi="Courier New" w:cs="Courier New"/>
          <w:sz w:val="24"/>
          <w:szCs w:val="24"/>
        </w:rPr>
        <w:t xml:space="preserve"> yapma fırsatı olmasına karşın Müştekiye çarpmama</w:t>
      </w:r>
      <w:r w:rsidR="007767D4">
        <w:rPr>
          <w:rFonts w:ascii="Courier New" w:hAnsi="Courier New" w:cs="Courier New"/>
          <w:sz w:val="24"/>
          <w:szCs w:val="24"/>
        </w:rPr>
        <w:t>s</w:t>
      </w:r>
      <w:r w:rsidR="00F172DF">
        <w:rPr>
          <w:rFonts w:ascii="Courier New" w:hAnsi="Courier New" w:cs="Courier New"/>
          <w:sz w:val="24"/>
          <w:szCs w:val="24"/>
        </w:rPr>
        <w:t>ı</w:t>
      </w:r>
      <w:r w:rsidR="007767D4">
        <w:rPr>
          <w:rFonts w:ascii="Courier New" w:hAnsi="Courier New" w:cs="Courier New"/>
          <w:sz w:val="24"/>
          <w:szCs w:val="24"/>
        </w:rPr>
        <w:t>,</w:t>
      </w:r>
      <w:r w:rsidR="00F172DF">
        <w:rPr>
          <w:rFonts w:ascii="Courier New" w:hAnsi="Courier New" w:cs="Courier New"/>
          <w:sz w:val="24"/>
          <w:szCs w:val="24"/>
        </w:rPr>
        <w:t xml:space="preserve"> bu niyetlerinin olmadığını gösterir niteliktedir. </w:t>
      </w:r>
    </w:p>
    <w:p w:rsidR="00F172DF" w:rsidRDefault="00F172DF" w:rsidP="000E220A">
      <w:pPr>
        <w:spacing w:after="0" w:line="360" w:lineRule="auto"/>
        <w:rPr>
          <w:rFonts w:ascii="Courier New" w:hAnsi="Courier New" w:cs="Courier New"/>
          <w:sz w:val="24"/>
          <w:szCs w:val="24"/>
        </w:rPr>
      </w:pPr>
    </w:p>
    <w:p w:rsidR="00F172DF" w:rsidRDefault="00F172DF" w:rsidP="000E220A">
      <w:pPr>
        <w:spacing w:after="0" w:line="360" w:lineRule="auto"/>
        <w:rPr>
          <w:rFonts w:ascii="Courier New" w:hAnsi="Courier New" w:cs="Courier New"/>
          <w:sz w:val="24"/>
          <w:szCs w:val="24"/>
        </w:rPr>
      </w:pPr>
      <w:r>
        <w:rPr>
          <w:rFonts w:ascii="Courier New" w:hAnsi="Courier New" w:cs="Courier New"/>
          <w:sz w:val="24"/>
          <w:szCs w:val="24"/>
        </w:rPr>
        <w:tab/>
        <w:t xml:space="preserve">Olay esnasında Sanık </w:t>
      </w:r>
      <w:r w:rsidR="007767D4">
        <w:rPr>
          <w:rFonts w:ascii="Courier New" w:hAnsi="Courier New" w:cs="Courier New"/>
          <w:sz w:val="24"/>
          <w:szCs w:val="24"/>
        </w:rPr>
        <w:t>M</w:t>
      </w:r>
      <w:r>
        <w:rPr>
          <w:rFonts w:ascii="Courier New" w:hAnsi="Courier New" w:cs="Courier New"/>
          <w:sz w:val="24"/>
          <w:szCs w:val="24"/>
        </w:rPr>
        <w:t>üştekiye çarpmamak veya durmak için fren yapmış</w:t>
      </w:r>
      <w:r w:rsidR="005459B1">
        <w:rPr>
          <w:rFonts w:ascii="Courier New" w:hAnsi="Courier New" w:cs="Courier New"/>
          <w:sz w:val="24"/>
          <w:szCs w:val="24"/>
        </w:rPr>
        <w:t>tır. Sanık</w:t>
      </w:r>
      <w:r>
        <w:rPr>
          <w:rFonts w:ascii="Courier New" w:hAnsi="Courier New" w:cs="Courier New"/>
          <w:sz w:val="24"/>
          <w:szCs w:val="24"/>
        </w:rPr>
        <w:t xml:space="preserve"> çarpmamak için gere</w:t>
      </w:r>
      <w:r w:rsidR="005459B1">
        <w:rPr>
          <w:rFonts w:ascii="Courier New" w:hAnsi="Courier New" w:cs="Courier New"/>
          <w:sz w:val="24"/>
          <w:szCs w:val="24"/>
        </w:rPr>
        <w:t>k</w:t>
      </w:r>
      <w:r>
        <w:rPr>
          <w:rFonts w:ascii="Courier New" w:hAnsi="Courier New" w:cs="Courier New"/>
          <w:sz w:val="24"/>
          <w:szCs w:val="24"/>
        </w:rPr>
        <w:t>e</w:t>
      </w:r>
      <w:r w:rsidR="005459B1">
        <w:rPr>
          <w:rFonts w:ascii="Courier New" w:hAnsi="Courier New" w:cs="Courier New"/>
          <w:sz w:val="24"/>
          <w:szCs w:val="24"/>
        </w:rPr>
        <w:t>n her şeyi</w:t>
      </w:r>
      <w:r>
        <w:rPr>
          <w:rFonts w:ascii="Courier New" w:hAnsi="Courier New" w:cs="Courier New"/>
          <w:sz w:val="24"/>
          <w:szCs w:val="24"/>
        </w:rPr>
        <w:t xml:space="preserve"> yapma</w:t>
      </w:r>
      <w:r w:rsidR="005459B1">
        <w:rPr>
          <w:rFonts w:ascii="Courier New" w:hAnsi="Courier New" w:cs="Courier New"/>
          <w:sz w:val="24"/>
          <w:szCs w:val="24"/>
        </w:rPr>
        <w:t>-</w:t>
      </w:r>
      <w:r>
        <w:rPr>
          <w:rFonts w:ascii="Courier New" w:hAnsi="Courier New" w:cs="Courier New"/>
          <w:sz w:val="24"/>
          <w:szCs w:val="24"/>
        </w:rPr>
        <w:t>sına rağmen çarpma</w:t>
      </w:r>
      <w:r w:rsidR="005459B1">
        <w:rPr>
          <w:rFonts w:ascii="Courier New" w:hAnsi="Courier New" w:cs="Courier New"/>
          <w:sz w:val="24"/>
          <w:szCs w:val="24"/>
        </w:rPr>
        <w:t>yı</w:t>
      </w:r>
      <w:r>
        <w:rPr>
          <w:rFonts w:ascii="Courier New" w:hAnsi="Courier New" w:cs="Courier New"/>
          <w:sz w:val="24"/>
          <w:szCs w:val="24"/>
        </w:rPr>
        <w:t xml:space="preserve"> </w:t>
      </w:r>
      <w:r w:rsidR="005459B1">
        <w:rPr>
          <w:rFonts w:ascii="Courier New" w:hAnsi="Courier New" w:cs="Courier New"/>
          <w:sz w:val="24"/>
          <w:szCs w:val="24"/>
        </w:rPr>
        <w:t>engelleyememiştir</w:t>
      </w:r>
      <w:r>
        <w:rPr>
          <w:rFonts w:ascii="Courier New" w:hAnsi="Courier New" w:cs="Courier New"/>
          <w:sz w:val="24"/>
          <w:szCs w:val="24"/>
        </w:rPr>
        <w:t>. B</w:t>
      </w:r>
      <w:r w:rsidR="001D5FF7">
        <w:rPr>
          <w:rFonts w:ascii="Courier New" w:hAnsi="Courier New" w:cs="Courier New"/>
          <w:sz w:val="24"/>
          <w:szCs w:val="24"/>
        </w:rPr>
        <w:t xml:space="preserve">u olgular Sanıkların </w:t>
      </w:r>
      <w:r w:rsidR="005459B1">
        <w:rPr>
          <w:rFonts w:ascii="Courier New" w:hAnsi="Courier New" w:cs="Courier New"/>
          <w:sz w:val="24"/>
          <w:szCs w:val="24"/>
        </w:rPr>
        <w:t>M</w:t>
      </w:r>
      <w:r w:rsidR="001D5FF7">
        <w:rPr>
          <w:rFonts w:ascii="Courier New" w:hAnsi="Courier New" w:cs="Courier New"/>
          <w:sz w:val="24"/>
          <w:szCs w:val="24"/>
        </w:rPr>
        <w:t xml:space="preserve">üştekiyi yaralama </w:t>
      </w:r>
      <w:r>
        <w:rPr>
          <w:rFonts w:ascii="Courier New" w:hAnsi="Courier New" w:cs="Courier New"/>
          <w:sz w:val="24"/>
          <w:szCs w:val="24"/>
        </w:rPr>
        <w:t>niyet</w:t>
      </w:r>
      <w:r w:rsidR="001D5FF7">
        <w:rPr>
          <w:rFonts w:ascii="Courier New" w:hAnsi="Courier New" w:cs="Courier New"/>
          <w:sz w:val="24"/>
          <w:szCs w:val="24"/>
        </w:rPr>
        <w:t>lerinin</w:t>
      </w:r>
      <w:r>
        <w:rPr>
          <w:rFonts w:ascii="Courier New" w:hAnsi="Courier New" w:cs="Courier New"/>
          <w:sz w:val="24"/>
          <w:szCs w:val="24"/>
        </w:rPr>
        <w:t xml:space="preserve"> olmadığını </w:t>
      </w:r>
      <w:r w:rsidR="001D5FF7">
        <w:rPr>
          <w:rFonts w:ascii="Courier New" w:hAnsi="Courier New" w:cs="Courier New"/>
          <w:sz w:val="24"/>
          <w:szCs w:val="24"/>
        </w:rPr>
        <w:t>göstermektedir. Alt Mahkeme şahadeti doğru bir şekilde incelemiş olsaydı Sanıkla</w:t>
      </w:r>
      <w:r w:rsidR="005459B1">
        <w:rPr>
          <w:rFonts w:ascii="Courier New" w:hAnsi="Courier New" w:cs="Courier New"/>
          <w:sz w:val="24"/>
          <w:szCs w:val="24"/>
        </w:rPr>
        <w:t>-</w:t>
      </w:r>
      <w:proofErr w:type="spellStart"/>
      <w:r w:rsidR="001D5FF7">
        <w:rPr>
          <w:rFonts w:ascii="Courier New" w:hAnsi="Courier New" w:cs="Courier New"/>
          <w:sz w:val="24"/>
          <w:szCs w:val="24"/>
        </w:rPr>
        <w:t>rın</w:t>
      </w:r>
      <w:proofErr w:type="spellEnd"/>
      <w:r w:rsidR="001D5FF7">
        <w:rPr>
          <w:rFonts w:ascii="Courier New" w:hAnsi="Courier New" w:cs="Courier New"/>
          <w:sz w:val="24"/>
          <w:szCs w:val="24"/>
        </w:rPr>
        <w:t xml:space="preserve"> </w:t>
      </w:r>
      <w:r w:rsidR="005459B1">
        <w:rPr>
          <w:rFonts w:ascii="Courier New" w:hAnsi="Courier New" w:cs="Courier New"/>
          <w:sz w:val="24"/>
          <w:szCs w:val="24"/>
        </w:rPr>
        <w:t xml:space="preserve">yaralama </w:t>
      </w:r>
      <w:r w:rsidR="001D5FF7">
        <w:rPr>
          <w:rFonts w:ascii="Courier New" w:hAnsi="Courier New" w:cs="Courier New"/>
          <w:sz w:val="24"/>
          <w:szCs w:val="24"/>
        </w:rPr>
        <w:t xml:space="preserve">niyetlerinin bulunmadığı sonucuna varabilecekti. </w:t>
      </w:r>
    </w:p>
    <w:p w:rsidR="001D5FF7" w:rsidRDefault="001D5FF7" w:rsidP="000E220A">
      <w:pPr>
        <w:spacing w:after="0" w:line="360" w:lineRule="auto"/>
        <w:rPr>
          <w:rFonts w:ascii="Courier New" w:hAnsi="Courier New" w:cs="Courier New"/>
          <w:sz w:val="24"/>
          <w:szCs w:val="24"/>
        </w:rPr>
      </w:pPr>
    </w:p>
    <w:p w:rsidR="001D5FF7" w:rsidRDefault="001D5FF7" w:rsidP="000E220A">
      <w:pPr>
        <w:spacing w:after="0" w:line="360" w:lineRule="auto"/>
        <w:rPr>
          <w:rFonts w:ascii="Courier New" w:hAnsi="Courier New" w:cs="Courier New"/>
          <w:sz w:val="24"/>
          <w:szCs w:val="24"/>
        </w:rPr>
      </w:pPr>
      <w:r>
        <w:rPr>
          <w:rFonts w:ascii="Courier New" w:hAnsi="Courier New" w:cs="Courier New"/>
          <w:sz w:val="24"/>
          <w:szCs w:val="24"/>
        </w:rPr>
        <w:tab/>
        <w:t>Alt Mahkeme</w:t>
      </w:r>
      <w:r w:rsidR="00EF2DEE">
        <w:rPr>
          <w:rFonts w:ascii="Courier New" w:hAnsi="Courier New" w:cs="Courier New"/>
          <w:sz w:val="24"/>
          <w:szCs w:val="24"/>
        </w:rPr>
        <w:t>,</w:t>
      </w:r>
      <w:r>
        <w:rPr>
          <w:rFonts w:ascii="Courier New" w:hAnsi="Courier New" w:cs="Courier New"/>
          <w:sz w:val="24"/>
          <w:szCs w:val="24"/>
        </w:rPr>
        <w:t xml:space="preserve"> Sanıkların niyeti, olayın meydana geliş şekli ve tüm şahadeti doğru bir şekilde değerlendirmemekle ve hatalı bulgulara varmakla</w:t>
      </w:r>
      <w:r w:rsidR="00EF2DEE">
        <w:rPr>
          <w:rFonts w:ascii="Courier New" w:hAnsi="Courier New" w:cs="Courier New"/>
          <w:sz w:val="24"/>
          <w:szCs w:val="24"/>
        </w:rPr>
        <w:t>,</w:t>
      </w:r>
      <w:r>
        <w:rPr>
          <w:rFonts w:ascii="Courier New" w:hAnsi="Courier New" w:cs="Courier New"/>
          <w:sz w:val="24"/>
          <w:szCs w:val="24"/>
        </w:rPr>
        <w:t xml:space="preserve"> hatalı bir şekilde</w:t>
      </w:r>
      <w:r w:rsidR="00EF2DEE">
        <w:rPr>
          <w:rFonts w:ascii="Courier New" w:hAnsi="Courier New" w:cs="Courier New"/>
          <w:sz w:val="24"/>
          <w:szCs w:val="24"/>
        </w:rPr>
        <w:t>,</w:t>
      </w:r>
      <w:r>
        <w:rPr>
          <w:rFonts w:ascii="Courier New" w:hAnsi="Courier New" w:cs="Courier New"/>
          <w:sz w:val="24"/>
          <w:szCs w:val="24"/>
        </w:rPr>
        <w:t xml:space="preserve"> Sanığı aleyhin</w:t>
      </w:r>
      <w:r w:rsidR="00EF2DEE">
        <w:rPr>
          <w:rFonts w:ascii="Courier New" w:hAnsi="Courier New" w:cs="Courier New"/>
          <w:sz w:val="24"/>
          <w:szCs w:val="24"/>
        </w:rPr>
        <w:t>-</w:t>
      </w:r>
      <w:r>
        <w:rPr>
          <w:rFonts w:ascii="Courier New" w:hAnsi="Courier New" w:cs="Courier New"/>
          <w:sz w:val="24"/>
          <w:szCs w:val="24"/>
        </w:rPr>
        <w:t>deki davadan mahk</w:t>
      </w:r>
      <w:r w:rsidR="0030179B">
        <w:rPr>
          <w:rFonts w:ascii="Courier New" w:hAnsi="Courier New" w:cs="Courier New"/>
          <w:sz w:val="24"/>
          <w:szCs w:val="24"/>
        </w:rPr>
        <w:t>û</w:t>
      </w:r>
      <w:r>
        <w:rPr>
          <w:rFonts w:ascii="Courier New" w:hAnsi="Courier New" w:cs="Courier New"/>
          <w:sz w:val="24"/>
          <w:szCs w:val="24"/>
        </w:rPr>
        <w:t>m etmiştir. Bu nedenle</w:t>
      </w:r>
      <w:r w:rsidR="00EF2DEE">
        <w:rPr>
          <w:rFonts w:ascii="Courier New" w:hAnsi="Courier New" w:cs="Courier New"/>
          <w:sz w:val="24"/>
          <w:szCs w:val="24"/>
        </w:rPr>
        <w:t>,</w:t>
      </w:r>
      <w:r>
        <w:rPr>
          <w:rFonts w:ascii="Courier New" w:hAnsi="Courier New" w:cs="Courier New"/>
          <w:sz w:val="24"/>
          <w:szCs w:val="24"/>
        </w:rPr>
        <w:t xml:space="preserve"> Sanık aleyhinde verilen mahk</w:t>
      </w:r>
      <w:r w:rsidR="0030179B">
        <w:rPr>
          <w:rFonts w:ascii="Courier New" w:hAnsi="Courier New" w:cs="Courier New"/>
          <w:sz w:val="24"/>
          <w:szCs w:val="24"/>
        </w:rPr>
        <w:t>û</w:t>
      </w:r>
      <w:r>
        <w:rPr>
          <w:rFonts w:ascii="Courier New" w:hAnsi="Courier New" w:cs="Courier New"/>
          <w:sz w:val="24"/>
          <w:szCs w:val="24"/>
        </w:rPr>
        <w:t xml:space="preserve">miyet kararının iptal edilerek Sanığın 1.davadan </w:t>
      </w:r>
      <w:proofErr w:type="spellStart"/>
      <w:r w:rsidR="00D47C43">
        <w:rPr>
          <w:rFonts w:ascii="Courier New" w:hAnsi="Courier New" w:cs="Courier New"/>
          <w:sz w:val="24"/>
          <w:szCs w:val="24"/>
        </w:rPr>
        <w:t>beraatine</w:t>
      </w:r>
      <w:proofErr w:type="spellEnd"/>
      <w:r>
        <w:rPr>
          <w:rFonts w:ascii="Courier New" w:hAnsi="Courier New" w:cs="Courier New"/>
          <w:sz w:val="24"/>
          <w:szCs w:val="24"/>
        </w:rPr>
        <w:t xml:space="preserve"> karar verilmesi gerekir. </w:t>
      </w:r>
    </w:p>
    <w:p w:rsidR="001D5FF7" w:rsidRDefault="001D5FF7" w:rsidP="000E220A">
      <w:pPr>
        <w:spacing w:after="0" w:line="360" w:lineRule="auto"/>
        <w:rPr>
          <w:rFonts w:ascii="Courier New" w:hAnsi="Courier New" w:cs="Courier New"/>
          <w:sz w:val="24"/>
          <w:szCs w:val="24"/>
        </w:rPr>
      </w:pPr>
    </w:p>
    <w:p w:rsidR="001D5FF7" w:rsidRDefault="001D5FF7" w:rsidP="000E220A">
      <w:pPr>
        <w:spacing w:after="0" w:line="360" w:lineRule="auto"/>
        <w:rPr>
          <w:rFonts w:ascii="Courier New" w:hAnsi="Courier New" w:cs="Courier New"/>
          <w:sz w:val="24"/>
          <w:szCs w:val="24"/>
        </w:rPr>
      </w:pPr>
      <w:r>
        <w:rPr>
          <w:rFonts w:ascii="Courier New" w:hAnsi="Courier New" w:cs="Courier New"/>
          <w:sz w:val="24"/>
          <w:szCs w:val="24"/>
        </w:rPr>
        <w:tab/>
        <w:t>Sanık aleyhine verilen cezalar benzer meselelerde verilen cezalara nispeten fahiş</w:t>
      </w:r>
      <w:r w:rsidR="00EF2DEE">
        <w:rPr>
          <w:rFonts w:ascii="Courier New" w:hAnsi="Courier New" w:cs="Courier New"/>
          <w:sz w:val="24"/>
          <w:szCs w:val="24"/>
        </w:rPr>
        <w:t xml:space="preserve">tir. Keza, </w:t>
      </w:r>
      <w:r>
        <w:rPr>
          <w:rFonts w:ascii="Courier New" w:hAnsi="Courier New" w:cs="Courier New"/>
          <w:sz w:val="24"/>
          <w:szCs w:val="24"/>
        </w:rPr>
        <w:t xml:space="preserve">evli ve dört çocuk babası olan Sanığa takdir edilen hapislik cezası </w:t>
      </w:r>
      <w:r w:rsidR="00EF2DEE">
        <w:rPr>
          <w:rFonts w:ascii="Courier New" w:hAnsi="Courier New" w:cs="Courier New"/>
          <w:sz w:val="24"/>
          <w:szCs w:val="24"/>
        </w:rPr>
        <w:t xml:space="preserve">alenen </w:t>
      </w:r>
      <w:r>
        <w:rPr>
          <w:rFonts w:ascii="Courier New" w:hAnsi="Courier New" w:cs="Courier New"/>
          <w:sz w:val="24"/>
          <w:szCs w:val="24"/>
        </w:rPr>
        <w:t>fahiştir. Bu nedenle</w:t>
      </w:r>
      <w:r w:rsidR="00EF2DEE">
        <w:rPr>
          <w:rFonts w:ascii="Courier New" w:hAnsi="Courier New" w:cs="Courier New"/>
          <w:sz w:val="24"/>
          <w:szCs w:val="24"/>
        </w:rPr>
        <w:t>,</w:t>
      </w:r>
      <w:r>
        <w:rPr>
          <w:rFonts w:ascii="Courier New" w:hAnsi="Courier New" w:cs="Courier New"/>
          <w:sz w:val="24"/>
          <w:szCs w:val="24"/>
        </w:rPr>
        <w:t xml:space="preserve"> hapislik cezasının düşürülmesi</w:t>
      </w:r>
      <w:r w:rsidR="00EF2DEE">
        <w:rPr>
          <w:rFonts w:ascii="Courier New" w:hAnsi="Courier New" w:cs="Courier New"/>
          <w:sz w:val="24"/>
          <w:szCs w:val="24"/>
        </w:rPr>
        <w:t>,</w:t>
      </w:r>
      <w:r>
        <w:rPr>
          <w:rFonts w:ascii="Courier New" w:hAnsi="Courier New" w:cs="Courier New"/>
          <w:sz w:val="24"/>
          <w:szCs w:val="24"/>
        </w:rPr>
        <w:t xml:space="preserve"> İddia Makamı tarafın</w:t>
      </w:r>
      <w:r w:rsidR="00EF2DEE">
        <w:rPr>
          <w:rFonts w:ascii="Courier New" w:hAnsi="Courier New" w:cs="Courier New"/>
          <w:sz w:val="24"/>
          <w:szCs w:val="24"/>
        </w:rPr>
        <w:t>-</w:t>
      </w:r>
      <w:proofErr w:type="gramStart"/>
      <w:r>
        <w:rPr>
          <w:rFonts w:ascii="Courier New" w:hAnsi="Courier New" w:cs="Courier New"/>
          <w:sz w:val="24"/>
          <w:szCs w:val="24"/>
        </w:rPr>
        <w:t>dan</w:t>
      </w:r>
      <w:proofErr w:type="gramEnd"/>
      <w:r>
        <w:rPr>
          <w:rFonts w:ascii="Courier New" w:hAnsi="Courier New" w:cs="Courier New"/>
          <w:sz w:val="24"/>
          <w:szCs w:val="24"/>
        </w:rPr>
        <w:t xml:space="preserve"> dosyalanan istinafın ise reddedilmesi gerekir. </w:t>
      </w:r>
    </w:p>
    <w:p w:rsidR="000E220A" w:rsidRDefault="00F172DF" w:rsidP="000E220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A37375" w:rsidRDefault="001D5FF7" w:rsidP="000E220A">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EF2DEE">
        <w:rPr>
          <w:rFonts w:ascii="Courier New" w:hAnsi="Courier New" w:cs="Courier New"/>
          <w:sz w:val="24"/>
          <w:szCs w:val="24"/>
        </w:rPr>
        <w:t>No.</w:t>
      </w:r>
      <w:r>
        <w:rPr>
          <w:rFonts w:ascii="Courier New" w:hAnsi="Courier New" w:cs="Courier New"/>
          <w:sz w:val="24"/>
          <w:szCs w:val="24"/>
        </w:rPr>
        <w:t xml:space="preserve">2 </w:t>
      </w:r>
      <w:r w:rsidR="00203A5B">
        <w:rPr>
          <w:rFonts w:ascii="Courier New" w:hAnsi="Courier New" w:cs="Courier New"/>
          <w:sz w:val="24"/>
          <w:szCs w:val="24"/>
        </w:rPr>
        <w:t>A</w:t>
      </w:r>
      <w:r>
        <w:rPr>
          <w:rFonts w:ascii="Courier New" w:hAnsi="Courier New" w:cs="Courier New"/>
          <w:sz w:val="24"/>
          <w:szCs w:val="24"/>
        </w:rPr>
        <w:t>vukat</w:t>
      </w:r>
      <w:r w:rsidR="00EF2DEE">
        <w:rPr>
          <w:rFonts w:ascii="Courier New" w:hAnsi="Courier New" w:cs="Courier New"/>
          <w:sz w:val="24"/>
          <w:szCs w:val="24"/>
        </w:rPr>
        <w:t>ı</w:t>
      </w:r>
      <w:r>
        <w:rPr>
          <w:rFonts w:ascii="Courier New" w:hAnsi="Courier New" w:cs="Courier New"/>
          <w:sz w:val="24"/>
          <w:szCs w:val="24"/>
        </w:rPr>
        <w:t xml:space="preserve"> ise istinaftaki hitabında aşağıdaki iddia ve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1D5FF7" w:rsidRDefault="001D5FF7" w:rsidP="000E220A">
      <w:pPr>
        <w:spacing w:after="0" w:line="360" w:lineRule="auto"/>
        <w:rPr>
          <w:rFonts w:ascii="Courier New" w:hAnsi="Courier New" w:cs="Courier New"/>
          <w:sz w:val="24"/>
          <w:szCs w:val="24"/>
        </w:rPr>
      </w:pPr>
    </w:p>
    <w:p w:rsidR="001D5FF7" w:rsidRDefault="001D5FF7" w:rsidP="000E220A">
      <w:pPr>
        <w:spacing w:after="0" w:line="360" w:lineRule="auto"/>
        <w:rPr>
          <w:rFonts w:ascii="Courier New" w:hAnsi="Courier New" w:cs="Courier New"/>
          <w:sz w:val="24"/>
          <w:szCs w:val="24"/>
        </w:rPr>
      </w:pPr>
      <w:r>
        <w:rPr>
          <w:rFonts w:ascii="Courier New" w:hAnsi="Courier New" w:cs="Courier New"/>
          <w:sz w:val="24"/>
          <w:szCs w:val="24"/>
        </w:rPr>
        <w:tab/>
      </w:r>
      <w:r w:rsidR="00ED29BD">
        <w:rPr>
          <w:rFonts w:ascii="Courier New" w:hAnsi="Courier New" w:cs="Courier New"/>
          <w:sz w:val="24"/>
          <w:szCs w:val="24"/>
        </w:rPr>
        <w:t>Sanık aleyhindeki suçun unsuru olan niyet unsuru</w:t>
      </w:r>
      <w:r w:rsidR="00782430">
        <w:rPr>
          <w:rFonts w:ascii="Courier New" w:hAnsi="Courier New" w:cs="Courier New"/>
          <w:sz w:val="24"/>
          <w:szCs w:val="24"/>
        </w:rPr>
        <w:t>nun,</w:t>
      </w:r>
      <w:r w:rsidR="00ED29BD">
        <w:rPr>
          <w:rFonts w:ascii="Courier New" w:hAnsi="Courier New" w:cs="Courier New"/>
          <w:sz w:val="24"/>
          <w:szCs w:val="24"/>
        </w:rPr>
        <w:t xml:space="preserve"> Sanığın mahk</w:t>
      </w:r>
      <w:r w:rsidR="0030179B">
        <w:rPr>
          <w:rFonts w:ascii="Courier New" w:hAnsi="Courier New" w:cs="Courier New"/>
          <w:sz w:val="24"/>
          <w:szCs w:val="24"/>
        </w:rPr>
        <w:t>û</w:t>
      </w:r>
      <w:r w:rsidR="00ED29BD">
        <w:rPr>
          <w:rFonts w:ascii="Courier New" w:hAnsi="Courier New" w:cs="Courier New"/>
          <w:sz w:val="24"/>
          <w:szCs w:val="24"/>
        </w:rPr>
        <w:t>miyetinin sağlanabilmesi için hiçbir şüpheye mahal kalmayacak şekilde ispat edilmesi gereklidir. Olayın meydana geliş</w:t>
      </w:r>
      <w:r w:rsidR="00782430">
        <w:rPr>
          <w:rFonts w:ascii="Courier New" w:hAnsi="Courier New" w:cs="Courier New"/>
          <w:sz w:val="24"/>
          <w:szCs w:val="24"/>
        </w:rPr>
        <w:t xml:space="preserve"> şekli</w:t>
      </w:r>
      <w:r w:rsidR="00ED29BD">
        <w:rPr>
          <w:rFonts w:ascii="Courier New" w:hAnsi="Courier New" w:cs="Courier New"/>
          <w:sz w:val="24"/>
          <w:szCs w:val="24"/>
        </w:rPr>
        <w:t xml:space="preserve"> değerlendirildiğinde</w:t>
      </w:r>
      <w:r w:rsidR="00782430">
        <w:rPr>
          <w:rFonts w:ascii="Courier New" w:hAnsi="Courier New" w:cs="Courier New"/>
          <w:sz w:val="24"/>
          <w:szCs w:val="24"/>
        </w:rPr>
        <w:t>,</w:t>
      </w:r>
      <w:r w:rsidR="00ED29BD">
        <w:rPr>
          <w:rFonts w:ascii="Courier New" w:hAnsi="Courier New" w:cs="Courier New"/>
          <w:sz w:val="24"/>
          <w:szCs w:val="24"/>
        </w:rPr>
        <w:t xml:space="preserve"> Sanığın yaralama niyeti dışında başka bir </w:t>
      </w:r>
      <w:r w:rsidR="00BA35EC">
        <w:rPr>
          <w:rFonts w:ascii="Courier New" w:hAnsi="Courier New" w:cs="Courier New"/>
          <w:sz w:val="24"/>
          <w:szCs w:val="24"/>
        </w:rPr>
        <w:t>ihtimalin</w:t>
      </w:r>
      <w:r w:rsidR="00ED29BD">
        <w:rPr>
          <w:rFonts w:ascii="Courier New" w:hAnsi="Courier New" w:cs="Courier New"/>
          <w:sz w:val="24"/>
          <w:szCs w:val="24"/>
        </w:rPr>
        <w:t xml:space="preserve"> mevcut olması durumunda niyet unsurunun tatmin </w:t>
      </w:r>
      <w:r w:rsidR="00BA35EC">
        <w:rPr>
          <w:rFonts w:ascii="Courier New" w:hAnsi="Courier New" w:cs="Courier New"/>
          <w:sz w:val="24"/>
          <w:szCs w:val="24"/>
        </w:rPr>
        <w:t>edilmiş</w:t>
      </w:r>
      <w:r w:rsidR="00ED29BD">
        <w:rPr>
          <w:rFonts w:ascii="Courier New" w:hAnsi="Courier New" w:cs="Courier New"/>
          <w:sz w:val="24"/>
          <w:szCs w:val="24"/>
        </w:rPr>
        <w:t xml:space="preserve"> old</w:t>
      </w:r>
      <w:r w:rsidR="00782430">
        <w:rPr>
          <w:rFonts w:ascii="Courier New" w:hAnsi="Courier New" w:cs="Courier New"/>
          <w:sz w:val="24"/>
          <w:szCs w:val="24"/>
        </w:rPr>
        <w:t>uğundan</w:t>
      </w:r>
      <w:r w:rsidR="00ED29BD">
        <w:rPr>
          <w:rFonts w:ascii="Courier New" w:hAnsi="Courier New" w:cs="Courier New"/>
          <w:sz w:val="24"/>
          <w:szCs w:val="24"/>
        </w:rPr>
        <w:t xml:space="preserve"> söz edilemez. Niyet unsuru</w:t>
      </w:r>
      <w:r w:rsidR="00782430">
        <w:rPr>
          <w:rFonts w:ascii="Courier New" w:hAnsi="Courier New" w:cs="Courier New"/>
          <w:sz w:val="24"/>
          <w:szCs w:val="24"/>
        </w:rPr>
        <w:t>nun</w:t>
      </w:r>
      <w:r w:rsidR="00ED29BD">
        <w:rPr>
          <w:rFonts w:ascii="Courier New" w:hAnsi="Courier New" w:cs="Courier New"/>
          <w:sz w:val="24"/>
          <w:szCs w:val="24"/>
        </w:rPr>
        <w:t xml:space="preserve"> tüm olgular göz</w:t>
      </w:r>
      <w:r w:rsidR="00E5435A">
        <w:rPr>
          <w:rFonts w:ascii="Courier New" w:hAnsi="Courier New" w:cs="Courier New"/>
          <w:sz w:val="24"/>
          <w:szCs w:val="24"/>
        </w:rPr>
        <w:t xml:space="preserve"> </w:t>
      </w:r>
      <w:r w:rsidR="00ED29BD">
        <w:rPr>
          <w:rFonts w:ascii="Courier New" w:hAnsi="Courier New" w:cs="Courier New"/>
          <w:sz w:val="24"/>
          <w:szCs w:val="24"/>
        </w:rPr>
        <w:t>ön</w:t>
      </w:r>
      <w:r w:rsidR="00BB776A">
        <w:rPr>
          <w:rFonts w:ascii="Courier New" w:hAnsi="Courier New" w:cs="Courier New"/>
          <w:sz w:val="24"/>
          <w:szCs w:val="24"/>
        </w:rPr>
        <w:t>ü</w:t>
      </w:r>
      <w:r w:rsidR="00ED29BD">
        <w:rPr>
          <w:rFonts w:ascii="Courier New" w:hAnsi="Courier New" w:cs="Courier New"/>
          <w:sz w:val="24"/>
          <w:szCs w:val="24"/>
        </w:rPr>
        <w:t xml:space="preserve">ne alındığında makul şüpheden ari olarak </w:t>
      </w:r>
      <w:r w:rsidR="00782430">
        <w:rPr>
          <w:rFonts w:ascii="Courier New" w:hAnsi="Courier New" w:cs="Courier New"/>
          <w:sz w:val="24"/>
          <w:szCs w:val="24"/>
        </w:rPr>
        <w:t xml:space="preserve">geriye </w:t>
      </w:r>
      <w:r w:rsidR="00ED29BD">
        <w:rPr>
          <w:rFonts w:ascii="Courier New" w:hAnsi="Courier New" w:cs="Courier New"/>
          <w:sz w:val="24"/>
          <w:szCs w:val="24"/>
        </w:rPr>
        <w:t>hiçbir ihtimal kalmaksızın ispat edilmesi durumunda Sanığın mahk</w:t>
      </w:r>
      <w:r w:rsidR="0030179B">
        <w:rPr>
          <w:rFonts w:ascii="Courier New" w:hAnsi="Courier New" w:cs="Courier New"/>
          <w:sz w:val="24"/>
          <w:szCs w:val="24"/>
        </w:rPr>
        <w:t>û</w:t>
      </w:r>
      <w:r w:rsidR="00ED29BD">
        <w:rPr>
          <w:rFonts w:ascii="Courier New" w:hAnsi="Courier New" w:cs="Courier New"/>
          <w:sz w:val="24"/>
          <w:szCs w:val="24"/>
        </w:rPr>
        <w:t xml:space="preserve">m edilebilmesi </w:t>
      </w:r>
      <w:r w:rsidR="00782430">
        <w:rPr>
          <w:rFonts w:ascii="Courier New" w:hAnsi="Courier New" w:cs="Courier New"/>
          <w:sz w:val="24"/>
          <w:szCs w:val="24"/>
        </w:rPr>
        <w:t xml:space="preserve">mümkündür. </w:t>
      </w:r>
      <w:r w:rsidR="00ED29BD">
        <w:rPr>
          <w:rFonts w:ascii="Courier New" w:hAnsi="Courier New" w:cs="Courier New"/>
          <w:sz w:val="24"/>
          <w:szCs w:val="24"/>
        </w:rPr>
        <w:t xml:space="preserve"> </w:t>
      </w:r>
    </w:p>
    <w:p w:rsidR="00ED29BD" w:rsidRDefault="00ED29BD" w:rsidP="000E220A">
      <w:pPr>
        <w:spacing w:after="0" w:line="360" w:lineRule="auto"/>
        <w:rPr>
          <w:rFonts w:ascii="Courier New" w:hAnsi="Courier New" w:cs="Courier New"/>
          <w:sz w:val="24"/>
          <w:szCs w:val="24"/>
        </w:rPr>
      </w:pPr>
    </w:p>
    <w:p w:rsidR="00ED29BD" w:rsidRDefault="00D757E3" w:rsidP="000E220A">
      <w:pPr>
        <w:spacing w:after="0" w:line="360" w:lineRule="auto"/>
        <w:rPr>
          <w:rFonts w:ascii="Courier New" w:hAnsi="Courier New" w:cs="Courier New"/>
          <w:sz w:val="24"/>
          <w:szCs w:val="24"/>
        </w:rPr>
      </w:pPr>
      <w:r>
        <w:rPr>
          <w:rFonts w:ascii="Courier New" w:hAnsi="Courier New" w:cs="Courier New"/>
          <w:sz w:val="24"/>
          <w:szCs w:val="24"/>
        </w:rPr>
        <w:tab/>
      </w:r>
      <w:r w:rsidR="005C1394">
        <w:rPr>
          <w:rFonts w:ascii="Courier New" w:hAnsi="Courier New" w:cs="Courier New"/>
          <w:sz w:val="24"/>
          <w:szCs w:val="24"/>
        </w:rPr>
        <w:t>İstinafa konu</w:t>
      </w:r>
      <w:r w:rsidR="00ED29BD">
        <w:rPr>
          <w:rFonts w:ascii="Courier New" w:hAnsi="Courier New" w:cs="Courier New"/>
          <w:sz w:val="24"/>
          <w:szCs w:val="24"/>
        </w:rPr>
        <w:t xml:space="preserve"> meselede </w:t>
      </w:r>
      <w:r w:rsidR="005C1394">
        <w:rPr>
          <w:rFonts w:ascii="Courier New" w:hAnsi="Courier New" w:cs="Courier New"/>
          <w:sz w:val="24"/>
          <w:szCs w:val="24"/>
        </w:rPr>
        <w:t xml:space="preserve">ortada </w:t>
      </w:r>
      <w:r w:rsidR="00ED29BD">
        <w:rPr>
          <w:rFonts w:ascii="Courier New" w:hAnsi="Courier New" w:cs="Courier New"/>
          <w:sz w:val="24"/>
          <w:szCs w:val="24"/>
        </w:rPr>
        <w:t xml:space="preserve">olayın kaza </w:t>
      </w:r>
      <w:r w:rsidR="003662AE">
        <w:rPr>
          <w:rFonts w:ascii="Courier New" w:hAnsi="Courier New" w:cs="Courier New"/>
          <w:sz w:val="24"/>
          <w:szCs w:val="24"/>
        </w:rPr>
        <w:t xml:space="preserve">olduğunu gösteren </w:t>
      </w:r>
      <w:r w:rsidR="00ED29BD">
        <w:rPr>
          <w:rFonts w:ascii="Courier New" w:hAnsi="Courier New" w:cs="Courier New"/>
          <w:sz w:val="24"/>
          <w:szCs w:val="24"/>
        </w:rPr>
        <w:t xml:space="preserve">ciddi olasılıklar bulunmaktadır. Sanıkların olaydan çok kısa süre önce </w:t>
      </w:r>
      <w:r w:rsidR="00A00580">
        <w:rPr>
          <w:rFonts w:ascii="Courier New" w:hAnsi="Courier New" w:cs="Courier New"/>
          <w:sz w:val="24"/>
          <w:szCs w:val="24"/>
        </w:rPr>
        <w:t>M</w:t>
      </w:r>
      <w:r w:rsidR="00ED29BD">
        <w:rPr>
          <w:rFonts w:ascii="Courier New" w:hAnsi="Courier New" w:cs="Courier New"/>
          <w:sz w:val="24"/>
          <w:szCs w:val="24"/>
        </w:rPr>
        <w:t>üştekiy</w:t>
      </w:r>
      <w:r w:rsidR="00A00580">
        <w:rPr>
          <w:rFonts w:ascii="Courier New" w:hAnsi="Courier New" w:cs="Courier New"/>
          <w:sz w:val="24"/>
          <w:szCs w:val="24"/>
        </w:rPr>
        <w:t>e</w:t>
      </w:r>
      <w:r w:rsidR="00ED29BD">
        <w:rPr>
          <w:rFonts w:ascii="Courier New" w:hAnsi="Courier New" w:cs="Courier New"/>
          <w:sz w:val="24"/>
          <w:szCs w:val="24"/>
        </w:rPr>
        <w:t xml:space="preserve"> araçla çarpıp yaralama fırsatları bulunmasına rağmen </w:t>
      </w:r>
      <w:r w:rsidR="00A00580">
        <w:rPr>
          <w:rFonts w:ascii="Courier New" w:hAnsi="Courier New" w:cs="Courier New"/>
          <w:sz w:val="24"/>
          <w:szCs w:val="24"/>
        </w:rPr>
        <w:t xml:space="preserve">bunu yapmamaları </w:t>
      </w:r>
      <w:r w:rsidR="00ED29BD">
        <w:rPr>
          <w:rFonts w:ascii="Courier New" w:hAnsi="Courier New" w:cs="Courier New"/>
          <w:sz w:val="24"/>
          <w:szCs w:val="24"/>
        </w:rPr>
        <w:t xml:space="preserve">niyetlerinin </w:t>
      </w:r>
      <w:r w:rsidR="00A00580">
        <w:rPr>
          <w:rFonts w:ascii="Courier New" w:hAnsi="Courier New" w:cs="Courier New"/>
          <w:sz w:val="24"/>
          <w:szCs w:val="24"/>
        </w:rPr>
        <w:t>M</w:t>
      </w:r>
      <w:r w:rsidR="00ED29BD">
        <w:rPr>
          <w:rFonts w:ascii="Courier New" w:hAnsi="Courier New" w:cs="Courier New"/>
          <w:sz w:val="24"/>
          <w:szCs w:val="24"/>
        </w:rPr>
        <w:t>üştekiyi yaralama</w:t>
      </w:r>
      <w:r w:rsidR="00A00580">
        <w:rPr>
          <w:rFonts w:ascii="Courier New" w:hAnsi="Courier New" w:cs="Courier New"/>
          <w:sz w:val="24"/>
          <w:szCs w:val="24"/>
        </w:rPr>
        <w:t>k</w:t>
      </w:r>
      <w:r w:rsidR="00ED29BD">
        <w:rPr>
          <w:rFonts w:ascii="Courier New" w:hAnsi="Courier New" w:cs="Courier New"/>
          <w:sz w:val="24"/>
          <w:szCs w:val="24"/>
        </w:rPr>
        <w:t xml:space="preserve"> olmadığı</w:t>
      </w:r>
      <w:r w:rsidR="00A00580">
        <w:rPr>
          <w:rFonts w:ascii="Courier New" w:hAnsi="Courier New" w:cs="Courier New"/>
          <w:sz w:val="24"/>
          <w:szCs w:val="24"/>
        </w:rPr>
        <w:t>nı</w:t>
      </w:r>
      <w:r w:rsidR="00ED29BD">
        <w:rPr>
          <w:rFonts w:ascii="Courier New" w:hAnsi="Courier New" w:cs="Courier New"/>
          <w:sz w:val="24"/>
          <w:szCs w:val="24"/>
        </w:rPr>
        <w:t xml:space="preserve"> ortaya </w:t>
      </w:r>
      <w:r w:rsidR="00A00580">
        <w:rPr>
          <w:rFonts w:ascii="Courier New" w:hAnsi="Courier New" w:cs="Courier New"/>
          <w:sz w:val="24"/>
          <w:szCs w:val="24"/>
        </w:rPr>
        <w:t>koyar niteliktedir</w:t>
      </w:r>
      <w:r w:rsidR="00ED29BD">
        <w:rPr>
          <w:rFonts w:ascii="Courier New" w:hAnsi="Courier New" w:cs="Courier New"/>
          <w:sz w:val="24"/>
          <w:szCs w:val="24"/>
        </w:rPr>
        <w:t>. Olayın meydana geliş</w:t>
      </w:r>
      <w:r w:rsidR="00A00580">
        <w:rPr>
          <w:rFonts w:ascii="Courier New" w:hAnsi="Courier New" w:cs="Courier New"/>
          <w:sz w:val="24"/>
          <w:szCs w:val="24"/>
        </w:rPr>
        <w:t xml:space="preserve"> şekli dikkatlice</w:t>
      </w:r>
      <w:r w:rsidR="00ED29BD">
        <w:rPr>
          <w:rFonts w:ascii="Courier New" w:hAnsi="Courier New" w:cs="Courier New"/>
          <w:sz w:val="24"/>
          <w:szCs w:val="24"/>
        </w:rPr>
        <w:t xml:space="preserve"> irdelendiğinde</w:t>
      </w:r>
      <w:r w:rsidR="00A00580">
        <w:rPr>
          <w:rFonts w:ascii="Courier New" w:hAnsi="Courier New" w:cs="Courier New"/>
          <w:sz w:val="24"/>
          <w:szCs w:val="24"/>
        </w:rPr>
        <w:t>,</w:t>
      </w:r>
      <w:r w:rsidR="00ED29BD">
        <w:rPr>
          <w:rFonts w:ascii="Courier New" w:hAnsi="Courier New" w:cs="Courier New"/>
          <w:sz w:val="24"/>
          <w:szCs w:val="24"/>
        </w:rPr>
        <w:t xml:space="preserve"> Sanıkların araçla seyrettiği bir esnada </w:t>
      </w:r>
      <w:r w:rsidR="00A00580">
        <w:rPr>
          <w:rFonts w:ascii="Courier New" w:hAnsi="Courier New" w:cs="Courier New"/>
          <w:sz w:val="24"/>
          <w:szCs w:val="24"/>
        </w:rPr>
        <w:t>M</w:t>
      </w:r>
      <w:r w:rsidR="00ED29BD">
        <w:rPr>
          <w:rFonts w:ascii="Courier New" w:hAnsi="Courier New" w:cs="Courier New"/>
          <w:sz w:val="24"/>
          <w:szCs w:val="24"/>
        </w:rPr>
        <w:t>üştekinin yollarına çıkması sonucu bir kazanın meydana gelmiş olduğu anlaşılacaktır. Bu nedenle</w:t>
      </w:r>
      <w:r w:rsidR="00A00580">
        <w:rPr>
          <w:rFonts w:ascii="Courier New" w:hAnsi="Courier New" w:cs="Courier New"/>
          <w:sz w:val="24"/>
          <w:szCs w:val="24"/>
        </w:rPr>
        <w:t>,</w:t>
      </w:r>
      <w:r w:rsidR="00ED29BD">
        <w:rPr>
          <w:rFonts w:ascii="Courier New" w:hAnsi="Courier New" w:cs="Courier New"/>
          <w:sz w:val="24"/>
          <w:szCs w:val="24"/>
        </w:rPr>
        <w:t xml:space="preserve"> niyet unsurunun ispat edilemediği ve Sanığın mahk</w:t>
      </w:r>
      <w:r w:rsidR="0030179B">
        <w:rPr>
          <w:rFonts w:ascii="Courier New" w:hAnsi="Courier New" w:cs="Courier New"/>
          <w:sz w:val="24"/>
          <w:szCs w:val="24"/>
        </w:rPr>
        <w:t>û</w:t>
      </w:r>
      <w:r w:rsidR="00ED29BD">
        <w:rPr>
          <w:rFonts w:ascii="Courier New" w:hAnsi="Courier New" w:cs="Courier New"/>
          <w:sz w:val="24"/>
          <w:szCs w:val="24"/>
        </w:rPr>
        <w:t xml:space="preserve">m edilmesinin hatalı olduğu ortadadır. </w:t>
      </w:r>
    </w:p>
    <w:p w:rsidR="00ED29BD" w:rsidRDefault="00ED29BD" w:rsidP="000E220A">
      <w:pPr>
        <w:spacing w:after="0" w:line="360" w:lineRule="auto"/>
        <w:rPr>
          <w:rFonts w:ascii="Courier New" w:hAnsi="Courier New" w:cs="Courier New"/>
          <w:sz w:val="24"/>
          <w:szCs w:val="24"/>
        </w:rPr>
      </w:pPr>
    </w:p>
    <w:p w:rsidR="00ED29BD" w:rsidRDefault="00ED29BD" w:rsidP="000E220A">
      <w:pPr>
        <w:spacing w:after="0" w:line="360" w:lineRule="auto"/>
        <w:rPr>
          <w:rFonts w:ascii="Courier New" w:hAnsi="Courier New" w:cs="Courier New"/>
          <w:sz w:val="24"/>
          <w:szCs w:val="24"/>
        </w:rPr>
      </w:pPr>
      <w:r>
        <w:rPr>
          <w:rFonts w:ascii="Courier New" w:hAnsi="Courier New" w:cs="Courier New"/>
          <w:sz w:val="24"/>
          <w:szCs w:val="24"/>
        </w:rPr>
        <w:tab/>
        <w:t xml:space="preserve">Olay esnasında Sanık </w:t>
      </w:r>
      <w:r w:rsidR="00A5523F">
        <w:rPr>
          <w:rFonts w:ascii="Courier New" w:hAnsi="Courier New" w:cs="Courier New"/>
          <w:sz w:val="24"/>
          <w:szCs w:val="24"/>
        </w:rPr>
        <w:t>No.</w:t>
      </w:r>
      <w:r>
        <w:rPr>
          <w:rFonts w:ascii="Courier New" w:hAnsi="Courier New" w:cs="Courier New"/>
          <w:sz w:val="24"/>
          <w:szCs w:val="24"/>
        </w:rPr>
        <w:t>2</w:t>
      </w:r>
      <w:r w:rsidR="0030179B">
        <w:rPr>
          <w:rFonts w:ascii="Courier New" w:hAnsi="Courier New" w:cs="Courier New"/>
          <w:sz w:val="24"/>
          <w:szCs w:val="24"/>
        </w:rPr>
        <w:t>’</w:t>
      </w:r>
      <w:r>
        <w:rPr>
          <w:rFonts w:ascii="Courier New" w:hAnsi="Courier New" w:cs="Courier New"/>
          <w:sz w:val="24"/>
          <w:szCs w:val="24"/>
        </w:rPr>
        <w:t>nin</w:t>
      </w:r>
      <w:r w:rsidR="00A5523F">
        <w:rPr>
          <w:rFonts w:ascii="Courier New" w:hAnsi="Courier New" w:cs="Courier New"/>
          <w:sz w:val="24"/>
          <w:szCs w:val="24"/>
        </w:rPr>
        <w:t>,</w:t>
      </w:r>
      <w:r>
        <w:rPr>
          <w:rFonts w:ascii="Courier New" w:hAnsi="Courier New" w:cs="Courier New"/>
          <w:sz w:val="24"/>
          <w:szCs w:val="24"/>
        </w:rPr>
        <w:t xml:space="preserve"> Sanık </w:t>
      </w:r>
      <w:r w:rsidR="00A5523F">
        <w:rPr>
          <w:rFonts w:ascii="Courier New" w:hAnsi="Courier New" w:cs="Courier New"/>
          <w:sz w:val="24"/>
          <w:szCs w:val="24"/>
        </w:rPr>
        <w:t>No.</w:t>
      </w:r>
      <w:r>
        <w:rPr>
          <w:rFonts w:ascii="Courier New" w:hAnsi="Courier New" w:cs="Courier New"/>
          <w:sz w:val="24"/>
          <w:szCs w:val="24"/>
        </w:rPr>
        <w:t>1</w:t>
      </w:r>
      <w:r w:rsidR="0030179B">
        <w:rPr>
          <w:rFonts w:ascii="Courier New" w:hAnsi="Courier New" w:cs="Courier New"/>
          <w:sz w:val="24"/>
          <w:szCs w:val="24"/>
        </w:rPr>
        <w:t>’</w:t>
      </w:r>
      <w:r>
        <w:rPr>
          <w:rFonts w:ascii="Courier New" w:hAnsi="Courier New" w:cs="Courier New"/>
          <w:sz w:val="24"/>
          <w:szCs w:val="24"/>
        </w:rPr>
        <w:t xml:space="preserve">in kullanmakta olduğu araçta yolcu olduğu ihtilafsızdır. Sanık </w:t>
      </w:r>
      <w:proofErr w:type="gramStart"/>
      <w:r w:rsidR="00A5523F">
        <w:rPr>
          <w:rFonts w:ascii="Courier New" w:hAnsi="Courier New" w:cs="Courier New"/>
          <w:sz w:val="24"/>
          <w:szCs w:val="24"/>
        </w:rPr>
        <w:t>No.</w:t>
      </w:r>
      <w:r>
        <w:rPr>
          <w:rFonts w:ascii="Courier New" w:hAnsi="Courier New" w:cs="Courier New"/>
          <w:sz w:val="24"/>
          <w:szCs w:val="24"/>
        </w:rPr>
        <w:t>2</w:t>
      </w:r>
      <w:r w:rsidR="00A5523F">
        <w:rPr>
          <w:rFonts w:ascii="Courier New" w:hAnsi="Courier New" w:cs="Courier New"/>
          <w:sz w:val="24"/>
          <w:szCs w:val="24"/>
        </w:rPr>
        <w:t xml:space="preserve">’nin </w:t>
      </w:r>
      <w:r>
        <w:rPr>
          <w:rFonts w:ascii="Courier New" w:hAnsi="Courier New" w:cs="Courier New"/>
          <w:sz w:val="24"/>
          <w:szCs w:val="24"/>
        </w:rPr>
        <w:t xml:space="preserve"> </w:t>
      </w:r>
      <w:r w:rsidR="00A5523F">
        <w:rPr>
          <w:rFonts w:ascii="Courier New" w:hAnsi="Courier New" w:cs="Courier New"/>
          <w:sz w:val="24"/>
          <w:szCs w:val="24"/>
        </w:rPr>
        <w:t>M</w:t>
      </w:r>
      <w:r>
        <w:rPr>
          <w:rFonts w:ascii="Courier New" w:hAnsi="Courier New" w:cs="Courier New"/>
          <w:sz w:val="24"/>
          <w:szCs w:val="24"/>
        </w:rPr>
        <w:t>üştekiye</w:t>
      </w:r>
      <w:proofErr w:type="gramEnd"/>
      <w:r>
        <w:rPr>
          <w:rFonts w:ascii="Courier New" w:hAnsi="Courier New" w:cs="Courier New"/>
          <w:sz w:val="24"/>
          <w:szCs w:val="24"/>
        </w:rPr>
        <w:t xml:space="preserve"> araçla çarpılarak ağır yaralanmasına sebebiyet verilmesinde hiçbir eylem</w:t>
      </w:r>
      <w:r w:rsidR="00A5523F">
        <w:rPr>
          <w:rFonts w:ascii="Courier New" w:hAnsi="Courier New" w:cs="Courier New"/>
          <w:sz w:val="24"/>
          <w:szCs w:val="24"/>
        </w:rPr>
        <w:t xml:space="preserve">i yoktur. </w:t>
      </w:r>
      <w:r>
        <w:rPr>
          <w:rFonts w:ascii="Courier New" w:hAnsi="Courier New" w:cs="Courier New"/>
          <w:sz w:val="24"/>
          <w:szCs w:val="24"/>
        </w:rPr>
        <w:t>Alt Mahkeme</w:t>
      </w:r>
      <w:r w:rsidR="00A5523F">
        <w:rPr>
          <w:rFonts w:ascii="Courier New" w:hAnsi="Courier New" w:cs="Courier New"/>
          <w:sz w:val="24"/>
          <w:szCs w:val="24"/>
        </w:rPr>
        <w:t>nin</w:t>
      </w:r>
      <w:r>
        <w:rPr>
          <w:rFonts w:ascii="Courier New" w:hAnsi="Courier New" w:cs="Courier New"/>
          <w:sz w:val="24"/>
          <w:szCs w:val="24"/>
        </w:rPr>
        <w:t xml:space="preserve"> Sanık </w:t>
      </w:r>
      <w:r w:rsidR="00A5523F">
        <w:rPr>
          <w:rFonts w:ascii="Courier New" w:hAnsi="Courier New" w:cs="Courier New"/>
          <w:sz w:val="24"/>
          <w:szCs w:val="24"/>
        </w:rPr>
        <w:t>No.</w:t>
      </w:r>
      <w:r>
        <w:rPr>
          <w:rFonts w:ascii="Courier New" w:hAnsi="Courier New" w:cs="Courier New"/>
          <w:sz w:val="24"/>
          <w:szCs w:val="24"/>
        </w:rPr>
        <w:t>2</w:t>
      </w:r>
      <w:r w:rsidR="0030179B">
        <w:rPr>
          <w:rFonts w:ascii="Courier New" w:hAnsi="Courier New" w:cs="Courier New"/>
          <w:sz w:val="24"/>
          <w:szCs w:val="24"/>
        </w:rPr>
        <w:t>’</w:t>
      </w:r>
      <w:r>
        <w:rPr>
          <w:rFonts w:ascii="Courier New" w:hAnsi="Courier New" w:cs="Courier New"/>
          <w:sz w:val="24"/>
          <w:szCs w:val="24"/>
        </w:rPr>
        <w:t xml:space="preserve">nin </w:t>
      </w:r>
      <w:r w:rsidR="00A5523F">
        <w:rPr>
          <w:rFonts w:ascii="Courier New" w:hAnsi="Courier New" w:cs="Courier New"/>
          <w:sz w:val="24"/>
          <w:szCs w:val="24"/>
        </w:rPr>
        <w:t xml:space="preserve">hangi fiili ile </w:t>
      </w:r>
      <w:r>
        <w:rPr>
          <w:rFonts w:ascii="Courier New" w:hAnsi="Courier New" w:cs="Courier New"/>
          <w:sz w:val="24"/>
          <w:szCs w:val="24"/>
        </w:rPr>
        <w:t xml:space="preserve">Sanık </w:t>
      </w:r>
      <w:r w:rsidR="00A5523F">
        <w:rPr>
          <w:rFonts w:ascii="Courier New" w:hAnsi="Courier New" w:cs="Courier New"/>
          <w:sz w:val="24"/>
          <w:szCs w:val="24"/>
        </w:rPr>
        <w:t>No.</w:t>
      </w:r>
      <w:r>
        <w:rPr>
          <w:rFonts w:ascii="Courier New" w:hAnsi="Courier New" w:cs="Courier New"/>
          <w:sz w:val="24"/>
          <w:szCs w:val="24"/>
        </w:rPr>
        <w:t>1</w:t>
      </w:r>
      <w:r w:rsidR="0030179B">
        <w:rPr>
          <w:rFonts w:ascii="Courier New" w:hAnsi="Courier New" w:cs="Courier New"/>
          <w:sz w:val="24"/>
          <w:szCs w:val="24"/>
        </w:rPr>
        <w:t>’</w:t>
      </w:r>
      <w:r>
        <w:rPr>
          <w:rFonts w:ascii="Courier New" w:hAnsi="Courier New" w:cs="Courier New"/>
          <w:sz w:val="24"/>
          <w:szCs w:val="24"/>
        </w:rPr>
        <w:t xml:space="preserve">e yardımcı olduğu veya birlikte hareket ettiği veya azmettirdiği hususunda somut bir olguya dayanan bulgusu yoktur. Dolayısıyla Sanık </w:t>
      </w:r>
      <w:r w:rsidR="00A5523F">
        <w:rPr>
          <w:rFonts w:ascii="Courier New" w:hAnsi="Courier New" w:cs="Courier New"/>
          <w:sz w:val="24"/>
          <w:szCs w:val="24"/>
        </w:rPr>
        <w:t>No.</w:t>
      </w:r>
      <w:r>
        <w:rPr>
          <w:rFonts w:ascii="Courier New" w:hAnsi="Courier New" w:cs="Courier New"/>
          <w:sz w:val="24"/>
          <w:szCs w:val="24"/>
        </w:rPr>
        <w:t>2</w:t>
      </w:r>
      <w:r w:rsidR="00BB7B8B">
        <w:rPr>
          <w:rFonts w:ascii="Courier New" w:hAnsi="Courier New" w:cs="Courier New"/>
          <w:sz w:val="24"/>
          <w:szCs w:val="24"/>
        </w:rPr>
        <w:t>’</w:t>
      </w:r>
      <w:r w:rsidR="00DA5D87">
        <w:rPr>
          <w:rFonts w:ascii="Courier New" w:hAnsi="Courier New" w:cs="Courier New"/>
          <w:sz w:val="24"/>
          <w:szCs w:val="24"/>
        </w:rPr>
        <w:t xml:space="preserve">nin </w:t>
      </w:r>
      <w:r>
        <w:rPr>
          <w:rFonts w:ascii="Courier New" w:hAnsi="Courier New" w:cs="Courier New"/>
          <w:sz w:val="24"/>
          <w:szCs w:val="24"/>
        </w:rPr>
        <w:t>Fasıl 154</w:t>
      </w:r>
      <w:r w:rsidR="00A5523F">
        <w:rPr>
          <w:rFonts w:ascii="Courier New" w:hAnsi="Courier New" w:cs="Courier New"/>
          <w:sz w:val="24"/>
          <w:szCs w:val="24"/>
        </w:rPr>
        <w:t xml:space="preserve"> Ceza Yasası’nın</w:t>
      </w:r>
      <w:r>
        <w:rPr>
          <w:rFonts w:ascii="Courier New" w:hAnsi="Courier New" w:cs="Courier New"/>
          <w:sz w:val="24"/>
          <w:szCs w:val="24"/>
        </w:rPr>
        <w:t xml:space="preserve"> 20</w:t>
      </w:r>
      <w:r w:rsidR="00A5523F">
        <w:rPr>
          <w:rFonts w:ascii="Courier New" w:hAnsi="Courier New" w:cs="Courier New"/>
          <w:sz w:val="24"/>
          <w:szCs w:val="24"/>
        </w:rPr>
        <w:t xml:space="preserve">.maddesi </w:t>
      </w:r>
      <w:r w:rsidR="00DA5D87">
        <w:rPr>
          <w:rFonts w:ascii="Courier New" w:hAnsi="Courier New" w:cs="Courier New"/>
          <w:sz w:val="24"/>
          <w:szCs w:val="24"/>
        </w:rPr>
        <w:t>kapsamında</w:t>
      </w:r>
      <w:r>
        <w:rPr>
          <w:rFonts w:ascii="Courier New" w:hAnsi="Courier New" w:cs="Courier New"/>
          <w:sz w:val="24"/>
          <w:szCs w:val="24"/>
        </w:rPr>
        <w:t xml:space="preserve"> </w:t>
      </w:r>
      <w:r w:rsidR="00BA35EC">
        <w:rPr>
          <w:rFonts w:ascii="Courier New" w:hAnsi="Courier New" w:cs="Courier New"/>
          <w:sz w:val="24"/>
          <w:szCs w:val="24"/>
        </w:rPr>
        <w:t>mahkûm</w:t>
      </w:r>
      <w:r w:rsidR="00A5523F">
        <w:rPr>
          <w:rFonts w:ascii="Courier New" w:hAnsi="Courier New" w:cs="Courier New"/>
          <w:sz w:val="24"/>
          <w:szCs w:val="24"/>
        </w:rPr>
        <w:t xml:space="preserve"> </w:t>
      </w:r>
      <w:r w:rsidR="00BA35EC">
        <w:rPr>
          <w:rFonts w:ascii="Courier New" w:hAnsi="Courier New" w:cs="Courier New"/>
          <w:sz w:val="24"/>
          <w:szCs w:val="24"/>
        </w:rPr>
        <w:t>e</w:t>
      </w:r>
      <w:r w:rsidR="00A5523F">
        <w:rPr>
          <w:rFonts w:ascii="Courier New" w:hAnsi="Courier New" w:cs="Courier New"/>
          <w:sz w:val="24"/>
          <w:szCs w:val="24"/>
        </w:rPr>
        <w:t>dilmes</w:t>
      </w:r>
      <w:r w:rsidR="00DA5D87">
        <w:rPr>
          <w:rFonts w:ascii="Courier New" w:hAnsi="Courier New" w:cs="Courier New"/>
          <w:sz w:val="24"/>
          <w:szCs w:val="24"/>
        </w:rPr>
        <w:t>i</w:t>
      </w:r>
      <w:r>
        <w:rPr>
          <w:rFonts w:ascii="Courier New" w:hAnsi="Courier New" w:cs="Courier New"/>
          <w:sz w:val="24"/>
          <w:szCs w:val="24"/>
        </w:rPr>
        <w:t xml:space="preserve"> hatalıdır. </w:t>
      </w:r>
    </w:p>
    <w:p w:rsidR="00ED29BD" w:rsidRDefault="00ED29BD" w:rsidP="000E220A">
      <w:pPr>
        <w:spacing w:after="0" w:line="360" w:lineRule="auto"/>
        <w:rPr>
          <w:rFonts w:ascii="Courier New" w:hAnsi="Courier New" w:cs="Courier New"/>
          <w:sz w:val="24"/>
          <w:szCs w:val="24"/>
        </w:rPr>
      </w:pPr>
    </w:p>
    <w:p w:rsidR="00ED29BD" w:rsidRDefault="00ED29BD" w:rsidP="000E220A">
      <w:pPr>
        <w:spacing w:after="0" w:line="360" w:lineRule="auto"/>
        <w:rPr>
          <w:rFonts w:ascii="Courier New" w:hAnsi="Courier New" w:cs="Courier New"/>
          <w:sz w:val="24"/>
          <w:szCs w:val="24"/>
        </w:rPr>
      </w:pPr>
      <w:r>
        <w:rPr>
          <w:rFonts w:ascii="Courier New" w:hAnsi="Courier New" w:cs="Courier New"/>
          <w:sz w:val="24"/>
          <w:szCs w:val="24"/>
        </w:rPr>
        <w:tab/>
        <w:t>Alt Mahkemenin Sanıkla ilgili takdir ettiği ceza</w:t>
      </w:r>
      <w:r w:rsidR="00933974">
        <w:rPr>
          <w:rFonts w:ascii="Courier New" w:hAnsi="Courier New" w:cs="Courier New"/>
          <w:sz w:val="24"/>
          <w:szCs w:val="24"/>
        </w:rPr>
        <w:t xml:space="preserve"> alenen</w:t>
      </w:r>
      <w:r>
        <w:rPr>
          <w:rFonts w:ascii="Courier New" w:hAnsi="Courier New" w:cs="Courier New"/>
          <w:sz w:val="24"/>
          <w:szCs w:val="24"/>
        </w:rPr>
        <w:t xml:space="preserve"> fahiştir. Sanık </w:t>
      </w:r>
      <w:r w:rsidR="00933974">
        <w:rPr>
          <w:rFonts w:ascii="Courier New" w:hAnsi="Courier New" w:cs="Courier New"/>
          <w:sz w:val="24"/>
          <w:szCs w:val="24"/>
        </w:rPr>
        <w:t>No.</w:t>
      </w:r>
      <w:r>
        <w:rPr>
          <w:rFonts w:ascii="Courier New" w:hAnsi="Courier New" w:cs="Courier New"/>
          <w:sz w:val="24"/>
          <w:szCs w:val="24"/>
        </w:rPr>
        <w:t>2</w:t>
      </w:r>
      <w:r w:rsidR="00933974">
        <w:rPr>
          <w:rFonts w:ascii="Courier New" w:hAnsi="Courier New" w:cs="Courier New"/>
          <w:sz w:val="24"/>
          <w:szCs w:val="24"/>
        </w:rPr>
        <w:t>’ye</w:t>
      </w:r>
      <w:r>
        <w:rPr>
          <w:rFonts w:ascii="Courier New" w:hAnsi="Courier New" w:cs="Courier New"/>
          <w:sz w:val="24"/>
          <w:szCs w:val="24"/>
        </w:rPr>
        <w:t xml:space="preserve"> herhangi bir fiili bulunmamasına rağmen Sanık </w:t>
      </w:r>
      <w:r w:rsidR="00933974">
        <w:rPr>
          <w:rFonts w:ascii="Courier New" w:hAnsi="Courier New" w:cs="Courier New"/>
          <w:sz w:val="24"/>
          <w:szCs w:val="24"/>
        </w:rPr>
        <w:t>No.</w:t>
      </w:r>
      <w:r>
        <w:rPr>
          <w:rFonts w:ascii="Courier New" w:hAnsi="Courier New" w:cs="Courier New"/>
          <w:sz w:val="24"/>
          <w:szCs w:val="24"/>
        </w:rPr>
        <w:t>1</w:t>
      </w:r>
      <w:r w:rsidR="0030179B">
        <w:rPr>
          <w:rFonts w:ascii="Courier New" w:hAnsi="Courier New" w:cs="Courier New"/>
          <w:sz w:val="24"/>
          <w:szCs w:val="24"/>
        </w:rPr>
        <w:t>’</w:t>
      </w:r>
      <w:r>
        <w:rPr>
          <w:rFonts w:ascii="Courier New" w:hAnsi="Courier New" w:cs="Courier New"/>
          <w:sz w:val="24"/>
          <w:szCs w:val="24"/>
        </w:rPr>
        <w:t xml:space="preserve">e nazaran ve benzer meselelerde verilen cezalara nispeten fahiş bir ceza takdir edildiği açıktır. Bu </w:t>
      </w:r>
      <w:r w:rsidR="003F3948">
        <w:rPr>
          <w:rFonts w:ascii="Courier New" w:hAnsi="Courier New" w:cs="Courier New"/>
          <w:sz w:val="24"/>
          <w:szCs w:val="24"/>
        </w:rPr>
        <w:t>nedenle</w:t>
      </w:r>
      <w:r w:rsidR="00933974">
        <w:rPr>
          <w:rFonts w:ascii="Courier New" w:hAnsi="Courier New" w:cs="Courier New"/>
          <w:sz w:val="24"/>
          <w:szCs w:val="24"/>
        </w:rPr>
        <w:t>,</w:t>
      </w:r>
      <w:r>
        <w:rPr>
          <w:rFonts w:ascii="Courier New" w:hAnsi="Courier New" w:cs="Courier New"/>
          <w:sz w:val="24"/>
          <w:szCs w:val="24"/>
        </w:rPr>
        <w:t xml:space="preserve"> Sanık</w:t>
      </w:r>
      <w:r w:rsidR="00933974">
        <w:rPr>
          <w:rFonts w:ascii="Courier New" w:hAnsi="Courier New" w:cs="Courier New"/>
          <w:sz w:val="24"/>
          <w:szCs w:val="24"/>
        </w:rPr>
        <w:t xml:space="preserve"> No.2 ile</w:t>
      </w:r>
      <w:r>
        <w:rPr>
          <w:rFonts w:ascii="Courier New" w:hAnsi="Courier New" w:cs="Courier New"/>
          <w:sz w:val="24"/>
          <w:szCs w:val="24"/>
        </w:rPr>
        <w:t xml:space="preserve"> ilgili takdir </w:t>
      </w:r>
      <w:r w:rsidR="00BA35EC">
        <w:rPr>
          <w:rFonts w:ascii="Courier New" w:hAnsi="Courier New" w:cs="Courier New"/>
          <w:sz w:val="24"/>
          <w:szCs w:val="24"/>
        </w:rPr>
        <w:t>edilen</w:t>
      </w:r>
      <w:r>
        <w:rPr>
          <w:rFonts w:ascii="Courier New" w:hAnsi="Courier New" w:cs="Courier New"/>
          <w:sz w:val="24"/>
          <w:szCs w:val="24"/>
        </w:rPr>
        <w:t xml:space="preserve"> cezanın düşürülmesi ve İddia Makamın</w:t>
      </w:r>
      <w:r w:rsidR="00933974">
        <w:rPr>
          <w:rFonts w:ascii="Courier New" w:hAnsi="Courier New" w:cs="Courier New"/>
          <w:sz w:val="24"/>
          <w:szCs w:val="24"/>
        </w:rPr>
        <w:t>ca dosyalanan</w:t>
      </w:r>
      <w:r>
        <w:rPr>
          <w:rFonts w:ascii="Courier New" w:hAnsi="Courier New" w:cs="Courier New"/>
          <w:sz w:val="24"/>
          <w:szCs w:val="24"/>
        </w:rPr>
        <w:t xml:space="preserve"> istinafın</w:t>
      </w:r>
      <w:r w:rsidR="00933974">
        <w:rPr>
          <w:rFonts w:ascii="Courier New" w:hAnsi="Courier New" w:cs="Courier New"/>
          <w:sz w:val="24"/>
          <w:szCs w:val="24"/>
        </w:rPr>
        <w:t xml:space="preserve"> </w:t>
      </w:r>
      <w:r>
        <w:rPr>
          <w:rFonts w:ascii="Courier New" w:hAnsi="Courier New" w:cs="Courier New"/>
          <w:sz w:val="24"/>
          <w:szCs w:val="24"/>
        </w:rPr>
        <w:t xml:space="preserve">reddi gerekmektedir.  </w:t>
      </w:r>
    </w:p>
    <w:p w:rsidR="00C048BB" w:rsidRDefault="00C048BB" w:rsidP="000E220A">
      <w:pPr>
        <w:spacing w:after="0" w:line="360" w:lineRule="auto"/>
        <w:rPr>
          <w:rFonts w:ascii="Courier New" w:hAnsi="Courier New" w:cs="Courier New"/>
          <w:sz w:val="24"/>
          <w:szCs w:val="24"/>
        </w:rPr>
      </w:pPr>
    </w:p>
    <w:p w:rsidR="00C048BB" w:rsidRDefault="00C048BB" w:rsidP="000E220A">
      <w:pPr>
        <w:spacing w:after="0" w:line="360" w:lineRule="auto"/>
        <w:rPr>
          <w:rFonts w:ascii="Courier New" w:hAnsi="Courier New" w:cs="Courier New"/>
          <w:sz w:val="24"/>
          <w:szCs w:val="24"/>
        </w:rPr>
      </w:pPr>
      <w:r>
        <w:rPr>
          <w:rFonts w:ascii="Courier New" w:hAnsi="Courier New" w:cs="Courier New"/>
          <w:sz w:val="24"/>
          <w:szCs w:val="24"/>
        </w:rPr>
        <w:tab/>
        <w:t xml:space="preserve">İddia </w:t>
      </w:r>
      <w:r w:rsidR="00933974">
        <w:rPr>
          <w:rFonts w:ascii="Courier New" w:hAnsi="Courier New" w:cs="Courier New"/>
          <w:sz w:val="24"/>
          <w:szCs w:val="24"/>
        </w:rPr>
        <w:t>M</w:t>
      </w:r>
      <w:r>
        <w:rPr>
          <w:rFonts w:ascii="Courier New" w:hAnsi="Courier New" w:cs="Courier New"/>
          <w:sz w:val="24"/>
          <w:szCs w:val="24"/>
        </w:rPr>
        <w:t>akamı adına h</w:t>
      </w:r>
      <w:r w:rsidR="007253AA">
        <w:rPr>
          <w:rFonts w:ascii="Courier New" w:hAnsi="Courier New" w:cs="Courier New"/>
          <w:sz w:val="24"/>
          <w:szCs w:val="24"/>
        </w:rPr>
        <w:t>it</w:t>
      </w:r>
      <w:r>
        <w:rPr>
          <w:rFonts w:ascii="Courier New" w:hAnsi="Courier New" w:cs="Courier New"/>
          <w:sz w:val="24"/>
          <w:szCs w:val="24"/>
        </w:rPr>
        <w:t xml:space="preserve">apta bulunan Savcı ise istinaftaki hitabında aşağıdaki iddia ve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7253AA" w:rsidRDefault="007253AA" w:rsidP="000E220A">
      <w:pPr>
        <w:spacing w:after="0" w:line="360" w:lineRule="auto"/>
        <w:rPr>
          <w:rFonts w:ascii="Courier New" w:hAnsi="Courier New" w:cs="Courier New"/>
          <w:sz w:val="24"/>
          <w:szCs w:val="24"/>
        </w:rPr>
      </w:pPr>
    </w:p>
    <w:p w:rsidR="00C45DA2" w:rsidRDefault="007253AA" w:rsidP="000E220A">
      <w:pPr>
        <w:spacing w:after="0" w:line="360" w:lineRule="auto"/>
        <w:rPr>
          <w:rFonts w:ascii="Courier New" w:hAnsi="Courier New" w:cs="Courier New"/>
          <w:sz w:val="24"/>
          <w:szCs w:val="24"/>
        </w:rPr>
      </w:pPr>
      <w:r>
        <w:rPr>
          <w:rFonts w:ascii="Courier New" w:hAnsi="Courier New" w:cs="Courier New"/>
          <w:sz w:val="24"/>
          <w:szCs w:val="24"/>
        </w:rPr>
        <w:tab/>
        <w:t>Bu meseledeki olguların tümü birlikte değerlendiril</w:t>
      </w:r>
      <w:r w:rsidR="00BB7B8B">
        <w:rPr>
          <w:rFonts w:ascii="Courier New" w:hAnsi="Courier New" w:cs="Courier New"/>
          <w:sz w:val="24"/>
          <w:szCs w:val="24"/>
        </w:rPr>
        <w:t>-</w:t>
      </w:r>
      <w:proofErr w:type="spellStart"/>
      <w:r>
        <w:rPr>
          <w:rFonts w:ascii="Courier New" w:hAnsi="Courier New" w:cs="Courier New"/>
          <w:sz w:val="24"/>
          <w:szCs w:val="24"/>
        </w:rPr>
        <w:t>diğinde</w:t>
      </w:r>
      <w:proofErr w:type="spellEnd"/>
      <w:r>
        <w:rPr>
          <w:rFonts w:ascii="Courier New" w:hAnsi="Courier New" w:cs="Courier New"/>
          <w:sz w:val="24"/>
          <w:szCs w:val="24"/>
        </w:rPr>
        <w:t xml:space="preserve"> Sanıkların </w:t>
      </w:r>
      <w:r w:rsidR="002F718C">
        <w:rPr>
          <w:rFonts w:ascii="Courier New" w:hAnsi="Courier New" w:cs="Courier New"/>
          <w:sz w:val="24"/>
          <w:szCs w:val="24"/>
        </w:rPr>
        <w:t>M</w:t>
      </w:r>
      <w:r>
        <w:rPr>
          <w:rFonts w:ascii="Courier New" w:hAnsi="Courier New" w:cs="Courier New"/>
          <w:sz w:val="24"/>
          <w:szCs w:val="24"/>
        </w:rPr>
        <w:t>üştekiy</w:t>
      </w:r>
      <w:r w:rsidR="002F718C">
        <w:rPr>
          <w:rFonts w:ascii="Courier New" w:hAnsi="Courier New" w:cs="Courier New"/>
          <w:sz w:val="24"/>
          <w:szCs w:val="24"/>
        </w:rPr>
        <w:t>e</w:t>
      </w:r>
      <w:r>
        <w:rPr>
          <w:rFonts w:ascii="Courier New" w:hAnsi="Courier New" w:cs="Courier New"/>
          <w:sz w:val="24"/>
          <w:szCs w:val="24"/>
        </w:rPr>
        <w:t xml:space="preserve"> araçla çarparak yarala</w:t>
      </w:r>
      <w:r w:rsidR="00DA5D87">
        <w:rPr>
          <w:rFonts w:ascii="Courier New" w:hAnsi="Courier New" w:cs="Courier New"/>
          <w:sz w:val="24"/>
          <w:szCs w:val="24"/>
        </w:rPr>
        <w:t>m</w:t>
      </w:r>
      <w:r>
        <w:rPr>
          <w:rFonts w:ascii="Courier New" w:hAnsi="Courier New" w:cs="Courier New"/>
          <w:sz w:val="24"/>
          <w:szCs w:val="24"/>
        </w:rPr>
        <w:t>a niyeti ile hareket ettikleri anlaşıl</w:t>
      </w:r>
      <w:r w:rsidR="00DA5D87">
        <w:rPr>
          <w:rFonts w:ascii="Courier New" w:hAnsi="Courier New" w:cs="Courier New"/>
          <w:sz w:val="24"/>
          <w:szCs w:val="24"/>
        </w:rPr>
        <w:t>maktadır</w:t>
      </w:r>
      <w:r>
        <w:rPr>
          <w:rFonts w:ascii="Courier New" w:hAnsi="Courier New" w:cs="Courier New"/>
          <w:sz w:val="24"/>
          <w:szCs w:val="24"/>
        </w:rPr>
        <w:t>. Sanıklar</w:t>
      </w:r>
      <w:r w:rsidR="002F718C">
        <w:rPr>
          <w:rFonts w:ascii="Courier New" w:hAnsi="Courier New" w:cs="Courier New"/>
          <w:sz w:val="24"/>
          <w:szCs w:val="24"/>
        </w:rPr>
        <w:t>,</w:t>
      </w:r>
      <w:r>
        <w:rPr>
          <w:rFonts w:ascii="Courier New" w:hAnsi="Courier New" w:cs="Courier New"/>
          <w:sz w:val="24"/>
          <w:szCs w:val="24"/>
        </w:rPr>
        <w:t xml:space="preserve"> </w:t>
      </w:r>
      <w:r w:rsidR="002F718C">
        <w:rPr>
          <w:rFonts w:ascii="Courier New" w:hAnsi="Courier New" w:cs="Courier New"/>
          <w:sz w:val="24"/>
          <w:szCs w:val="24"/>
        </w:rPr>
        <w:t>M</w:t>
      </w:r>
      <w:r>
        <w:rPr>
          <w:rFonts w:ascii="Courier New" w:hAnsi="Courier New" w:cs="Courier New"/>
          <w:sz w:val="24"/>
          <w:szCs w:val="24"/>
        </w:rPr>
        <w:t>üşteki ile önce bir restoranda kavga et</w:t>
      </w:r>
      <w:r w:rsidR="002F718C">
        <w:rPr>
          <w:rFonts w:ascii="Courier New" w:hAnsi="Courier New" w:cs="Courier New"/>
          <w:sz w:val="24"/>
          <w:szCs w:val="24"/>
        </w:rPr>
        <w:t>miş,</w:t>
      </w:r>
      <w:r>
        <w:rPr>
          <w:rFonts w:ascii="Courier New" w:hAnsi="Courier New" w:cs="Courier New"/>
          <w:sz w:val="24"/>
          <w:szCs w:val="24"/>
        </w:rPr>
        <w:t xml:space="preserve"> sonra </w:t>
      </w:r>
      <w:r w:rsidR="002F718C">
        <w:rPr>
          <w:rFonts w:ascii="Courier New" w:hAnsi="Courier New" w:cs="Courier New"/>
          <w:sz w:val="24"/>
          <w:szCs w:val="24"/>
        </w:rPr>
        <w:t>M</w:t>
      </w:r>
      <w:r>
        <w:rPr>
          <w:rFonts w:ascii="Courier New" w:hAnsi="Courier New" w:cs="Courier New"/>
          <w:sz w:val="24"/>
          <w:szCs w:val="24"/>
        </w:rPr>
        <w:t>üşteki</w:t>
      </w:r>
      <w:r w:rsidR="002F718C">
        <w:rPr>
          <w:rFonts w:ascii="Courier New" w:hAnsi="Courier New" w:cs="Courier New"/>
          <w:sz w:val="24"/>
          <w:szCs w:val="24"/>
        </w:rPr>
        <w:t xml:space="preserve"> </w:t>
      </w:r>
      <w:r>
        <w:rPr>
          <w:rFonts w:ascii="Courier New" w:hAnsi="Courier New" w:cs="Courier New"/>
          <w:sz w:val="24"/>
          <w:szCs w:val="24"/>
        </w:rPr>
        <w:t>güvenlik görevlisi tarafından dışarıya çıkartılmasına rağmen araçla peşine düşmüş</w:t>
      </w:r>
      <w:r w:rsidR="002F718C">
        <w:rPr>
          <w:rFonts w:ascii="Courier New" w:hAnsi="Courier New" w:cs="Courier New"/>
          <w:sz w:val="24"/>
          <w:szCs w:val="24"/>
        </w:rPr>
        <w:t>, M</w:t>
      </w:r>
      <w:r>
        <w:rPr>
          <w:rFonts w:ascii="Courier New" w:hAnsi="Courier New" w:cs="Courier New"/>
          <w:sz w:val="24"/>
          <w:szCs w:val="24"/>
        </w:rPr>
        <w:t xml:space="preserve">üşteki </w:t>
      </w:r>
      <w:r w:rsidR="00DA5D87">
        <w:rPr>
          <w:rFonts w:ascii="Courier New" w:hAnsi="Courier New" w:cs="Courier New"/>
          <w:sz w:val="24"/>
          <w:szCs w:val="24"/>
        </w:rPr>
        <w:t xml:space="preserve">ise </w:t>
      </w:r>
      <w:r w:rsidR="002F718C">
        <w:rPr>
          <w:rFonts w:ascii="Courier New" w:hAnsi="Courier New" w:cs="Courier New"/>
          <w:sz w:val="24"/>
          <w:szCs w:val="24"/>
        </w:rPr>
        <w:t xml:space="preserve">yalnızca bu </w:t>
      </w:r>
      <w:r>
        <w:rPr>
          <w:rFonts w:ascii="Courier New" w:hAnsi="Courier New" w:cs="Courier New"/>
          <w:sz w:val="24"/>
          <w:szCs w:val="24"/>
        </w:rPr>
        <w:t>araç takibinden kaçm</w:t>
      </w:r>
      <w:r w:rsidR="00DA5D87">
        <w:rPr>
          <w:rFonts w:ascii="Courier New" w:hAnsi="Courier New" w:cs="Courier New"/>
          <w:sz w:val="24"/>
          <w:szCs w:val="24"/>
        </w:rPr>
        <w:t>aya çalışm</w:t>
      </w:r>
      <w:r>
        <w:rPr>
          <w:rFonts w:ascii="Courier New" w:hAnsi="Courier New" w:cs="Courier New"/>
          <w:sz w:val="24"/>
          <w:szCs w:val="24"/>
        </w:rPr>
        <w:t xml:space="preserve">ıştır. Müşteki </w:t>
      </w:r>
      <w:r w:rsidR="00DA5D87">
        <w:rPr>
          <w:rFonts w:ascii="Courier New" w:hAnsi="Courier New" w:cs="Courier New"/>
          <w:sz w:val="24"/>
          <w:szCs w:val="24"/>
        </w:rPr>
        <w:t>Erdal İbrahim</w:t>
      </w:r>
      <w:r>
        <w:rPr>
          <w:rFonts w:ascii="Courier New" w:hAnsi="Courier New" w:cs="Courier New"/>
          <w:sz w:val="24"/>
          <w:szCs w:val="24"/>
        </w:rPr>
        <w:t xml:space="preserve"> Sokakta Sanıkların araçlarının teklemesi sonucu çarpmadan kurtularak</w:t>
      </w:r>
      <w:r w:rsidR="002F718C">
        <w:rPr>
          <w:rFonts w:ascii="Courier New" w:hAnsi="Courier New" w:cs="Courier New"/>
          <w:sz w:val="24"/>
          <w:szCs w:val="24"/>
        </w:rPr>
        <w:t xml:space="preserve"> önce </w:t>
      </w:r>
      <w:r>
        <w:rPr>
          <w:rFonts w:ascii="Courier New" w:hAnsi="Courier New" w:cs="Courier New"/>
          <w:sz w:val="24"/>
          <w:szCs w:val="24"/>
        </w:rPr>
        <w:t>yarım inşaat içerisine</w:t>
      </w:r>
      <w:r w:rsidR="002F718C">
        <w:rPr>
          <w:rFonts w:ascii="Courier New" w:hAnsi="Courier New" w:cs="Courier New"/>
          <w:sz w:val="24"/>
          <w:szCs w:val="24"/>
        </w:rPr>
        <w:t xml:space="preserve"> kaçmış, oradan da hemen arka</w:t>
      </w:r>
      <w:r w:rsidR="00DA5D87">
        <w:rPr>
          <w:rFonts w:ascii="Courier New" w:hAnsi="Courier New" w:cs="Courier New"/>
          <w:sz w:val="24"/>
          <w:szCs w:val="24"/>
        </w:rPr>
        <w:t xml:space="preserve"> paraleldeki </w:t>
      </w:r>
      <w:r>
        <w:rPr>
          <w:rFonts w:ascii="Courier New" w:hAnsi="Courier New" w:cs="Courier New"/>
          <w:sz w:val="24"/>
          <w:szCs w:val="24"/>
        </w:rPr>
        <w:t xml:space="preserve">Fuat </w:t>
      </w:r>
      <w:r w:rsidR="00DA5D87">
        <w:rPr>
          <w:rFonts w:ascii="Courier New" w:hAnsi="Courier New" w:cs="Courier New"/>
          <w:sz w:val="24"/>
          <w:szCs w:val="24"/>
        </w:rPr>
        <w:t xml:space="preserve">Yakup </w:t>
      </w:r>
      <w:r>
        <w:rPr>
          <w:rFonts w:ascii="Courier New" w:hAnsi="Courier New" w:cs="Courier New"/>
          <w:sz w:val="24"/>
          <w:szCs w:val="24"/>
        </w:rPr>
        <w:t>Sokak</w:t>
      </w:r>
      <w:r w:rsidR="0030179B">
        <w:rPr>
          <w:rFonts w:ascii="Courier New" w:hAnsi="Courier New" w:cs="Courier New"/>
          <w:sz w:val="24"/>
          <w:szCs w:val="24"/>
        </w:rPr>
        <w:t>’</w:t>
      </w:r>
      <w:r>
        <w:rPr>
          <w:rFonts w:ascii="Courier New" w:hAnsi="Courier New" w:cs="Courier New"/>
          <w:sz w:val="24"/>
          <w:szCs w:val="24"/>
        </w:rPr>
        <w:t xml:space="preserve">a geçmiştir. Sanıklar buna rağmen </w:t>
      </w:r>
      <w:r w:rsidR="002F718C">
        <w:rPr>
          <w:rFonts w:ascii="Courier New" w:hAnsi="Courier New" w:cs="Courier New"/>
          <w:sz w:val="24"/>
          <w:szCs w:val="24"/>
        </w:rPr>
        <w:t>M</w:t>
      </w:r>
      <w:r>
        <w:rPr>
          <w:rFonts w:ascii="Courier New" w:hAnsi="Courier New" w:cs="Courier New"/>
          <w:sz w:val="24"/>
          <w:szCs w:val="24"/>
        </w:rPr>
        <w:t xml:space="preserve">üştekiyi takip etmeye devam etmiş ve </w:t>
      </w:r>
      <w:r w:rsidR="002F718C">
        <w:rPr>
          <w:rFonts w:ascii="Courier New" w:hAnsi="Courier New" w:cs="Courier New"/>
          <w:sz w:val="24"/>
          <w:szCs w:val="24"/>
        </w:rPr>
        <w:t xml:space="preserve">önce </w:t>
      </w:r>
      <w:r w:rsidR="0030179B">
        <w:rPr>
          <w:rFonts w:ascii="Courier New" w:hAnsi="Courier New" w:cs="Courier New"/>
          <w:sz w:val="24"/>
          <w:szCs w:val="24"/>
        </w:rPr>
        <w:t>F</w:t>
      </w:r>
      <w:r>
        <w:rPr>
          <w:rFonts w:ascii="Courier New" w:hAnsi="Courier New" w:cs="Courier New"/>
          <w:sz w:val="24"/>
          <w:szCs w:val="24"/>
        </w:rPr>
        <w:t xml:space="preserve">uat </w:t>
      </w:r>
      <w:r w:rsidR="00DA5D87">
        <w:rPr>
          <w:rFonts w:ascii="Courier New" w:hAnsi="Courier New" w:cs="Courier New"/>
          <w:sz w:val="24"/>
          <w:szCs w:val="24"/>
        </w:rPr>
        <w:t xml:space="preserve">Yakup </w:t>
      </w:r>
      <w:r>
        <w:rPr>
          <w:rFonts w:ascii="Courier New" w:hAnsi="Courier New" w:cs="Courier New"/>
          <w:sz w:val="24"/>
          <w:szCs w:val="24"/>
        </w:rPr>
        <w:t>Sokak</w:t>
      </w:r>
      <w:r w:rsidR="0030179B">
        <w:rPr>
          <w:rFonts w:ascii="Courier New" w:hAnsi="Courier New" w:cs="Courier New"/>
          <w:sz w:val="24"/>
          <w:szCs w:val="24"/>
        </w:rPr>
        <w:t>’t</w:t>
      </w:r>
      <w:r>
        <w:rPr>
          <w:rFonts w:ascii="Courier New" w:hAnsi="Courier New" w:cs="Courier New"/>
          <w:sz w:val="24"/>
          <w:szCs w:val="24"/>
        </w:rPr>
        <w:t xml:space="preserve">a </w:t>
      </w:r>
      <w:r w:rsidR="002F718C">
        <w:rPr>
          <w:rFonts w:ascii="Courier New" w:hAnsi="Courier New" w:cs="Courier New"/>
          <w:sz w:val="24"/>
          <w:szCs w:val="24"/>
        </w:rPr>
        <w:t xml:space="preserve">yakalamış ardından </w:t>
      </w:r>
      <w:r w:rsidR="00BA35EC">
        <w:rPr>
          <w:rFonts w:ascii="Courier New" w:hAnsi="Courier New" w:cs="Courier New"/>
          <w:sz w:val="24"/>
          <w:szCs w:val="24"/>
        </w:rPr>
        <w:t>araçları</w:t>
      </w:r>
      <w:r>
        <w:rPr>
          <w:rFonts w:ascii="Courier New" w:hAnsi="Courier New" w:cs="Courier New"/>
          <w:sz w:val="24"/>
          <w:szCs w:val="24"/>
        </w:rPr>
        <w:t xml:space="preserve"> ile </w:t>
      </w:r>
      <w:r w:rsidR="00BA35EC">
        <w:rPr>
          <w:rFonts w:ascii="Courier New" w:hAnsi="Courier New" w:cs="Courier New"/>
          <w:sz w:val="24"/>
          <w:szCs w:val="24"/>
        </w:rPr>
        <w:t>çarparak</w:t>
      </w:r>
      <w:r>
        <w:rPr>
          <w:rFonts w:ascii="Courier New" w:hAnsi="Courier New" w:cs="Courier New"/>
          <w:sz w:val="24"/>
          <w:szCs w:val="24"/>
        </w:rPr>
        <w:t xml:space="preserve"> ağır yaralanmasına sebebiyet vermiştir. Olayların gelişim silsilesi</w:t>
      </w:r>
      <w:r w:rsidR="002F718C">
        <w:rPr>
          <w:rFonts w:ascii="Courier New" w:hAnsi="Courier New" w:cs="Courier New"/>
          <w:sz w:val="24"/>
          <w:szCs w:val="24"/>
        </w:rPr>
        <w:t>,</w:t>
      </w:r>
      <w:r>
        <w:rPr>
          <w:rFonts w:ascii="Courier New" w:hAnsi="Courier New" w:cs="Courier New"/>
          <w:sz w:val="24"/>
          <w:szCs w:val="24"/>
        </w:rPr>
        <w:t xml:space="preserve"> Sanıkların araçla </w:t>
      </w:r>
      <w:r w:rsidR="002F718C">
        <w:rPr>
          <w:rFonts w:ascii="Courier New" w:hAnsi="Courier New" w:cs="Courier New"/>
          <w:sz w:val="24"/>
          <w:szCs w:val="24"/>
        </w:rPr>
        <w:t>M</w:t>
      </w:r>
      <w:r>
        <w:rPr>
          <w:rFonts w:ascii="Courier New" w:hAnsi="Courier New" w:cs="Courier New"/>
          <w:sz w:val="24"/>
          <w:szCs w:val="24"/>
        </w:rPr>
        <w:t xml:space="preserve">üştekiyi </w:t>
      </w:r>
      <w:r w:rsidR="002F718C">
        <w:rPr>
          <w:rFonts w:ascii="Courier New" w:hAnsi="Courier New" w:cs="Courier New"/>
          <w:sz w:val="24"/>
          <w:szCs w:val="24"/>
        </w:rPr>
        <w:t xml:space="preserve">ısrarlı bir şekilde </w:t>
      </w:r>
      <w:r>
        <w:rPr>
          <w:rFonts w:ascii="Courier New" w:hAnsi="Courier New" w:cs="Courier New"/>
          <w:sz w:val="24"/>
          <w:szCs w:val="24"/>
        </w:rPr>
        <w:t>takip edip çarp</w:t>
      </w:r>
      <w:r w:rsidR="002F718C">
        <w:rPr>
          <w:rFonts w:ascii="Courier New" w:hAnsi="Courier New" w:cs="Courier New"/>
          <w:sz w:val="24"/>
          <w:szCs w:val="24"/>
        </w:rPr>
        <w:t xml:space="preserve">arak </w:t>
      </w:r>
      <w:r>
        <w:rPr>
          <w:rFonts w:ascii="Courier New" w:hAnsi="Courier New" w:cs="Courier New"/>
          <w:sz w:val="24"/>
          <w:szCs w:val="24"/>
        </w:rPr>
        <w:t>yaralanma</w:t>
      </w:r>
      <w:r w:rsidR="002F718C">
        <w:rPr>
          <w:rFonts w:ascii="Courier New" w:hAnsi="Courier New" w:cs="Courier New"/>
          <w:sz w:val="24"/>
          <w:szCs w:val="24"/>
        </w:rPr>
        <w:t>-</w:t>
      </w:r>
      <w:r>
        <w:rPr>
          <w:rFonts w:ascii="Courier New" w:hAnsi="Courier New" w:cs="Courier New"/>
          <w:sz w:val="24"/>
          <w:szCs w:val="24"/>
        </w:rPr>
        <w:t xml:space="preserve">sına sebebiyet verme </w:t>
      </w:r>
      <w:r w:rsidR="00C45DA2">
        <w:rPr>
          <w:rFonts w:ascii="Courier New" w:hAnsi="Courier New" w:cs="Courier New"/>
          <w:sz w:val="24"/>
          <w:szCs w:val="24"/>
        </w:rPr>
        <w:t>niyetinde</w:t>
      </w:r>
      <w:r>
        <w:rPr>
          <w:rFonts w:ascii="Courier New" w:hAnsi="Courier New" w:cs="Courier New"/>
          <w:sz w:val="24"/>
          <w:szCs w:val="24"/>
        </w:rPr>
        <w:t xml:space="preserve"> olduklarını göstermektedir. </w:t>
      </w:r>
      <w:r w:rsidR="00C45DA2">
        <w:rPr>
          <w:rFonts w:ascii="Courier New" w:hAnsi="Courier New" w:cs="Courier New"/>
          <w:sz w:val="24"/>
          <w:szCs w:val="24"/>
        </w:rPr>
        <w:t>Dolaysısıyla</w:t>
      </w:r>
      <w:r w:rsidR="002F718C">
        <w:rPr>
          <w:rFonts w:ascii="Courier New" w:hAnsi="Courier New" w:cs="Courier New"/>
          <w:sz w:val="24"/>
          <w:szCs w:val="24"/>
        </w:rPr>
        <w:t xml:space="preserve">, yaralanma </w:t>
      </w:r>
      <w:r w:rsidR="00DA5D87">
        <w:rPr>
          <w:rFonts w:ascii="Courier New" w:hAnsi="Courier New" w:cs="Courier New"/>
          <w:sz w:val="24"/>
          <w:szCs w:val="24"/>
        </w:rPr>
        <w:t>olay</w:t>
      </w:r>
      <w:r w:rsidR="002F718C">
        <w:rPr>
          <w:rFonts w:ascii="Courier New" w:hAnsi="Courier New" w:cs="Courier New"/>
          <w:sz w:val="24"/>
          <w:szCs w:val="24"/>
        </w:rPr>
        <w:t>ı</w:t>
      </w:r>
      <w:r>
        <w:rPr>
          <w:rFonts w:ascii="Courier New" w:hAnsi="Courier New" w:cs="Courier New"/>
          <w:sz w:val="24"/>
          <w:szCs w:val="24"/>
        </w:rPr>
        <w:t xml:space="preserve"> bir kazadan </w:t>
      </w:r>
      <w:r w:rsidR="002F718C">
        <w:rPr>
          <w:rFonts w:ascii="Courier New" w:hAnsi="Courier New" w:cs="Courier New"/>
          <w:sz w:val="24"/>
          <w:szCs w:val="24"/>
        </w:rPr>
        <w:t xml:space="preserve">ibaret </w:t>
      </w:r>
      <w:r>
        <w:rPr>
          <w:rFonts w:ascii="Courier New" w:hAnsi="Courier New" w:cs="Courier New"/>
          <w:sz w:val="24"/>
          <w:szCs w:val="24"/>
        </w:rPr>
        <w:t xml:space="preserve">değildir. </w:t>
      </w:r>
    </w:p>
    <w:p w:rsidR="00C45DA2" w:rsidRDefault="00C45DA2" w:rsidP="000E220A">
      <w:pPr>
        <w:spacing w:after="0" w:line="360" w:lineRule="auto"/>
        <w:rPr>
          <w:rFonts w:ascii="Courier New" w:hAnsi="Courier New" w:cs="Courier New"/>
          <w:sz w:val="24"/>
          <w:szCs w:val="24"/>
        </w:rPr>
      </w:pPr>
    </w:p>
    <w:p w:rsidR="00C45DA2" w:rsidRDefault="00C45DA2" w:rsidP="000E220A">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Kamera görüntülerinden Sanık </w:t>
      </w:r>
      <w:r w:rsidR="002F718C">
        <w:rPr>
          <w:rFonts w:ascii="Courier New" w:hAnsi="Courier New" w:cs="Courier New"/>
          <w:sz w:val="24"/>
          <w:szCs w:val="24"/>
        </w:rPr>
        <w:t>No.</w:t>
      </w:r>
      <w:r>
        <w:rPr>
          <w:rFonts w:ascii="Courier New" w:hAnsi="Courier New" w:cs="Courier New"/>
          <w:sz w:val="24"/>
          <w:szCs w:val="24"/>
        </w:rPr>
        <w:t>2</w:t>
      </w:r>
      <w:r w:rsidR="002F718C">
        <w:rPr>
          <w:rFonts w:ascii="Courier New" w:hAnsi="Courier New" w:cs="Courier New"/>
          <w:sz w:val="24"/>
          <w:szCs w:val="24"/>
        </w:rPr>
        <w:t>’</w:t>
      </w:r>
      <w:r>
        <w:rPr>
          <w:rFonts w:ascii="Courier New" w:hAnsi="Courier New" w:cs="Courier New"/>
          <w:sz w:val="24"/>
          <w:szCs w:val="24"/>
        </w:rPr>
        <w:t xml:space="preserve">nin olay öncesinde restorandan çıkarak </w:t>
      </w:r>
      <w:r w:rsidR="002F718C">
        <w:rPr>
          <w:rFonts w:ascii="Courier New" w:hAnsi="Courier New" w:cs="Courier New"/>
          <w:sz w:val="24"/>
          <w:szCs w:val="24"/>
        </w:rPr>
        <w:t>M</w:t>
      </w:r>
      <w:r>
        <w:rPr>
          <w:rFonts w:ascii="Courier New" w:hAnsi="Courier New" w:cs="Courier New"/>
          <w:sz w:val="24"/>
          <w:szCs w:val="24"/>
        </w:rPr>
        <w:t>üştekiyi takip etmek amacıyla aracı kullanmak istediği</w:t>
      </w:r>
      <w:r w:rsidR="002F718C">
        <w:rPr>
          <w:rFonts w:ascii="Courier New" w:hAnsi="Courier New" w:cs="Courier New"/>
          <w:sz w:val="24"/>
          <w:szCs w:val="24"/>
        </w:rPr>
        <w:t xml:space="preserve">, </w:t>
      </w:r>
      <w:r>
        <w:rPr>
          <w:rFonts w:ascii="Courier New" w:hAnsi="Courier New" w:cs="Courier New"/>
          <w:sz w:val="24"/>
          <w:szCs w:val="24"/>
        </w:rPr>
        <w:t xml:space="preserve">Sanık </w:t>
      </w:r>
      <w:r w:rsidR="002F718C">
        <w:rPr>
          <w:rFonts w:ascii="Courier New" w:hAnsi="Courier New" w:cs="Courier New"/>
          <w:sz w:val="24"/>
          <w:szCs w:val="24"/>
        </w:rPr>
        <w:t>No.</w:t>
      </w:r>
      <w:r>
        <w:rPr>
          <w:rFonts w:ascii="Courier New" w:hAnsi="Courier New" w:cs="Courier New"/>
          <w:sz w:val="24"/>
          <w:szCs w:val="24"/>
        </w:rPr>
        <w:t xml:space="preserve">1 ile bu hususta tartıştığı, </w:t>
      </w:r>
      <w:r w:rsidR="00BF2963">
        <w:rPr>
          <w:rFonts w:ascii="Courier New" w:hAnsi="Courier New" w:cs="Courier New"/>
          <w:sz w:val="24"/>
          <w:szCs w:val="24"/>
        </w:rPr>
        <w:t>sonradan aracın yolcu kısmına geçip oturduğu, restoranda</w:t>
      </w:r>
      <w:r w:rsidR="002F718C">
        <w:rPr>
          <w:rFonts w:ascii="Courier New" w:hAnsi="Courier New" w:cs="Courier New"/>
          <w:sz w:val="24"/>
          <w:szCs w:val="24"/>
        </w:rPr>
        <w:t>ki</w:t>
      </w:r>
      <w:r w:rsidR="00BF2963">
        <w:rPr>
          <w:rFonts w:ascii="Courier New" w:hAnsi="Courier New" w:cs="Courier New"/>
          <w:sz w:val="24"/>
          <w:szCs w:val="24"/>
        </w:rPr>
        <w:t xml:space="preserve"> kavga</w:t>
      </w:r>
      <w:r w:rsidR="002F718C">
        <w:rPr>
          <w:rFonts w:ascii="Courier New" w:hAnsi="Courier New" w:cs="Courier New"/>
          <w:sz w:val="24"/>
          <w:szCs w:val="24"/>
        </w:rPr>
        <w:t>y</w:t>
      </w:r>
      <w:r w:rsidR="00BF2963">
        <w:rPr>
          <w:rFonts w:ascii="Courier New" w:hAnsi="Courier New" w:cs="Courier New"/>
          <w:sz w:val="24"/>
          <w:szCs w:val="24"/>
        </w:rPr>
        <w:t xml:space="preserve">ı ilk başta Sanık </w:t>
      </w:r>
      <w:r w:rsidR="002F718C">
        <w:rPr>
          <w:rFonts w:ascii="Courier New" w:hAnsi="Courier New" w:cs="Courier New"/>
          <w:sz w:val="24"/>
          <w:szCs w:val="24"/>
        </w:rPr>
        <w:t>No.</w:t>
      </w:r>
      <w:r w:rsidR="00BF2963">
        <w:rPr>
          <w:rFonts w:ascii="Courier New" w:hAnsi="Courier New" w:cs="Courier New"/>
          <w:sz w:val="24"/>
          <w:szCs w:val="24"/>
        </w:rPr>
        <w:t>2</w:t>
      </w:r>
      <w:r w:rsidR="002F718C">
        <w:rPr>
          <w:rFonts w:ascii="Courier New" w:hAnsi="Courier New" w:cs="Courier New"/>
          <w:sz w:val="24"/>
          <w:szCs w:val="24"/>
        </w:rPr>
        <w:t>’</w:t>
      </w:r>
      <w:r w:rsidR="00BF2963">
        <w:rPr>
          <w:rFonts w:ascii="Courier New" w:hAnsi="Courier New" w:cs="Courier New"/>
          <w:sz w:val="24"/>
          <w:szCs w:val="24"/>
        </w:rPr>
        <w:t xml:space="preserve">nin başlattığı </w:t>
      </w:r>
      <w:r w:rsidR="002F718C">
        <w:rPr>
          <w:rFonts w:ascii="Courier New" w:hAnsi="Courier New" w:cs="Courier New"/>
          <w:sz w:val="24"/>
          <w:szCs w:val="24"/>
        </w:rPr>
        <w:t xml:space="preserve">dolayısıyla </w:t>
      </w:r>
      <w:r w:rsidR="00BF2963">
        <w:rPr>
          <w:rFonts w:ascii="Courier New" w:hAnsi="Courier New" w:cs="Courier New"/>
          <w:sz w:val="24"/>
          <w:szCs w:val="24"/>
        </w:rPr>
        <w:t xml:space="preserve">Sanık </w:t>
      </w:r>
      <w:r w:rsidR="002F718C">
        <w:rPr>
          <w:rFonts w:ascii="Courier New" w:hAnsi="Courier New" w:cs="Courier New"/>
          <w:sz w:val="24"/>
          <w:szCs w:val="24"/>
        </w:rPr>
        <w:t>No.</w:t>
      </w:r>
      <w:r w:rsidR="00BF2963">
        <w:rPr>
          <w:rFonts w:ascii="Courier New" w:hAnsi="Courier New" w:cs="Courier New"/>
          <w:sz w:val="24"/>
          <w:szCs w:val="24"/>
        </w:rPr>
        <w:t>2</w:t>
      </w:r>
      <w:r w:rsidR="0030179B">
        <w:rPr>
          <w:rFonts w:ascii="Courier New" w:hAnsi="Courier New" w:cs="Courier New"/>
          <w:sz w:val="24"/>
          <w:szCs w:val="24"/>
        </w:rPr>
        <w:t>’</w:t>
      </w:r>
      <w:r w:rsidR="00BF2963">
        <w:rPr>
          <w:rFonts w:ascii="Courier New" w:hAnsi="Courier New" w:cs="Courier New"/>
          <w:sz w:val="24"/>
          <w:szCs w:val="24"/>
        </w:rPr>
        <w:t xml:space="preserve">nin </w:t>
      </w:r>
      <w:r w:rsidR="002F718C">
        <w:rPr>
          <w:rFonts w:ascii="Courier New" w:hAnsi="Courier New" w:cs="Courier New"/>
          <w:sz w:val="24"/>
          <w:szCs w:val="24"/>
        </w:rPr>
        <w:t>s</w:t>
      </w:r>
      <w:r w:rsidR="00BF2963">
        <w:rPr>
          <w:rFonts w:ascii="Courier New" w:hAnsi="Courier New" w:cs="Courier New"/>
          <w:sz w:val="24"/>
          <w:szCs w:val="24"/>
        </w:rPr>
        <w:t>uçun işlenmesinde azmettirici ol</w:t>
      </w:r>
      <w:r w:rsidR="002F718C">
        <w:rPr>
          <w:rFonts w:ascii="Courier New" w:hAnsi="Courier New" w:cs="Courier New"/>
          <w:sz w:val="24"/>
          <w:szCs w:val="24"/>
        </w:rPr>
        <w:t>duğu ve bu suçu</w:t>
      </w:r>
      <w:r w:rsidR="00BF2963">
        <w:rPr>
          <w:rFonts w:ascii="Courier New" w:hAnsi="Courier New" w:cs="Courier New"/>
          <w:sz w:val="24"/>
          <w:szCs w:val="24"/>
        </w:rPr>
        <w:t xml:space="preserve"> Sanık </w:t>
      </w:r>
      <w:r w:rsidR="002F718C">
        <w:rPr>
          <w:rFonts w:ascii="Courier New" w:hAnsi="Courier New" w:cs="Courier New"/>
          <w:sz w:val="24"/>
          <w:szCs w:val="24"/>
        </w:rPr>
        <w:t>No.</w:t>
      </w:r>
      <w:r w:rsidR="00BF2963">
        <w:rPr>
          <w:rFonts w:ascii="Courier New" w:hAnsi="Courier New" w:cs="Courier New"/>
          <w:sz w:val="24"/>
          <w:szCs w:val="24"/>
        </w:rPr>
        <w:t xml:space="preserve">1 ile birlikte işlediği açıktır. </w:t>
      </w:r>
      <w:proofErr w:type="gramEnd"/>
      <w:r w:rsidR="00BF2963">
        <w:rPr>
          <w:rFonts w:ascii="Courier New" w:hAnsi="Courier New" w:cs="Courier New"/>
          <w:sz w:val="24"/>
          <w:szCs w:val="24"/>
        </w:rPr>
        <w:t>Bu nedenle</w:t>
      </w:r>
      <w:r w:rsidR="002F718C">
        <w:rPr>
          <w:rFonts w:ascii="Courier New" w:hAnsi="Courier New" w:cs="Courier New"/>
          <w:sz w:val="24"/>
          <w:szCs w:val="24"/>
        </w:rPr>
        <w:t>,</w:t>
      </w:r>
      <w:r w:rsidR="00BF2963">
        <w:rPr>
          <w:rFonts w:ascii="Courier New" w:hAnsi="Courier New" w:cs="Courier New"/>
          <w:sz w:val="24"/>
          <w:szCs w:val="24"/>
        </w:rPr>
        <w:t xml:space="preserve"> Sanık </w:t>
      </w:r>
      <w:r w:rsidR="002F718C">
        <w:rPr>
          <w:rFonts w:ascii="Courier New" w:hAnsi="Courier New" w:cs="Courier New"/>
          <w:sz w:val="24"/>
          <w:szCs w:val="24"/>
        </w:rPr>
        <w:t>No.</w:t>
      </w:r>
      <w:r w:rsidR="00BF2963">
        <w:rPr>
          <w:rFonts w:ascii="Courier New" w:hAnsi="Courier New" w:cs="Courier New"/>
          <w:sz w:val="24"/>
          <w:szCs w:val="24"/>
        </w:rPr>
        <w:t>2</w:t>
      </w:r>
      <w:r w:rsidR="002F718C">
        <w:rPr>
          <w:rFonts w:ascii="Courier New" w:hAnsi="Courier New" w:cs="Courier New"/>
          <w:sz w:val="24"/>
          <w:szCs w:val="24"/>
        </w:rPr>
        <w:t>’</w:t>
      </w:r>
      <w:r w:rsidR="00BF2963">
        <w:rPr>
          <w:rFonts w:ascii="Courier New" w:hAnsi="Courier New" w:cs="Courier New"/>
          <w:sz w:val="24"/>
          <w:szCs w:val="24"/>
        </w:rPr>
        <w:t>nin de mahk</w:t>
      </w:r>
      <w:r w:rsidR="0030179B">
        <w:rPr>
          <w:rFonts w:ascii="Courier New" w:hAnsi="Courier New" w:cs="Courier New"/>
          <w:sz w:val="24"/>
          <w:szCs w:val="24"/>
        </w:rPr>
        <w:t>û</w:t>
      </w:r>
      <w:r w:rsidR="00BF2963">
        <w:rPr>
          <w:rFonts w:ascii="Courier New" w:hAnsi="Courier New" w:cs="Courier New"/>
          <w:sz w:val="24"/>
          <w:szCs w:val="24"/>
        </w:rPr>
        <w:t xml:space="preserve">m edilmesinde herhangi bir hata yoktur. </w:t>
      </w:r>
    </w:p>
    <w:p w:rsidR="00C45DA2" w:rsidRDefault="00C45DA2" w:rsidP="000E220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7253AA" w:rsidRDefault="00361D62" w:rsidP="00C45DA2">
      <w:pPr>
        <w:spacing w:after="0" w:line="360" w:lineRule="auto"/>
        <w:ind w:firstLine="720"/>
        <w:rPr>
          <w:rFonts w:ascii="Courier New" w:hAnsi="Courier New" w:cs="Courier New"/>
          <w:sz w:val="24"/>
          <w:szCs w:val="24"/>
        </w:rPr>
      </w:pPr>
      <w:r>
        <w:rPr>
          <w:rFonts w:ascii="Courier New" w:hAnsi="Courier New" w:cs="Courier New"/>
          <w:sz w:val="24"/>
          <w:szCs w:val="24"/>
        </w:rPr>
        <w:t>Belirtilenlerle</w:t>
      </w:r>
      <w:r w:rsidR="002F718C">
        <w:rPr>
          <w:rFonts w:ascii="Courier New" w:hAnsi="Courier New" w:cs="Courier New"/>
          <w:sz w:val="24"/>
          <w:szCs w:val="24"/>
        </w:rPr>
        <w:t>,</w:t>
      </w:r>
      <w:r>
        <w:rPr>
          <w:rFonts w:ascii="Courier New" w:hAnsi="Courier New" w:cs="Courier New"/>
          <w:sz w:val="24"/>
          <w:szCs w:val="24"/>
        </w:rPr>
        <w:t xml:space="preserve"> Sanıkların mahk</w:t>
      </w:r>
      <w:r w:rsidR="0030179B">
        <w:rPr>
          <w:rFonts w:ascii="Courier New" w:hAnsi="Courier New" w:cs="Courier New"/>
          <w:sz w:val="24"/>
          <w:szCs w:val="24"/>
        </w:rPr>
        <w:t>û</w:t>
      </w:r>
      <w:r>
        <w:rPr>
          <w:rFonts w:ascii="Courier New" w:hAnsi="Courier New" w:cs="Courier New"/>
          <w:sz w:val="24"/>
          <w:szCs w:val="24"/>
        </w:rPr>
        <w:t xml:space="preserve">miyete ilişkin istinaflarının reddi gerekir. </w:t>
      </w:r>
    </w:p>
    <w:p w:rsidR="0053228F" w:rsidRDefault="00C45DA2" w:rsidP="000E220A">
      <w:pPr>
        <w:spacing w:after="0" w:line="360" w:lineRule="auto"/>
        <w:rPr>
          <w:rFonts w:ascii="Courier New" w:hAnsi="Courier New" w:cs="Courier New"/>
          <w:sz w:val="24"/>
          <w:szCs w:val="24"/>
        </w:rPr>
      </w:pPr>
      <w:r>
        <w:rPr>
          <w:rFonts w:ascii="Courier New" w:hAnsi="Courier New" w:cs="Courier New"/>
          <w:sz w:val="24"/>
          <w:szCs w:val="24"/>
        </w:rPr>
        <w:tab/>
      </w:r>
      <w:r w:rsidR="0053228F">
        <w:rPr>
          <w:rFonts w:ascii="Courier New" w:hAnsi="Courier New" w:cs="Courier New"/>
          <w:sz w:val="24"/>
          <w:szCs w:val="24"/>
        </w:rPr>
        <w:t>Savcı ceza lehine istinafında ise özetle şu hususlara değindi:</w:t>
      </w:r>
    </w:p>
    <w:p w:rsidR="0053228F" w:rsidRDefault="0053228F" w:rsidP="000E220A">
      <w:pPr>
        <w:spacing w:after="0" w:line="360" w:lineRule="auto"/>
        <w:rPr>
          <w:rFonts w:ascii="Courier New" w:hAnsi="Courier New" w:cs="Courier New"/>
          <w:sz w:val="24"/>
          <w:szCs w:val="24"/>
        </w:rPr>
      </w:pPr>
    </w:p>
    <w:p w:rsidR="00C45DA2" w:rsidRDefault="0053228F" w:rsidP="000E220A">
      <w:pPr>
        <w:spacing w:after="0" w:line="360" w:lineRule="auto"/>
        <w:rPr>
          <w:rFonts w:ascii="Courier New" w:hAnsi="Courier New" w:cs="Courier New"/>
          <w:sz w:val="24"/>
          <w:szCs w:val="24"/>
        </w:rPr>
      </w:pPr>
      <w:r>
        <w:rPr>
          <w:rFonts w:ascii="Courier New" w:hAnsi="Courier New" w:cs="Courier New"/>
          <w:sz w:val="24"/>
          <w:szCs w:val="24"/>
        </w:rPr>
        <w:tab/>
      </w:r>
      <w:r w:rsidR="00C45DA2">
        <w:rPr>
          <w:rFonts w:ascii="Courier New" w:hAnsi="Courier New" w:cs="Courier New"/>
          <w:sz w:val="24"/>
          <w:szCs w:val="24"/>
        </w:rPr>
        <w:t xml:space="preserve">Sanıklar aleyhine takdir edilen </w:t>
      </w:r>
      <w:r w:rsidR="00227094">
        <w:rPr>
          <w:rFonts w:ascii="Courier New" w:hAnsi="Courier New" w:cs="Courier New"/>
          <w:sz w:val="24"/>
          <w:szCs w:val="24"/>
        </w:rPr>
        <w:t>hapislik</w:t>
      </w:r>
      <w:r w:rsidR="00C45DA2">
        <w:rPr>
          <w:rFonts w:ascii="Courier New" w:hAnsi="Courier New" w:cs="Courier New"/>
          <w:sz w:val="24"/>
          <w:szCs w:val="24"/>
        </w:rPr>
        <w:t xml:space="preserve"> cezalarında </w:t>
      </w:r>
      <w:r>
        <w:rPr>
          <w:rFonts w:ascii="Courier New" w:hAnsi="Courier New" w:cs="Courier New"/>
          <w:sz w:val="24"/>
          <w:szCs w:val="24"/>
        </w:rPr>
        <w:t>A</w:t>
      </w:r>
      <w:r w:rsidR="00C45DA2">
        <w:rPr>
          <w:rFonts w:ascii="Courier New" w:hAnsi="Courier New" w:cs="Courier New"/>
          <w:sz w:val="24"/>
          <w:szCs w:val="24"/>
        </w:rPr>
        <w:t xml:space="preserve">lt Mahkeme bilhassa </w:t>
      </w:r>
      <w:r>
        <w:rPr>
          <w:rFonts w:ascii="Courier New" w:hAnsi="Courier New" w:cs="Courier New"/>
          <w:sz w:val="24"/>
          <w:szCs w:val="24"/>
        </w:rPr>
        <w:t>M</w:t>
      </w:r>
      <w:r w:rsidR="00C45DA2">
        <w:rPr>
          <w:rFonts w:ascii="Courier New" w:hAnsi="Courier New" w:cs="Courier New"/>
          <w:sz w:val="24"/>
          <w:szCs w:val="24"/>
        </w:rPr>
        <w:t xml:space="preserve">üştekinin % 49 oranında </w:t>
      </w:r>
      <w:r>
        <w:rPr>
          <w:rFonts w:ascii="Courier New" w:hAnsi="Courier New" w:cs="Courier New"/>
          <w:sz w:val="24"/>
          <w:szCs w:val="24"/>
        </w:rPr>
        <w:t xml:space="preserve">engelli </w:t>
      </w:r>
      <w:r w:rsidR="00C45DA2">
        <w:rPr>
          <w:rFonts w:ascii="Courier New" w:hAnsi="Courier New" w:cs="Courier New"/>
          <w:sz w:val="24"/>
          <w:szCs w:val="24"/>
        </w:rPr>
        <w:t xml:space="preserve">kaldığı ve hayat boyu iyileşmeyeceği veya taburcu olamayacağını Sanıklar aleyhine dikkate almamakla hata yaptı. </w:t>
      </w:r>
      <w:r w:rsidR="008311E1">
        <w:rPr>
          <w:rFonts w:ascii="Courier New" w:hAnsi="Courier New" w:cs="Courier New"/>
          <w:sz w:val="24"/>
          <w:szCs w:val="24"/>
        </w:rPr>
        <w:t xml:space="preserve">Alt Mahkeme </w:t>
      </w:r>
      <w:r w:rsidR="00C45DA2">
        <w:rPr>
          <w:rFonts w:ascii="Courier New" w:hAnsi="Courier New" w:cs="Courier New"/>
          <w:sz w:val="24"/>
          <w:szCs w:val="24"/>
        </w:rPr>
        <w:t>Sanıklar</w:t>
      </w:r>
      <w:r w:rsidR="008311E1">
        <w:rPr>
          <w:rFonts w:ascii="Courier New" w:hAnsi="Courier New" w:cs="Courier New"/>
          <w:sz w:val="24"/>
          <w:szCs w:val="24"/>
        </w:rPr>
        <w:t>ın</w:t>
      </w:r>
      <w:r w:rsidR="00C45DA2">
        <w:rPr>
          <w:rFonts w:ascii="Courier New" w:hAnsi="Courier New" w:cs="Courier New"/>
          <w:sz w:val="24"/>
          <w:szCs w:val="24"/>
        </w:rPr>
        <w:t xml:space="preserve"> </w:t>
      </w:r>
      <w:r>
        <w:rPr>
          <w:rFonts w:ascii="Courier New" w:hAnsi="Courier New" w:cs="Courier New"/>
          <w:sz w:val="24"/>
          <w:szCs w:val="24"/>
        </w:rPr>
        <w:t>M</w:t>
      </w:r>
      <w:r w:rsidR="00C45DA2">
        <w:rPr>
          <w:rFonts w:ascii="Courier New" w:hAnsi="Courier New" w:cs="Courier New"/>
          <w:sz w:val="24"/>
          <w:szCs w:val="24"/>
        </w:rPr>
        <w:t xml:space="preserve">üştekiyi takip ederek </w:t>
      </w:r>
      <w:r>
        <w:rPr>
          <w:rFonts w:ascii="Courier New" w:hAnsi="Courier New" w:cs="Courier New"/>
          <w:sz w:val="24"/>
          <w:szCs w:val="24"/>
        </w:rPr>
        <w:t>istinafa konu</w:t>
      </w:r>
      <w:r w:rsidR="00C45DA2">
        <w:rPr>
          <w:rFonts w:ascii="Courier New" w:hAnsi="Courier New" w:cs="Courier New"/>
          <w:sz w:val="24"/>
          <w:szCs w:val="24"/>
        </w:rPr>
        <w:t xml:space="preserve"> olayın meydana gelmesine sebebiyet ver</w:t>
      </w:r>
      <w:r w:rsidR="008311E1">
        <w:rPr>
          <w:rFonts w:ascii="Courier New" w:hAnsi="Courier New" w:cs="Courier New"/>
          <w:sz w:val="24"/>
          <w:szCs w:val="24"/>
        </w:rPr>
        <w:t xml:space="preserve">diğini ve </w:t>
      </w:r>
      <w:r w:rsidR="00C45DA2">
        <w:rPr>
          <w:rFonts w:ascii="Courier New" w:hAnsi="Courier New" w:cs="Courier New"/>
          <w:sz w:val="24"/>
          <w:szCs w:val="24"/>
        </w:rPr>
        <w:t xml:space="preserve">suçun işleniş tarzını yeteri kadar Sanıklar aleyhine </w:t>
      </w:r>
      <w:r>
        <w:rPr>
          <w:rFonts w:ascii="Courier New" w:hAnsi="Courier New" w:cs="Courier New"/>
          <w:sz w:val="24"/>
          <w:szCs w:val="24"/>
        </w:rPr>
        <w:t xml:space="preserve">dikkate </w:t>
      </w:r>
      <w:r w:rsidR="00C45DA2">
        <w:rPr>
          <w:rFonts w:ascii="Courier New" w:hAnsi="Courier New" w:cs="Courier New"/>
          <w:sz w:val="24"/>
          <w:szCs w:val="24"/>
        </w:rPr>
        <w:t xml:space="preserve">almayarak hata yaptı.  </w:t>
      </w:r>
    </w:p>
    <w:p w:rsidR="007253AA" w:rsidRDefault="007253AA" w:rsidP="000E220A">
      <w:pPr>
        <w:spacing w:after="0" w:line="360" w:lineRule="auto"/>
        <w:rPr>
          <w:rFonts w:ascii="Courier New" w:hAnsi="Courier New" w:cs="Courier New"/>
          <w:sz w:val="24"/>
          <w:szCs w:val="24"/>
        </w:rPr>
      </w:pPr>
    </w:p>
    <w:p w:rsidR="007253AA" w:rsidRDefault="007253AA" w:rsidP="000E220A">
      <w:pPr>
        <w:spacing w:after="0" w:line="360" w:lineRule="auto"/>
        <w:rPr>
          <w:rFonts w:ascii="Courier New" w:hAnsi="Courier New" w:cs="Courier New"/>
          <w:sz w:val="24"/>
          <w:szCs w:val="24"/>
        </w:rPr>
      </w:pPr>
      <w:r>
        <w:rPr>
          <w:rFonts w:ascii="Courier New" w:hAnsi="Courier New" w:cs="Courier New"/>
          <w:sz w:val="24"/>
          <w:szCs w:val="24"/>
        </w:rPr>
        <w:tab/>
      </w:r>
      <w:r w:rsidR="00227094">
        <w:rPr>
          <w:rFonts w:ascii="Courier New" w:hAnsi="Courier New" w:cs="Courier New"/>
          <w:sz w:val="24"/>
          <w:szCs w:val="24"/>
        </w:rPr>
        <w:t>Sanıklara takdir edilen ceza alenen düşük olup artırıl</w:t>
      </w:r>
      <w:r w:rsidR="0053228F">
        <w:rPr>
          <w:rFonts w:ascii="Courier New" w:hAnsi="Courier New" w:cs="Courier New"/>
          <w:sz w:val="24"/>
          <w:szCs w:val="24"/>
        </w:rPr>
        <w:t>-</w:t>
      </w:r>
      <w:proofErr w:type="spellStart"/>
      <w:r w:rsidR="00227094">
        <w:rPr>
          <w:rFonts w:ascii="Courier New" w:hAnsi="Courier New" w:cs="Courier New"/>
          <w:sz w:val="24"/>
          <w:szCs w:val="24"/>
        </w:rPr>
        <w:t>ması</w:t>
      </w:r>
      <w:proofErr w:type="spellEnd"/>
      <w:r w:rsidR="00227094">
        <w:rPr>
          <w:rFonts w:ascii="Courier New" w:hAnsi="Courier New" w:cs="Courier New"/>
          <w:sz w:val="24"/>
          <w:szCs w:val="24"/>
        </w:rPr>
        <w:t xml:space="preserve"> gerekir. Sanıklar tarafından emsal gösterilen içtihattaki kararlara konu olaylara nazaran bu suç daha ağır ve vahim şekilde işlenmiş </w:t>
      </w:r>
      <w:r w:rsidR="0053228F">
        <w:rPr>
          <w:rFonts w:ascii="Courier New" w:hAnsi="Courier New" w:cs="Courier New"/>
          <w:sz w:val="24"/>
          <w:szCs w:val="24"/>
        </w:rPr>
        <w:t>olup</w:t>
      </w:r>
      <w:r w:rsidR="00227094">
        <w:rPr>
          <w:rFonts w:ascii="Courier New" w:hAnsi="Courier New" w:cs="Courier New"/>
          <w:sz w:val="24"/>
          <w:szCs w:val="24"/>
        </w:rPr>
        <w:t xml:space="preserve"> </w:t>
      </w:r>
      <w:r w:rsidR="0053228F">
        <w:rPr>
          <w:rFonts w:ascii="Courier New" w:hAnsi="Courier New" w:cs="Courier New"/>
          <w:sz w:val="24"/>
          <w:szCs w:val="24"/>
        </w:rPr>
        <w:t>M</w:t>
      </w:r>
      <w:r w:rsidR="00227094">
        <w:rPr>
          <w:rFonts w:ascii="Courier New" w:hAnsi="Courier New" w:cs="Courier New"/>
          <w:sz w:val="24"/>
          <w:szCs w:val="24"/>
        </w:rPr>
        <w:t xml:space="preserve">üştekinin olayın meydana gelmesinde </w:t>
      </w:r>
      <w:r w:rsidR="0053228F">
        <w:rPr>
          <w:rFonts w:ascii="Courier New" w:hAnsi="Courier New" w:cs="Courier New"/>
          <w:sz w:val="24"/>
          <w:szCs w:val="24"/>
        </w:rPr>
        <w:t xml:space="preserve">herhangi </w:t>
      </w:r>
      <w:r w:rsidR="00227094">
        <w:rPr>
          <w:rFonts w:ascii="Courier New" w:hAnsi="Courier New" w:cs="Courier New"/>
          <w:sz w:val="24"/>
          <w:szCs w:val="24"/>
        </w:rPr>
        <w:t xml:space="preserve">bir </w:t>
      </w:r>
      <w:r w:rsidR="0053228F">
        <w:rPr>
          <w:rFonts w:ascii="Courier New" w:hAnsi="Courier New" w:cs="Courier New"/>
          <w:sz w:val="24"/>
          <w:szCs w:val="24"/>
        </w:rPr>
        <w:t xml:space="preserve">kusuru veya katkısı </w:t>
      </w:r>
      <w:r w:rsidR="00227094">
        <w:rPr>
          <w:rFonts w:ascii="Courier New" w:hAnsi="Courier New" w:cs="Courier New"/>
          <w:sz w:val="24"/>
          <w:szCs w:val="24"/>
        </w:rPr>
        <w:t>yoktur. Belirtilenlerle</w:t>
      </w:r>
      <w:r w:rsidR="0053228F">
        <w:rPr>
          <w:rFonts w:ascii="Courier New" w:hAnsi="Courier New" w:cs="Courier New"/>
          <w:sz w:val="24"/>
          <w:szCs w:val="24"/>
        </w:rPr>
        <w:t>,</w:t>
      </w:r>
      <w:r w:rsidR="00227094">
        <w:rPr>
          <w:rFonts w:ascii="Courier New" w:hAnsi="Courier New" w:cs="Courier New"/>
          <w:sz w:val="24"/>
          <w:szCs w:val="24"/>
        </w:rPr>
        <w:t xml:space="preserve"> istinafın kabul edilerek cezanın yükseltilmesi ve Sanıkların cezaya ilişkin istinaflarının redd</w:t>
      </w:r>
      <w:r w:rsidR="001D2D66">
        <w:rPr>
          <w:rFonts w:ascii="Courier New" w:hAnsi="Courier New" w:cs="Courier New"/>
          <w:sz w:val="24"/>
          <w:szCs w:val="24"/>
        </w:rPr>
        <w:t>edilmesi</w:t>
      </w:r>
      <w:r w:rsidR="00227094">
        <w:rPr>
          <w:rFonts w:ascii="Courier New" w:hAnsi="Courier New" w:cs="Courier New"/>
          <w:sz w:val="24"/>
          <w:szCs w:val="24"/>
        </w:rPr>
        <w:t xml:space="preserve"> gerekmektedir. </w:t>
      </w:r>
    </w:p>
    <w:p w:rsidR="00A37375" w:rsidRDefault="00A37375" w:rsidP="000E220A">
      <w:pPr>
        <w:spacing w:after="0" w:line="360" w:lineRule="auto"/>
        <w:rPr>
          <w:rFonts w:ascii="Courier New" w:hAnsi="Courier New" w:cs="Courier New"/>
          <w:sz w:val="24"/>
          <w:szCs w:val="24"/>
        </w:rPr>
      </w:pPr>
    </w:p>
    <w:p w:rsidR="000E220A" w:rsidRDefault="000E220A" w:rsidP="000E220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227094" w:rsidRDefault="00227094" w:rsidP="000E220A">
      <w:pPr>
        <w:spacing w:after="0" w:line="360" w:lineRule="auto"/>
        <w:rPr>
          <w:rFonts w:ascii="Courier New" w:hAnsi="Courier New" w:cs="Courier New"/>
          <w:sz w:val="24"/>
          <w:szCs w:val="24"/>
          <w:u w:val="single"/>
        </w:rPr>
      </w:pPr>
    </w:p>
    <w:p w:rsidR="00227094" w:rsidRPr="00227094" w:rsidRDefault="00227094" w:rsidP="000E220A">
      <w:pPr>
        <w:spacing w:after="0" w:line="360" w:lineRule="auto"/>
        <w:rPr>
          <w:rFonts w:ascii="Courier New" w:hAnsi="Courier New" w:cs="Courier New"/>
          <w:sz w:val="24"/>
          <w:szCs w:val="24"/>
        </w:rPr>
      </w:pPr>
      <w:r>
        <w:rPr>
          <w:rFonts w:ascii="Courier New" w:hAnsi="Courier New" w:cs="Courier New"/>
          <w:sz w:val="24"/>
          <w:szCs w:val="24"/>
        </w:rPr>
        <w:tab/>
        <w:t xml:space="preserve">Bu meselede </w:t>
      </w:r>
      <w:r w:rsidR="001D2D66">
        <w:rPr>
          <w:rFonts w:ascii="Courier New" w:hAnsi="Courier New" w:cs="Courier New"/>
          <w:sz w:val="24"/>
          <w:szCs w:val="24"/>
        </w:rPr>
        <w:t xml:space="preserve">öncelikle </w:t>
      </w:r>
      <w:r>
        <w:rPr>
          <w:rFonts w:ascii="Courier New" w:hAnsi="Courier New" w:cs="Courier New"/>
          <w:sz w:val="24"/>
          <w:szCs w:val="24"/>
        </w:rPr>
        <w:t xml:space="preserve">Sanık </w:t>
      </w:r>
      <w:r w:rsidR="001D2D66">
        <w:rPr>
          <w:rFonts w:ascii="Courier New" w:hAnsi="Courier New" w:cs="Courier New"/>
          <w:sz w:val="24"/>
          <w:szCs w:val="24"/>
        </w:rPr>
        <w:t>No.</w:t>
      </w:r>
      <w:r>
        <w:rPr>
          <w:rFonts w:ascii="Courier New" w:hAnsi="Courier New" w:cs="Courier New"/>
          <w:sz w:val="24"/>
          <w:szCs w:val="24"/>
        </w:rPr>
        <w:t xml:space="preserve">1 ve </w:t>
      </w:r>
      <w:r w:rsidR="001D2D66">
        <w:rPr>
          <w:rFonts w:ascii="Courier New" w:hAnsi="Courier New" w:cs="Courier New"/>
          <w:sz w:val="24"/>
          <w:szCs w:val="24"/>
        </w:rPr>
        <w:t>No.</w:t>
      </w:r>
      <w:r>
        <w:rPr>
          <w:rFonts w:ascii="Courier New" w:hAnsi="Courier New" w:cs="Courier New"/>
          <w:sz w:val="24"/>
          <w:szCs w:val="24"/>
        </w:rPr>
        <w:t>2 tarafından mahk</w:t>
      </w:r>
      <w:r w:rsidR="0030179B">
        <w:rPr>
          <w:rFonts w:ascii="Courier New" w:hAnsi="Courier New" w:cs="Courier New"/>
          <w:sz w:val="24"/>
          <w:szCs w:val="24"/>
        </w:rPr>
        <w:t>û</w:t>
      </w:r>
      <w:r>
        <w:rPr>
          <w:rFonts w:ascii="Courier New" w:hAnsi="Courier New" w:cs="Courier New"/>
          <w:sz w:val="24"/>
          <w:szCs w:val="24"/>
        </w:rPr>
        <w:t xml:space="preserve">miyete ilişkin dosyalanan istinaf sebeplerini </w:t>
      </w:r>
      <w:proofErr w:type="gramStart"/>
      <w:r>
        <w:rPr>
          <w:rFonts w:ascii="Courier New" w:hAnsi="Courier New" w:cs="Courier New"/>
          <w:sz w:val="24"/>
          <w:szCs w:val="24"/>
        </w:rPr>
        <w:t>birlikte  incelemeyi</w:t>
      </w:r>
      <w:proofErr w:type="gramEnd"/>
      <w:r>
        <w:rPr>
          <w:rFonts w:ascii="Courier New" w:hAnsi="Courier New" w:cs="Courier New"/>
          <w:sz w:val="24"/>
          <w:szCs w:val="24"/>
        </w:rPr>
        <w:t xml:space="preserve"> uygun gördük. Sanıklar tarafından dosyalanan </w:t>
      </w:r>
      <w:r w:rsidR="008311E1">
        <w:rPr>
          <w:rFonts w:ascii="Courier New" w:hAnsi="Courier New" w:cs="Courier New"/>
          <w:sz w:val="24"/>
          <w:szCs w:val="24"/>
        </w:rPr>
        <w:t xml:space="preserve">her iki </w:t>
      </w:r>
      <w:r>
        <w:rPr>
          <w:rFonts w:ascii="Courier New" w:hAnsi="Courier New" w:cs="Courier New"/>
          <w:sz w:val="24"/>
          <w:szCs w:val="24"/>
        </w:rPr>
        <w:t>istinaf</w:t>
      </w:r>
      <w:r w:rsidR="008311E1">
        <w:rPr>
          <w:rFonts w:ascii="Courier New" w:hAnsi="Courier New" w:cs="Courier New"/>
          <w:sz w:val="24"/>
          <w:szCs w:val="24"/>
        </w:rPr>
        <w:t>taki istinaf sebepleri benzer olup bu istinaf</w:t>
      </w:r>
      <w:r>
        <w:rPr>
          <w:rFonts w:ascii="Courier New" w:hAnsi="Courier New" w:cs="Courier New"/>
          <w:sz w:val="24"/>
          <w:szCs w:val="24"/>
        </w:rPr>
        <w:t xml:space="preserve"> sebeplerini, dosya içerisindeki şahadet ve olguları, 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hukuki durum ışığında inceleyip değerlendirdik.  </w:t>
      </w:r>
    </w:p>
    <w:p w:rsidR="00BA35EC" w:rsidRPr="00BA35EC" w:rsidRDefault="00BA35EC" w:rsidP="00BA35EC">
      <w:pPr>
        <w:spacing w:after="0" w:line="360" w:lineRule="auto"/>
        <w:rPr>
          <w:rFonts w:ascii="Courier New" w:hAnsi="Courier New" w:cs="Courier New"/>
          <w:sz w:val="24"/>
          <w:szCs w:val="24"/>
          <w:u w:val="single"/>
        </w:rPr>
      </w:pPr>
    </w:p>
    <w:p w:rsidR="00BA35EC" w:rsidRDefault="00BA35EC" w:rsidP="008311E1">
      <w:pPr>
        <w:pStyle w:val="ListeParagraf"/>
        <w:numPr>
          <w:ilvl w:val="0"/>
          <w:numId w:val="4"/>
        </w:numPr>
        <w:spacing w:after="0" w:line="240" w:lineRule="auto"/>
        <w:rPr>
          <w:rFonts w:ascii="Courier New" w:hAnsi="Courier New" w:cs="Courier New"/>
          <w:b/>
          <w:sz w:val="24"/>
          <w:szCs w:val="24"/>
        </w:rPr>
      </w:pPr>
      <w:r w:rsidRPr="00BA35EC">
        <w:rPr>
          <w:rFonts w:ascii="Courier New" w:hAnsi="Courier New" w:cs="Courier New"/>
          <w:b/>
          <w:sz w:val="24"/>
          <w:szCs w:val="24"/>
        </w:rPr>
        <w:t xml:space="preserve">Muhterem Alt </w:t>
      </w:r>
      <w:r w:rsidR="0030179B">
        <w:rPr>
          <w:rFonts w:ascii="Courier New" w:hAnsi="Courier New" w:cs="Courier New"/>
          <w:b/>
          <w:sz w:val="24"/>
          <w:szCs w:val="24"/>
        </w:rPr>
        <w:t>M</w:t>
      </w:r>
      <w:r w:rsidRPr="00BA35EC">
        <w:rPr>
          <w:rFonts w:ascii="Courier New" w:hAnsi="Courier New" w:cs="Courier New"/>
          <w:b/>
          <w:sz w:val="24"/>
          <w:szCs w:val="24"/>
        </w:rPr>
        <w:t>ahkeme</w:t>
      </w:r>
      <w:r w:rsidR="0030179B">
        <w:rPr>
          <w:rFonts w:ascii="Courier New" w:hAnsi="Courier New" w:cs="Courier New"/>
          <w:b/>
          <w:sz w:val="24"/>
          <w:szCs w:val="24"/>
        </w:rPr>
        <w:t xml:space="preserve">, </w:t>
      </w:r>
      <w:r w:rsidRPr="00BA35EC">
        <w:rPr>
          <w:rFonts w:ascii="Courier New" w:hAnsi="Courier New" w:cs="Courier New"/>
          <w:b/>
          <w:sz w:val="24"/>
          <w:szCs w:val="24"/>
        </w:rPr>
        <w:t>Sanı</w:t>
      </w:r>
      <w:r w:rsidR="00BB7B8B">
        <w:rPr>
          <w:rFonts w:ascii="Courier New" w:hAnsi="Courier New" w:cs="Courier New"/>
          <w:b/>
          <w:sz w:val="24"/>
          <w:szCs w:val="24"/>
        </w:rPr>
        <w:t>kları</w:t>
      </w:r>
      <w:r w:rsidR="00626925">
        <w:rPr>
          <w:rFonts w:ascii="Courier New" w:hAnsi="Courier New" w:cs="Courier New"/>
          <w:b/>
          <w:sz w:val="24"/>
          <w:szCs w:val="24"/>
        </w:rPr>
        <w:t>n</w:t>
      </w:r>
      <w:r w:rsidRPr="00BA35EC">
        <w:rPr>
          <w:rFonts w:ascii="Courier New" w:hAnsi="Courier New" w:cs="Courier New"/>
          <w:b/>
          <w:sz w:val="24"/>
          <w:szCs w:val="24"/>
        </w:rPr>
        <w:t xml:space="preserve"> ağır yaralama suçuna ilişkin niyet unsurunun bulunduğuna bulgu yapmakla ve Sanı</w:t>
      </w:r>
      <w:r w:rsidR="00740A59">
        <w:rPr>
          <w:rFonts w:ascii="Courier New" w:hAnsi="Courier New" w:cs="Courier New"/>
          <w:b/>
          <w:sz w:val="24"/>
          <w:szCs w:val="24"/>
        </w:rPr>
        <w:t>kları</w:t>
      </w:r>
      <w:r w:rsidRPr="00BA35EC">
        <w:rPr>
          <w:rFonts w:ascii="Courier New" w:hAnsi="Courier New" w:cs="Courier New"/>
          <w:b/>
          <w:sz w:val="24"/>
          <w:szCs w:val="24"/>
        </w:rPr>
        <w:t xml:space="preserve"> aleyh</w:t>
      </w:r>
      <w:r w:rsidR="00740A59">
        <w:rPr>
          <w:rFonts w:ascii="Courier New" w:hAnsi="Courier New" w:cs="Courier New"/>
          <w:b/>
          <w:sz w:val="24"/>
          <w:szCs w:val="24"/>
        </w:rPr>
        <w:t>ler</w:t>
      </w:r>
      <w:r w:rsidRPr="00BA35EC">
        <w:rPr>
          <w:rFonts w:ascii="Courier New" w:hAnsi="Courier New" w:cs="Courier New"/>
          <w:b/>
          <w:sz w:val="24"/>
          <w:szCs w:val="24"/>
        </w:rPr>
        <w:t xml:space="preserve">indeki </w:t>
      </w:r>
      <w:r w:rsidR="00740A59">
        <w:rPr>
          <w:rFonts w:ascii="Courier New" w:hAnsi="Courier New" w:cs="Courier New"/>
          <w:b/>
          <w:sz w:val="24"/>
          <w:szCs w:val="24"/>
        </w:rPr>
        <w:t>1.</w:t>
      </w:r>
      <w:r w:rsidRPr="00BA35EC">
        <w:rPr>
          <w:rFonts w:ascii="Courier New" w:hAnsi="Courier New" w:cs="Courier New"/>
          <w:b/>
          <w:sz w:val="24"/>
          <w:szCs w:val="24"/>
        </w:rPr>
        <w:t>davadan mahk</w:t>
      </w:r>
      <w:r w:rsidR="0030179B">
        <w:rPr>
          <w:rFonts w:ascii="Courier New" w:hAnsi="Courier New" w:cs="Courier New"/>
          <w:b/>
          <w:sz w:val="24"/>
          <w:szCs w:val="24"/>
        </w:rPr>
        <w:t>û</w:t>
      </w:r>
      <w:r w:rsidRPr="00BA35EC">
        <w:rPr>
          <w:rFonts w:ascii="Courier New" w:hAnsi="Courier New" w:cs="Courier New"/>
          <w:b/>
          <w:sz w:val="24"/>
          <w:szCs w:val="24"/>
        </w:rPr>
        <w:t xml:space="preserve">m etmekle hata etti. </w:t>
      </w:r>
    </w:p>
    <w:p w:rsidR="00BA35EC" w:rsidRDefault="00BA35EC" w:rsidP="008311E1">
      <w:pPr>
        <w:pStyle w:val="ListeParagraf"/>
        <w:spacing w:after="0" w:line="240" w:lineRule="auto"/>
        <w:rPr>
          <w:rFonts w:ascii="Courier New" w:hAnsi="Courier New" w:cs="Courier New"/>
          <w:b/>
          <w:sz w:val="24"/>
          <w:szCs w:val="24"/>
        </w:rPr>
      </w:pPr>
    </w:p>
    <w:p w:rsidR="00BA35EC" w:rsidRDefault="00BA35EC" w:rsidP="008311E1">
      <w:pPr>
        <w:pStyle w:val="ListeParagraf"/>
        <w:numPr>
          <w:ilvl w:val="0"/>
          <w:numId w:val="4"/>
        </w:numPr>
        <w:spacing w:after="0" w:line="240" w:lineRule="auto"/>
        <w:rPr>
          <w:rFonts w:ascii="Courier New" w:hAnsi="Courier New" w:cs="Courier New"/>
          <w:b/>
          <w:sz w:val="24"/>
          <w:szCs w:val="24"/>
        </w:rPr>
      </w:pPr>
      <w:r w:rsidRPr="00BA35EC">
        <w:rPr>
          <w:rFonts w:ascii="Courier New" w:hAnsi="Courier New" w:cs="Courier New"/>
          <w:b/>
          <w:sz w:val="24"/>
          <w:szCs w:val="24"/>
        </w:rPr>
        <w:t>Muhterem Alt Mahkeme</w:t>
      </w:r>
      <w:r w:rsidR="0030179B">
        <w:rPr>
          <w:rFonts w:ascii="Courier New" w:hAnsi="Courier New" w:cs="Courier New"/>
          <w:b/>
          <w:sz w:val="24"/>
          <w:szCs w:val="24"/>
        </w:rPr>
        <w:t>,</w:t>
      </w:r>
      <w:r w:rsidRPr="00BA35EC">
        <w:rPr>
          <w:rFonts w:ascii="Courier New" w:hAnsi="Courier New" w:cs="Courier New"/>
          <w:b/>
          <w:sz w:val="24"/>
          <w:szCs w:val="24"/>
        </w:rPr>
        <w:t xml:space="preserve"> </w:t>
      </w:r>
      <w:r w:rsidR="00740A59">
        <w:rPr>
          <w:rFonts w:ascii="Courier New" w:hAnsi="Courier New" w:cs="Courier New"/>
          <w:b/>
          <w:sz w:val="24"/>
          <w:szCs w:val="24"/>
        </w:rPr>
        <w:t>M</w:t>
      </w:r>
      <w:r w:rsidRPr="00BA35EC">
        <w:rPr>
          <w:rFonts w:ascii="Courier New" w:hAnsi="Courier New" w:cs="Courier New"/>
          <w:b/>
          <w:sz w:val="24"/>
          <w:szCs w:val="24"/>
        </w:rPr>
        <w:t xml:space="preserve">üştekinin çelişkili şahadetini ve müdafaa tanıklarının çarpmanın bir trafik kazası olabileceğine ilişkin şahadetini dikkate almamakla ve Sanığın aleyhindeki ithamnameye konu suçu işlediğine ilişkin makul şüpheden ari olarak ispat edildiğine bulgu yapmakla hata etti. </w:t>
      </w:r>
    </w:p>
    <w:p w:rsidR="00BA35EC" w:rsidRPr="00BA35EC" w:rsidRDefault="00BA35EC" w:rsidP="008311E1">
      <w:pPr>
        <w:pStyle w:val="ListeParagraf"/>
        <w:spacing w:after="0" w:line="240" w:lineRule="auto"/>
        <w:rPr>
          <w:rFonts w:ascii="Courier New" w:hAnsi="Courier New" w:cs="Courier New"/>
          <w:b/>
          <w:sz w:val="24"/>
          <w:szCs w:val="24"/>
        </w:rPr>
      </w:pPr>
    </w:p>
    <w:p w:rsidR="00227094" w:rsidRPr="00BA35EC" w:rsidRDefault="00BA35EC" w:rsidP="008311E1">
      <w:pPr>
        <w:pStyle w:val="ListeParagraf"/>
        <w:numPr>
          <w:ilvl w:val="0"/>
          <w:numId w:val="4"/>
        </w:numPr>
        <w:spacing w:after="0" w:line="240" w:lineRule="auto"/>
        <w:rPr>
          <w:rFonts w:ascii="Courier New" w:hAnsi="Courier New" w:cs="Courier New"/>
          <w:b/>
          <w:sz w:val="24"/>
          <w:szCs w:val="24"/>
        </w:rPr>
      </w:pPr>
      <w:r w:rsidRPr="00BA35EC">
        <w:rPr>
          <w:rFonts w:ascii="Courier New" w:hAnsi="Courier New" w:cs="Courier New"/>
          <w:b/>
          <w:sz w:val="24"/>
          <w:szCs w:val="24"/>
        </w:rPr>
        <w:t>Muhterem Alt Mahkeme</w:t>
      </w:r>
      <w:r w:rsidR="0030179B">
        <w:rPr>
          <w:rFonts w:ascii="Courier New" w:hAnsi="Courier New" w:cs="Courier New"/>
          <w:b/>
          <w:sz w:val="24"/>
          <w:szCs w:val="24"/>
        </w:rPr>
        <w:t>,</w:t>
      </w:r>
      <w:r w:rsidRPr="00BA35EC">
        <w:rPr>
          <w:rFonts w:ascii="Courier New" w:hAnsi="Courier New" w:cs="Courier New"/>
          <w:b/>
          <w:sz w:val="24"/>
          <w:szCs w:val="24"/>
        </w:rPr>
        <w:t xml:space="preserve"> Sanık No.2`nin Sanık No.1 ile birlikte ortak suç işleyen kişi olduğuna ve/veya Sanık No.1</w:t>
      </w:r>
      <w:proofErr w:type="gramStart"/>
      <w:r w:rsidRPr="00BA35EC">
        <w:rPr>
          <w:rFonts w:ascii="Courier New" w:hAnsi="Courier New" w:cs="Courier New"/>
          <w:b/>
          <w:sz w:val="24"/>
          <w:szCs w:val="24"/>
        </w:rPr>
        <w:t>`</w:t>
      </w:r>
      <w:proofErr w:type="gramEnd"/>
      <w:r w:rsidRPr="00BA35EC">
        <w:rPr>
          <w:rFonts w:ascii="Courier New" w:hAnsi="Courier New" w:cs="Courier New"/>
          <w:b/>
          <w:sz w:val="24"/>
          <w:szCs w:val="24"/>
        </w:rPr>
        <w:t>i azmettiren olduğuna bulgu yapmakla hata etti.</w:t>
      </w:r>
    </w:p>
    <w:p w:rsidR="008311E1" w:rsidRDefault="008311E1" w:rsidP="00BA35EC">
      <w:pPr>
        <w:spacing w:after="0" w:line="360" w:lineRule="auto"/>
        <w:ind w:firstLine="720"/>
        <w:rPr>
          <w:rFonts w:ascii="Courier New" w:hAnsi="Courier New" w:cs="Courier New"/>
          <w:sz w:val="24"/>
          <w:szCs w:val="24"/>
        </w:rPr>
      </w:pPr>
    </w:p>
    <w:p w:rsidR="00BA35EC" w:rsidRDefault="00BA35EC" w:rsidP="00BA35EC">
      <w:pPr>
        <w:spacing w:after="0" w:line="360" w:lineRule="auto"/>
        <w:ind w:firstLine="720"/>
        <w:rPr>
          <w:rFonts w:ascii="Courier New" w:hAnsi="Courier New" w:cs="Courier New"/>
          <w:sz w:val="24"/>
          <w:szCs w:val="24"/>
        </w:rPr>
      </w:pPr>
      <w:r>
        <w:rPr>
          <w:rFonts w:ascii="Courier New" w:hAnsi="Courier New" w:cs="Courier New"/>
          <w:sz w:val="24"/>
          <w:szCs w:val="24"/>
        </w:rPr>
        <w:t>Sanıklar aleyhlerindeki iddianamede 1.dava olarak yer alan</w:t>
      </w:r>
      <w:r w:rsidR="00740A59">
        <w:rPr>
          <w:rFonts w:ascii="Courier New" w:hAnsi="Courier New" w:cs="Courier New"/>
          <w:sz w:val="24"/>
          <w:szCs w:val="24"/>
        </w:rPr>
        <w:t>,</w:t>
      </w:r>
      <w:r>
        <w:rPr>
          <w:rFonts w:ascii="Courier New" w:hAnsi="Courier New" w:cs="Courier New"/>
          <w:sz w:val="24"/>
          <w:szCs w:val="24"/>
        </w:rPr>
        <w:t xml:space="preserve"> Fasıl 154 Ceza Yasası</w:t>
      </w:r>
      <w:r w:rsidR="00740A59">
        <w:rPr>
          <w:rFonts w:ascii="Courier New" w:hAnsi="Courier New" w:cs="Courier New"/>
          <w:sz w:val="24"/>
          <w:szCs w:val="24"/>
        </w:rPr>
        <w:t>’</w:t>
      </w:r>
      <w:r>
        <w:rPr>
          <w:rFonts w:ascii="Courier New" w:hAnsi="Courier New" w:cs="Courier New"/>
          <w:sz w:val="24"/>
          <w:szCs w:val="24"/>
        </w:rPr>
        <w:t xml:space="preserve">nın </w:t>
      </w:r>
      <w:r w:rsidR="008311E1">
        <w:rPr>
          <w:rFonts w:ascii="Courier New" w:hAnsi="Courier New" w:cs="Courier New"/>
          <w:sz w:val="24"/>
          <w:szCs w:val="24"/>
        </w:rPr>
        <w:t>228</w:t>
      </w:r>
      <w:r w:rsidR="00740A59">
        <w:rPr>
          <w:rFonts w:ascii="Courier New" w:hAnsi="Courier New" w:cs="Courier New"/>
          <w:sz w:val="24"/>
          <w:szCs w:val="24"/>
        </w:rPr>
        <w:t xml:space="preserve">(a) </w:t>
      </w:r>
      <w:r>
        <w:rPr>
          <w:rFonts w:ascii="Courier New" w:hAnsi="Courier New" w:cs="Courier New"/>
          <w:sz w:val="24"/>
          <w:szCs w:val="24"/>
        </w:rPr>
        <w:t xml:space="preserve">maddesi altında </w:t>
      </w:r>
      <w:r w:rsidR="00740A59">
        <w:rPr>
          <w:rFonts w:ascii="Courier New" w:hAnsi="Courier New" w:cs="Courier New"/>
          <w:sz w:val="24"/>
          <w:szCs w:val="24"/>
        </w:rPr>
        <w:t xml:space="preserve">düzenlenen </w:t>
      </w:r>
      <w:r>
        <w:rPr>
          <w:rFonts w:ascii="Courier New" w:hAnsi="Courier New" w:cs="Courier New"/>
          <w:sz w:val="24"/>
          <w:szCs w:val="24"/>
        </w:rPr>
        <w:t>ağır yaralama suçundan yargılanıp mahk</w:t>
      </w:r>
      <w:r w:rsidR="0030179B">
        <w:rPr>
          <w:rFonts w:ascii="Courier New" w:hAnsi="Courier New" w:cs="Courier New"/>
          <w:sz w:val="24"/>
          <w:szCs w:val="24"/>
        </w:rPr>
        <w:t>û</w:t>
      </w:r>
      <w:r>
        <w:rPr>
          <w:rFonts w:ascii="Courier New" w:hAnsi="Courier New" w:cs="Courier New"/>
          <w:sz w:val="24"/>
          <w:szCs w:val="24"/>
        </w:rPr>
        <w:t xml:space="preserve">m oldular. </w:t>
      </w:r>
    </w:p>
    <w:p w:rsidR="00740A59" w:rsidRDefault="00740A59" w:rsidP="00BA35EC">
      <w:pPr>
        <w:spacing w:after="0" w:line="360" w:lineRule="auto"/>
        <w:ind w:firstLine="720"/>
        <w:rPr>
          <w:rFonts w:ascii="Courier New" w:hAnsi="Courier New" w:cs="Courier New"/>
          <w:sz w:val="24"/>
          <w:szCs w:val="24"/>
        </w:rPr>
      </w:pPr>
    </w:p>
    <w:p w:rsidR="0030179B" w:rsidRDefault="0030179B" w:rsidP="00BA35EC">
      <w:pPr>
        <w:spacing w:after="0" w:line="360" w:lineRule="auto"/>
        <w:ind w:firstLine="720"/>
        <w:rPr>
          <w:rFonts w:ascii="Courier New" w:hAnsi="Courier New" w:cs="Courier New"/>
          <w:sz w:val="24"/>
          <w:szCs w:val="24"/>
        </w:rPr>
      </w:pPr>
      <w:r>
        <w:rPr>
          <w:rFonts w:ascii="Courier New" w:hAnsi="Courier New" w:cs="Courier New"/>
          <w:sz w:val="24"/>
          <w:szCs w:val="24"/>
        </w:rPr>
        <w:t>Sanıklar</w:t>
      </w:r>
      <w:r w:rsidR="00740A59">
        <w:rPr>
          <w:rFonts w:ascii="Courier New" w:hAnsi="Courier New" w:cs="Courier New"/>
          <w:sz w:val="24"/>
          <w:szCs w:val="24"/>
        </w:rPr>
        <w:t>,</w:t>
      </w:r>
      <w:r>
        <w:rPr>
          <w:rFonts w:ascii="Courier New" w:hAnsi="Courier New" w:cs="Courier New"/>
          <w:sz w:val="24"/>
          <w:szCs w:val="24"/>
        </w:rPr>
        <w:t xml:space="preserve"> Alt Mahkemenin </w:t>
      </w:r>
      <w:r w:rsidR="00740A59">
        <w:rPr>
          <w:rFonts w:ascii="Courier New" w:hAnsi="Courier New" w:cs="Courier New"/>
          <w:sz w:val="24"/>
          <w:szCs w:val="24"/>
        </w:rPr>
        <w:t>kendilerini</w:t>
      </w:r>
      <w:r>
        <w:rPr>
          <w:rFonts w:ascii="Courier New" w:hAnsi="Courier New" w:cs="Courier New"/>
          <w:sz w:val="24"/>
          <w:szCs w:val="24"/>
        </w:rPr>
        <w:t xml:space="preserve"> aleyhlerindeki 1.davadan suçlu bul</w:t>
      </w:r>
      <w:r w:rsidR="008311E1">
        <w:rPr>
          <w:rFonts w:ascii="Courier New" w:hAnsi="Courier New" w:cs="Courier New"/>
          <w:sz w:val="24"/>
          <w:szCs w:val="24"/>
        </w:rPr>
        <w:t>up mahkûm etmekle hata ettiğini, aleyhlerindeki 1.davadaki</w:t>
      </w:r>
      <w:r>
        <w:rPr>
          <w:rFonts w:ascii="Courier New" w:hAnsi="Courier New" w:cs="Courier New"/>
          <w:sz w:val="24"/>
          <w:szCs w:val="24"/>
        </w:rPr>
        <w:t xml:space="preserve"> niyet unsurunun ispat edilemediğini</w:t>
      </w:r>
      <w:r w:rsidR="00740A59">
        <w:rPr>
          <w:rFonts w:ascii="Courier New" w:hAnsi="Courier New" w:cs="Courier New"/>
          <w:sz w:val="24"/>
          <w:szCs w:val="24"/>
        </w:rPr>
        <w:t>,</w:t>
      </w:r>
      <w:r>
        <w:rPr>
          <w:rFonts w:ascii="Courier New" w:hAnsi="Courier New" w:cs="Courier New"/>
          <w:sz w:val="24"/>
          <w:szCs w:val="24"/>
        </w:rPr>
        <w:t xml:space="preserve"> olayın bir kaza olduğunu ve ağır yaralama niyeti ile hareket etmediklerini ileri sürerek</w:t>
      </w:r>
      <w:r w:rsidR="00740A59">
        <w:rPr>
          <w:rFonts w:ascii="Courier New" w:hAnsi="Courier New" w:cs="Courier New"/>
          <w:sz w:val="24"/>
          <w:szCs w:val="24"/>
        </w:rPr>
        <w:t>,</w:t>
      </w:r>
      <w:r>
        <w:rPr>
          <w:rFonts w:ascii="Courier New" w:hAnsi="Courier New" w:cs="Courier New"/>
          <w:sz w:val="24"/>
          <w:szCs w:val="24"/>
        </w:rPr>
        <w:t xml:space="preserve"> mahkûmiyet hatalı olduğundan</w:t>
      </w:r>
      <w:r w:rsidR="00740A59">
        <w:rPr>
          <w:rFonts w:ascii="Courier New" w:hAnsi="Courier New" w:cs="Courier New"/>
          <w:sz w:val="24"/>
          <w:szCs w:val="24"/>
        </w:rPr>
        <w:t>,</w:t>
      </w:r>
      <w:r>
        <w:rPr>
          <w:rFonts w:ascii="Courier New" w:hAnsi="Courier New" w:cs="Courier New"/>
          <w:sz w:val="24"/>
          <w:szCs w:val="24"/>
        </w:rPr>
        <w:t xml:space="preserve"> istinafın kabul edilerek </w:t>
      </w:r>
      <w:proofErr w:type="spellStart"/>
      <w:r>
        <w:rPr>
          <w:rFonts w:ascii="Courier New" w:hAnsi="Courier New" w:cs="Courier New"/>
          <w:sz w:val="24"/>
          <w:szCs w:val="24"/>
        </w:rPr>
        <w:t>beraatlerine</w:t>
      </w:r>
      <w:proofErr w:type="spellEnd"/>
      <w:r>
        <w:rPr>
          <w:rFonts w:ascii="Courier New" w:hAnsi="Courier New" w:cs="Courier New"/>
          <w:sz w:val="24"/>
          <w:szCs w:val="24"/>
        </w:rPr>
        <w:t xml:space="preserve"> karar verilmesini talep ettiler. </w:t>
      </w:r>
    </w:p>
    <w:p w:rsidR="00BA35EC" w:rsidRDefault="00BA35EC" w:rsidP="00BA35EC">
      <w:pPr>
        <w:spacing w:after="0" w:line="360" w:lineRule="auto"/>
        <w:ind w:firstLine="720"/>
        <w:rPr>
          <w:rFonts w:ascii="Courier New" w:hAnsi="Courier New" w:cs="Courier New"/>
          <w:sz w:val="24"/>
          <w:szCs w:val="24"/>
        </w:rPr>
      </w:pPr>
    </w:p>
    <w:p w:rsidR="0000513D" w:rsidRDefault="0000513D" w:rsidP="00BA35EC">
      <w:pPr>
        <w:spacing w:after="0" w:line="360" w:lineRule="auto"/>
        <w:ind w:firstLine="720"/>
        <w:rPr>
          <w:rFonts w:ascii="Courier New" w:hAnsi="Courier New" w:cs="Courier New"/>
          <w:sz w:val="24"/>
          <w:szCs w:val="24"/>
        </w:rPr>
      </w:pPr>
      <w:r>
        <w:rPr>
          <w:rFonts w:ascii="Courier New" w:hAnsi="Courier New" w:cs="Courier New"/>
          <w:sz w:val="24"/>
          <w:szCs w:val="24"/>
        </w:rPr>
        <w:t>İstinaf sebeplerinden de anlaşılacağı üzere</w:t>
      </w:r>
      <w:r w:rsidR="00740A59">
        <w:rPr>
          <w:rFonts w:ascii="Courier New" w:hAnsi="Courier New" w:cs="Courier New"/>
          <w:sz w:val="24"/>
          <w:szCs w:val="24"/>
        </w:rPr>
        <w:t>,</w:t>
      </w:r>
      <w:r>
        <w:rPr>
          <w:rFonts w:ascii="Courier New" w:hAnsi="Courier New" w:cs="Courier New"/>
          <w:sz w:val="24"/>
          <w:szCs w:val="24"/>
        </w:rPr>
        <w:t xml:space="preserve"> </w:t>
      </w:r>
      <w:r w:rsidR="00BA35EC">
        <w:rPr>
          <w:rFonts w:ascii="Courier New" w:hAnsi="Courier New" w:cs="Courier New"/>
          <w:sz w:val="24"/>
          <w:szCs w:val="24"/>
        </w:rPr>
        <w:t>Sanıklar</w:t>
      </w:r>
      <w:r>
        <w:rPr>
          <w:rFonts w:ascii="Courier New" w:hAnsi="Courier New" w:cs="Courier New"/>
          <w:sz w:val="24"/>
          <w:szCs w:val="24"/>
        </w:rPr>
        <w:t xml:space="preserve">ın bu istinaf altındaki temel </w:t>
      </w:r>
      <w:proofErr w:type="gramStart"/>
      <w:r>
        <w:rPr>
          <w:rFonts w:ascii="Courier New" w:hAnsi="Courier New" w:cs="Courier New"/>
          <w:sz w:val="24"/>
          <w:szCs w:val="24"/>
        </w:rPr>
        <w:t>argüman</w:t>
      </w:r>
      <w:proofErr w:type="gramEnd"/>
      <w:r>
        <w:rPr>
          <w:rFonts w:ascii="Courier New" w:hAnsi="Courier New" w:cs="Courier New"/>
          <w:sz w:val="24"/>
          <w:szCs w:val="24"/>
        </w:rPr>
        <w:t xml:space="preserve"> ve iddiaları;</w:t>
      </w:r>
    </w:p>
    <w:p w:rsidR="0000513D" w:rsidRDefault="0000513D" w:rsidP="00BA35EC">
      <w:pPr>
        <w:spacing w:after="0" w:line="360" w:lineRule="auto"/>
        <w:ind w:firstLine="720"/>
        <w:rPr>
          <w:rFonts w:ascii="Courier New" w:hAnsi="Courier New" w:cs="Courier New"/>
          <w:sz w:val="24"/>
          <w:szCs w:val="24"/>
        </w:rPr>
      </w:pPr>
    </w:p>
    <w:p w:rsidR="0000513D" w:rsidRPr="00D47C43" w:rsidRDefault="0000513D" w:rsidP="0000513D">
      <w:pPr>
        <w:pStyle w:val="ListeParagraf"/>
        <w:numPr>
          <w:ilvl w:val="0"/>
          <w:numId w:val="5"/>
        </w:numPr>
        <w:spacing w:after="0" w:line="360" w:lineRule="auto"/>
        <w:rPr>
          <w:rFonts w:ascii="Courier New" w:hAnsi="Courier New" w:cs="Courier New"/>
          <w:b/>
          <w:sz w:val="24"/>
          <w:szCs w:val="24"/>
        </w:rPr>
      </w:pPr>
      <w:r w:rsidRPr="00D47C43">
        <w:rPr>
          <w:rFonts w:ascii="Courier New" w:hAnsi="Courier New" w:cs="Courier New"/>
          <w:b/>
          <w:sz w:val="24"/>
          <w:szCs w:val="24"/>
        </w:rPr>
        <w:t>Ağır yaralama suçunun işlenebilmesi için niyet unsurunun var olması gerek</w:t>
      </w:r>
      <w:r w:rsidR="00774381">
        <w:rPr>
          <w:rFonts w:ascii="Courier New" w:hAnsi="Courier New" w:cs="Courier New"/>
          <w:b/>
          <w:sz w:val="24"/>
          <w:szCs w:val="24"/>
        </w:rPr>
        <w:t>tiği</w:t>
      </w:r>
      <w:r w:rsidR="00BB776A" w:rsidRPr="00D47C43">
        <w:rPr>
          <w:rFonts w:ascii="Courier New" w:hAnsi="Courier New" w:cs="Courier New"/>
          <w:b/>
          <w:sz w:val="24"/>
          <w:szCs w:val="24"/>
        </w:rPr>
        <w:t>,</w:t>
      </w:r>
      <w:r w:rsidRPr="00D47C43">
        <w:rPr>
          <w:rFonts w:ascii="Courier New" w:hAnsi="Courier New" w:cs="Courier New"/>
          <w:b/>
          <w:sz w:val="24"/>
          <w:szCs w:val="24"/>
        </w:rPr>
        <w:t xml:space="preserve"> ancak bu </w:t>
      </w:r>
      <w:r w:rsidR="00774381">
        <w:rPr>
          <w:rFonts w:ascii="Courier New" w:hAnsi="Courier New" w:cs="Courier New"/>
          <w:b/>
          <w:sz w:val="24"/>
          <w:szCs w:val="24"/>
        </w:rPr>
        <w:t>meselede</w:t>
      </w:r>
      <w:r w:rsidR="00515416">
        <w:rPr>
          <w:rFonts w:ascii="Courier New" w:hAnsi="Courier New" w:cs="Courier New"/>
          <w:b/>
          <w:sz w:val="24"/>
          <w:szCs w:val="24"/>
        </w:rPr>
        <w:t xml:space="preserve"> </w:t>
      </w:r>
      <w:r w:rsidR="00740A59">
        <w:rPr>
          <w:rFonts w:ascii="Courier New" w:hAnsi="Courier New" w:cs="Courier New"/>
          <w:b/>
          <w:sz w:val="24"/>
          <w:szCs w:val="24"/>
        </w:rPr>
        <w:t>M</w:t>
      </w:r>
      <w:r w:rsidRPr="00D47C43">
        <w:rPr>
          <w:rFonts w:ascii="Courier New" w:hAnsi="Courier New" w:cs="Courier New"/>
          <w:b/>
          <w:sz w:val="24"/>
          <w:szCs w:val="24"/>
        </w:rPr>
        <w:t xml:space="preserve">üştekiyi ağır yaralama niyeti ile hareket etmedikleri </w:t>
      </w:r>
      <w:r w:rsidR="00740A59">
        <w:rPr>
          <w:rFonts w:ascii="Courier New" w:hAnsi="Courier New" w:cs="Courier New"/>
          <w:b/>
          <w:sz w:val="24"/>
          <w:szCs w:val="24"/>
        </w:rPr>
        <w:t>dolayısıyla,</w:t>
      </w:r>
      <w:r w:rsidRPr="00D47C43">
        <w:rPr>
          <w:rFonts w:ascii="Courier New" w:hAnsi="Courier New" w:cs="Courier New"/>
          <w:b/>
          <w:sz w:val="24"/>
          <w:szCs w:val="24"/>
        </w:rPr>
        <w:t xml:space="preserve"> niyet unsurunun ispat edilemediği,</w:t>
      </w:r>
    </w:p>
    <w:p w:rsidR="00BA35EC" w:rsidRPr="00D47C43" w:rsidRDefault="0000513D" w:rsidP="0000513D">
      <w:pPr>
        <w:pStyle w:val="ListeParagraf"/>
        <w:numPr>
          <w:ilvl w:val="0"/>
          <w:numId w:val="5"/>
        </w:numPr>
        <w:spacing w:after="0" w:line="360" w:lineRule="auto"/>
        <w:rPr>
          <w:rFonts w:ascii="Courier New" w:hAnsi="Courier New" w:cs="Courier New"/>
          <w:b/>
          <w:sz w:val="24"/>
          <w:szCs w:val="24"/>
        </w:rPr>
      </w:pPr>
      <w:r w:rsidRPr="00D47C43">
        <w:rPr>
          <w:rFonts w:ascii="Courier New" w:hAnsi="Courier New" w:cs="Courier New"/>
          <w:b/>
          <w:sz w:val="24"/>
          <w:szCs w:val="24"/>
        </w:rPr>
        <w:t xml:space="preserve">İddia Makamı tarafından sunulan şahadet ve bilhassa </w:t>
      </w:r>
      <w:r w:rsidR="00740A59">
        <w:rPr>
          <w:rFonts w:ascii="Courier New" w:hAnsi="Courier New" w:cs="Courier New"/>
          <w:b/>
          <w:sz w:val="24"/>
          <w:szCs w:val="24"/>
        </w:rPr>
        <w:t>M</w:t>
      </w:r>
      <w:r w:rsidRPr="00D47C43">
        <w:rPr>
          <w:rFonts w:ascii="Courier New" w:hAnsi="Courier New" w:cs="Courier New"/>
          <w:b/>
          <w:sz w:val="24"/>
          <w:szCs w:val="24"/>
        </w:rPr>
        <w:t>üştekinin şahadeti dikkate alındığında</w:t>
      </w:r>
      <w:r w:rsidR="00890103">
        <w:rPr>
          <w:rFonts w:ascii="Courier New" w:hAnsi="Courier New" w:cs="Courier New"/>
          <w:b/>
          <w:sz w:val="24"/>
          <w:szCs w:val="24"/>
        </w:rPr>
        <w:t xml:space="preserve">, </w:t>
      </w:r>
      <w:r w:rsidRPr="00D47C43">
        <w:rPr>
          <w:rFonts w:ascii="Courier New" w:hAnsi="Courier New" w:cs="Courier New"/>
          <w:b/>
          <w:sz w:val="24"/>
          <w:szCs w:val="24"/>
        </w:rPr>
        <w:t>suçlu bulunup mahk</w:t>
      </w:r>
      <w:r w:rsidR="00774381">
        <w:rPr>
          <w:rFonts w:ascii="Courier New" w:hAnsi="Courier New" w:cs="Courier New"/>
          <w:b/>
          <w:sz w:val="24"/>
          <w:szCs w:val="24"/>
        </w:rPr>
        <w:t>û</w:t>
      </w:r>
      <w:r w:rsidRPr="00D47C43">
        <w:rPr>
          <w:rFonts w:ascii="Courier New" w:hAnsi="Courier New" w:cs="Courier New"/>
          <w:b/>
          <w:sz w:val="24"/>
          <w:szCs w:val="24"/>
        </w:rPr>
        <w:t>m edilebilme</w:t>
      </w:r>
      <w:r w:rsidR="00890103">
        <w:rPr>
          <w:rFonts w:ascii="Courier New" w:hAnsi="Courier New" w:cs="Courier New"/>
          <w:b/>
          <w:sz w:val="24"/>
          <w:szCs w:val="24"/>
        </w:rPr>
        <w:t>leri</w:t>
      </w:r>
      <w:r w:rsidRPr="00D47C43">
        <w:rPr>
          <w:rFonts w:ascii="Courier New" w:hAnsi="Courier New" w:cs="Courier New"/>
          <w:b/>
          <w:sz w:val="24"/>
          <w:szCs w:val="24"/>
        </w:rPr>
        <w:t xml:space="preserve"> için aleyhlerindeki dava</w:t>
      </w:r>
      <w:r w:rsidR="00BB776A" w:rsidRPr="00D47C43">
        <w:rPr>
          <w:rFonts w:ascii="Courier New" w:hAnsi="Courier New" w:cs="Courier New"/>
          <w:b/>
          <w:sz w:val="24"/>
          <w:szCs w:val="24"/>
        </w:rPr>
        <w:t>nın</w:t>
      </w:r>
      <w:r w:rsidRPr="00D47C43">
        <w:rPr>
          <w:rFonts w:ascii="Courier New" w:hAnsi="Courier New" w:cs="Courier New"/>
          <w:b/>
          <w:sz w:val="24"/>
          <w:szCs w:val="24"/>
        </w:rPr>
        <w:t xml:space="preserve"> makul</w:t>
      </w:r>
      <w:r w:rsidR="00515416">
        <w:rPr>
          <w:rFonts w:ascii="Courier New" w:hAnsi="Courier New" w:cs="Courier New"/>
          <w:b/>
          <w:sz w:val="24"/>
          <w:szCs w:val="24"/>
        </w:rPr>
        <w:t xml:space="preserve"> şüpheden ari olarak ispat edile</w:t>
      </w:r>
      <w:r w:rsidRPr="00D47C43">
        <w:rPr>
          <w:rFonts w:ascii="Courier New" w:hAnsi="Courier New" w:cs="Courier New"/>
          <w:b/>
          <w:sz w:val="24"/>
          <w:szCs w:val="24"/>
        </w:rPr>
        <w:t>mediği,</w:t>
      </w:r>
    </w:p>
    <w:p w:rsidR="0000513D" w:rsidRPr="00D47C43" w:rsidRDefault="0000513D" w:rsidP="0000513D">
      <w:pPr>
        <w:pStyle w:val="ListeParagraf"/>
        <w:numPr>
          <w:ilvl w:val="0"/>
          <w:numId w:val="5"/>
        </w:numPr>
        <w:spacing w:after="0" w:line="360" w:lineRule="auto"/>
        <w:rPr>
          <w:rFonts w:ascii="Courier New" w:hAnsi="Courier New" w:cs="Courier New"/>
          <w:b/>
          <w:sz w:val="24"/>
          <w:szCs w:val="24"/>
        </w:rPr>
      </w:pPr>
      <w:r w:rsidRPr="00D47C43">
        <w:rPr>
          <w:rFonts w:ascii="Courier New" w:hAnsi="Courier New" w:cs="Courier New"/>
          <w:b/>
          <w:sz w:val="24"/>
          <w:szCs w:val="24"/>
        </w:rPr>
        <w:t xml:space="preserve">Sanık </w:t>
      </w:r>
      <w:r w:rsidR="00890103">
        <w:rPr>
          <w:rFonts w:ascii="Courier New" w:hAnsi="Courier New" w:cs="Courier New"/>
          <w:b/>
          <w:sz w:val="24"/>
          <w:szCs w:val="24"/>
        </w:rPr>
        <w:t>No.</w:t>
      </w:r>
      <w:r w:rsidRPr="00D47C43">
        <w:rPr>
          <w:rFonts w:ascii="Courier New" w:hAnsi="Courier New" w:cs="Courier New"/>
          <w:b/>
          <w:sz w:val="24"/>
          <w:szCs w:val="24"/>
        </w:rPr>
        <w:t xml:space="preserve">2`nin </w:t>
      </w:r>
      <w:r w:rsidR="00515416">
        <w:rPr>
          <w:rFonts w:ascii="Courier New" w:hAnsi="Courier New" w:cs="Courier New"/>
          <w:b/>
          <w:sz w:val="24"/>
          <w:szCs w:val="24"/>
        </w:rPr>
        <w:t xml:space="preserve">teşvik etme veya </w:t>
      </w:r>
      <w:r w:rsidRPr="00D47C43">
        <w:rPr>
          <w:rFonts w:ascii="Courier New" w:hAnsi="Courier New" w:cs="Courier New"/>
          <w:b/>
          <w:sz w:val="24"/>
          <w:szCs w:val="24"/>
        </w:rPr>
        <w:t xml:space="preserve">azmettirme niyetinin bulunmadığı </w:t>
      </w:r>
      <w:r w:rsidR="00890103">
        <w:rPr>
          <w:rFonts w:ascii="Courier New" w:hAnsi="Courier New" w:cs="Courier New"/>
          <w:b/>
          <w:sz w:val="24"/>
          <w:szCs w:val="24"/>
        </w:rPr>
        <w:t>dolayısıyla bu niyetin</w:t>
      </w:r>
      <w:r w:rsidRPr="00D47C43">
        <w:rPr>
          <w:rFonts w:ascii="Courier New" w:hAnsi="Courier New" w:cs="Courier New"/>
          <w:b/>
          <w:sz w:val="24"/>
          <w:szCs w:val="24"/>
        </w:rPr>
        <w:t xml:space="preserve"> ispat edilemediği ve Sanık </w:t>
      </w:r>
      <w:r w:rsidR="00890103">
        <w:rPr>
          <w:rFonts w:ascii="Courier New" w:hAnsi="Courier New" w:cs="Courier New"/>
          <w:b/>
          <w:sz w:val="24"/>
          <w:szCs w:val="24"/>
        </w:rPr>
        <w:t>No.</w:t>
      </w:r>
      <w:r w:rsidRPr="00D47C43">
        <w:rPr>
          <w:rFonts w:ascii="Courier New" w:hAnsi="Courier New" w:cs="Courier New"/>
          <w:b/>
          <w:sz w:val="24"/>
          <w:szCs w:val="24"/>
        </w:rPr>
        <w:t>2</w:t>
      </w:r>
      <w:r w:rsidR="009B6381">
        <w:rPr>
          <w:rFonts w:ascii="Courier New" w:hAnsi="Courier New" w:cs="Courier New"/>
          <w:b/>
          <w:sz w:val="24"/>
          <w:szCs w:val="24"/>
        </w:rPr>
        <w:t>’</w:t>
      </w:r>
      <w:r w:rsidRPr="00D47C43">
        <w:rPr>
          <w:rFonts w:ascii="Courier New" w:hAnsi="Courier New" w:cs="Courier New"/>
          <w:b/>
          <w:sz w:val="24"/>
          <w:szCs w:val="24"/>
        </w:rPr>
        <w:t>nin Fasıl 154 Ceza Yasası</w:t>
      </w:r>
      <w:r w:rsidR="00890103">
        <w:rPr>
          <w:rFonts w:ascii="Courier New" w:hAnsi="Courier New" w:cs="Courier New"/>
          <w:b/>
          <w:sz w:val="24"/>
          <w:szCs w:val="24"/>
        </w:rPr>
        <w:t>’</w:t>
      </w:r>
      <w:r w:rsidRPr="00D47C43">
        <w:rPr>
          <w:rFonts w:ascii="Courier New" w:hAnsi="Courier New" w:cs="Courier New"/>
          <w:b/>
          <w:sz w:val="24"/>
          <w:szCs w:val="24"/>
        </w:rPr>
        <w:t>nın 20.maddesi altında mahk</w:t>
      </w:r>
      <w:r w:rsidR="00774381">
        <w:rPr>
          <w:rFonts w:ascii="Courier New" w:hAnsi="Courier New" w:cs="Courier New"/>
          <w:b/>
          <w:sz w:val="24"/>
          <w:szCs w:val="24"/>
        </w:rPr>
        <w:t>û</w:t>
      </w:r>
      <w:r w:rsidRPr="00D47C43">
        <w:rPr>
          <w:rFonts w:ascii="Courier New" w:hAnsi="Courier New" w:cs="Courier New"/>
          <w:b/>
          <w:sz w:val="24"/>
          <w:szCs w:val="24"/>
        </w:rPr>
        <w:t>m edilme</w:t>
      </w:r>
      <w:r w:rsidR="00890103">
        <w:rPr>
          <w:rFonts w:ascii="Courier New" w:hAnsi="Courier New" w:cs="Courier New"/>
          <w:b/>
          <w:sz w:val="24"/>
          <w:szCs w:val="24"/>
        </w:rPr>
        <w:t xml:space="preserve">sinin </w:t>
      </w:r>
      <w:r w:rsidRPr="00D47C43">
        <w:rPr>
          <w:rFonts w:ascii="Courier New" w:hAnsi="Courier New" w:cs="Courier New"/>
          <w:b/>
          <w:sz w:val="24"/>
          <w:szCs w:val="24"/>
        </w:rPr>
        <w:t>hata</w:t>
      </w:r>
      <w:r w:rsidR="00890103">
        <w:rPr>
          <w:rFonts w:ascii="Courier New" w:hAnsi="Courier New" w:cs="Courier New"/>
          <w:b/>
          <w:sz w:val="24"/>
          <w:szCs w:val="24"/>
        </w:rPr>
        <w:t>lı</w:t>
      </w:r>
      <w:r w:rsidRPr="00D47C43">
        <w:rPr>
          <w:rFonts w:ascii="Courier New" w:hAnsi="Courier New" w:cs="Courier New"/>
          <w:b/>
          <w:sz w:val="24"/>
          <w:szCs w:val="24"/>
        </w:rPr>
        <w:t xml:space="preserve"> </w:t>
      </w:r>
      <w:r w:rsidR="00890103">
        <w:rPr>
          <w:rFonts w:ascii="Courier New" w:hAnsi="Courier New" w:cs="Courier New"/>
          <w:b/>
          <w:sz w:val="24"/>
          <w:szCs w:val="24"/>
        </w:rPr>
        <w:t>olduğu</w:t>
      </w:r>
      <w:r w:rsidRPr="00D47C43">
        <w:rPr>
          <w:rFonts w:ascii="Courier New" w:hAnsi="Courier New" w:cs="Courier New"/>
          <w:b/>
          <w:sz w:val="24"/>
          <w:szCs w:val="24"/>
        </w:rPr>
        <w:t xml:space="preserve"> </w:t>
      </w:r>
    </w:p>
    <w:p w:rsidR="0000513D" w:rsidRPr="00890103" w:rsidRDefault="00890103" w:rsidP="00D47C43">
      <w:pPr>
        <w:pStyle w:val="ListeParagraf"/>
        <w:spacing w:after="0" w:line="360" w:lineRule="auto"/>
        <w:ind w:left="4320" w:firstLine="720"/>
        <w:rPr>
          <w:rFonts w:ascii="Courier New" w:hAnsi="Courier New" w:cs="Courier New"/>
          <w:sz w:val="24"/>
          <w:szCs w:val="24"/>
        </w:rPr>
      </w:pPr>
      <w:r>
        <w:rPr>
          <w:rFonts w:ascii="Courier New" w:hAnsi="Courier New" w:cs="Courier New"/>
          <w:sz w:val="24"/>
          <w:szCs w:val="24"/>
        </w:rPr>
        <w:t xml:space="preserve">       </w:t>
      </w:r>
      <w:proofErr w:type="gramStart"/>
      <w:r w:rsidR="00BB776A" w:rsidRPr="00890103">
        <w:rPr>
          <w:rFonts w:ascii="Courier New" w:hAnsi="Courier New" w:cs="Courier New"/>
          <w:sz w:val="24"/>
          <w:szCs w:val="24"/>
        </w:rPr>
        <w:t>ş</w:t>
      </w:r>
      <w:r w:rsidR="0000513D" w:rsidRPr="00890103">
        <w:rPr>
          <w:rFonts w:ascii="Courier New" w:hAnsi="Courier New" w:cs="Courier New"/>
          <w:sz w:val="24"/>
          <w:szCs w:val="24"/>
        </w:rPr>
        <w:t>eklindedir</w:t>
      </w:r>
      <w:proofErr w:type="gramEnd"/>
      <w:r w:rsidR="0000513D" w:rsidRPr="00890103">
        <w:rPr>
          <w:rFonts w:ascii="Courier New" w:hAnsi="Courier New" w:cs="Courier New"/>
          <w:sz w:val="24"/>
          <w:szCs w:val="24"/>
        </w:rPr>
        <w:t xml:space="preserve">. </w:t>
      </w:r>
    </w:p>
    <w:p w:rsidR="0000513D" w:rsidRDefault="0000513D" w:rsidP="0000513D">
      <w:pPr>
        <w:spacing w:after="0" w:line="360" w:lineRule="auto"/>
        <w:rPr>
          <w:rFonts w:ascii="Courier New" w:hAnsi="Courier New" w:cs="Courier New"/>
          <w:sz w:val="24"/>
          <w:szCs w:val="24"/>
        </w:rPr>
      </w:pPr>
    </w:p>
    <w:p w:rsidR="0000513D" w:rsidRDefault="0000513D" w:rsidP="0000513D">
      <w:pPr>
        <w:spacing w:after="0" w:line="360" w:lineRule="auto"/>
        <w:rPr>
          <w:rFonts w:ascii="Courier New" w:hAnsi="Courier New" w:cs="Courier New"/>
          <w:sz w:val="24"/>
          <w:szCs w:val="24"/>
        </w:rPr>
      </w:pPr>
      <w:r>
        <w:rPr>
          <w:rFonts w:ascii="Courier New" w:hAnsi="Courier New" w:cs="Courier New"/>
          <w:sz w:val="24"/>
          <w:szCs w:val="24"/>
        </w:rPr>
        <w:tab/>
        <w:t>Sanıkların itham edilip yargılandıkları ağır yaralama suçunu</w:t>
      </w:r>
      <w:r w:rsidR="008E5318">
        <w:rPr>
          <w:rFonts w:ascii="Courier New" w:hAnsi="Courier New" w:cs="Courier New"/>
          <w:sz w:val="24"/>
          <w:szCs w:val="24"/>
        </w:rPr>
        <w:t xml:space="preserve"> düzenleyen</w:t>
      </w:r>
      <w:r>
        <w:rPr>
          <w:rFonts w:ascii="Courier New" w:hAnsi="Courier New" w:cs="Courier New"/>
          <w:sz w:val="24"/>
          <w:szCs w:val="24"/>
        </w:rPr>
        <w:t xml:space="preserve"> Fasıl 154 Ceza Yasası</w:t>
      </w:r>
      <w:r w:rsidR="008E5318">
        <w:rPr>
          <w:rFonts w:ascii="Courier New" w:hAnsi="Courier New" w:cs="Courier New"/>
          <w:sz w:val="24"/>
          <w:szCs w:val="24"/>
        </w:rPr>
        <w:t>’</w:t>
      </w:r>
      <w:r>
        <w:rPr>
          <w:rFonts w:ascii="Courier New" w:hAnsi="Courier New" w:cs="Courier New"/>
          <w:sz w:val="24"/>
          <w:szCs w:val="24"/>
        </w:rPr>
        <w:t xml:space="preserve">nın </w:t>
      </w:r>
      <w:r w:rsidR="00406ED2">
        <w:rPr>
          <w:rFonts w:ascii="Courier New" w:hAnsi="Courier New" w:cs="Courier New"/>
          <w:sz w:val="24"/>
          <w:szCs w:val="24"/>
        </w:rPr>
        <w:t>228</w:t>
      </w:r>
      <w:r>
        <w:rPr>
          <w:rFonts w:ascii="Courier New" w:hAnsi="Courier New" w:cs="Courier New"/>
          <w:sz w:val="24"/>
          <w:szCs w:val="24"/>
        </w:rPr>
        <w:t>.madde</w:t>
      </w:r>
      <w:r w:rsidR="00406ED2">
        <w:rPr>
          <w:rFonts w:ascii="Courier New" w:hAnsi="Courier New" w:cs="Courier New"/>
          <w:sz w:val="24"/>
          <w:szCs w:val="24"/>
        </w:rPr>
        <w:t>si</w:t>
      </w:r>
      <w:r w:rsidR="008E5318">
        <w:rPr>
          <w:rFonts w:ascii="Courier New" w:hAnsi="Courier New" w:cs="Courier New"/>
          <w:sz w:val="24"/>
          <w:szCs w:val="24"/>
        </w:rPr>
        <w:t xml:space="preserve"> </w:t>
      </w:r>
      <w:r>
        <w:rPr>
          <w:rFonts w:ascii="Courier New" w:hAnsi="Courier New" w:cs="Courier New"/>
          <w:sz w:val="24"/>
          <w:szCs w:val="24"/>
        </w:rPr>
        <w:t>aynen şöyledir;</w:t>
      </w:r>
    </w:p>
    <w:p w:rsidR="0000513D" w:rsidRDefault="0000513D" w:rsidP="0000513D">
      <w:pPr>
        <w:spacing w:after="0" w:line="360" w:lineRule="auto"/>
        <w:rPr>
          <w:rFonts w:ascii="Courier New" w:hAnsi="Courier New" w:cs="Courier New"/>
          <w:sz w:val="24"/>
          <w:szCs w:val="24"/>
        </w:rPr>
      </w:pPr>
    </w:p>
    <w:p w:rsidR="008E5318" w:rsidRDefault="008E5318" w:rsidP="00BB776A">
      <w:pPr>
        <w:spacing w:after="0" w:line="360" w:lineRule="auto"/>
        <w:ind w:firstLine="720"/>
        <w:rPr>
          <w:rFonts w:ascii="Courier New" w:hAnsi="Courier New" w:cs="Courier New"/>
          <w:b/>
          <w:sz w:val="24"/>
          <w:szCs w:val="24"/>
        </w:rPr>
      </w:pPr>
      <w:r>
        <w:rPr>
          <w:rFonts w:ascii="Courier New" w:hAnsi="Courier New" w:cs="Courier New"/>
          <w:b/>
          <w:sz w:val="24"/>
          <w:szCs w:val="24"/>
        </w:rPr>
        <w:t>“</w:t>
      </w:r>
      <w:r w:rsidR="00406ED2" w:rsidRPr="00406ED2">
        <w:rPr>
          <w:rFonts w:ascii="Courier New" w:hAnsi="Courier New" w:cs="Courier New"/>
          <w:b/>
          <w:sz w:val="24"/>
          <w:szCs w:val="24"/>
        </w:rPr>
        <w:t xml:space="preserve">Ağır Yaralama Veya Tutuklamayı Önleme Amacı Güden </w:t>
      </w:r>
      <w:r>
        <w:rPr>
          <w:rFonts w:ascii="Courier New" w:hAnsi="Courier New" w:cs="Courier New"/>
          <w:b/>
          <w:sz w:val="24"/>
          <w:szCs w:val="24"/>
        </w:rPr>
        <w:tab/>
        <w:t xml:space="preserve"> </w:t>
      </w:r>
      <w:r>
        <w:rPr>
          <w:rFonts w:ascii="Courier New" w:hAnsi="Courier New" w:cs="Courier New"/>
          <w:b/>
          <w:sz w:val="24"/>
          <w:szCs w:val="24"/>
        </w:rPr>
        <w:tab/>
      </w:r>
      <w:r w:rsidR="00406ED2" w:rsidRPr="00406ED2">
        <w:rPr>
          <w:rFonts w:ascii="Courier New" w:hAnsi="Courier New" w:cs="Courier New"/>
          <w:b/>
          <w:sz w:val="24"/>
          <w:szCs w:val="24"/>
        </w:rPr>
        <w:t>Fiiller</w:t>
      </w:r>
    </w:p>
    <w:p w:rsidR="00406ED2" w:rsidRDefault="00406ED2" w:rsidP="00BB776A">
      <w:pPr>
        <w:spacing w:after="0" w:line="360" w:lineRule="auto"/>
        <w:ind w:firstLine="720"/>
        <w:rPr>
          <w:rFonts w:ascii="Courier New" w:hAnsi="Courier New" w:cs="Courier New"/>
          <w:b/>
          <w:sz w:val="24"/>
          <w:szCs w:val="24"/>
        </w:rPr>
      </w:pPr>
      <w:r w:rsidRPr="00406ED2">
        <w:rPr>
          <w:rFonts w:ascii="Courier New" w:hAnsi="Courier New" w:cs="Courier New"/>
          <w:b/>
          <w:sz w:val="24"/>
          <w:szCs w:val="24"/>
        </w:rPr>
        <w:tab/>
      </w:r>
    </w:p>
    <w:p w:rsidR="00406ED2" w:rsidRDefault="00406ED2" w:rsidP="00BB776A">
      <w:pPr>
        <w:spacing w:after="0" w:line="240" w:lineRule="auto"/>
        <w:ind w:left="720"/>
        <w:rPr>
          <w:rFonts w:ascii="Courier New" w:hAnsi="Courier New" w:cs="Courier New"/>
          <w:sz w:val="24"/>
          <w:szCs w:val="24"/>
        </w:rPr>
      </w:pPr>
      <w:proofErr w:type="gramStart"/>
      <w:r w:rsidRPr="00406ED2">
        <w:rPr>
          <w:rFonts w:ascii="Courier New" w:hAnsi="Courier New" w:cs="Courier New"/>
          <w:b/>
          <w:sz w:val="24"/>
          <w:szCs w:val="24"/>
        </w:rPr>
        <w:t>228. Herhangi bir kişiyi sakatlamak, vücut şeklini bozmak veya aciz bir hale sokmak veya bir kişiyi ağır surette yaralamak veya bir kişinin yasal olarak tutuklanması veya alıkonmasına direnmek veya önlemek niyetiyle aşağıdaki suçlardan herhangi birini işleyen herhangi bir kişi, ağır bir suç işlemiş olur ve ömür boyu hapis cezasına çarptırılabilir.</w:t>
      </w:r>
      <w:r w:rsidR="008E5318">
        <w:rPr>
          <w:rFonts w:ascii="Courier New" w:hAnsi="Courier New" w:cs="Courier New"/>
          <w:b/>
          <w:sz w:val="24"/>
          <w:szCs w:val="24"/>
        </w:rPr>
        <w:t>”</w:t>
      </w:r>
      <w:proofErr w:type="gramEnd"/>
    </w:p>
    <w:p w:rsidR="00406ED2" w:rsidRDefault="00406ED2" w:rsidP="0000513D">
      <w:pPr>
        <w:spacing w:after="0" w:line="360" w:lineRule="auto"/>
        <w:rPr>
          <w:rFonts w:ascii="Courier New" w:hAnsi="Courier New" w:cs="Courier New"/>
          <w:sz w:val="24"/>
          <w:szCs w:val="24"/>
        </w:rPr>
      </w:pPr>
    </w:p>
    <w:p w:rsidR="008E5318" w:rsidRDefault="00406ED2" w:rsidP="0000513D">
      <w:pPr>
        <w:spacing w:after="0" w:line="360" w:lineRule="auto"/>
        <w:rPr>
          <w:rFonts w:ascii="Courier New" w:hAnsi="Courier New" w:cs="Courier New"/>
          <w:sz w:val="24"/>
          <w:szCs w:val="24"/>
        </w:rPr>
      </w:pPr>
      <w:r>
        <w:rPr>
          <w:rFonts w:ascii="Courier New" w:hAnsi="Courier New" w:cs="Courier New"/>
          <w:sz w:val="24"/>
          <w:szCs w:val="24"/>
        </w:rPr>
        <w:tab/>
        <w:t>Y</w:t>
      </w:r>
      <w:r w:rsidR="008E5318">
        <w:rPr>
          <w:rFonts w:ascii="Courier New" w:hAnsi="Courier New" w:cs="Courier New"/>
          <w:sz w:val="24"/>
          <w:szCs w:val="24"/>
        </w:rPr>
        <w:t xml:space="preserve">ukarıda alıntısı yapılan madde </w:t>
      </w:r>
      <w:r>
        <w:rPr>
          <w:rFonts w:ascii="Courier New" w:hAnsi="Courier New" w:cs="Courier New"/>
          <w:sz w:val="24"/>
          <w:szCs w:val="24"/>
        </w:rPr>
        <w:t>irdelendiğinde</w:t>
      </w:r>
      <w:r w:rsidR="008E5318">
        <w:rPr>
          <w:rFonts w:ascii="Courier New" w:hAnsi="Courier New" w:cs="Courier New"/>
          <w:sz w:val="24"/>
          <w:szCs w:val="24"/>
        </w:rPr>
        <w:t>,</w:t>
      </w:r>
      <w:r>
        <w:rPr>
          <w:rFonts w:ascii="Courier New" w:hAnsi="Courier New" w:cs="Courier New"/>
          <w:sz w:val="24"/>
          <w:szCs w:val="24"/>
        </w:rPr>
        <w:t xml:space="preserve"> suçun unsurlarının aşağıdaki şekilde tespit edilmesi </w:t>
      </w:r>
      <w:r w:rsidR="008E5318">
        <w:rPr>
          <w:rFonts w:ascii="Courier New" w:hAnsi="Courier New" w:cs="Courier New"/>
          <w:sz w:val="24"/>
          <w:szCs w:val="24"/>
        </w:rPr>
        <w:t>mümkün</w:t>
      </w:r>
      <w:r>
        <w:rPr>
          <w:rFonts w:ascii="Courier New" w:hAnsi="Courier New" w:cs="Courier New"/>
          <w:sz w:val="24"/>
          <w:szCs w:val="24"/>
        </w:rPr>
        <w:t>d</w:t>
      </w:r>
      <w:r w:rsidR="008E5318">
        <w:rPr>
          <w:rFonts w:ascii="Courier New" w:hAnsi="Courier New" w:cs="Courier New"/>
          <w:sz w:val="24"/>
          <w:szCs w:val="24"/>
        </w:rPr>
        <w:t>ü</w:t>
      </w:r>
      <w:r>
        <w:rPr>
          <w:rFonts w:ascii="Courier New" w:hAnsi="Courier New" w:cs="Courier New"/>
          <w:sz w:val="24"/>
          <w:szCs w:val="24"/>
        </w:rPr>
        <w:t>r</w:t>
      </w:r>
      <w:r w:rsidR="008E5318">
        <w:rPr>
          <w:rFonts w:ascii="Courier New" w:hAnsi="Courier New" w:cs="Courier New"/>
          <w:sz w:val="24"/>
          <w:szCs w:val="24"/>
        </w:rPr>
        <w:t>:</w:t>
      </w:r>
    </w:p>
    <w:p w:rsidR="008E5318" w:rsidRDefault="008E5318" w:rsidP="0000513D">
      <w:pPr>
        <w:spacing w:after="0" w:line="360" w:lineRule="auto"/>
        <w:rPr>
          <w:rFonts w:ascii="Courier New" w:hAnsi="Courier New" w:cs="Courier New"/>
          <w:sz w:val="24"/>
          <w:szCs w:val="24"/>
        </w:rPr>
      </w:pPr>
    </w:p>
    <w:p w:rsidR="00406ED2" w:rsidRPr="0000513D" w:rsidRDefault="008E5318" w:rsidP="0000513D">
      <w:pPr>
        <w:spacing w:after="0" w:line="360" w:lineRule="auto"/>
        <w:rPr>
          <w:rFonts w:ascii="Courier New" w:hAnsi="Courier New" w:cs="Courier New"/>
          <w:sz w:val="24"/>
          <w:szCs w:val="24"/>
        </w:rPr>
      </w:pPr>
      <w:r>
        <w:rPr>
          <w:rFonts w:ascii="Courier New" w:hAnsi="Courier New" w:cs="Courier New"/>
          <w:sz w:val="24"/>
          <w:szCs w:val="24"/>
        </w:rPr>
        <w:tab/>
        <w:t xml:space="preserve">Bir kişi ağır yaralama suçu işlemesi için; </w:t>
      </w:r>
      <w:r w:rsidR="00406ED2">
        <w:rPr>
          <w:rFonts w:ascii="Courier New" w:hAnsi="Courier New" w:cs="Courier New"/>
          <w:sz w:val="24"/>
          <w:szCs w:val="24"/>
        </w:rPr>
        <w:t xml:space="preserve"> </w:t>
      </w:r>
    </w:p>
    <w:p w:rsidR="00BA35EC" w:rsidRDefault="00BA35EC" w:rsidP="000E220A">
      <w:pPr>
        <w:spacing w:after="0" w:line="360" w:lineRule="auto"/>
        <w:rPr>
          <w:rFonts w:ascii="Courier New" w:hAnsi="Courier New" w:cs="Courier New"/>
          <w:sz w:val="24"/>
          <w:szCs w:val="24"/>
        </w:rPr>
      </w:pPr>
    </w:p>
    <w:p w:rsidR="00BA35EC" w:rsidRPr="00BB776A" w:rsidRDefault="00406ED2" w:rsidP="00BB776A">
      <w:pPr>
        <w:pStyle w:val="ListeParagraf"/>
        <w:numPr>
          <w:ilvl w:val="0"/>
          <w:numId w:val="6"/>
        </w:numPr>
        <w:spacing w:after="0" w:line="240" w:lineRule="auto"/>
        <w:rPr>
          <w:rFonts w:ascii="Courier New" w:hAnsi="Courier New" w:cs="Courier New"/>
          <w:b/>
          <w:sz w:val="24"/>
          <w:szCs w:val="24"/>
        </w:rPr>
      </w:pPr>
      <w:r w:rsidRPr="00BB776A">
        <w:rPr>
          <w:rFonts w:ascii="Courier New" w:hAnsi="Courier New" w:cs="Courier New"/>
          <w:b/>
          <w:sz w:val="24"/>
          <w:szCs w:val="24"/>
        </w:rPr>
        <w:t xml:space="preserve">Herhangi bir kişiyi sakatlamak, vücut şeklini bozmak veya aciz bir hale sokmak veya bir kişiyi ağır surette </w:t>
      </w:r>
      <w:proofErr w:type="gramStart"/>
      <w:r w:rsidRPr="00BB776A">
        <w:rPr>
          <w:rFonts w:ascii="Courier New" w:hAnsi="Courier New" w:cs="Courier New"/>
          <w:b/>
          <w:sz w:val="24"/>
          <w:szCs w:val="24"/>
        </w:rPr>
        <w:t>yaralamak,</w:t>
      </w:r>
      <w:proofErr w:type="gramEnd"/>
      <w:r w:rsidR="00B42A74" w:rsidRPr="00BB776A">
        <w:rPr>
          <w:rFonts w:ascii="Courier New" w:hAnsi="Courier New" w:cs="Courier New"/>
          <w:b/>
          <w:sz w:val="24"/>
          <w:szCs w:val="24"/>
        </w:rPr>
        <w:t xml:space="preserve"> veya</w:t>
      </w:r>
    </w:p>
    <w:p w:rsidR="00B42A74" w:rsidRPr="00BB776A" w:rsidRDefault="008E5318" w:rsidP="00BB776A">
      <w:pPr>
        <w:pStyle w:val="ListeParagraf"/>
        <w:numPr>
          <w:ilvl w:val="0"/>
          <w:numId w:val="6"/>
        </w:numPr>
        <w:spacing w:after="0" w:line="240" w:lineRule="auto"/>
        <w:rPr>
          <w:rFonts w:ascii="Courier New" w:hAnsi="Courier New" w:cs="Courier New"/>
          <w:b/>
          <w:sz w:val="24"/>
          <w:szCs w:val="24"/>
        </w:rPr>
      </w:pPr>
      <w:r>
        <w:rPr>
          <w:rFonts w:ascii="Courier New" w:hAnsi="Courier New" w:cs="Courier New"/>
          <w:b/>
          <w:sz w:val="24"/>
          <w:szCs w:val="24"/>
        </w:rPr>
        <w:t>Y</w:t>
      </w:r>
      <w:r w:rsidR="00B42A74" w:rsidRPr="00BB776A">
        <w:rPr>
          <w:rFonts w:ascii="Courier New" w:hAnsi="Courier New" w:cs="Courier New"/>
          <w:b/>
          <w:sz w:val="24"/>
          <w:szCs w:val="24"/>
        </w:rPr>
        <w:t>asal olarak tutuklanması veya alıkonmasına direnmek veya önlemek</w:t>
      </w:r>
      <w:r>
        <w:rPr>
          <w:rFonts w:ascii="Courier New" w:hAnsi="Courier New" w:cs="Courier New"/>
          <w:b/>
          <w:sz w:val="24"/>
          <w:szCs w:val="24"/>
        </w:rPr>
        <w:t xml:space="preserve"> niyeti olmalı ve bu niyetle maddenin devamında</w:t>
      </w:r>
    </w:p>
    <w:p w:rsidR="00B42A74" w:rsidRPr="00BB776A" w:rsidRDefault="002C7472" w:rsidP="002C7472">
      <w:pPr>
        <w:pStyle w:val="ListeParagraf"/>
        <w:spacing w:after="0" w:line="240" w:lineRule="auto"/>
        <w:rPr>
          <w:rFonts w:ascii="Courier New" w:hAnsi="Courier New" w:cs="Courier New"/>
          <w:b/>
          <w:sz w:val="24"/>
          <w:szCs w:val="24"/>
        </w:rPr>
      </w:pPr>
      <w:proofErr w:type="gramStart"/>
      <w:r>
        <w:rPr>
          <w:rFonts w:ascii="Courier New" w:hAnsi="Courier New" w:cs="Courier New"/>
          <w:b/>
          <w:sz w:val="24"/>
          <w:szCs w:val="24"/>
        </w:rPr>
        <w:t>s</w:t>
      </w:r>
      <w:r w:rsidR="008E5318">
        <w:rPr>
          <w:rFonts w:ascii="Courier New" w:hAnsi="Courier New" w:cs="Courier New"/>
          <w:b/>
          <w:sz w:val="24"/>
          <w:szCs w:val="24"/>
        </w:rPr>
        <w:t>ayılan</w:t>
      </w:r>
      <w:proofErr w:type="gramEnd"/>
      <w:r w:rsidR="008E5318">
        <w:rPr>
          <w:rFonts w:ascii="Courier New" w:hAnsi="Courier New" w:cs="Courier New"/>
          <w:b/>
          <w:sz w:val="24"/>
          <w:szCs w:val="24"/>
        </w:rPr>
        <w:t xml:space="preserve"> a</w:t>
      </w:r>
      <w:r w:rsidR="00B42A74" w:rsidRPr="00BB776A">
        <w:rPr>
          <w:rFonts w:ascii="Courier New" w:hAnsi="Courier New" w:cs="Courier New"/>
          <w:b/>
          <w:sz w:val="24"/>
          <w:szCs w:val="24"/>
        </w:rPr>
        <w:t>şağıdaki eylemlerde bulun</w:t>
      </w:r>
      <w:r w:rsidR="008E5318">
        <w:rPr>
          <w:rFonts w:ascii="Courier New" w:hAnsi="Courier New" w:cs="Courier New"/>
          <w:b/>
          <w:sz w:val="24"/>
          <w:szCs w:val="24"/>
        </w:rPr>
        <w:t xml:space="preserve">ulmalıdır. </w:t>
      </w:r>
    </w:p>
    <w:p w:rsidR="00B42A74" w:rsidRPr="00BB776A" w:rsidRDefault="00B42A74" w:rsidP="00BB776A">
      <w:pPr>
        <w:pStyle w:val="ListeParagraf"/>
        <w:spacing w:after="0" w:line="240" w:lineRule="auto"/>
        <w:rPr>
          <w:rFonts w:ascii="Courier New" w:hAnsi="Courier New" w:cs="Courier New"/>
          <w:b/>
          <w:sz w:val="24"/>
          <w:szCs w:val="24"/>
        </w:rPr>
      </w:pPr>
      <w:r w:rsidRPr="00BB776A">
        <w:rPr>
          <w:rFonts w:ascii="Courier New" w:hAnsi="Courier New" w:cs="Courier New"/>
          <w:b/>
          <w:sz w:val="24"/>
          <w:szCs w:val="24"/>
        </w:rPr>
        <w:t xml:space="preserve">(a) Herhangi bir yoldan bir kişiyi yasa dışı olarak hafif veya ağır surette </w:t>
      </w:r>
      <w:proofErr w:type="gramStart"/>
      <w:r w:rsidRPr="00BB776A">
        <w:rPr>
          <w:rFonts w:ascii="Courier New" w:hAnsi="Courier New" w:cs="Courier New"/>
          <w:b/>
          <w:sz w:val="24"/>
          <w:szCs w:val="24"/>
        </w:rPr>
        <w:t>yaralamak;</w:t>
      </w:r>
      <w:proofErr w:type="gramEnd"/>
      <w:r w:rsidRPr="00BB776A">
        <w:rPr>
          <w:rFonts w:ascii="Courier New" w:hAnsi="Courier New" w:cs="Courier New"/>
          <w:b/>
          <w:sz w:val="24"/>
          <w:szCs w:val="24"/>
        </w:rPr>
        <w:t xml:space="preserve"> veya</w:t>
      </w:r>
    </w:p>
    <w:p w:rsidR="00B42A74" w:rsidRPr="00BB776A" w:rsidRDefault="00B42A74" w:rsidP="00BB776A">
      <w:pPr>
        <w:pStyle w:val="ListeParagraf"/>
        <w:spacing w:after="0" w:line="240" w:lineRule="auto"/>
        <w:rPr>
          <w:rFonts w:ascii="Courier New" w:hAnsi="Courier New" w:cs="Courier New"/>
          <w:b/>
          <w:sz w:val="24"/>
          <w:szCs w:val="24"/>
        </w:rPr>
      </w:pPr>
      <w:r w:rsidRPr="00BB776A">
        <w:rPr>
          <w:rFonts w:ascii="Courier New" w:hAnsi="Courier New" w:cs="Courier New"/>
          <w:b/>
          <w:sz w:val="24"/>
          <w:szCs w:val="24"/>
        </w:rPr>
        <w:t>(b) Herhangi bir çeşit mermi, kurşun veya bıçak veya başka tehlikeli veya</w:t>
      </w:r>
      <w:r w:rsidR="00BB776A">
        <w:rPr>
          <w:rFonts w:ascii="Courier New" w:hAnsi="Courier New" w:cs="Courier New"/>
          <w:b/>
          <w:sz w:val="24"/>
          <w:szCs w:val="24"/>
        </w:rPr>
        <w:t xml:space="preserve"> </w:t>
      </w:r>
      <w:r w:rsidRPr="00BB776A">
        <w:rPr>
          <w:rFonts w:ascii="Courier New" w:hAnsi="Courier New" w:cs="Courier New"/>
          <w:b/>
          <w:sz w:val="24"/>
          <w:szCs w:val="24"/>
        </w:rPr>
        <w:t xml:space="preserve">saldırmak için kullanılan silahla herhangi bir yoldan </w:t>
      </w:r>
      <w:r w:rsidR="00BB776A">
        <w:rPr>
          <w:rFonts w:ascii="Courier New" w:hAnsi="Courier New" w:cs="Courier New"/>
          <w:b/>
          <w:sz w:val="24"/>
          <w:szCs w:val="24"/>
        </w:rPr>
        <w:t xml:space="preserve">yaşa dışı </w:t>
      </w:r>
      <w:r w:rsidRPr="00BB776A">
        <w:rPr>
          <w:rFonts w:ascii="Courier New" w:hAnsi="Courier New" w:cs="Courier New"/>
          <w:b/>
          <w:sz w:val="24"/>
          <w:szCs w:val="24"/>
        </w:rPr>
        <w:t xml:space="preserve">olarak birini vurmaya teşebbüs </w:t>
      </w:r>
      <w:proofErr w:type="gramStart"/>
      <w:r w:rsidRPr="00BB776A">
        <w:rPr>
          <w:rFonts w:ascii="Courier New" w:hAnsi="Courier New" w:cs="Courier New"/>
          <w:b/>
          <w:sz w:val="24"/>
          <w:szCs w:val="24"/>
        </w:rPr>
        <w:t>etmek;</w:t>
      </w:r>
      <w:proofErr w:type="gramEnd"/>
      <w:r w:rsidRPr="00BB776A">
        <w:rPr>
          <w:rFonts w:ascii="Courier New" w:hAnsi="Courier New" w:cs="Courier New"/>
          <w:b/>
          <w:sz w:val="24"/>
          <w:szCs w:val="24"/>
        </w:rPr>
        <w:t xml:space="preserve"> veya</w:t>
      </w:r>
    </w:p>
    <w:p w:rsidR="00B42A74" w:rsidRPr="00BB776A" w:rsidRDefault="00B42A74" w:rsidP="00BB776A">
      <w:pPr>
        <w:pStyle w:val="ListeParagraf"/>
        <w:spacing w:after="0" w:line="240" w:lineRule="auto"/>
        <w:rPr>
          <w:rFonts w:ascii="Courier New" w:hAnsi="Courier New" w:cs="Courier New"/>
          <w:b/>
          <w:sz w:val="24"/>
          <w:szCs w:val="24"/>
        </w:rPr>
      </w:pPr>
      <w:r w:rsidRPr="00BB776A">
        <w:rPr>
          <w:rFonts w:ascii="Courier New" w:hAnsi="Courier New" w:cs="Courier New"/>
          <w:b/>
          <w:sz w:val="24"/>
          <w:szCs w:val="24"/>
        </w:rPr>
        <w:t xml:space="preserve">(c) Patlayıcı bir maddenin yasadışı olarak patlatılmasına sebep </w:t>
      </w:r>
      <w:proofErr w:type="gramStart"/>
      <w:r w:rsidRPr="00BB776A">
        <w:rPr>
          <w:rFonts w:ascii="Courier New" w:hAnsi="Courier New" w:cs="Courier New"/>
          <w:b/>
          <w:sz w:val="24"/>
          <w:szCs w:val="24"/>
        </w:rPr>
        <w:t>olmak;</w:t>
      </w:r>
      <w:proofErr w:type="gramEnd"/>
      <w:r w:rsidRPr="00BB776A">
        <w:rPr>
          <w:rFonts w:ascii="Courier New" w:hAnsi="Courier New" w:cs="Courier New"/>
          <w:b/>
          <w:sz w:val="24"/>
          <w:szCs w:val="24"/>
        </w:rPr>
        <w:t xml:space="preserve"> veya</w:t>
      </w:r>
    </w:p>
    <w:p w:rsidR="00B42A74" w:rsidRPr="00BB776A" w:rsidRDefault="00B42A74" w:rsidP="00BB776A">
      <w:pPr>
        <w:pStyle w:val="ListeParagraf"/>
        <w:spacing w:after="0" w:line="240" w:lineRule="auto"/>
        <w:rPr>
          <w:rFonts w:ascii="Courier New" w:hAnsi="Courier New" w:cs="Courier New"/>
          <w:b/>
          <w:sz w:val="24"/>
          <w:szCs w:val="24"/>
        </w:rPr>
      </w:pPr>
      <w:r w:rsidRPr="00BB776A">
        <w:rPr>
          <w:rFonts w:ascii="Courier New" w:hAnsi="Courier New" w:cs="Courier New"/>
          <w:b/>
          <w:sz w:val="24"/>
          <w:szCs w:val="24"/>
        </w:rPr>
        <w:t xml:space="preserve">(d) Herhangi bir kişiye patlayıcı madde veya başka tehlikeli veya zararlı şey göndermek veya teslim </w:t>
      </w:r>
      <w:proofErr w:type="gramStart"/>
      <w:r w:rsidRPr="00BB776A">
        <w:rPr>
          <w:rFonts w:ascii="Courier New" w:hAnsi="Courier New" w:cs="Courier New"/>
          <w:b/>
          <w:sz w:val="24"/>
          <w:szCs w:val="24"/>
        </w:rPr>
        <w:t>etmek;</w:t>
      </w:r>
      <w:proofErr w:type="gramEnd"/>
      <w:r w:rsidRPr="00BB776A">
        <w:rPr>
          <w:rFonts w:ascii="Courier New" w:hAnsi="Courier New" w:cs="Courier New"/>
          <w:b/>
          <w:sz w:val="24"/>
          <w:szCs w:val="24"/>
        </w:rPr>
        <w:t xml:space="preserve"> veya</w:t>
      </w:r>
    </w:p>
    <w:p w:rsidR="00B42A74" w:rsidRPr="00BB776A" w:rsidRDefault="00B42A74" w:rsidP="00BB776A">
      <w:pPr>
        <w:pStyle w:val="ListeParagraf"/>
        <w:spacing w:after="0" w:line="240" w:lineRule="auto"/>
        <w:rPr>
          <w:rFonts w:ascii="Courier New" w:hAnsi="Courier New" w:cs="Courier New"/>
          <w:b/>
          <w:sz w:val="24"/>
          <w:szCs w:val="24"/>
        </w:rPr>
      </w:pPr>
      <w:r w:rsidRPr="00BB776A">
        <w:rPr>
          <w:rFonts w:ascii="Courier New" w:hAnsi="Courier New" w:cs="Courier New"/>
          <w:b/>
          <w:sz w:val="24"/>
          <w:szCs w:val="24"/>
        </w:rPr>
        <w:t xml:space="preserve">(e) Bu tür bir madde veya şeyin herhangi bir kişi tarafından alınmasına sebep </w:t>
      </w:r>
      <w:proofErr w:type="gramStart"/>
      <w:r w:rsidRPr="00BB776A">
        <w:rPr>
          <w:rFonts w:ascii="Courier New" w:hAnsi="Courier New" w:cs="Courier New"/>
          <w:b/>
          <w:sz w:val="24"/>
          <w:szCs w:val="24"/>
        </w:rPr>
        <w:t>olmak;</w:t>
      </w:r>
      <w:proofErr w:type="gramEnd"/>
      <w:r w:rsidRPr="00BB776A">
        <w:rPr>
          <w:rFonts w:ascii="Courier New" w:hAnsi="Courier New" w:cs="Courier New"/>
          <w:b/>
          <w:sz w:val="24"/>
          <w:szCs w:val="24"/>
        </w:rPr>
        <w:t xml:space="preserve"> veya</w:t>
      </w:r>
    </w:p>
    <w:p w:rsidR="00B42A74" w:rsidRPr="00BB776A" w:rsidRDefault="00B42A74" w:rsidP="00BB776A">
      <w:pPr>
        <w:pStyle w:val="ListeParagraf"/>
        <w:spacing w:after="0" w:line="240" w:lineRule="auto"/>
        <w:rPr>
          <w:rFonts w:ascii="Courier New" w:hAnsi="Courier New" w:cs="Courier New"/>
          <w:b/>
          <w:sz w:val="24"/>
          <w:szCs w:val="24"/>
        </w:rPr>
      </w:pPr>
      <w:r w:rsidRPr="00BB776A">
        <w:rPr>
          <w:rFonts w:ascii="Courier New" w:hAnsi="Courier New" w:cs="Courier New"/>
          <w:b/>
          <w:sz w:val="24"/>
          <w:szCs w:val="24"/>
        </w:rPr>
        <w:t>(f) Herhangi bir yere aşındırıcı veya çürütücü bir sıvı veya tahrip ed</w:t>
      </w:r>
      <w:r w:rsidR="00BB776A">
        <w:rPr>
          <w:rFonts w:ascii="Courier New" w:hAnsi="Courier New" w:cs="Courier New"/>
          <w:b/>
          <w:sz w:val="24"/>
          <w:szCs w:val="24"/>
        </w:rPr>
        <w:t xml:space="preserve">ici veya patlayıcı madde </w:t>
      </w:r>
      <w:proofErr w:type="gramStart"/>
      <w:r w:rsidR="00BB776A">
        <w:rPr>
          <w:rFonts w:ascii="Courier New" w:hAnsi="Courier New" w:cs="Courier New"/>
          <w:b/>
          <w:sz w:val="24"/>
          <w:szCs w:val="24"/>
        </w:rPr>
        <w:t>koymak</w:t>
      </w:r>
      <w:r w:rsidRPr="00BB776A">
        <w:rPr>
          <w:rFonts w:ascii="Courier New" w:hAnsi="Courier New" w:cs="Courier New"/>
          <w:b/>
          <w:sz w:val="24"/>
          <w:szCs w:val="24"/>
        </w:rPr>
        <w:t>;</w:t>
      </w:r>
      <w:proofErr w:type="gramEnd"/>
      <w:r w:rsidRPr="00BB776A">
        <w:rPr>
          <w:rFonts w:ascii="Courier New" w:hAnsi="Courier New" w:cs="Courier New"/>
          <w:b/>
          <w:sz w:val="24"/>
          <w:szCs w:val="24"/>
        </w:rPr>
        <w:t xml:space="preserve"> veya</w:t>
      </w:r>
    </w:p>
    <w:p w:rsidR="00406ED2" w:rsidRPr="00BB776A" w:rsidRDefault="00B42A74" w:rsidP="00BB776A">
      <w:pPr>
        <w:pStyle w:val="ListeParagraf"/>
        <w:spacing w:after="0" w:line="240" w:lineRule="auto"/>
        <w:rPr>
          <w:rFonts w:ascii="Courier New" w:hAnsi="Courier New" w:cs="Courier New"/>
          <w:b/>
          <w:sz w:val="24"/>
          <w:szCs w:val="24"/>
        </w:rPr>
      </w:pPr>
      <w:r w:rsidRPr="00BB776A">
        <w:rPr>
          <w:rFonts w:ascii="Courier New" w:hAnsi="Courier New" w:cs="Courier New"/>
          <w:b/>
          <w:sz w:val="24"/>
          <w:szCs w:val="24"/>
        </w:rPr>
        <w:t>(g) Bu tür bir sıvı veya maddeyi yasadışı olarak herhangi bir kişi üzerine dökmek veya atmak veya başka biçimde vücudunun üstüne koymak.</w:t>
      </w:r>
    </w:p>
    <w:p w:rsidR="00BA35EC" w:rsidRDefault="00BA35EC" w:rsidP="000E220A">
      <w:pPr>
        <w:spacing w:after="0" w:line="360" w:lineRule="auto"/>
        <w:rPr>
          <w:rFonts w:ascii="Courier New" w:hAnsi="Courier New" w:cs="Courier New"/>
          <w:sz w:val="24"/>
          <w:szCs w:val="24"/>
        </w:rPr>
      </w:pPr>
    </w:p>
    <w:p w:rsidR="0020219D" w:rsidRDefault="0020219D" w:rsidP="000E220A">
      <w:pPr>
        <w:spacing w:after="0" w:line="360" w:lineRule="auto"/>
        <w:rPr>
          <w:rFonts w:ascii="Courier New" w:hAnsi="Courier New" w:cs="Courier New"/>
          <w:sz w:val="24"/>
          <w:szCs w:val="24"/>
        </w:rPr>
      </w:pPr>
      <w:r>
        <w:rPr>
          <w:rFonts w:ascii="Courier New" w:hAnsi="Courier New" w:cs="Courier New"/>
          <w:sz w:val="24"/>
          <w:szCs w:val="24"/>
        </w:rPr>
        <w:tab/>
      </w:r>
      <w:r w:rsidR="008E5318">
        <w:rPr>
          <w:rFonts w:ascii="Courier New" w:hAnsi="Courier New" w:cs="Courier New"/>
          <w:sz w:val="24"/>
          <w:szCs w:val="24"/>
        </w:rPr>
        <w:t>Yukarıda belirttiklerimiz ışığında h</w:t>
      </w:r>
      <w:r>
        <w:rPr>
          <w:rFonts w:ascii="Courier New" w:hAnsi="Courier New" w:cs="Courier New"/>
          <w:sz w:val="24"/>
          <w:szCs w:val="24"/>
        </w:rPr>
        <w:t>uzurumuzdaki meselenin olguları bakımından bu suçun makul şüpheden ari olarak ispat edilmesinde göz</w:t>
      </w:r>
      <w:r w:rsidR="00E5435A">
        <w:rPr>
          <w:rFonts w:ascii="Courier New" w:hAnsi="Courier New" w:cs="Courier New"/>
          <w:sz w:val="24"/>
          <w:szCs w:val="24"/>
        </w:rPr>
        <w:t xml:space="preserve"> </w:t>
      </w:r>
      <w:r>
        <w:rPr>
          <w:rFonts w:ascii="Courier New" w:hAnsi="Courier New" w:cs="Courier New"/>
          <w:sz w:val="24"/>
          <w:szCs w:val="24"/>
        </w:rPr>
        <w:t>önünde bulundurulacak suçun unsurlarını aşağıdaki şekilde daraltırız;</w:t>
      </w:r>
    </w:p>
    <w:p w:rsidR="0020219D" w:rsidRDefault="0020219D" w:rsidP="000E220A">
      <w:pPr>
        <w:spacing w:after="0" w:line="360" w:lineRule="auto"/>
        <w:rPr>
          <w:rFonts w:ascii="Courier New" w:hAnsi="Courier New" w:cs="Courier New"/>
          <w:sz w:val="24"/>
          <w:szCs w:val="24"/>
        </w:rPr>
      </w:pPr>
    </w:p>
    <w:p w:rsidR="0020219D" w:rsidRPr="008E5318" w:rsidRDefault="0020219D" w:rsidP="008E5318">
      <w:pPr>
        <w:pStyle w:val="ListeParagraf"/>
        <w:numPr>
          <w:ilvl w:val="0"/>
          <w:numId w:val="7"/>
        </w:numPr>
        <w:spacing w:after="0" w:line="360" w:lineRule="auto"/>
        <w:rPr>
          <w:rFonts w:ascii="Courier New" w:hAnsi="Courier New" w:cs="Courier New"/>
          <w:b/>
          <w:sz w:val="24"/>
          <w:szCs w:val="24"/>
        </w:rPr>
      </w:pPr>
      <w:r w:rsidRPr="00901FC7">
        <w:rPr>
          <w:rFonts w:ascii="Courier New" w:hAnsi="Courier New" w:cs="Courier New"/>
          <w:b/>
          <w:sz w:val="24"/>
          <w:szCs w:val="24"/>
        </w:rPr>
        <w:t>Herhangi bir kişiyi sakatlamak, vücut şeklini bozmak veya aciz bir hale sokmak veya bir kişiyi ağır surette yaralamak</w:t>
      </w:r>
      <w:r w:rsidR="008E5318">
        <w:rPr>
          <w:rFonts w:ascii="Courier New" w:hAnsi="Courier New" w:cs="Courier New"/>
          <w:b/>
          <w:sz w:val="24"/>
          <w:szCs w:val="24"/>
        </w:rPr>
        <w:t xml:space="preserve"> n</w:t>
      </w:r>
      <w:r w:rsidRPr="008E5318">
        <w:rPr>
          <w:rFonts w:ascii="Courier New" w:hAnsi="Courier New" w:cs="Courier New"/>
          <w:b/>
          <w:sz w:val="24"/>
          <w:szCs w:val="24"/>
        </w:rPr>
        <w:t>iyetiyle,</w:t>
      </w:r>
    </w:p>
    <w:p w:rsidR="0020219D" w:rsidRPr="00901FC7" w:rsidRDefault="00BB7B8B" w:rsidP="0020219D">
      <w:pPr>
        <w:pStyle w:val="ListeParagraf"/>
        <w:numPr>
          <w:ilvl w:val="0"/>
          <w:numId w:val="7"/>
        </w:numPr>
        <w:spacing w:after="0" w:line="360" w:lineRule="auto"/>
        <w:rPr>
          <w:rFonts w:ascii="Courier New" w:hAnsi="Courier New" w:cs="Courier New"/>
          <w:b/>
          <w:sz w:val="24"/>
          <w:szCs w:val="24"/>
        </w:rPr>
      </w:pPr>
      <w:r>
        <w:rPr>
          <w:rFonts w:ascii="Courier New" w:hAnsi="Courier New" w:cs="Courier New"/>
          <w:b/>
          <w:sz w:val="24"/>
          <w:szCs w:val="24"/>
        </w:rPr>
        <w:t>Müştekiyi</w:t>
      </w:r>
      <w:r w:rsidR="0020219D" w:rsidRPr="00901FC7">
        <w:rPr>
          <w:rFonts w:ascii="Courier New" w:hAnsi="Courier New" w:cs="Courier New"/>
          <w:b/>
          <w:sz w:val="24"/>
          <w:szCs w:val="24"/>
        </w:rPr>
        <w:t xml:space="preserve"> (araçla çarpmak suretiyle) </w:t>
      </w:r>
      <w:r>
        <w:rPr>
          <w:rFonts w:ascii="Courier New" w:hAnsi="Courier New" w:cs="Courier New"/>
          <w:b/>
          <w:sz w:val="24"/>
          <w:szCs w:val="24"/>
        </w:rPr>
        <w:t>y</w:t>
      </w:r>
      <w:r w:rsidR="0020219D" w:rsidRPr="00901FC7">
        <w:rPr>
          <w:rFonts w:ascii="Courier New" w:hAnsi="Courier New" w:cs="Courier New"/>
          <w:b/>
          <w:sz w:val="24"/>
          <w:szCs w:val="24"/>
        </w:rPr>
        <w:t>asa dışı olarak ağır surette yaralamak</w:t>
      </w:r>
      <w:r>
        <w:rPr>
          <w:rFonts w:ascii="Courier New" w:hAnsi="Courier New" w:cs="Courier New"/>
          <w:b/>
          <w:sz w:val="24"/>
          <w:szCs w:val="24"/>
        </w:rPr>
        <w:t>.</w:t>
      </w:r>
    </w:p>
    <w:p w:rsidR="00BA35EC" w:rsidRDefault="00BA35EC" w:rsidP="000E220A">
      <w:pPr>
        <w:spacing w:after="0" w:line="360" w:lineRule="auto"/>
        <w:rPr>
          <w:rFonts w:ascii="Courier New" w:hAnsi="Courier New" w:cs="Courier New"/>
          <w:sz w:val="24"/>
          <w:szCs w:val="24"/>
        </w:rPr>
      </w:pPr>
    </w:p>
    <w:p w:rsidR="001D470A" w:rsidRDefault="00B15A22" w:rsidP="00515416">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E1268E">
        <w:rPr>
          <w:rFonts w:ascii="Courier New" w:hAnsi="Courier New" w:cs="Courier New"/>
          <w:sz w:val="24"/>
          <w:szCs w:val="24"/>
        </w:rPr>
        <w:t>,</w:t>
      </w:r>
      <w:r>
        <w:rPr>
          <w:rFonts w:ascii="Courier New" w:hAnsi="Courier New" w:cs="Courier New"/>
          <w:sz w:val="24"/>
          <w:szCs w:val="24"/>
        </w:rPr>
        <w:t xml:space="preserve"> </w:t>
      </w:r>
      <w:r w:rsidR="00AF2226">
        <w:rPr>
          <w:rFonts w:ascii="Courier New" w:hAnsi="Courier New" w:cs="Courier New"/>
          <w:sz w:val="24"/>
          <w:szCs w:val="24"/>
        </w:rPr>
        <w:t>kararında</w:t>
      </w:r>
      <w:r w:rsidR="00E1268E">
        <w:rPr>
          <w:rFonts w:ascii="Courier New" w:hAnsi="Courier New" w:cs="Courier New"/>
          <w:sz w:val="24"/>
          <w:szCs w:val="24"/>
        </w:rPr>
        <w:t>,</w:t>
      </w:r>
      <w:r w:rsidR="00AF2226">
        <w:rPr>
          <w:rFonts w:ascii="Courier New" w:hAnsi="Courier New" w:cs="Courier New"/>
          <w:sz w:val="24"/>
          <w:szCs w:val="24"/>
        </w:rPr>
        <w:t xml:space="preserve"> </w:t>
      </w:r>
      <w:r>
        <w:rPr>
          <w:rFonts w:ascii="Courier New" w:hAnsi="Courier New" w:cs="Courier New"/>
          <w:sz w:val="24"/>
          <w:szCs w:val="24"/>
        </w:rPr>
        <w:t>Sanık No.1</w:t>
      </w:r>
      <w:r w:rsidR="009B6381">
        <w:rPr>
          <w:rFonts w:ascii="Courier New" w:hAnsi="Courier New" w:cs="Courier New"/>
          <w:sz w:val="24"/>
          <w:szCs w:val="24"/>
        </w:rPr>
        <w:t>’</w:t>
      </w:r>
      <w:r>
        <w:rPr>
          <w:rFonts w:ascii="Courier New" w:hAnsi="Courier New" w:cs="Courier New"/>
          <w:sz w:val="24"/>
          <w:szCs w:val="24"/>
        </w:rPr>
        <w:t xml:space="preserve">in </w:t>
      </w:r>
      <w:r w:rsidR="00E1268E">
        <w:rPr>
          <w:rFonts w:ascii="Courier New" w:hAnsi="Courier New" w:cs="Courier New"/>
          <w:sz w:val="24"/>
          <w:szCs w:val="24"/>
        </w:rPr>
        <w:t>M</w:t>
      </w:r>
      <w:r>
        <w:rPr>
          <w:rFonts w:ascii="Courier New" w:hAnsi="Courier New" w:cs="Courier New"/>
          <w:sz w:val="24"/>
          <w:szCs w:val="24"/>
        </w:rPr>
        <w:t xml:space="preserve">üştekiye aracı ile çarpması sonucunda </w:t>
      </w:r>
      <w:r w:rsidR="00E1268E">
        <w:rPr>
          <w:rFonts w:ascii="Courier New" w:hAnsi="Courier New" w:cs="Courier New"/>
          <w:sz w:val="24"/>
          <w:szCs w:val="24"/>
        </w:rPr>
        <w:t>M</w:t>
      </w:r>
      <w:r>
        <w:rPr>
          <w:rFonts w:ascii="Courier New" w:hAnsi="Courier New" w:cs="Courier New"/>
          <w:sz w:val="24"/>
          <w:szCs w:val="24"/>
        </w:rPr>
        <w:t xml:space="preserve">üştekinin uğradığı yaralanmaların ağır yaralanma olduğu bulgusuna vardı. </w:t>
      </w:r>
      <w:r w:rsidR="001D470A">
        <w:rPr>
          <w:rFonts w:ascii="Courier New" w:hAnsi="Courier New" w:cs="Courier New"/>
          <w:sz w:val="24"/>
          <w:szCs w:val="24"/>
        </w:rPr>
        <w:t xml:space="preserve">Huzurumuzdaki istinafta </w:t>
      </w:r>
      <w:r w:rsidR="00E1268E">
        <w:rPr>
          <w:rFonts w:ascii="Courier New" w:hAnsi="Courier New" w:cs="Courier New"/>
          <w:sz w:val="24"/>
          <w:szCs w:val="24"/>
        </w:rPr>
        <w:t>M</w:t>
      </w:r>
      <w:r w:rsidR="001D470A">
        <w:rPr>
          <w:rFonts w:ascii="Courier New" w:hAnsi="Courier New" w:cs="Courier New"/>
          <w:sz w:val="24"/>
          <w:szCs w:val="24"/>
        </w:rPr>
        <w:t>üştekinin suçun tafsilatında belirtilen</w:t>
      </w:r>
      <w:r w:rsidR="00E1268E">
        <w:rPr>
          <w:rFonts w:ascii="Courier New" w:hAnsi="Courier New" w:cs="Courier New"/>
          <w:sz w:val="24"/>
          <w:szCs w:val="24"/>
        </w:rPr>
        <w:t>,</w:t>
      </w:r>
      <w:r w:rsidR="001D470A">
        <w:rPr>
          <w:rFonts w:ascii="Courier New" w:hAnsi="Courier New" w:cs="Courier New"/>
          <w:sz w:val="24"/>
          <w:szCs w:val="24"/>
        </w:rPr>
        <w:t xml:space="preserve"> </w:t>
      </w:r>
      <w:r>
        <w:rPr>
          <w:rFonts w:ascii="Courier New" w:hAnsi="Courier New" w:cs="Courier New"/>
          <w:sz w:val="24"/>
          <w:szCs w:val="24"/>
        </w:rPr>
        <w:t>Sanık No.1</w:t>
      </w:r>
      <w:r w:rsidR="009B6381">
        <w:rPr>
          <w:rFonts w:ascii="Courier New" w:hAnsi="Courier New" w:cs="Courier New"/>
          <w:sz w:val="24"/>
          <w:szCs w:val="24"/>
        </w:rPr>
        <w:t>’</w:t>
      </w:r>
      <w:r>
        <w:rPr>
          <w:rFonts w:ascii="Courier New" w:hAnsi="Courier New" w:cs="Courier New"/>
          <w:sz w:val="24"/>
          <w:szCs w:val="24"/>
        </w:rPr>
        <w:t xml:space="preserve">in aracı ile Müştekiye çarpması </w:t>
      </w:r>
      <w:r w:rsidR="001D470A">
        <w:rPr>
          <w:rFonts w:ascii="Courier New" w:hAnsi="Courier New" w:cs="Courier New"/>
          <w:sz w:val="24"/>
          <w:szCs w:val="24"/>
        </w:rPr>
        <w:t xml:space="preserve">sonucunda ağır yaralandığı şahadetten görülmekte olup </w:t>
      </w:r>
      <w:r>
        <w:rPr>
          <w:rFonts w:ascii="Courier New" w:hAnsi="Courier New" w:cs="Courier New"/>
          <w:sz w:val="24"/>
          <w:szCs w:val="24"/>
        </w:rPr>
        <w:t xml:space="preserve">bu istinaf </w:t>
      </w:r>
      <w:r w:rsidR="00E1268E">
        <w:rPr>
          <w:rFonts w:ascii="Courier New" w:hAnsi="Courier New" w:cs="Courier New"/>
          <w:sz w:val="24"/>
          <w:szCs w:val="24"/>
        </w:rPr>
        <w:t>bakımından</w:t>
      </w:r>
      <w:r>
        <w:rPr>
          <w:rFonts w:ascii="Courier New" w:hAnsi="Courier New" w:cs="Courier New"/>
          <w:sz w:val="24"/>
          <w:szCs w:val="24"/>
        </w:rPr>
        <w:t xml:space="preserve"> da </w:t>
      </w:r>
      <w:r w:rsidR="001D470A">
        <w:rPr>
          <w:rFonts w:ascii="Courier New" w:hAnsi="Courier New" w:cs="Courier New"/>
          <w:sz w:val="24"/>
          <w:szCs w:val="24"/>
        </w:rPr>
        <w:t xml:space="preserve">ihtilaf konusu </w:t>
      </w:r>
      <w:r w:rsidR="00515416">
        <w:rPr>
          <w:rFonts w:ascii="Courier New" w:hAnsi="Courier New" w:cs="Courier New"/>
          <w:sz w:val="24"/>
          <w:szCs w:val="24"/>
        </w:rPr>
        <w:t>değildir</w:t>
      </w:r>
      <w:r w:rsidR="001D470A">
        <w:rPr>
          <w:rFonts w:ascii="Courier New" w:hAnsi="Courier New" w:cs="Courier New"/>
          <w:sz w:val="24"/>
          <w:szCs w:val="24"/>
        </w:rPr>
        <w:t>. Bu durumda</w:t>
      </w:r>
      <w:r w:rsidR="00E1268E">
        <w:rPr>
          <w:rFonts w:ascii="Courier New" w:hAnsi="Courier New" w:cs="Courier New"/>
          <w:sz w:val="24"/>
          <w:szCs w:val="24"/>
        </w:rPr>
        <w:t>,</w:t>
      </w:r>
      <w:r w:rsidR="001D470A">
        <w:rPr>
          <w:rFonts w:ascii="Courier New" w:hAnsi="Courier New" w:cs="Courier New"/>
          <w:sz w:val="24"/>
          <w:szCs w:val="24"/>
        </w:rPr>
        <w:t xml:space="preserve"> bu istinaf altında </w:t>
      </w:r>
      <w:r w:rsidR="00E1268E">
        <w:rPr>
          <w:rFonts w:ascii="Courier New" w:hAnsi="Courier New" w:cs="Courier New"/>
          <w:sz w:val="24"/>
          <w:szCs w:val="24"/>
        </w:rPr>
        <w:t>yapılması gereken, Sanık</w:t>
      </w:r>
      <w:r w:rsidR="001D470A">
        <w:rPr>
          <w:rFonts w:ascii="Courier New" w:hAnsi="Courier New" w:cs="Courier New"/>
          <w:sz w:val="24"/>
          <w:szCs w:val="24"/>
        </w:rPr>
        <w:t xml:space="preserve">ların </w:t>
      </w:r>
      <w:r w:rsidR="00E1268E">
        <w:rPr>
          <w:rFonts w:ascii="Courier New" w:hAnsi="Courier New" w:cs="Courier New"/>
          <w:sz w:val="24"/>
          <w:szCs w:val="24"/>
        </w:rPr>
        <w:t>M</w:t>
      </w:r>
      <w:r w:rsidR="001D470A">
        <w:rPr>
          <w:rFonts w:ascii="Courier New" w:hAnsi="Courier New" w:cs="Courier New"/>
          <w:sz w:val="24"/>
          <w:szCs w:val="24"/>
        </w:rPr>
        <w:t xml:space="preserve">üştekiyi ağır yaralama niyetiyle yasa dışı bir eylemde bulunup bulunmadıklarının </w:t>
      </w:r>
      <w:r w:rsidR="00C52336">
        <w:rPr>
          <w:rFonts w:ascii="Courier New" w:hAnsi="Courier New" w:cs="Courier New"/>
          <w:sz w:val="24"/>
          <w:szCs w:val="24"/>
        </w:rPr>
        <w:t xml:space="preserve">İddia Makamı tarafından </w:t>
      </w:r>
      <w:r w:rsidR="001D470A">
        <w:rPr>
          <w:rFonts w:ascii="Courier New" w:hAnsi="Courier New" w:cs="Courier New"/>
          <w:sz w:val="24"/>
          <w:szCs w:val="24"/>
        </w:rPr>
        <w:t xml:space="preserve">makul şüpheden ari olarak ispat edilip edilmediğinin belirlenmesidir. </w:t>
      </w:r>
    </w:p>
    <w:p w:rsidR="00BB776A" w:rsidRDefault="00BB776A" w:rsidP="00BA35EC">
      <w:pPr>
        <w:spacing w:after="0" w:line="360" w:lineRule="auto"/>
        <w:ind w:firstLine="720"/>
        <w:rPr>
          <w:rFonts w:ascii="Courier New" w:hAnsi="Courier New" w:cs="Courier New"/>
          <w:sz w:val="24"/>
          <w:szCs w:val="24"/>
        </w:rPr>
      </w:pPr>
    </w:p>
    <w:p w:rsidR="007D7144" w:rsidRDefault="007D7144" w:rsidP="007D7144">
      <w:pPr>
        <w:spacing w:after="0" w:line="360" w:lineRule="auto"/>
        <w:rPr>
          <w:rFonts w:ascii="Courier New" w:hAnsi="Courier New" w:cs="Courier New"/>
          <w:sz w:val="24"/>
          <w:szCs w:val="24"/>
        </w:rPr>
      </w:pPr>
      <w:r>
        <w:rPr>
          <w:rFonts w:ascii="Courier New" w:hAnsi="Courier New" w:cs="Courier New"/>
          <w:sz w:val="24"/>
          <w:szCs w:val="24"/>
        </w:rPr>
        <w:tab/>
      </w:r>
      <w:r w:rsidRPr="00D114B7">
        <w:rPr>
          <w:rFonts w:ascii="Courier New" w:hAnsi="Courier New" w:cs="Courier New"/>
          <w:sz w:val="24"/>
          <w:szCs w:val="24"/>
        </w:rPr>
        <w:t xml:space="preserve">Sanık </w:t>
      </w:r>
      <w:r>
        <w:rPr>
          <w:rFonts w:ascii="Courier New" w:hAnsi="Courier New" w:cs="Courier New"/>
          <w:sz w:val="24"/>
          <w:szCs w:val="24"/>
        </w:rPr>
        <w:t>A</w:t>
      </w:r>
      <w:r w:rsidRPr="00D114B7">
        <w:rPr>
          <w:rFonts w:ascii="Courier New" w:hAnsi="Courier New" w:cs="Courier New"/>
          <w:sz w:val="24"/>
          <w:szCs w:val="24"/>
        </w:rPr>
        <w:t xml:space="preserve">vukatları sorumluluğa </w:t>
      </w:r>
      <w:r>
        <w:rPr>
          <w:rFonts w:ascii="Courier New" w:hAnsi="Courier New" w:cs="Courier New"/>
          <w:sz w:val="24"/>
          <w:szCs w:val="24"/>
        </w:rPr>
        <w:t xml:space="preserve">ilişkin </w:t>
      </w:r>
      <w:r w:rsidRPr="00D114B7">
        <w:rPr>
          <w:rFonts w:ascii="Courier New" w:hAnsi="Courier New" w:cs="Courier New"/>
          <w:sz w:val="24"/>
          <w:szCs w:val="24"/>
        </w:rPr>
        <w:t>iki iddiada bulundu</w:t>
      </w:r>
      <w:r>
        <w:rPr>
          <w:rFonts w:ascii="Courier New" w:hAnsi="Courier New" w:cs="Courier New"/>
          <w:sz w:val="24"/>
          <w:szCs w:val="24"/>
        </w:rPr>
        <w:t>:</w:t>
      </w:r>
    </w:p>
    <w:p w:rsidR="007D7144" w:rsidRDefault="007D7144" w:rsidP="007D7144">
      <w:pPr>
        <w:spacing w:after="0" w:line="360" w:lineRule="auto"/>
        <w:rPr>
          <w:rFonts w:ascii="Courier New" w:hAnsi="Courier New" w:cs="Courier New"/>
          <w:sz w:val="24"/>
          <w:szCs w:val="24"/>
        </w:rPr>
      </w:pPr>
      <w:r w:rsidRPr="00D114B7">
        <w:rPr>
          <w:rFonts w:ascii="Courier New" w:hAnsi="Courier New" w:cs="Courier New"/>
          <w:sz w:val="24"/>
          <w:szCs w:val="24"/>
        </w:rPr>
        <w:t xml:space="preserve"> </w:t>
      </w:r>
    </w:p>
    <w:p w:rsidR="00BB7B8B" w:rsidRDefault="007D7144" w:rsidP="007D7144">
      <w:pPr>
        <w:spacing w:after="0" w:line="360" w:lineRule="auto"/>
        <w:rPr>
          <w:rFonts w:ascii="Courier New" w:hAnsi="Courier New" w:cs="Courier New"/>
          <w:sz w:val="24"/>
          <w:szCs w:val="24"/>
        </w:rPr>
      </w:pPr>
      <w:proofErr w:type="gramStart"/>
      <w:r>
        <w:rPr>
          <w:rFonts w:ascii="Courier New" w:hAnsi="Courier New" w:cs="Courier New"/>
          <w:sz w:val="24"/>
          <w:szCs w:val="24"/>
        </w:rPr>
        <w:t>a</w:t>
      </w:r>
      <w:proofErr w:type="gramEnd"/>
      <w:r w:rsidRPr="00D114B7">
        <w:rPr>
          <w:rFonts w:ascii="Courier New" w:hAnsi="Courier New" w:cs="Courier New"/>
          <w:sz w:val="24"/>
          <w:szCs w:val="24"/>
        </w:rPr>
        <w:t xml:space="preserve">. </w:t>
      </w:r>
      <w:r>
        <w:rPr>
          <w:rFonts w:ascii="Courier New" w:hAnsi="Courier New" w:cs="Courier New"/>
          <w:sz w:val="24"/>
          <w:szCs w:val="24"/>
        </w:rPr>
        <w:t>Bu</w:t>
      </w:r>
      <w:r w:rsidRPr="00D114B7">
        <w:rPr>
          <w:rFonts w:ascii="Courier New" w:hAnsi="Courier New" w:cs="Courier New"/>
          <w:sz w:val="24"/>
          <w:szCs w:val="24"/>
        </w:rPr>
        <w:t xml:space="preserve"> olayın meydana gelmesinde başka bir sonuç olma olasılığı varsa niyet unsurunun tatmin edildiği sonucuna varılmaması gerekirdi. </w:t>
      </w:r>
    </w:p>
    <w:p w:rsidR="00D114B7" w:rsidRPr="00D114B7" w:rsidRDefault="007D7144" w:rsidP="00BB7B8B">
      <w:pPr>
        <w:spacing w:after="0" w:line="360" w:lineRule="auto"/>
        <w:rPr>
          <w:rFonts w:ascii="Courier New" w:hAnsi="Courier New" w:cs="Courier New"/>
          <w:sz w:val="24"/>
          <w:szCs w:val="24"/>
        </w:rPr>
      </w:pPr>
      <w:proofErr w:type="gramStart"/>
      <w:r>
        <w:rPr>
          <w:rFonts w:ascii="Courier New" w:hAnsi="Courier New" w:cs="Courier New"/>
          <w:sz w:val="24"/>
          <w:szCs w:val="24"/>
        </w:rPr>
        <w:t>b</w:t>
      </w:r>
      <w:proofErr w:type="gramEnd"/>
      <w:r w:rsidR="00D114B7" w:rsidRPr="00D114B7">
        <w:rPr>
          <w:rFonts w:ascii="Courier New" w:hAnsi="Courier New" w:cs="Courier New"/>
          <w:sz w:val="24"/>
          <w:szCs w:val="24"/>
        </w:rPr>
        <w:t xml:space="preserve">. Sanık </w:t>
      </w:r>
      <w:r>
        <w:rPr>
          <w:rFonts w:ascii="Courier New" w:hAnsi="Courier New" w:cs="Courier New"/>
          <w:sz w:val="24"/>
          <w:szCs w:val="24"/>
        </w:rPr>
        <w:t>No.</w:t>
      </w:r>
      <w:r w:rsidR="00D114B7" w:rsidRPr="00D114B7">
        <w:rPr>
          <w:rFonts w:ascii="Courier New" w:hAnsi="Courier New" w:cs="Courier New"/>
          <w:sz w:val="24"/>
          <w:szCs w:val="24"/>
        </w:rPr>
        <w:t>1</w:t>
      </w:r>
      <w:r w:rsidR="009B6381">
        <w:rPr>
          <w:rFonts w:ascii="Courier New" w:hAnsi="Courier New" w:cs="Courier New"/>
          <w:sz w:val="24"/>
          <w:szCs w:val="24"/>
        </w:rPr>
        <w:t>’</w:t>
      </w:r>
      <w:r w:rsidR="00D114B7" w:rsidRPr="00D114B7">
        <w:rPr>
          <w:rFonts w:ascii="Courier New" w:hAnsi="Courier New" w:cs="Courier New"/>
          <w:sz w:val="24"/>
          <w:szCs w:val="24"/>
        </w:rPr>
        <w:t>in eylemlerinin muhtemel sonucunu öngörebile</w:t>
      </w:r>
      <w:r>
        <w:rPr>
          <w:rFonts w:ascii="Courier New" w:hAnsi="Courier New" w:cs="Courier New"/>
          <w:sz w:val="24"/>
          <w:szCs w:val="24"/>
        </w:rPr>
        <w:t xml:space="preserve">ceği hususu tek başına </w:t>
      </w:r>
      <w:r w:rsidR="00D114B7" w:rsidRPr="00D114B7">
        <w:rPr>
          <w:rFonts w:ascii="Courier New" w:hAnsi="Courier New" w:cs="Courier New"/>
          <w:sz w:val="24"/>
          <w:szCs w:val="24"/>
        </w:rPr>
        <w:t xml:space="preserve">Sanık </w:t>
      </w:r>
      <w:r>
        <w:rPr>
          <w:rFonts w:ascii="Courier New" w:hAnsi="Courier New" w:cs="Courier New"/>
          <w:sz w:val="24"/>
          <w:szCs w:val="24"/>
        </w:rPr>
        <w:t>No.</w:t>
      </w:r>
      <w:r w:rsidR="00D114B7" w:rsidRPr="00D114B7">
        <w:rPr>
          <w:rFonts w:ascii="Courier New" w:hAnsi="Courier New" w:cs="Courier New"/>
          <w:sz w:val="24"/>
          <w:szCs w:val="24"/>
        </w:rPr>
        <w:t>2</w:t>
      </w:r>
      <w:r w:rsidR="009B6381">
        <w:rPr>
          <w:rFonts w:ascii="Courier New" w:hAnsi="Courier New" w:cs="Courier New"/>
          <w:sz w:val="24"/>
          <w:szCs w:val="24"/>
        </w:rPr>
        <w:t>’</w:t>
      </w:r>
      <w:r w:rsidR="00D114B7" w:rsidRPr="00D114B7">
        <w:rPr>
          <w:rFonts w:ascii="Courier New" w:hAnsi="Courier New" w:cs="Courier New"/>
          <w:sz w:val="24"/>
          <w:szCs w:val="24"/>
        </w:rPr>
        <w:t>nin</w:t>
      </w:r>
      <w:r>
        <w:rPr>
          <w:rFonts w:ascii="Courier New" w:hAnsi="Courier New" w:cs="Courier New"/>
          <w:sz w:val="24"/>
          <w:szCs w:val="24"/>
        </w:rPr>
        <w:t>,</w:t>
      </w:r>
      <w:r w:rsidR="00D114B7" w:rsidRPr="00D114B7">
        <w:rPr>
          <w:rFonts w:ascii="Courier New" w:hAnsi="Courier New" w:cs="Courier New"/>
          <w:sz w:val="24"/>
          <w:szCs w:val="24"/>
        </w:rPr>
        <w:t xml:space="preserve"> Sanık </w:t>
      </w:r>
      <w:r>
        <w:rPr>
          <w:rFonts w:ascii="Courier New" w:hAnsi="Courier New" w:cs="Courier New"/>
          <w:sz w:val="24"/>
          <w:szCs w:val="24"/>
        </w:rPr>
        <w:t>No.</w:t>
      </w:r>
      <w:r w:rsidR="00D114B7" w:rsidRPr="00D114B7">
        <w:rPr>
          <w:rFonts w:ascii="Courier New" w:hAnsi="Courier New" w:cs="Courier New"/>
          <w:sz w:val="24"/>
          <w:szCs w:val="24"/>
        </w:rPr>
        <w:t xml:space="preserve">1 ile birlikte </w:t>
      </w:r>
      <w:r>
        <w:rPr>
          <w:rFonts w:ascii="Courier New" w:hAnsi="Courier New" w:cs="Courier New"/>
          <w:sz w:val="24"/>
          <w:szCs w:val="24"/>
        </w:rPr>
        <w:t>M</w:t>
      </w:r>
      <w:r w:rsidR="00D114B7" w:rsidRPr="00D114B7">
        <w:rPr>
          <w:rFonts w:ascii="Courier New" w:hAnsi="Courier New" w:cs="Courier New"/>
          <w:sz w:val="24"/>
          <w:szCs w:val="24"/>
        </w:rPr>
        <w:t xml:space="preserve">üştekiyi ağır yaralama niyeti </w:t>
      </w:r>
      <w:r>
        <w:rPr>
          <w:rFonts w:ascii="Courier New" w:hAnsi="Courier New" w:cs="Courier New"/>
          <w:sz w:val="24"/>
          <w:szCs w:val="24"/>
        </w:rPr>
        <w:t>taşıyarak</w:t>
      </w:r>
      <w:r w:rsidR="00D114B7" w:rsidRPr="00D114B7">
        <w:rPr>
          <w:rFonts w:ascii="Courier New" w:hAnsi="Courier New" w:cs="Courier New"/>
          <w:sz w:val="24"/>
          <w:szCs w:val="24"/>
        </w:rPr>
        <w:t xml:space="preserve"> hareket ettiği sonucuna varıl</w:t>
      </w:r>
      <w:r>
        <w:rPr>
          <w:rFonts w:ascii="Courier New" w:hAnsi="Courier New" w:cs="Courier New"/>
          <w:sz w:val="24"/>
          <w:szCs w:val="24"/>
        </w:rPr>
        <w:t>ması için yeterli değildi.</w:t>
      </w:r>
      <w:r w:rsidR="00D114B7" w:rsidRPr="00D114B7">
        <w:rPr>
          <w:rFonts w:ascii="Courier New" w:hAnsi="Courier New" w:cs="Courier New"/>
          <w:sz w:val="24"/>
          <w:szCs w:val="24"/>
        </w:rPr>
        <w:t xml:space="preserve"> </w:t>
      </w:r>
    </w:p>
    <w:p w:rsidR="00D114B7" w:rsidRPr="00D114B7" w:rsidRDefault="00D114B7" w:rsidP="00D114B7">
      <w:pPr>
        <w:spacing w:after="0" w:line="360" w:lineRule="auto"/>
        <w:ind w:firstLine="720"/>
        <w:rPr>
          <w:rFonts w:ascii="Courier New" w:hAnsi="Courier New" w:cs="Courier New"/>
          <w:sz w:val="24"/>
          <w:szCs w:val="24"/>
        </w:rPr>
      </w:pPr>
    </w:p>
    <w:p w:rsidR="00D114B7" w:rsidRDefault="00D114B7" w:rsidP="00D114B7">
      <w:pPr>
        <w:spacing w:after="0" w:line="360" w:lineRule="auto"/>
        <w:ind w:firstLine="720"/>
        <w:rPr>
          <w:rFonts w:ascii="Courier New" w:hAnsi="Courier New" w:cs="Courier New"/>
          <w:sz w:val="24"/>
          <w:szCs w:val="24"/>
        </w:rPr>
      </w:pPr>
      <w:r w:rsidRPr="00D114B7">
        <w:rPr>
          <w:rFonts w:ascii="Courier New" w:hAnsi="Courier New" w:cs="Courier New"/>
          <w:sz w:val="24"/>
          <w:szCs w:val="24"/>
        </w:rPr>
        <w:t>Bu iddialarla ilgili hukuki prensiplere değinmekte fayda görürüz.</w:t>
      </w:r>
    </w:p>
    <w:p w:rsidR="00D114B7" w:rsidRDefault="00D114B7" w:rsidP="00BA35EC">
      <w:pPr>
        <w:spacing w:after="0" w:line="360" w:lineRule="auto"/>
        <w:ind w:firstLine="720"/>
        <w:rPr>
          <w:rFonts w:ascii="Courier New" w:hAnsi="Courier New" w:cs="Courier New"/>
          <w:sz w:val="24"/>
          <w:szCs w:val="24"/>
        </w:rPr>
      </w:pPr>
    </w:p>
    <w:p w:rsidR="001D470A" w:rsidRDefault="00D02283" w:rsidP="00BA35EC">
      <w:pPr>
        <w:spacing w:after="0" w:line="360" w:lineRule="auto"/>
        <w:ind w:firstLine="720"/>
        <w:rPr>
          <w:rFonts w:ascii="Courier New" w:hAnsi="Courier New" w:cs="Courier New"/>
          <w:sz w:val="24"/>
          <w:szCs w:val="24"/>
        </w:rPr>
      </w:pPr>
      <w:proofErr w:type="spellStart"/>
      <w:r>
        <w:rPr>
          <w:rFonts w:ascii="Courier New" w:hAnsi="Courier New" w:cs="Courier New"/>
          <w:sz w:val="24"/>
          <w:szCs w:val="24"/>
        </w:rPr>
        <w:t>Yargıtayımızın</w:t>
      </w:r>
      <w:proofErr w:type="spellEnd"/>
      <w:r>
        <w:rPr>
          <w:rFonts w:ascii="Courier New" w:hAnsi="Courier New" w:cs="Courier New"/>
          <w:sz w:val="24"/>
          <w:szCs w:val="24"/>
        </w:rPr>
        <w:t xml:space="preserve"> birçok kararında </w:t>
      </w:r>
      <w:r w:rsidR="00D90DAB">
        <w:rPr>
          <w:rFonts w:ascii="Courier New" w:hAnsi="Courier New" w:cs="Courier New"/>
          <w:sz w:val="24"/>
          <w:szCs w:val="24"/>
        </w:rPr>
        <w:t>niyet içeren bir suç</w:t>
      </w:r>
      <w:r w:rsidR="00BB7B8B">
        <w:rPr>
          <w:rFonts w:ascii="Courier New" w:hAnsi="Courier New" w:cs="Courier New"/>
          <w:sz w:val="24"/>
          <w:szCs w:val="24"/>
        </w:rPr>
        <w:t>a konu eylemin</w:t>
      </w:r>
      <w:r w:rsidR="00D90DAB">
        <w:rPr>
          <w:rFonts w:ascii="Courier New" w:hAnsi="Courier New" w:cs="Courier New"/>
          <w:sz w:val="24"/>
          <w:szCs w:val="24"/>
        </w:rPr>
        <w:t xml:space="preserve"> teknik olarak işlenmesi halinde</w:t>
      </w:r>
      <w:r w:rsidR="00D90DAB" w:rsidRPr="00D90DAB">
        <w:rPr>
          <w:rFonts w:ascii="Courier New" w:hAnsi="Courier New" w:cs="Courier New"/>
          <w:sz w:val="24"/>
          <w:szCs w:val="24"/>
        </w:rPr>
        <w:t xml:space="preserve"> </w:t>
      </w:r>
      <w:r w:rsidR="00D90DAB">
        <w:rPr>
          <w:rFonts w:ascii="Courier New" w:hAnsi="Courier New" w:cs="Courier New"/>
          <w:sz w:val="24"/>
          <w:szCs w:val="24"/>
        </w:rPr>
        <w:t xml:space="preserve">meselenin </w:t>
      </w:r>
      <w:r w:rsidR="00D90DAB" w:rsidRPr="00D90DAB">
        <w:rPr>
          <w:rFonts w:ascii="Courier New" w:hAnsi="Courier New" w:cs="Courier New"/>
          <w:sz w:val="24"/>
          <w:szCs w:val="24"/>
        </w:rPr>
        <w:t>tüm olgular</w:t>
      </w:r>
      <w:r w:rsidR="00D90DAB">
        <w:rPr>
          <w:rFonts w:ascii="Courier New" w:hAnsi="Courier New" w:cs="Courier New"/>
          <w:sz w:val="24"/>
          <w:szCs w:val="24"/>
        </w:rPr>
        <w:t>ı</w:t>
      </w:r>
      <w:r w:rsidR="00D90DAB" w:rsidRPr="00D90DAB">
        <w:rPr>
          <w:rFonts w:ascii="Courier New" w:hAnsi="Courier New" w:cs="Courier New"/>
          <w:sz w:val="24"/>
          <w:szCs w:val="24"/>
        </w:rPr>
        <w:t xml:space="preserve"> ve özelliği dikkate alınarak </w:t>
      </w:r>
      <w:r w:rsidR="00D90DAB">
        <w:rPr>
          <w:rFonts w:ascii="Courier New" w:hAnsi="Courier New" w:cs="Courier New"/>
          <w:sz w:val="24"/>
          <w:szCs w:val="24"/>
        </w:rPr>
        <w:t>Sanığın suçu işle</w:t>
      </w:r>
      <w:r>
        <w:rPr>
          <w:rFonts w:ascii="Courier New" w:hAnsi="Courier New" w:cs="Courier New"/>
          <w:sz w:val="24"/>
          <w:szCs w:val="24"/>
        </w:rPr>
        <w:t>diği anda suçu işleme</w:t>
      </w:r>
      <w:r w:rsidR="00D90DAB">
        <w:rPr>
          <w:rFonts w:ascii="Courier New" w:hAnsi="Courier New" w:cs="Courier New"/>
          <w:sz w:val="24"/>
          <w:szCs w:val="24"/>
        </w:rPr>
        <w:t xml:space="preserve"> </w:t>
      </w:r>
      <w:r w:rsidR="00D90DAB" w:rsidRPr="00D90DAB">
        <w:rPr>
          <w:rFonts w:ascii="Courier New" w:hAnsi="Courier New" w:cs="Courier New"/>
          <w:sz w:val="24"/>
          <w:szCs w:val="24"/>
        </w:rPr>
        <w:t>niyeti</w:t>
      </w:r>
      <w:r w:rsidR="00515416">
        <w:rPr>
          <w:rFonts w:ascii="Courier New" w:hAnsi="Courier New" w:cs="Courier New"/>
          <w:sz w:val="24"/>
          <w:szCs w:val="24"/>
        </w:rPr>
        <w:t>nin var</w:t>
      </w:r>
      <w:r w:rsidR="00D90DAB" w:rsidRPr="00D90DAB">
        <w:rPr>
          <w:rFonts w:ascii="Courier New" w:hAnsi="Courier New" w:cs="Courier New"/>
          <w:sz w:val="24"/>
          <w:szCs w:val="24"/>
        </w:rPr>
        <w:t xml:space="preserve"> olup olmadığı </w:t>
      </w:r>
      <w:r>
        <w:rPr>
          <w:rFonts w:ascii="Courier New" w:hAnsi="Courier New" w:cs="Courier New"/>
          <w:sz w:val="24"/>
          <w:szCs w:val="24"/>
        </w:rPr>
        <w:t>hususunun M</w:t>
      </w:r>
      <w:r w:rsidR="00D90DAB">
        <w:rPr>
          <w:rFonts w:ascii="Courier New" w:hAnsi="Courier New" w:cs="Courier New"/>
          <w:sz w:val="24"/>
          <w:szCs w:val="24"/>
        </w:rPr>
        <w:t xml:space="preserve">ahkeme huzurundaki </w:t>
      </w:r>
      <w:r w:rsidR="00D90DAB" w:rsidRPr="00D90DAB">
        <w:rPr>
          <w:rFonts w:ascii="Courier New" w:hAnsi="Courier New" w:cs="Courier New"/>
          <w:sz w:val="24"/>
          <w:szCs w:val="24"/>
        </w:rPr>
        <w:t>olgulardan istihra</w:t>
      </w:r>
      <w:r w:rsidR="005E6FFF">
        <w:rPr>
          <w:rFonts w:ascii="Courier New" w:hAnsi="Courier New" w:cs="Courier New"/>
          <w:sz w:val="24"/>
          <w:szCs w:val="24"/>
        </w:rPr>
        <w:t>ç edilebil</w:t>
      </w:r>
      <w:r w:rsidR="003F0583">
        <w:rPr>
          <w:rFonts w:ascii="Courier New" w:hAnsi="Courier New" w:cs="Courier New"/>
          <w:sz w:val="24"/>
          <w:szCs w:val="24"/>
        </w:rPr>
        <w:t>eceği</w:t>
      </w:r>
      <w:r w:rsidR="005E6FFF">
        <w:rPr>
          <w:rFonts w:ascii="Courier New" w:hAnsi="Courier New" w:cs="Courier New"/>
          <w:sz w:val="24"/>
          <w:szCs w:val="24"/>
        </w:rPr>
        <w:t xml:space="preserve"> belirtilmiştir</w:t>
      </w:r>
      <w:r w:rsidR="00D90DAB" w:rsidRPr="00D90DAB">
        <w:rPr>
          <w:rFonts w:ascii="Courier New" w:hAnsi="Courier New" w:cs="Courier New"/>
          <w:sz w:val="24"/>
          <w:szCs w:val="24"/>
        </w:rPr>
        <w:t>.</w:t>
      </w:r>
      <w:r w:rsidR="00130E11">
        <w:rPr>
          <w:rFonts w:ascii="Courier New" w:hAnsi="Courier New" w:cs="Courier New"/>
          <w:sz w:val="24"/>
          <w:szCs w:val="24"/>
        </w:rPr>
        <w:t xml:space="preserve"> </w:t>
      </w:r>
      <w:r w:rsidR="00BB7B8B">
        <w:rPr>
          <w:rFonts w:ascii="Courier New" w:hAnsi="Courier New" w:cs="Courier New"/>
          <w:sz w:val="24"/>
          <w:szCs w:val="24"/>
        </w:rPr>
        <w:t>B</w:t>
      </w:r>
      <w:r w:rsidR="003F0583">
        <w:rPr>
          <w:rFonts w:ascii="Courier New" w:hAnsi="Courier New" w:cs="Courier New"/>
          <w:sz w:val="24"/>
          <w:szCs w:val="24"/>
        </w:rPr>
        <w:t>ir</w:t>
      </w:r>
      <w:r w:rsidR="00130E11">
        <w:rPr>
          <w:rFonts w:ascii="Courier New" w:hAnsi="Courier New" w:cs="Courier New"/>
          <w:sz w:val="24"/>
          <w:szCs w:val="24"/>
        </w:rPr>
        <w:t xml:space="preserve"> </w:t>
      </w:r>
      <w:r>
        <w:rPr>
          <w:rFonts w:ascii="Courier New" w:hAnsi="Courier New" w:cs="Courier New"/>
          <w:sz w:val="24"/>
          <w:szCs w:val="24"/>
        </w:rPr>
        <w:t>s</w:t>
      </w:r>
      <w:r w:rsidR="00130E11">
        <w:rPr>
          <w:rFonts w:ascii="Courier New" w:hAnsi="Courier New" w:cs="Courier New"/>
          <w:sz w:val="24"/>
          <w:szCs w:val="24"/>
        </w:rPr>
        <w:t>anı</w:t>
      </w:r>
      <w:r>
        <w:rPr>
          <w:rFonts w:ascii="Courier New" w:hAnsi="Courier New" w:cs="Courier New"/>
          <w:sz w:val="24"/>
          <w:szCs w:val="24"/>
        </w:rPr>
        <w:t xml:space="preserve">k </w:t>
      </w:r>
      <w:r w:rsidR="003F0583">
        <w:rPr>
          <w:rFonts w:ascii="Courier New" w:hAnsi="Courier New" w:cs="Courier New"/>
          <w:sz w:val="24"/>
          <w:szCs w:val="24"/>
        </w:rPr>
        <w:t xml:space="preserve">suçunu kabul </w:t>
      </w:r>
      <w:r w:rsidR="00130E11">
        <w:rPr>
          <w:rFonts w:ascii="Courier New" w:hAnsi="Courier New" w:cs="Courier New"/>
          <w:sz w:val="24"/>
          <w:szCs w:val="24"/>
        </w:rPr>
        <w:t xml:space="preserve">edip ikrarda </w:t>
      </w:r>
      <w:r w:rsidR="005E6FFF">
        <w:rPr>
          <w:rFonts w:ascii="Courier New" w:hAnsi="Courier New" w:cs="Courier New"/>
          <w:sz w:val="24"/>
          <w:szCs w:val="24"/>
        </w:rPr>
        <w:t>bulunmadığında, niyet unsuru ile ilgili</w:t>
      </w:r>
      <w:r w:rsidR="00130E11">
        <w:rPr>
          <w:rFonts w:ascii="Courier New" w:hAnsi="Courier New" w:cs="Courier New"/>
          <w:sz w:val="24"/>
          <w:szCs w:val="24"/>
        </w:rPr>
        <w:t xml:space="preserve"> </w:t>
      </w:r>
      <w:r>
        <w:rPr>
          <w:rFonts w:ascii="Courier New" w:hAnsi="Courier New" w:cs="Courier New"/>
          <w:sz w:val="24"/>
          <w:szCs w:val="24"/>
        </w:rPr>
        <w:t>s</w:t>
      </w:r>
      <w:r w:rsidR="00130E11">
        <w:rPr>
          <w:rFonts w:ascii="Courier New" w:hAnsi="Courier New" w:cs="Courier New"/>
          <w:sz w:val="24"/>
          <w:szCs w:val="24"/>
        </w:rPr>
        <w:t>anığın k</w:t>
      </w:r>
      <w:r w:rsidR="005E6FFF">
        <w:rPr>
          <w:rFonts w:ascii="Courier New" w:hAnsi="Courier New" w:cs="Courier New"/>
          <w:sz w:val="24"/>
          <w:szCs w:val="24"/>
        </w:rPr>
        <w:t xml:space="preserve">endi beyan ve ikrarı </w:t>
      </w:r>
      <w:r w:rsidR="00515416">
        <w:rPr>
          <w:rFonts w:ascii="Courier New" w:hAnsi="Courier New" w:cs="Courier New"/>
          <w:sz w:val="24"/>
          <w:szCs w:val="24"/>
        </w:rPr>
        <w:t>yönünde mahkeme huzurunda</w:t>
      </w:r>
      <w:r w:rsidR="003F0583">
        <w:rPr>
          <w:rFonts w:ascii="Courier New" w:hAnsi="Courier New" w:cs="Courier New"/>
          <w:sz w:val="24"/>
          <w:szCs w:val="24"/>
        </w:rPr>
        <w:t xml:space="preserve"> d</w:t>
      </w:r>
      <w:r>
        <w:rPr>
          <w:rFonts w:ascii="Courier New" w:hAnsi="Courier New" w:cs="Courier New"/>
          <w:sz w:val="24"/>
          <w:szCs w:val="24"/>
        </w:rPr>
        <w:t>oğrudan</w:t>
      </w:r>
      <w:r w:rsidR="003F0583">
        <w:rPr>
          <w:rFonts w:ascii="Courier New" w:hAnsi="Courier New" w:cs="Courier New"/>
          <w:sz w:val="24"/>
          <w:szCs w:val="24"/>
        </w:rPr>
        <w:t xml:space="preserve"> şahadet mevcut olma</w:t>
      </w:r>
      <w:r w:rsidR="00BB7B8B">
        <w:rPr>
          <w:rFonts w:ascii="Courier New" w:hAnsi="Courier New" w:cs="Courier New"/>
          <w:sz w:val="24"/>
          <w:szCs w:val="24"/>
        </w:rPr>
        <w:t>z</w:t>
      </w:r>
      <w:r w:rsidR="003F0583">
        <w:rPr>
          <w:rFonts w:ascii="Courier New" w:hAnsi="Courier New" w:cs="Courier New"/>
          <w:sz w:val="24"/>
          <w:szCs w:val="24"/>
        </w:rPr>
        <w:t>.</w:t>
      </w:r>
      <w:r w:rsidR="00BB7B8B">
        <w:rPr>
          <w:rFonts w:ascii="Courier New" w:hAnsi="Courier New" w:cs="Courier New"/>
          <w:sz w:val="24"/>
          <w:szCs w:val="24"/>
        </w:rPr>
        <w:t xml:space="preserve"> </w:t>
      </w:r>
      <w:r w:rsidR="00515416" w:rsidRPr="00515416">
        <w:rPr>
          <w:rFonts w:ascii="Courier New" w:hAnsi="Courier New" w:cs="Courier New"/>
          <w:sz w:val="24"/>
          <w:szCs w:val="24"/>
        </w:rPr>
        <w:t>Sanı</w:t>
      </w:r>
      <w:r>
        <w:rPr>
          <w:rFonts w:ascii="Courier New" w:hAnsi="Courier New" w:cs="Courier New"/>
          <w:sz w:val="24"/>
          <w:szCs w:val="24"/>
        </w:rPr>
        <w:t>ğın</w:t>
      </w:r>
      <w:r w:rsidR="00515416" w:rsidRPr="00515416">
        <w:rPr>
          <w:rFonts w:ascii="Courier New" w:hAnsi="Courier New" w:cs="Courier New"/>
          <w:sz w:val="24"/>
          <w:szCs w:val="24"/>
        </w:rPr>
        <w:t xml:space="preserve"> suçunu kabul etmemesi durumunda</w:t>
      </w:r>
      <w:r w:rsidR="003F0583">
        <w:rPr>
          <w:rFonts w:ascii="Courier New" w:hAnsi="Courier New" w:cs="Courier New"/>
          <w:sz w:val="24"/>
          <w:szCs w:val="24"/>
        </w:rPr>
        <w:t xml:space="preserve"> M</w:t>
      </w:r>
      <w:r w:rsidR="00130E11">
        <w:rPr>
          <w:rFonts w:ascii="Courier New" w:hAnsi="Courier New" w:cs="Courier New"/>
          <w:sz w:val="24"/>
          <w:szCs w:val="24"/>
        </w:rPr>
        <w:t xml:space="preserve">ahkeme huzurunda </w:t>
      </w:r>
      <w:r w:rsidR="0048265F">
        <w:rPr>
          <w:rFonts w:ascii="Courier New" w:hAnsi="Courier New" w:cs="Courier New"/>
          <w:sz w:val="24"/>
          <w:szCs w:val="24"/>
        </w:rPr>
        <w:t>d</w:t>
      </w:r>
      <w:r>
        <w:rPr>
          <w:rFonts w:ascii="Courier New" w:hAnsi="Courier New" w:cs="Courier New"/>
          <w:sz w:val="24"/>
          <w:szCs w:val="24"/>
        </w:rPr>
        <w:t>oğrudan</w:t>
      </w:r>
      <w:r w:rsidR="0048265F">
        <w:rPr>
          <w:rFonts w:ascii="Courier New" w:hAnsi="Courier New" w:cs="Courier New"/>
          <w:sz w:val="24"/>
          <w:szCs w:val="24"/>
        </w:rPr>
        <w:t xml:space="preserve"> şahadet bulunmadığından</w:t>
      </w:r>
      <w:r>
        <w:rPr>
          <w:rFonts w:ascii="Courier New" w:hAnsi="Courier New" w:cs="Courier New"/>
          <w:sz w:val="24"/>
          <w:szCs w:val="24"/>
        </w:rPr>
        <w:t>,</w:t>
      </w:r>
      <w:r w:rsidR="0048265F">
        <w:rPr>
          <w:rFonts w:ascii="Courier New" w:hAnsi="Courier New" w:cs="Courier New"/>
          <w:sz w:val="24"/>
          <w:szCs w:val="24"/>
        </w:rPr>
        <w:t xml:space="preserve"> </w:t>
      </w:r>
      <w:r w:rsidR="00130E11" w:rsidRPr="00130E11">
        <w:rPr>
          <w:rFonts w:ascii="Courier New" w:hAnsi="Courier New" w:cs="Courier New"/>
          <w:sz w:val="24"/>
          <w:szCs w:val="24"/>
        </w:rPr>
        <w:t xml:space="preserve">niyet unsuru </w:t>
      </w:r>
      <w:r w:rsidR="00130E11">
        <w:rPr>
          <w:rFonts w:ascii="Courier New" w:hAnsi="Courier New" w:cs="Courier New"/>
          <w:sz w:val="24"/>
          <w:szCs w:val="24"/>
        </w:rPr>
        <w:t>sadece çevre şahadet vasıtasıyla ispat edilebil</w:t>
      </w:r>
      <w:r w:rsidR="0048265F">
        <w:rPr>
          <w:rFonts w:ascii="Courier New" w:hAnsi="Courier New" w:cs="Courier New"/>
          <w:sz w:val="24"/>
          <w:szCs w:val="24"/>
        </w:rPr>
        <w:t>ir</w:t>
      </w:r>
      <w:r w:rsidR="00130E11">
        <w:rPr>
          <w:rFonts w:ascii="Courier New" w:hAnsi="Courier New" w:cs="Courier New"/>
          <w:sz w:val="24"/>
          <w:szCs w:val="24"/>
        </w:rPr>
        <w:t xml:space="preserve">. Bu konuda </w:t>
      </w:r>
      <w:proofErr w:type="spellStart"/>
      <w:r w:rsidR="00130E11" w:rsidRPr="00D47C43">
        <w:rPr>
          <w:rFonts w:ascii="Courier New" w:hAnsi="Courier New" w:cs="Courier New"/>
          <w:b/>
          <w:sz w:val="24"/>
          <w:szCs w:val="24"/>
        </w:rPr>
        <w:t>Archbold</w:t>
      </w:r>
      <w:proofErr w:type="spellEnd"/>
      <w:r w:rsidR="00130E11" w:rsidRPr="00D47C43">
        <w:rPr>
          <w:rFonts w:ascii="Courier New" w:hAnsi="Courier New" w:cs="Courier New"/>
          <w:b/>
          <w:sz w:val="24"/>
          <w:szCs w:val="24"/>
        </w:rPr>
        <w:t xml:space="preserve"> 39.Edition sayfa 1083 paragraf 2660</w:t>
      </w:r>
      <w:r w:rsidR="0048265F">
        <w:rPr>
          <w:rFonts w:ascii="Courier New" w:hAnsi="Courier New" w:cs="Courier New"/>
          <w:sz w:val="24"/>
          <w:szCs w:val="24"/>
        </w:rPr>
        <w:t>’</w:t>
      </w:r>
      <w:r w:rsidR="00130E11">
        <w:rPr>
          <w:rFonts w:ascii="Courier New" w:hAnsi="Courier New" w:cs="Courier New"/>
          <w:sz w:val="24"/>
          <w:szCs w:val="24"/>
        </w:rPr>
        <w:t>da belirtilenlere atıf yaparız;</w:t>
      </w:r>
    </w:p>
    <w:p w:rsidR="00D02283" w:rsidRDefault="00D02283" w:rsidP="00BA35EC">
      <w:pPr>
        <w:spacing w:after="0" w:line="360" w:lineRule="auto"/>
        <w:ind w:firstLine="720"/>
        <w:rPr>
          <w:rFonts w:ascii="Courier New" w:hAnsi="Courier New" w:cs="Courier New"/>
          <w:sz w:val="24"/>
          <w:szCs w:val="24"/>
        </w:rPr>
      </w:pPr>
    </w:p>
    <w:p w:rsidR="00130E11" w:rsidRPr="00130E11" w:rsidRDefault="00D02283" w:rsidP="00130E11">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130E11" w:rsidRPr="00130E11">
        <w:rPr>
          <w:rFonts w:ascii="Courier New" w:hAnsi="Courier New" w:cs="Courier New"/>
          <w:b/>
          <w:sz w:val="24"/>
          <w:szCs w:val="24"/>
          <w:lang w:val="en-US"/>
        </w:rPr>
        <w:t>In order to convict of wounding with the intent, the intent must be proved as laid</w:t>
      </w:r>
      <w:r w:rsidR="00515416">
        <w:rPr>
          <w:rFonts w:ascii="Courier New" w:hAnsi="Courier New" w:cs="Courier New"/>
          <w:b/>
          <w:sz w:val="24"/>
          <w:szCs w:val="24"/>
          <w:lang w:val="en-US"/>
        </w:rPr>
        <w:t>,</w:t>
      </w:r>
      <w:r w:rsidR="0048265F">
        <w:rPr>
          <w:rFonts w:ascii="Courier New" w:hAnsi="Courier New" w:cs="Courier New"/>
          <w:b/>
          <w:sz w:val="24"/>
          <w:szCs w:val="24"/>
          <w:lang w:val="en-US"/>
        </w:rPr>
        <w:t xml:space="preserve"> and</w:t>
      </w:r>
      <w:r w:rsidR="00130E11" w:rsidRPr="00130E11">
        <w:rPr>
          <w:rFonts w:ascii="Courier New" w:hAnsi="Courier New" w:cs="Courier New"/>
          <w:b/>
          <w:sz w:val="24"/>
          <w:szCs w:val="24"/>
          <w:lang w:val="en-US"/>
        </w:rPr>
        <w:t>, as a general rule can be proved by circumstantial evidence only.</w:t>
      </w:r>
      <w:r>
        <w:rPr>
          <w:rFonts w:ascii="Courier New" w:hAnsi="Courier New" w:cs="Courier New"/>
          <w:b/>
          <w:sz w:val="24"/>
          <w:szCs w:val="24"/>
          <w:lang w:val="en-US"/>
        </w:rPr>
        <w:t>”</w:t>
      </w:r>
    </w:p>
    <w:p w:rsidR="00130E11" w:rsidRDefault="00130E11" w:rsidP="00BA35EC">
      <w:pPr>
        <w:spacing w:after="0" w:line="360" w:lineRule="auto"/>
        <w:ind w:firstLine="720"/>
        <w:rPr>
          <w:rFonts w:ascii="Courier New" w:hAnsi="Courier New" w:cs="Courier New"/>
          <w:sz w:val="24"/>
          <w:szCs w:val="24"/>
        </w:rPr>
      </w:pPr>
    </w:p>
    <w:p w:rsidR="00130E11" w:rsidRPr="004C3B25" w:rsidRDefault="00465665" w:rsidP="00BA35EC">
      <w:pPr>
        <w:spacing w:after="0" w:line="360" w:lineRule="auto"/>
        <w:ind w:firstLine="720"/>
        <w:rPr>
          <w:rFonts w:ascii="Courier New" w:hAnsi="Courier New" w:cs="Courier New"/>
          <w:b/>
          <w:sz w:val="24"/>
          <w:szCs w:val="24"/>
        </w:rPr>
      </w:pPr>
      <w:r>
        <w:rPr>
          <w:rFonts w:ascii="Courier New" w:hAnsi="Courier New" w:cs="Courier New"/>
          <w:sz w:val="24"/>
          <w:szCs w:val="24"/>
        </w:rPr>
        <w:t>Belirtilenlere göre</w:t>
      </w:r>
      <w:r w:rsidR="00D02283">
        <w:rPr>
          <w:rFonts w:ascii="Courier New" w:hAnsi="Courier New" w:cs="Courier New"/>
          <w:sz w:val="24"/>
          <w:szCs w:val="24"/>
        </w:rPr>
        <w:t>,</w:t>
      </w:r>
      <w:r>
        <w:rPr>
          <w:rFonts w:ascii="Courier New" w:hAnsi="Courier New" w:cs="Courier New"/>
          <w:sz w:val="24"/>
          <w:szCs w:val="24"/>
        </w:rPr>
        <w:t xml:space="preserve"> bir</w:t>
      </w:r>
      <w:r w:rsidR="00130E11">
        <w:rPr>
          <w:rFonts w:ascii="Courier New" w:hAnsi="Courier New" w:cs="Courier New"/>
          <w:sz w:val="24"/>
          <w:szCs w:val="24"/>
        </w:rPr>
        <w:t xml:space="preserve"> Sanı</w:t>
      </w:r>
      <w:r>
        <w:rPr>
          <w:rFonts w:ascii="Courier New" w:hAnsi="Courier New" w:cs="Courier New"/>
          <w:sz w:val="24"/>
          <w:szCs w:val="24"/>
        </w:rPr>
        <w:t>ğın aleyhindeki ithamdan suçlu bulunup mahk</w:t>
      </w:r>
      <w:r w:rsidR="009B6381">
        <w:rPr>
          <w:rFonts w:ascii="Courier New" w:hAnsi="Courier New" w:cs="Courier New"/>
          <w:sz w:val="24"/>
          <w:szCs w:val="24"/>
        </w:rPr>
        <w:t>û</w:t>
      </w:r>
      <w:r>
        <w:rPr>
          <w:rFonts w:ascii="Courier New" w:hAnsi="Courier New" w:cs="Courier New"/>
          <w:sz w:val="24"/>
          <w:szCs w:val="24"/>
        </w:rPr>
        <w:t xml:space="preserve">m edilebilmesi için </w:t>
      </w:r>
      <w:r w:rsidR="00130E11">
        <w:rPr>
          <w:rFonts w:ascii="Courier New" w:hAnsi="Courier New" w:cs="Courier New"/>
          <w:sz w:val="24"/>
          <w:szCs w:val="24"/>
        </w:rPr>
        <w:t xml:space="preserve">suç işleme niyetiyle hareket </w:t>
      </w:r>
      <w:r>
        <w:rPr>
          <w:rFonts w:ascii="Courier New" w:hAnsi="Courier New" w:cs="Courier New"/>
          <w:sz w:val="24"/>
          <w:szCs w:val="24"/>
        </w:rPr>
        <w:t>ettiğinin</w:t>
      </w:r>
      <w:r w:rsidR="005E6FFF">
        <w:rPr>
          <w:rFonts w:ascii="Courier New" w:hAnsi="Courier New" w:cs="Courier New"/>
          <w:sz w:val="24"/>
          <w:szCs w:val="24"/>
        </w:rPr>
        <w:t xml:space="preserve"> çevre şahadetle ispatlan</w:t>
      </w:r>
      <w:r>
        <w:rPr>
          <w:rFonts w:ascii="Courier New" w:hAnsi="Courier New" w:cs="Courier New"/>
          <w:sz w:val="24"/>
          <w:szCs w:val="24"/>
        </w:rPr>
        <w:t xml:space="preserve">ması gerekmektedir. </w:t>
      </w:r>
      <w:r w:rsidR="005E6FFF">
        <w:rPr>
          <w:rFonts w:ascii="Courier New" w:hAnsi="Courier New" w:cs="Courier New"/>
          <w:sz w:val="24"/>
          <w:szCs w:val="24"/>
        </w:rPr>
        <w:t>Diğer taraftan</w:t>
      </w:r>
      <w:r w:rsidR="00D02283">
        <w:rPr>
          <w:rFonts w:ascii="Courier New" w:hAnsi="Courier New" w:cs="Courier New"/>
          <w:sz w:val="24"/>
          <w:szCs w:val="24"/>
        </w:rPr>
        <w:t>,</w:t>
      </w:r>
      <w:r w:rsidR="005E6FFF">
        <w:rPr>
          <w:rFonts w:ascii="Courier New" w:hAnsi="Courier New" w:cs="Courier New"/>
          <w:sz w:val="24"/>
          <w:szCs w:val="24"/>
        </w:rPr>
        <w:t xml:space="preserve"> </w:t>
      </w:r>
      <w:r w:rsidR="0048265F">
        <w:rPr>
          <w:rFonts w:ascii="Courier New" w:hAnsi="Courier New" w:cs="Courier New"/>
          <w:sz w:val="24"/>
          <w:szCs w:val="24"/>
        </w:rPr>
        <w:t>niyet unsurunun is</w:t>
      </w:r>
      <w:r w:rsidR="00D02283">
        <w:rPr>
          <w:rFonts w:ascii="Courier New" w:hAnsi="Courier New" w:cs="Courier New"/>
          <w:sz w:val="24"/>
          <w:szCs w:val="24"/>
        </w:rPr>
        <w:t>p</w:t>
      </w:r>
      <w:r w:rsidR="0048265F">
        <w:rPr>
          <w:rFonts w:ascii="Courier New" w:hAnsi="Courier New" w:cs="Courier New"/>
          <w:sz w:val="24"/>
          <w:szCs w:val="24"/>
        </w:rPr>
        <w:t xml:space="preserve">atında, </w:t>
      </w:r>
      <w:r w:rsidR="005E6FFF">
        <w:rPr>
          <w:rFonts w:ascii="Courier New" w:hAnsi="Courier New" w:cs="Courier New"/>
          <w:sz w:val="24"/>
          <w:szCs w:val="24"/>
        </w:rPr>
        <w:t>b</w:t>
      </w:r>
      <w:r w:rsidR="004C3B25" w:rsidRPr="004C3B25">
        <w:rPr>
          <w:rFonts w:ascii="Courier New" w:hAnsi="Courier New" w:cs="Courier New"/>
          <w:sz w:val="24"/>
          <w:szCs w:val="24"/>
        </w:rPr>
        <w:t xml:space="preserve">ir kişinin niyeti okunamayacağına göre, davranışları ve davranışlarından çıkan netice onun niyetine önemli bir delil teşkil eder </w:t>
      </w:r>
      <w:r w:rsidR="004C3B25" w:rsidRPr="004C3B25">
        <w:rPr>
          <w:rFonts w:ascii="Courier New" w:hAnsi="Courier New" w:cs="Courier New"/>
          <w:b/>
          <w:sz w:val="24"/>
          <w:szCs w:val="24"/>
        </w:rPr>
        <w:t>(Bkz. Birleştirilmiş Yargıtay/Ceza 33-34/1984 D.6/1985).</w:t>
      </w:r>
    </w:p>
    <w:p w:rsidR="00D90DAB" w:rsidRDefault="00D90DAB" w:rsidP="00BA35EC">
      <w:pPr>
        <w:spacing w:after="0" w:line="360" w:lineRule="auto"/>
        <w:ind w:firstLine="720"/>
        <w:rPr>
          <w:rFonts w:ascii="Courier New" w:hAnsi="Courier New" w:cs="Courier New"/>
          <w:sz w:val="24"/>
          <w:szCs w:val="24"/>
        </w:rPr>
      </w:pPr>
    </w:p>
    <w:p w:rsidR="00465665" w:rsidRDefault="004C3B25" w:rsidP="00BA35EC">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Sanığın </w:t>
      </w:r>
      <w:r w:rsidR="00F10835">
        <w:rPr>
          <w:rFonts w:ascii="Courier New" w:hAnsi="Courier New" w:cs="Courier New"/>
          <w:sz w:val="24"/>
          <w:szCs w:val="24"/>
        </w:rPr>
        <w:t xml:space="preserve">suç işleme </w:t>
      </w:r>
      <w:r>
        <w:rPr>
          <w:rFonts w:ascii="Courier New" w:hAnsi="Courier New" w:cs="Courier New"/>
          <w:sz w:val="24"/>
          <w:szCs w:val="24"/>
        </w:rPr>
        <w:t>niyeti</w:t>
      </w:r>
      <w:r w:rsidR="00F10835">
        <w:rPr>
          <w:rFonts w:ascii="Courier New" w:hAnsi="Courier New" w:cs="Courier New"/>
          <w:sz w:val="24"/>
          <w:szCs w:val="24"/>
        </w:rPr>
        <w:t xml:space="preserve"> olduğu yönünde istihraç yapıl</w:t>
      </w:r>
      <w:r w:rsidR="00465665">
        <w:rPr>
          <w:rFonts w:ascii="Courier New" w:hAnsi="Courier New" w:cs="Courier New"/>
          <w:sz w:val="24"/>
          <w:szCs w:val="24"/>
        </w:rPr>
        <w:t>ırken;</w:t>
      </w:r>
    </w:p>
    <w:p w:rsidR="00465665" w:rsidRDefault="00465665" w:rsidP="00BA35EC">
      <w:pPr>
        <w:spacing w:after="0" w:line="360" w:lineRule="auto"/>
        <w:ind w:firstLine="720"/>
        <w:rPr>
          <w:rFonts w:ascii="Courier New" w:hAnsi="Courier New" w:cs="Courier New"/>
          <w:sz w:val="24"/>
          <w:szCs w:val="24"/>
        </w:rPr>
      </w:pPr>
    </w:p>
    <w:p w:rsidR="00465665" w:rsidRDefault="00465665" w:rsidP="00465665">
      <w:pPr>
        <w:pStyle w:val="ListeParagraf"/>
        <w:numPr>
          <w:ilvl w:val="0"/>
          <w:numId w:val="11"/>
        </w:numPr>
        <w:spacing w:after="0" w:line="360" w:lineRule="auto"/>
        <w:rPr>
          <w:rFonts w:ascii="Courier New" w:hAnsi="Courier New" w:cs="Courier New"/>
          <w:sz w:val="24"/>
          <w:szCs w:val="24"/>
        </w:rPr>
      </w:pPr>
      <w:r>
        <w:rPr>
          <w:rFonts w:ascii="Courier New" w:hAnsi="Courier New" w:cs="Courier New"/>
          <w:sz w:val="24"/>
          <w:szCs w:val="24"/>
        </w:rPr>
        <w:t xml:space="preserve">Sanığın </w:t>
      </w:r>
      <w:r w:rsidR="00567175">
        <w:rPr>
          <w:rFonts w:ascii="Courier New" w:hAnsi="Courier New" w:cs="Courier New"/>
          <w:sz w:val="24"/>
          <w:szCs w:val="24"/>
        </w:rPr>
        <w:t>eylemlerinin</w:t>
      </w:r>
      <w:r w:rsidR="0048265F" w:rsidRPr="00465665">
        <w:rPr>
          <w:rFonts w:ascii="Courier New" w:hAnsi="Courier New" w:cs="Courier New"/>
          <w:sz w:val="24"/>
          <w:szCs w:val="24"/>
        </w:rPr>
        <w:t xml:space="preserve"> belirli bir şekilde sonuçlanabileceğini </w:t>
      </w:r>
      <w:proofErr w:type="gramStart"/>
      <w:r w:rsidR="0048265F" w:rsidRPr="00465665">
        <w:rPr>
          <w:rFonts w:ascii="Courier New" w:hAnsi="Courier New" w:cs="Courier New"/>
          <w:sz w:val="24"/>
          <w:szCs w:val="24"/>
        </w:rPr>
        <w:t>veya</w:t>
      </w:r>
      <w:r w:rsidR="00D02283">
        <w:rPr>
          <w:rFonts w:ascii="Courier New" w:hAnsi="Courier New" w:cs="Courier New"/>
          <w:sz w:val="24"/>
          <w:szCs w:val="24"/>
        </w:rPr>
        <w:t>,</w:t>
      </w:r>
      <w:proofErr w:type="gramEnd"/>
      <w:r w:rsidR="0048265F" w:rsidRPr="00465665">
        <w:rPr>
          <w:rFonts w:ascii="Courier New" w:hAnsi="Courier New" w:cs="Courier New"/>
          <w:sz w:val="24"/>
          <w:szCs w:val="24"/>
        </w:rPr>
        <w:t xml:space="preserve"> </w:t>
      </w:r>
    </w:p>
    <w:p w:rsidR="00465665" w:rsidRDefault="00465665" w:rsidP="00465665">
      <w:pPr>
        <w:pStyle w:val="ListeParagraf"/>
        <w:numPr>
          <w:ilvl w:val="0"/>
          <w:numId w:val="11"/>
        </w:numPr>
        <w:spacing w:after="0" w:line="360" w:lineRule="auto"/>
        <w:rPr>
          <w:rFonts w:ascii="Courier New" w:hAnsi="Courier New" w:cs="Courier New"/>
          <w:sz w:val="24"/>
          <w:szCs w:val="24"/>
        </w:rPr>
      </w:pPr>
      <w:r w:rsidRPr="00465665">
        <w:rPr>
          <w:rFonts w:ascii="Courier New" w:hAnsi="Courier New" w:cs="Courier New"/>
          <w:sz w:val="24"/>
          <w:szCs w:val="24"/>
        </w:rPr>
        <w:t xml:space="preserve">Sanığın amacı belirli bir sonucu gerçekleştirmek olduğunda, eylemlerinin muhtemel şekilde </w:t>
      </w:r>
      <w:r w:rsidR="0048265F" w:rsidRPr="00465665">
        <w:rPr>
          <w:rFonts w:ascii="Courier New" w:hAnsi="Courier New" w:cs="Courier New"/>
          <w:sz w:val="24"/>
          <w:szCs w:val="24"/>
        </w:rPr>
        <w:t>sonuçlanabil</w:t>
      </w:r>
      <w:r w:rsidRPr="00465665">
        <w:rPr>
          <w:rFonts w:ascii="Courier New" w:hAnsi="Courier New" w:cs="Courier New"/>
          <w:sz w:val="24"/>
          <w:szCs w:val="24"/>
        </w:rPr>
        <w:t xml:space="preserve">eceğini </w:t>
      </w:r>
    </w:p>
    <w:p w:rsidR="00465665" w:rsidRDefault="00465665" w:rsidP="00465665">
      <w:pPr>
        <w:spacing w:after="0" w:line="360" w:lineRule="auto"/>
        <w:rPr>
          <w:rFonts w:ascii="Courier New" w:hAnsi="Courier New" w:cs="Courier New"/>
          <w:sz w:val="24"/>
          <w:szCs w:val="24"/>
        </w:rPr>
      </w:pPr>
    </w:p>
    <w:p w:rsidR="00F10835" w:rsidRPr="00465665" w:rsidRDefault="00465665" w:rsidP="00465665">
      <w:pPr>
        <w:spacing w:after="0" w:line="360" w:lineRule="auto"/>
        <w:rPr>
          <w:rFonts w:ascii="Courier New" w:hAnsi="Courier New" w:cs="Courier New"/>
          <w:sz w:val="24"/>
          <w:szCs w:val="24"/>
        </w:rPr>
      </w:pPr>
      <w:proofErr w:type="gramStart"/>
      <w:r w:rsidRPr="00465665">
        <w:rPr>
          <w:rFonts w:ascii="Courier New" w:hAnsi="Courier New" w:cs="Courier New"/>
          <w:sz w:val="24"/>
          <w:szCs w:val="24"/>
        </w:rPr>
        <w:t>öngörüyor</w:t>
      </w:r>
      <w:proofErr w:type="gramEnd"/>
      <w:r w:rsidRPr="00465665">
        <w:rPr>
          <w:rFonts w:ascii="Courier New" w:hAnsi="Courier New" w:cs="Courier New"/>
          <w:sz w:val="24"/>
          <w:szCs w:val="24"/>
        </w:rPr>
        <w:t xml:space="preserve"> olması</w:t>
      </w:r>
      <w:r w:rsidR="00567175">
        <w:rPr>
          <w:rFonts w:ascii="Courier New" w:hAnsi="Courier New" w:cs="Courier New"/>
          <w:sz w:val="24"/>
          <w:szCs w:val="24"/>
        </w:rPr>
        <w:t xml:space="preserve"> halinde niyetinin var olduğunun</w:t>
      </w:r>
      <w:r w:rsidR="0048265F" w:rsidRPr="00465665">
        <w:rPr>
          <w:rFonts w:ascii="Courier New" w:hAnsi="Courier New" w:cs="Courier New"/>
          <w:sz w:val="24"/>
          <w:szCs w:val="24"/>
        </w:rPr>
        <w:t xml:space="preserve"> </w:t>
      </w:r>
      <w:r w:rsidR="00EB4986" w:rsidRPr="00465665">
        <w:rPr>
          <w:rFonts w:ascii="Courier New" w:hAnsi="Courier New" w:cs="Courier New"/>
          <w:sz w:val="24"/>
          <w:szCs w:val="24"/>
        </w:rPr>
        <w:t>dikkate alınması gerek</w:t>
      </w:r>
      <w:r>
        <w:rPr>
          <w:rFonts w:ascii="Courier New" w:hAnsi="Courier New" w:cs="Courier New"/>
          <w:sz w:val="24"/>
          <w:szCs w:val="24"/>
        </w:rPr>
        <w:t xml:space="preserve">mektedir. </w:t>
      </w:r>
      <w:r w:rsidR="00F10835" w:rsidRPr="00465665">
        <w:rPr>
          <w:rFonts w:ascii="Courier New" w:hAnsi="Courier New" w:cs="Courier New"/>
          <w:b/>
          <w:sz w:val="24"/>
          <w:szCs w:val="24"/>
        </w:rPr>
        <w:t xml:space="preserve">DPP v. Morgan 2 </w:t>
      </w:r>
      <w:proofErr w:type="spellStart"/>
      <w:r w:rsidR="00F10835" w:rsidRPr="00465665">
        <w:rPr>
          <w:rFonts w:ascii="Courier New" w:hAnsi="Courier New" w:cs="Courier New"/>
          <w:b/>
          <w:sz w:val="24"/>
          <w:szCs w:val="24"/>
        </w:rPr>
        <w:t>All</w:t>
      </w:r>
      <w:proofErr w:type="spellEnd"/>
      <w:r w:rsidR="00F10835" w:rsidRPr="00465665">
        <w:rPr>
          <w:rFonts w:ascii="Courier New" w:hAnsi="Courier New" w:cs="Courier New"/>
          <w:b/>
          <w:sz w:val="24"/>
          <w:szCs w:val="24"/>
        </w:rPr>
        <w:t xml:space="preserve"> ER 347 </w:t>
      </w:r>
      <w:r w:rsidR="00F10835" w:rsidRPr="00465665">
        <w:rPr>
          <w:rFonts w:ascii="Courier New" w:hAnsi="Courier New" w:cs="Courier New"/>
          <w:sz w:val="24"/>
          <w:szCs w:val="24"/>
        </w:rPr>
        <w:t xml:space="preserve">davasında </w:t>
      </w:r>
      <w:r w:rsidR="0048265F" w:rsidRPr="00465665">
        <w:rPr>
          <w:rFonts w:ascii="Courier New" w:hAnsi="Courier New" w:cs="Courier New"/>
          <w:sz w:val="24"/>
          <w:szCs w:val="24"/>
        </w:rPr>
        <w:t>bu konuda belirtilen</w:t>
      </w:r>
      <w:r w:rsidR="00F10835" w:rsidRPr="00465665">
        <w:rPr>
          <w:rFonts w:ascii="Courier New" w:hAnsi="Courier New" w:cs="Courier New"/>
          <w:sz w:val="24"/>
          <w:szCs w:val="24"/>
        </w:rPr>
        <w:t xml:space="preserve"> prensibe yer vermeyi uygun görürüz;</w:t>
      </w:r>
    </w:p>
    <w:p w:rsidR="00C84B0F" w:rsidRDefault="00C84B0F" w:rsidP="00BA35EC">
      <w:pPr>
        <w:spacing w:after="0" w:line="360" w:lineRule="auto"/>
        <w:ind w:firstLine="720"/>
        <w:rPr>
          <w:rFonts w:ascii="Courier New" w:hAnsi="Courier New" w:cs="Courier New"/>
          <w:sz w:val="24"/>
          <w:szCs w:val="24"/>
        </w:rPr>
      </w:pPr>
    </w:p>
    <w:p w:rsidR="00F10835" w:rsidRPr="00C84B0F" w:rsidRDefault="00D02283" w:rsidP="00C84B0F">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C84B0F" w:rsidRPr="00C84B0F">
        <w:rPr>
          <w:rFonts w:ascii="Courier New" w:hAnsi="Courier New" w:cs="Courier New"/>
          <w:b/>
          <w:sz w:val="24"/>
          <w:szCs w:val="24"/>
          <w:lang w:val="en-US"/>
        </w:rPr>
        <w:t>Intention in law as foresight by the accused that his act would probably result in a particular consequence, or foresight by him that it might possibly result in that consequence, when his purpose was to achieve that consequence.</w:t>
      </w:r>
      <w:r>
        <w:rPr>
          <w:rFonts w:ascii="Courier New" w:hAnsi="Courier New" w:cs="Courier New"/>
          <w:b/>
          <w:sz w:val="24"/>
          <w:szCs w:val="24"/>
          <w:lang w:val="en-US"/>
        </w:rPr>
        <w:t>”</w:t>
      </w:r>
    </w:p>
    <w:p w:rsidR="009924B2" w:rsidRDefault="009924B2" w:rsidP="00BA35EC">
      <w:pPr>
        <w:spacing w:after="0" w:line="360" w:lineRule="auto"/>
        <w:ind w:firstLine="720"/>
        <w:rPr>
          <w:rFonts w:ascii="Courier New" w:hAnsi="Courier New" w:cs="Courier New"/>
          <w:sz w:val="24"/>
          <w:szCs w:val="24"/>
        </w:rPr>
      </w:pPr>
    </w:p>
    <w:p w:rsidR="004C3B25" w:rsidRDefault="00D114B7" w:rsidP="00BA35EC">
      <w:pPr>
        <w:spacing w:after="0" w:line="360" w:lineRule="auto"/>
        <w:ind w:firstLine="720"/>
        <w:rPr>
          <w:rFonts w:ascii="Courier New" w:hAnsi="Courier New" w:cs="Courier New"/>
          <w:sz w:val="24"/>
          <w:szCs w:val="24"/>
        </w:rPr>
      </w:pPr>
      <w:r>
        <w:rPr>
          <w:rFonts w:ascii="Courier New" w:hAnsi="Courier New" w:cs="Courier New"/>
          <w:sz w:val="24"/>
          <w:szCs w:val="24"/>
        </w:rPr>
        <w:t>Buna</w:t>
      </w:r>
      <w:r w:rsidR="00EB4986">
        <w:rPr>
          <w:rFonts w:ascii="Courier New" w:hAnsi="Courier New" w:cs="Courier New"/>
          <w:sz w:val="24"/>
          <w:szCs w:val="24"/>
        </w:rPr>
        <w:t xml:space="preserve"> göre</w:t>
      </w:r>
      <w:r w:rsidR="00D02283">
        <w:rPr>
          <w:rFonts w:ascii="Courier New" w:hAnsi="Courier New" w:cs="Courier New"/>
          <w:sz w:val="24"/>
          <w:szCs w:val="24"/>
        </w:rPr>
        <w:t>,</w:t>
      </w:r>
      <w:r w:rsidR="00EB4986">
        <w:rPr>
          <w:rFonts w:ascii="Courier New" w:hAnsi="Courier New" w:cs="Courier New"/>
          <w:sz w:val="24"/>
          <w:szCs w:val="24"/>
        </w:rPr>
        <w:t xml:space="preserve"> bir kişi yaptıklarının belirli bir şekilde sonuçlan</w:t>
      </w:r>
      <w:r>
        <w:rPr>
          <w:rFonts w:ascii="Courier New" w:hAnsi="Courier New" w:cs="Courier New"/>
          <w:sz w:val="24"/>
          <w:szCs w:val="24"/>
        </w:rPr>
        <w:t xml:space="preserve">abileceği ihtimalini </w:t>
      </w:r>
      <w:r w:rsidR="00EB4986">
        <w:rPr>
          <w:rFonts w:ascii="Courier New" w:hAnsi="Courier New" w:cs="Courier New"/>
          <w:sz w:val="24"/>
          <w:szCs w:val="24"/>
        </w:rPr>
        <w:t>öngörebiliyorsa</w:t>
      </w:r>
      <w:r w:rsidR="00D02283">
        <w:rPr>
          <w:rFonts w:ascii="Courier New" w:hAnsi="Courier New" w:cs="Courier New"/>
          <w:sz w:val="24"/>
          <w:szCs w:val="24"/>
        </w:rPr>
        <w:t>,</w:t>
      </w:r>
      <w:r w:rsidR="00EB4986">
        <w:rPr>
          <w:rFonts w:ascii="Courier New" w:hAnsi="Courier New" w:cs="Courier New"/>
          <w:sz w:val="24"/>
          <w:szCs w:val="24"/>
        </w:rPr>
        <w:t xml:space="preserve"> niyet</w:t>
      </w:r>
      <w:r>
        <w:rPr>
          <w:rFonts w:ascii="Courier New" w:hAnsi="Courier New" w:cs="Courier New"/>
          <w:sz w:val="24"/>
          <w:szCs w:val="24"/>
        </w:rPr>
        <w:t>inin var olduğu</w:t>
      </w:r>
      <w:r w:rsidR="00EB4986">
        <w:rPr>
          <w:rFonts w:ascii="Courier New" w:hAnsi="Courier New" w:cs="Courier New"/>
          <w:sz w:val="24"/>
          <w:szCs w:val="24"/>
        </w:rPr>
        <w:t xml:space="preserve"> kabul edilebilir. </w:t>
      </w:r>
    </w:p>
    <w:p w:rsidR="000C1FA6" w:rsidRDefault="000C1FA6" w:rsidP="00BA35EC">
      <w:pPr>
        <w:spacing w:after="0" w:line="360" w:lineRule="auto"/>
        <w:ind w:firstLine="720"/>
        <w:rPr>
          <w:rFonts w:ascii="Courier New" w:hAnsi="Courier New" w:cs="Courier New"/>
          <w:sz w:val="24"/>
          <w:szCs w:val="24"/>
        </w:rPr>
      </w:pPr>
    </w:p>
    <w:p w:rsidR="000C1FA6" w:rsidRDefault="000C1FA6" w:rsidP="00BA35EC">
      <w:pPr>
        <w:spacing w:after="0" w:line="360" w:lineRule="auto"/>
        <w:ind w:firstLine="720"/>
        <w:rPr>
          <w:rFonts w:ascii="Courier New" w:hAnsi="Courier New" w:cs="Courier New"/>
          <w:sz w:val="24"/>
          <w:szCs w:val="24"/>
        </w:rPr>
      </w:pPr>
      <w:r>
        <w:rPr>
          <w:rFonts w:ascii="Courier New" w:hAnsi="Courier New" w:cs="Courier New"/>
          <w:sz w:val="24"/>
          <w:szCs w:val="24"/>
        </w:rPr>
        <w:t>Diğer taraftan</w:t>
      </w:r>
      <w:r w:rsidR="00D02283">
        <w:rPr>
          <w:rFonts w:ascii="Courier New" w:hAnsi="Courier New" w:cs="Courier New"/>
          <w:sz w:val="24"/>
          <w:szCs w:val="24"/>
        </w:rPr>
        <w:t>,</w:t>
      </w:r>
      <w:r>
        <w:rPr>
          <w:rFonts w:ascii="Courier New" w:hAnsi="Courier New" w:cs="Courier New"/>
          <w:sz w:val="24"/>
          <w:szCs w:val="24"/>
        </w:rPr>
        <w:t xml:space="preserve"> Sanığın niyeti olup olmadığı belirlenir</w:t>
      </w:r>
      <w:r w:rsidR="00D02283">
        <w:rPr>
          <w:rFonts w:ascii="Courier New" w:hAnsi="Courier New" w:cs="Courier New"/>
          <w:sz w:val="24"/>
          <w:szCs w:val="24"/>
        </w:rPr>
        <w:t>-</w:t>
      </w:r>
      <w:proofErr w:type="spellStart"/>
      <w:r>
        <w:rPr>
          <w:rFonts w:ascii="Courier New" w:hAnsi="Courier New" w:cs="Courier New"/>
          <w:sz w:val="24"/>
          <w:szCs w:val="24"/>
        </w:rPr>
        <w:t>ken</w:t>
      </w:r>
      <w:proofErr w:type="spellEnd"/>
      <w:r w:rsidR="00D02283">
        <w:rPr>
          <w:rFonts w:ascii="Courier New" w:hAnsi="Courier New" w:cs="Courier New"/>
          <w:sz w:val="24"/>
          <w:szCs w:val="24"/>
        </w:rPr>
        <w:t>,</w:t>
      </w:r>
      <w:r>
        <w:rPr>
          <w:rFonts w:ascii="Courier New" w:hAnsi="Courier New" w:cs="Courier New"/>
          <w:sz w:val="24"/>
          <w:szCs w:val="24"/>
        </w:rPr>
        <w:t xml:space="preserve"> Sanığın yaptığı eylemin kaza</w:t>
      </w:r>
      <w:r w:rsidR="00D02283">
        <w:rPr>
          <w:rFonts w:ascii="Courier New" w:hAnsi="Courier New" w:cs="Courier New"/>
          <w:sz w:val="24"/>
          <w:szCs w:val="24"/>
        </w:rPr>
        <w:t xml:space="preserve">yla mı </w:t>
      </w:r>
      <w:r>
        <w:rPr>
          <w:rFonts w:ascii="Courier New" w:hAnsi="Courier New" w:cs="Courier New"/>
          <w:sz w:val="24"/>
          <w:szCs w:val="24"/>
        </w:rPr>
        <w:t xml:space="preserve">yoksa </w:t>
      </w:r>
      <w:r w:rsidR="00D02283">
        <w:rPr>
          <w:rFonts w:ascii="Courier New" w:hAnsi="Courier New" w:cs="Courier New"/>
          <w:sz w:val="24"/>
          <w:szCs w:val="24"/>
        </w:rPr>
        <w:t>bilinçli olarak</w:t>
      </w:r>
      <w:r>
        <w:rPr>
          <w:rFonts w:ascii="Courier New" w:hAnsi="Courier New" w:cs="Courier New"/>
          <w:sz w:val="24"/>
          <w:szCs w:val="24"/>
        </w:rPr>
        <w:t xml:space="preserve"> m</w:t>
      </w:r>
      <w:r w:rsidR="00D02283">
        <w:rPr>
          <w:rFonts w:ascii="Courier New" w:hAnsi="Courier New" w:cs="Courier New"/>
          <w:sz w:val="24"/>
          <w:szCs w:val="24"/>
        </w:rPr>
        <w:t>ı</w:t>
      </w:r>
      <w:r>
        <w:rPr>
          <w:rFonts w:ascii="Courier New" w:hAnsi="Courier New" w:cs="Courier New"/>
          <w:sz w:val="24"/>
          <w:szCs w:val="24"/>
        </w:rPr>
        <w:t xml:space="preserve"> yapıldığı konusunda şüphe bulunması durumunda </w:t>
      </w:r>
      <w:r w:rsidR="00D47C43" w:rsidRPr="00D47C43">
        <w:rPr>
          <w:rFonts w:ascii="Courier New" w:hAnsi="Courier New" w:cs="Courier New"/>
          <w:sz w:val="24"/>
          <w:szCs w:val="24"/>
        </w:rPr>
        <w:t>niyet unsurunun ispatında</w:t>
      </w:r>
      <w:r>
        <w:rPr>
          <w:rFonts w:ascii="Courier New" w:hAnsi="Courier New" w:cs="Courier New"/>
          <w:sz w:val="24"/>
          <w:szCs w:val="24"/>
        </w:rPr>
        <w:t xml:space="preserve"> tüm çevre şahadet sunulabilir. </w:t>
      </w:r>
    </w:p>
    <w:p w:rsidR="000C1FA6" w:rsidRDefault="000C1FA6" w:rsidP="00BA35EC">
      <w:pPr>
        <w:spacing w:after="0" w:line="360" w:lineRule="auto"/>
        <w:ind w:firstLine="720"/>
        <w:rPr>
          <w:rFonts w:ascii="Courier New" w:hAnsi="Courier New" w:cs="Courier New"/>
          <w:sz w:val="24"/>
          <w:szCs w:val="24"/>
        </w:rPr>
      </w:pPr>
    </w:p>
    <w:p w:rsidR="000C1FA6" w:rsidRDefault="000C1FA6" w:rsidP="00BA35EC">
      <w:pPr>
        <w:spacing w:after="0" w:line="360" w:lineRule="auto"/>
        <w:ind w:firstLine="720"/>
        <w:rPr>
          <w:rFonts w:ascii="Courier New" w:hAnsi="Courier New" w:cs="Courier New"/>
          <w:sz w:val="24"/>
          <w:szCs w:val="24"/>
        </w:rPr>
      </w:pPr>
      <w:proofErr w:type="spellStart"/>
      <w:r w:rsidRPr="00D02283">
        <w:rPr>
          <w:rFonts w:ascii="Courier New" w:hAnsi="Courier New" w:cs="Courier New"/>
          <w:b/>
          <w:sz w:val="24"/>
          <w:szCs w:val="24"/>
        </w:rPr>
        <w:t>Archbold</w:t>
      </w:r>
      <w:proofErr w:type="spellEnd"/>
      <w:r w:rsidRPr="00D02283">
        <w:rPr>
          <w:rFonts w:ascii="Courier New" w:hAnsi="Courier New" w:cs="Courier New"/>
          <w:b/>
          <w:sz w:val="24"/>
          <w:szCs w:val="24"/>
        </w:rPr>
        <w:t xml:space="preserve"> sayfa 1083 paragraf 2661</w:t>
      </w:r>
      <w:r w:rsidR="0048265F">
        <w:rPr>
          <w:rFonts w:ascii="Courier New" w:hAnsi="Courier New" w:cs="Courier New"/>
          <w:sz w:val="24"/>
          <w:szCs w:val="24"/>
        </w:rPr>
        <w:t>’</w:t>
      </w:r>
      <w:r>
        <w:rPr>
          <w:rFonts w:ascii="Courier New" w:hAnsi="Courier New" w:cs="Courier New"/>
          <w:sz w:val="24"/>
          <w:szCs w:val="24"/>
        </w:rPr>
        <w:t>de bu konu incelenmektedir;</w:t>
      </w:r>
    </w:p>
    <w:p w:rsidR="009615C3" w:rsidRDefault="009615C3" w:rsidP="00BA35EC">
      <w:pPr>
        <w:spacing w:after="0" w:line="360" w:lineRule="auto"/>
        <w:ind w:firstLine="720"/>
        <w:rPr>
          <w:rFonts w:ascii="Courier New" w:hAnsi="Courier New" w:cs="Courier New"/>
          <w:sz w:val="24"/>
          <w:szCs w:val="24"/>
        </w:rPr>
      </w:pPr>
    </w:p>
    <w:p w:rsidR="009615C3" w:rsidRPr="00406F60" w:rsidRDefault="00D02283" w:rsidP="00406F60">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9615C3" w:rsidRPr="00406F60">
        <w:rPr>
          <w:rFonts w:ascii="Courier New" w:hAnsi="Courier New" w:cs="Courier New"/>
          <w:b/>
          <w:sz w:val="24"/>
          <w:szCs w:val="24"/>
          <w:lang w:val="en-US"/>
        </w:rPr>
        <w:t xml:space="preserve">If it is </w:t>
      </w:r>
      <w:r w:rsidR="00406F60" w:rsidRPr="00406F60">
        <w:rPr>
          <w:rFonts w:ascii="Courier New" w:hAnsi="Courier New" w:cs="Courier New"/>
          <w:b/>
          <w:sz w:val="24"/>
          <w:szCs w:val="24"/>
          <w:lang w:val="en-US"/>
        </w:rPr>
        <w:t>doubtful</w:t>
      </w:r>
      <w:r w:rsidR="009615C3" w:rsidRPr="00406F60">
        <w:rPr>
          <w:rFonts w:ascii="Courier New" w:hAnsi="Courier New" w:cs="Courier New"/>
          <w:b/>
          <w:sz w:val="24"/>
          <w:szCs w:val="24"/>
          <w:lang w:val="en-US"/>
        </w:rPr>
        <w:t xml:space="preserve"> whether the act was done by accident or </w:t>
      </w:r>
      <w:r w:rsidR="00406F60" w:rsidRPr="00406F60">
        <w:rPr>
          <w:rFonts w:ascii="Courier New" w:hAnsi="Courier New" w:cs="Courier New"/>
          <w:b/>
          <w:sz w:val="24"/>
          <w:szCs w:val="24"/>
          <w:lang w:val="en-US"/>
        </w:rPr>
        <w:t>design</w:t>
      </w:r>
      <w:r w:rsidR="009615C3" w:rsidRPr="00406F60">
        <w:rPr>
          <w:rFonts w:ascii="Courier New" w:hAnsi="Courier New" w:cs="Courier New"/>
          <w:b/>
          <w:sz w:val="24"/>
          <w:szCs w:val="24"/>
          <w:lang w:val="en-US"/>
        </w:rPr>
        <w:t>, other circumstances may be given in evidence to prove the intent.</w:t>
      </w:r>
      <w:r>
        <w:rPr>
          <w:rFonts w:ascii="Courier New" w:hAnsi="Courier New" w:cs="Courier New"/>
          <w:b/>
          <w:sz w:val="24"/>
          <w:szCs w:val="24"/>
          <w:lang w:val="en-US"/>
        </w:rPr>
        <w:t>”</w:t>
      </w:r>
    </w:p>
    <w:p w:rsidR="004C3B25" w:rsidRDefault="004C3B25" w:rsidP="00BA35EC">
      <w:pPr>
        <w:spacing w:after="0" w:line="360" w:lineRule="auto"/>
        <w:ind w:firstLine="720"/>
        <w:rPr>
          <w:rFonts w:ascii="Courier New" w:hAnsi="Courier New" w:cs="Courier New"/>
          <w:sz w:val="24"/>
          <w:szCs w:val="24"/>
        </w:rPr>
      </w:pPr>
    </w:p>
    <w:p w:rsidR="004D2469" w:rsidRPr="006B46EE" w:rsidRDefault="004D2469" w:rsidP="004D2469">
      <w:pPr>
        <w:spacing w:after="0" w:line="360" w:lineRule="auto"/>
        <w:ind w:firstLine="720"/>
        <w:rPr>
          <w:rFonts w:ascii="Courier New" w:hAnsi="Courier New" w:cs="Courier New"/>
          <w:sz w:val="24"/>
          <w:szCs w:val="24"/>
        </w:rPr>
      </w:pPr>
      <w:proofErr w:type="spellStart"/>
      <w:r w:rsidRPr="007F73D0">
        <w:rPr>
          <w:rFonts w:ascii="Courier New" w:hAnsi="Courier New" w:cs="Courier New"/>
          <w:b/>
          <w:sz w:val="24"/>
          <w:szCs w:val="24"/>
        </w:rPr>
        <w:t>Archbold</w:t>
      </w:r>
      <w:proofErr w:type="spellEnd"/>
      <w:r w:rsidRPr="007F73D0">
        <w:rPr>
          <w:rFonts w:ascii="Courier New" w:hAnsi="Courier New" w:cs="Courier New"/>
          <w:b/>
          <w:sz w:val="24"/>
          <w:szCs w:val="24"/>
        </w:rPr>
        <w:t xml:space="preserve"> </w:t>
      </w:r>
      <w:proofErr w:type="spellStart"/>
      <w:r w:rsidRPr="007F73D0">
        <w:rPr>
          <w:rFonts w:ascii="Courier New" w:hAnsi="Courier New" w:cs="Courier New"/>
          <w:b/>
          <w:sz w:val="24"/>
          <w:szCs w:val="24"/>
        </w:rPr>
        <w:t>Criminal</w:t>
      </w:r>
      <w:proofErr w:type="spellEnd"/>
      <w:r w:rsidRPr="007F73D0">
        <w:rPr>
          <w:rFonts w:ascii="Courier New" w:hAnsi="Courier New" w:cs="Courier New"/>
          <w:b/>
          <w:sz w:val="24"/>
          <w:szCs w:val="24"/>
        </w:rPr>
        <w:t xml:space="preserve"> </w:t>
      </w:r>
      <w:proofErr w:type="spellStart"/>
      <w:r w:rsidRPr="007F73D0">
        <w:rPr>
          <w:rFonts w:ascii="Courier New" w:hAnsi="Courier New" w:cs="Courier New"/>
          <w:b/>
          <w:sz w:val="24"/>
          <w:szCs w:val="24"/>
        </w:rPr>
        <w:t>Pleading</w:t>
      </w:r>
      <w:proofErr w:type="spellEnd"/>
      <w:r w:rsidRPr="007F73D0">
        <w:rPr>
          <w:rFonts w:ascii="Courier New" w:hAnsi="Courier New" w:cs="Courier New"/>
          <w:b/>
          <w:sz w:val="24"/>
          <w:szCs w:val="24"/>
        </w:rPr>
        <w:t xml:space="preserve"> </w:t>
      </w:r>
      <w:proofErr w:type="spellStart"/>
      <w:r w:rsidRPr="007F73D0">
        <w:rPr>
          <w:rFonts w:ascii="Courier New" w:hAnsi="Courier New" w:cs="Courier New"/>
          <w:b/>
          <w:sz w:val="24"/>
          <w:szCs w:val="24"/>
        </w:rPr>
        <w:t>Evidence</w:t>
      </w:r>
      <w:proofErr w:type="spellEnd"/>
      <w:r w:rsidRPr="007F73D0">
        <w:rPr>
          <w:rFonts w:ascii="Courier New" w:hAnsi="Courier New" w:cs="Courier New"/>
          <w:b/>
          <w:sz w:val="24"/>
          <w:szCs w:val="24"/>
        </w:rPr>
        <w:t xml:space="preserve"> </w:t>
      </w:r>
      <w:proofErr w:type="spellStart"/>
      <w:r w:rsidRPr="007F73D0">
        <w:rPr>
          <w:rFonts w:ascii="Courier New" w:hAnsi="Courier New" w:cs="Courier New"/>
          <w:b/>
          <w:sz w:val="24"/>
          <w:szCs w:val="24"/>
        </w:rPr>
        <w:t>and</w:t>
      </w:r>
      <w:proofErr w:type="spellEnd"/>
      <w:r w:rsidRPr="007F73D0">
        <w:rPr>
          <w:rFonts w:ascii="Courier New" w:hAnsi="Courier New" w:cs="Courier New"/>
          <w:b/>
          <w:sz w:val="24"/>
          <w:szCs w:val="24"/>
        </w:rPr>
        <w:t xml:space="preserve"> </w:t>
      </w:r>
      <w:proofErr w:type="spellStart"/>
      <w:r w:rsidRPr="007F73D0">
        <w:rPr>
          <w:rFonts w:ascii="Courier New" w:hAnsi="Courier New" w:cs="Courier New"/>
          <w:b/>
          <w:sz w:val="24"/>
          <w:szCs w:val="24"/>
        </w:rPr>
        <w:t>Practi</w:t>
      </w:r>
      <w:r>
        <w:rPr>
          <w:rFonts w:ascii="Courier New" w:hAnsi="Courier New" w:cs="Courier New"/>
          <w:b/>
          <w:sz w:val="24"/>
          <w:szCs w:val="24"/>
        </w:rPr>
        <w:t>ce</w:t>
      </w:r>
      <w:proofErr w:type="spellEnd"/>
      <w:r>
        <w:rPr>
          <w:rFonts w:ascii="Courier New" w:hAnsi="Courier New" w:cs="Courier New"/>
          <w:b/>
          <w:sz w:val="24"/>
          <w:szCs w:val="24"/>
        </w:rPr>
        <w:t xml:space="preserve"> 2009 Edition sayfa 1969 para</w:t>
      </w:r>
      <w:r w:rsidRPr="007F73D0">
        <w:rPr>
          <w:rFonts w:ascii="Courier New" w:hAnsi="Courier New" w:cs="Courier New"/>
          <w:b/>
          <w:sz w:val="24"/>
          <w:szCs w:val="24"/>
        </w:rPr>
        <w:t>graf 19-213</w:t>
      </w:r>
      <w:r w:rsidR="009B6381">
        <w:rPr>
          <w:rFonts w:ascii="Courier New" w:hAnsi="Courier New" w:cs="Courier New"/>
          <w:b/>
          <w:sz w:val="24"/>
          <w:szCs w:val="24"/>
        </w:rPr>
        <w:t>’</w:t>
      </w:r>
      <w:r w:rsidRPr="007F73D0">
        <w:rPr>
          <w:rFonts w:ascii="Courier New" w:hAnsi="Courier New" w:cs="Courier New"/>
          <w:b/>
          <w:sz w:val="24"/>
          <w:szCs w:val="24"/>
        </w:rPr>
        <w:t xml:space="preserve">de R v. </w:t>
      </w:r>
      <w:proofErr w:type="spellStart"/>
      <w:r w:rsidRPr="007F73D0">
        <w:rPr>
          <w:rFonts w:ascii="Courier New" w:hAnsi="Courier New" w:cs="Courier New"/>
          <w:b/>
          <w:sz w:val="24"/>
          <w:szCs w:val="24"/>
        </w:rPr>
        <w:t>Purcell</w:t>
      </w:r>
      <w:proofErr w:type="spellEnd"/>
      <w:r w:rsidRPr="007F73D0">
        <w:rPr>
          <w:rFonts w:ascii="Courier New" w:hAnsi="Courier New" w:cs="Courier New"/>
          <w:b/>
          <w:sz w:val="24"/>
          <w:szCs w:val="24"/>
        </w:rPr>
        <w:t xml:space="preserve"> 83 Cr. </w:t>
      </w:r>
      <w:proofErr w:type="spellStart"/>
      <w:r w:rsidRPr="007F73D0">
        <w:rPr>
          <w:rFonts w:ascii="Courier New" w:hAnsi="Courier New" w:cs="Courier New"/>
          <w:b/>
          <w:sz w:val="24"/>
          <w:szCs w:val="24"/>
        </w:rPr>
        <w:t>App</w:t>
      </w:r>
      <w:proofErr w:type="spellEnd"/>
      <w:r w:rsidRPr="007F73D0">
        <w:rPr>
          <w:rFonts w:ascii="Courier New" w:hAnsi="Courier New" w:cs="Courier New"/>
          <w:b/>
          <w:sz w:val="24"/>
          <w:szCs w:val="24"/>
        </w:rPr>
        <w:t>. R. 45</w:t>
      </w:r>
      <w:r w:rsidR="00BB7B8B">
        <w:rPr>
          <w:rFonts w:ascii="Courier New" w:hAnsi="Courier New" w:cs="Courier New"/>
          <w:sz w:val="24"/>
          <w:szCs w:val="24"/>
        </w:rPr>
        <w:t xml:space="preserve"> referanslı karar</w:t>
      </w:r>
      <w:r w:rsidR="00D02283">
        <w:rPr>
          <w:rFonts w:ascii="Courier New" w:hAnsi="Courier New" w:cs="Courier New"/>
          <w:sz w:val="24"/>
          <w:szCs w:val="24"/>
        </w:rPr>
        <w:t>a atıfla,</w:t>
      </w:r>
      <w:r w:rsidR="00BB7B8B">
        <w:rPr>
          <w:rFonts w:ascii="Courier New" w:hAnsi="Courier New" w:cs="Courier New"/>
          <w:sz w:val="24"/>
          <w:szCs w:val="24"/>
        </w:rPr>
        <w:t xml:space="preserve"> </w:t>
      </w:r>
      <w:r w:rsidRPr="006B46EE">
        <w:rPr>
          <w:rFonts w:ascii="Courier New" w:hAnsi="Courier New" w:cs="Courier New"/>
          <w:sz w:val="24"/>
          <w:szCs w:val="24"/>
        </w:rPr>
        <w:t>Sanığın müştekiy</w:t>
      </w:r>
      <w:r w:rsidR="00D02283">
        <w:rPr>
          <w:rFonts w:ascii="Courier New" w:hAnsi="Courier New" w:cs="Courier New"/>
          <w:sz w:val="24"/>
          <w:szCs w:val="24"/>
        </w:rPr>
        <w:t>i</w:t>
      </w:r>
      <w:r w:rsidRPr="006B46EE">
        <w:rPr>
          <w:rFonts w:ascii="Courier New" w:hAnsi="Courier New" w:cs="Courier New"/>
          <w:sz w:val="24"/>
          <w:szCs w:val="24"/>
        </w:rPr>
        <w:t xml:space="preserve"> ağır yaralama niyetiyle hareket ettiğinden emin olunma</w:t>
      </w:r>
      <w:r w:rsidR="00D02283">
        <w:rPr>
          <w:rFonts w:ascii="Courier New" w:hAnsi="Courier New" w:cs="Courier New"/>
          <w:sz w:val="24"/>
          <w:szCs w:val="24"/>
        </w:rPr>
        <w:t>s</w:t>
      </w:r>
      <w:r w:rsidRPr="006B46EE">
        <w:rPr>
          <w:rFonts w:ascii="Courier New" w:hAnsi="Courier New" w:cs="Courier New"/>
          <w:sz w:val="24"/>
          <w:szCs w:val="24"/>
        </w:rPr>
        <w:t>ı ve niyeti belirlerken bütün çevresel olguları ve bilhassa Sanığın ne yaptığı ve ne söylediği</w:t>
      </w:r>
      <w:r w:rsidR="00D02283">
        <w:rPr>
          <w:rFonts w:ascii="Courier New" w:hAnsi="Courier New" w:cs="Courier New"/>
          <w:sz w:val="24"/>
          <w:szCs w:val="24"/>
        </w:rPr>
        <w:t>nin</w:t>
      </w:r>
      <w:r w:rsidRPr="006B46EE">
        <w:rPr>
          <w:rFonts w:ascii="Courier New" w:hAnsi="Courier New" w:cs="Courier New"/>
          <w:sz w:val="24"/>
          <w:szCs w:val="24"/>
        </w:rPr>
        <w:t xml:space="preserve"> değerlendirilme</w:t>
      </w:r>
      <w:r w:rsidR="00BB7B8B">
        <w:rPr>
          <w:rFonts w:ascii="Courier New" w:hAnsi="Courier New" w:cs="Courier New"/>
          <w:sz w:val="24"/>
          <w:szCs w:val="24"/>
        </w:rPr>
        <w:t>s</w:t>
      </w:r>
      <w:r w:rsidRPr="006B46EE">
        <w:rPr>
          <w:rFonts w:ascii="Courier New" w:hAnsi="Courier New" w:cs="Courier New"/>
          <w:sz w:val="24"/>
          <w:szCs w:val="24"/>
        </w:rPr>
        <w:t>i</w:t>
      </w:r>
      <w:r w:rsidR="00BB7B8B">
        <w:rPr>
          <w:rFonts w:ascii="Courier New" w:hAnsi="Courier New" w:cs="Courier New"/>
          <w:sz w:val="24"/>
          <w:szCs w:val="24"/>
        </w:rPr>
        <w:t xml:space="preserve"> </w:t>
      </w:r>
      <w:r w:rsidR="00D02283">
        <w:rPr>
          <w:rFonts w:ascii="Courier New" w:hAnsi="Courier New" w:cs="Courier New"/>
          <w:sz w:val="24"/>
          <w:szCs w:val="24"/>
        </w:rPr>
        <w:t xml:space="preserve">gerektiği </w:t>
      </w:r>
      <w:r w:rsidR="00BB7B8B">
        <w:rPr>
          <w:rFonts w:ascii="Courier New" w:hAnsi="Courier New" w:cs="Courier New"/>
          <w:sz w:val="24"/>
          <w:szCs w:val="24"/>
        </w:rPr>
        <w:t>şöyle ifade edilmiştir:</w:t>
      </w:r>
      <w:r w:rsidRPr="006B46EE">
        <w:rPr>
          <w:rFonts w:ascii="Courier New" w:hAnsi="Courier New" w:cs="Courier New"/>
          <w:sz w:val="24"/>
          <w:szCs w:val="24"/>
        </w:rPr>
        <w:t xml:space="preserve"> </w:t>
      </w:r>
    </w:p>
    <w:p w:rsidR="004D2469" w:rsidRPr="006B46EE" w:rsidRDefault="00D02283" w:rsidP="004D2469">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4D2469" w:rsidRPr="006B46EE">
        <w:rPr>
          <w:rFonts w:ascii="Courier New" w:hAnsi="Courier New" w:cs="Courier New"/>
          <w:b/>
          <w:sz w:val="24"/>
          <w:szCs w:val="24"/>
          <w:lang w:val="en-US"/>
        </w:rPr>
        <w:t>You must feel sure that the defendant intended to cause serious bodily harm to the victim. You can only decide what his intention was by considering all the relevant circumstances and in particular what he did and what he said about it.</w:t>
      </w:r>
      <w:r>
        <w:rPr>
          <w:rFonts w:ascii="Courier New" w:hAnsi="Courier New" w:cs="Courier New"/>
          <w:b/>
          <w:sz w:val="24"/>
          <w:szCs w:val="24"/>
          <w:lang w:val="en-US"/>
        </w:rPr>
        <w:t>”</w:t>
      </w:r>
      <w:r w:rsidR="004D2469" w:rsidRPr="006B46EE">
        <w:rPr>
          <w:rFonts w:ascii="Courier New" w:hAnsi="Courier New" w:cs="Courier New"/>
          <w:b/>
          <w:sz w:val="24"/>
          <w:szCs w:val="24"/>
          <w:lang w:val="en-US"/>
        </w:rPr>
        <w:t xml:space="preserve">   </w:t>
      </w:r>
    </w:p>
    <w:p w:rsidR="004D2469" w:rsidRPr="006B46EE" w:rsidRDefault="004D2469" w:rsidP="004D2469">
      <w:pPr>
        <w:spacing w:after="0" w:line="360" w:lineRule="auto"/>
        <w:ind w:firstLine="720"/>
        <w:rPr>
          <w:rFonts w:ascii="Courier New" w:hAnsi="Courier New" w:cs="Courier New"/>
          <w:sz w:val="24"/>
          <w:szCs w:val="24"/>
        </w:rPr>
      </w:pPr>
    </w:p>
    <w:p w:rsidR="00495716" w:rsidRDefault="004D2469" w:rsidP="004D2469">
      <w:pPr>
        <w:spacing w:after="0" w:line="360" w:lineRule="auto"/>
        <w:ind w:firstLine="720"/>
        <w:rPr>
          <w:rFonts w:ascii="Courier New" w:hAnsi="Courier New" w:cs="Courier New"/>
          <w:sz w:val="24"/>
          <w:szCs w:val="24"/>
        </w:rPr>
      </w:pPr>
      <w:r w:rsidRPr="006B46EE">
        <w:rPr>
          <w:rFonts w:ascii="Courier New" w:hAnsi="Courier New" w:cs="Courier New"/>
          <w:sz w:val="24"/>
          <w:szCs w:val="24"/>
        </w:rPr>
        <w:t>Bunun yanında</w:t>
      </w:r>
      <w:r w:rsidR="00D02283">
        <w:rPr>
          <w:rFonts w:ascii="Courier New" w:hAnsi="Courier New" w:cs="Courier New"/>
          <w:sz w:val="24"/>
          <w:szCs w:val="24"/>
        </w:rPr>
        <w:t>,</w:t>
      </w:r>
      <w:r w:rsidRPr="006B46EE">
        <w:rPr>
          <w:rFonts w:ascii="Courier New" w:hAnsi="Courier New" w:cs="Courier New"/>
          <w:sz w:val="24"/>
          <w:szCs w:val="24"/>
        </w:rPr>
        <w:t xml:space="preserve"> bir kişinin fiilin</w:t>
      </w:r>
      <w:r w:rsidR="00495716">
        <w:rPr>
          <w:rFonts w:ascii="Courier New" w:hAnsi="Courier New" w:cs="Courier New"/>
          <w:sz w:val="24"/>
          <w:szCs w:val="24"/>
        </w:rPr>
        <w:t>in</w:t>
      </w:r>
      <w:r w:rsidRPr="006B46EE">
        <w:rPr>
          <w:rFonts w:ascii="Courier New" w:hAnsi="Courier New" w:cs="Courier New"/>
          <w:sz w:val="24"/>
          <w:szCs w:val="24"/>
        </w:rPr>
        <w:t xml:space="preserve"> muhtemel sonucunu öngörebilmesi tek başına niyetin varlığını göstermemekle birlikte</w:t>
      </w:r>
      <w:r w:rsidR="00D02283">
        <w:rPr>
          <w:rFonts w:ascii="Courier New" w:hAnsi="Courier New" w:cs="Courier New"/>
          <w:sz w:val="24"/>
          <w:szCs w:val="24"/>
        </w:rPr>
        <w:t>,</w:t>
      </w:r>
      <w:r w:rsidRPr="006B46EE">
        <w:rPr>
          <w:rFonts w:ascii="Courier New" w:hAnsi="Courier New" w:cs="Courier New"/>
          <w:sz w:val="24"/>
          <w:szCs w:val="24"/>
        </w:rPr>
        <w:t xml:space="preserve"> niyetin ispatında </w:t>
      </w:r>
      <w:r w:rsidR="00D114B7">
        <w:rPr>
          <w:rFonts w:ascii="Courier New" w:hAnsi="Courier New" w:cs="Courier New"/>
          <w:sz w:val="24"/>
          <w:szCs w:val="24"/>
        </w:rPr>
        <w:t xml:space="preserve">çevre </w:t>
      </w:r>
      <w:r w:rsidRPr="006B46EE">
        <w:rPr>
          <w:rFonts w:ascii="Courier New" w:hAnsi="Courier New" w:cs="Courier New"/>
          <w:sz w:val="24"/>
          <w:szCs w:val="24"/>
        </w:rPr>
        <w:t>şahadet oluşturabil</w:t>
      </w:r>
      <w:r w:rsidR="00495716">
        <w:rPr>
          <w:rFonts w:ascii="Courier New" w:hAnsi="Courier New" w:cs="Courier New"/>
          <w:sz w:val="24"/>
          <w:szCs w:val="24"/>
        </w:rPr>
        <w:t xml:space="preserve">mektedir </w:t>
      </w:r>
    </w:p>
    <w:p w:rsidR="004D2469" w:rsidRPr="00D02283" w:rsidRDefault="004D2469" w:rsidP="00495716">
      <w:pPr>
        <w:spacing w:after="0" w:line="360" w:lineRule="auto"/>
        <w:rPr>
          <w:rFonts w:ascii="Courier New" w:hAnsi="Courier New" w:cs="Courier New"/>
          <w:sz w:val="24"/>
          <w:szCs w:val="24"/>
        </w:rPr>
      </w:pPr>
      <w:r w:rsidRPr="00D02283">
        <w:rPr>
          <w:rFonts w:ascii="Courier New" w:hAnsi="Courier New" w:cs="Courier New"/>
          <w:b/>
          <w:sz w:val="24"/>
          <w:szCs w:val="24"/>
        </w:rPr>
        <w:t>(Bkz</w:t>
      </w:r>
      <w:r w:rsidR="00495716" w:rsidRPr="00D02283">
        <w:rPr>
          <w:rFonts w:ascii="Courier New" w:hAnsi="Courier New" w:cs="Courier New"/>
          <w:b/>
          <w:sz w:val="24"/>
          <w:szCs w:val="24"/>
        </w:rPr>
        <w:t>.</w:t>
      </w:r>
      <w:r w:rsidRPr="00D02283">
        <w:rPr>
          <w:rFonts w:ascii="Courier New" w:hAnsi="Courier New" w:cs="Courier New"/>
          <w:b/>
          <w:sz w:val="24"/>
          <w:szCs w:val="24"/>
        </w:rPr>
        <w:t xml:space="preserve"> </w:t>
      </w:r>
      <w:proofErr w:type="spellStart"/>
      <w:r w:rsidRPr="00D02283">
        <w:rPr>
          <w:rFonts w:ascii="Courier New" w:hAnsi="Courier New" w:cs="Courier New"/>
          <w:b/>
          <w:sz w:val="24"/>
          <w:szCs w:val="24"/>
        </w:rPr>
        <w:t>Moloney</w:t>
      </w:r>
      <w:proofErr w:type="spellEnd"/>
      <w:r w:rsidRPr="00D02283">
        <w:rPr>
          <w:rFonts w:ascii="Courier New" w:hAnsi="Courier New" w:cs="Courier New"/>
          <w:b/>
          <w:sz w:val="24"/>
          <w:szCs w:val="24"/>
        </w:rPr>
        <w:t xml:space="preserve"> 1985 AC 905)</w:t>
      </w:r>
      <w:r w:rsidR="00D02283">
        <w:rPr>
          <w:rFonts w:ascii="Courier New" w:hAnsi="Courier New" w:cs="Courier New"/>
          <w:sz w:val="24"/>
          <w:szCs w:val="24"/>
        </w:rPr>
        <w:t>.</w:t>
      </w:r>
    </w:p>
    <w:p w:rsidR="0048265F" w:rsidRDefault="0048265F" w:rsidP="00BA35EC">
      <w:pPr>
        <w:spacing w:after="0" w:line="360" w:lineRule="auto"/>
        <w:ind w:firstLine="720"/>
        <w:rPr>
          <w:rFonts w:ascii="Courier New" w:hAnsi="Courier New" w:cs="Courier New"/>
          <w:sz w:val="24"/>
          <w:szCs w:val="24"/>
        </w:rPr>
      </w:pPr>
    </w:p>
    <w:p w:rsidR="00BB7B8B" w:rsidRDefault="00D114B7" w:rsidP="00BA35EC">
      <w:pPr>
        <w:spacing w:after="0" w:line="360" w:lineRule="auto"/>
        <w:ind w:firstLine="720"/>
        <w:rPr>
          <w:rFonts w:ascii="Courier New" w:hAnsi="Courier New" w:cs="Courier New"/>
          <w:sz w:val="24"/>
          <w:szCs w:val="24"/>
        </w:rPr>
      </w:pPr>
      <w:r>
        <w:rPr>
          <w:rFonts w:ascii="Courier New" w:hAnsi="Courier New" w:cs="Courier New"/>
          <w:sz w:val="24"/>
          <w:szCs w:val="24"/>
        </w:rPr>
        <w:t>Bu prensipler</w:t>
      </w:r>
      <w:r w:rsidR="00D02283">
        <w:rPr>
          <w:rFonts w:ascii="Courier New" w:hAnsi="Courier New" w:cs="Courier New"/>
          <w:sz w:val="24"/>
          <w:szCs w:val="24"/>
        </w:rPr>
        <w:t>i</w:t>
      </w:r>
      <w:r>
        <w:rPr>
          <w:rFonts w:ascii="Courier New" w:hAnsi="Courier New" w:cs="Courier New"/>
          <w:sz w:val="24"/>
          <w:szCs w:val="24"/>
        </w:rPr>
        <w:t xml:space="preserve"> </w:t>
      </w:r>
      <w:proofErr w:type="spellStart"/>
      <w:r>
        <w:rPr>
          <w:rFonts w:ascii="Courier New" w:hAnsi="Courier New" w:cs="Courier New"/>
          <w:sz w:val="24"/>
          <w:szCs w:val="24"/>
        </w:rPr>
        <w:t>gözö</w:t>
      </w:r>
      <w:r w:rsidR="00BB7B8B">
        <w:rPr>
          <w:rFonts w:ascii="Courier New" w:hAnsi="Courier New" w:cs="Courier New"/>
          <w:sz w:val="24"/>
          <w:szCs w:val="24"/>
        </w:rPr>
        <w:t>n</w:t>
      </w:r>
      <w:r>
        <w:rPr>
          <w:rFonts w:ascii="Courier New" w:hAnsi="Courier New" w:cs="Courier New"/>
          <w:sz w:val="24"/>
          <w:szCs w:val="24"/>
        </w:rPr>
        <w:t>üne</w:t>
      </w:r>
      <w:proofErr w:type="spellEnd"/>
      <w:r>
        <w:rPr>
          <w:rFonts w:ascii="Courier New" w:hAnsi="Courier New" w:cs="Courier New"/>
          <w:sz w:val="24"/>
          <w:szCs w:val="24"/>
        </w:rPr>
        <w:t xml:space="preserve"> alarak sırasıyla </w:t>
      </w:r>
      <w:r w:rsidR="00537B3F">
        <w:rPr>
          <w:rFonts w:ascii="Courier New" w:hAnsi="Courier New" w:cs="Courier New"/>
          <w:sz w:val="24"/>
          <w:szCs w:val="24"/>
        </w:rPr>
        <w:t>S</w:t>
      </w:r>
      <w:r>
        <w:rPr>
          <w:rFonts w:ascii="Courier New" w:hAnsi="Courier New" w:cs="Courier New"/>
          <w:sz w:val="24"/>
          <w:szCs w:val="24"/>
        </w:rPr>
        <w:t xml:space="preserve">anık No.1 </w:t>
      </w:r>
      <w:proofErr w:type="gramStart"/>
      <w:r>
        <w:rPr>
          <w:rFonts w:ascii="Courier New" w:hAnsi="Courier New" w:cs="Courier New"/>
          <w:sz w:val="24"/>
          <w:szCs w:val="24"/>
        </w:rPr>
        <w:t>ve  Sanık</w:t>
      </w:r>
      <w:proofErr w:type="gramEnd"/>
      <w:r>
        <w:rPr>
          <w:rFonts w:ascii="Courier New" w:hAnsi="Courier New" w:cs="Courier New"/>
          <w:sz w:val="24"/>
          <w:szCs w:val="24"/>
        </w:rPr>
        <w:t xml:space="preserve"> </w:t>
      </w:r>
      <w:r w:rsidR="00537B3F">
        <w:rPr>
          <w:rFonts w:ascii="Courier New" w:hAnsi="Courier New" w:cs="Courier New"/>
          <w:sz w:val="24"/>
          <w:szCs w:val="24"/>
        </w:rPr>
        <w:t xml:space="preserve">No.2 </w:t>
      </w:r>
      <w:r>
        <w:rPr>
          <w:rFonts w:ascii="Courier New" w:hAnsi="Courier New" w:cs="Courier New"/>
          <w:sz w:val="24"/>
          <w:szCs w:val="24"/>
        </w:rPr>
        <w:t>aleyhindeki mahk</w:t>
      </w:r>
      <w:r w:rsidR="00BB7B8B">
        <w:rPr>
          <w:rFonts w:ascii="Courier New" w:hAnsi="Courier New" w:cs="Courier New"/>
          <w:sz w:val="24"/>
          <w:szCs w:val="24"/>
        </w:rPr>
        <w:t>û</w:t>
      </w:r>
      <w:r>
        <w:rPr>
          <w:rFonts w:ascii="Courier New" w:hAnsi="Courier New" w:cs="Courier New"/>
          <w:sz w:val="24"/>
          <w:szCs w:val="24"/>
        </w:rPr>
        <w:t xml:space="preserve">miyete yönelik istinaflar incelenir. </w:t>
      </w:r>
    </w:p>
    <w:p w:rsidR="00D114B7" w:rsidRDefault="00D114B7" w:rsidP="00BA35EC">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rsidR="009924B2" w:rsidRDefault="00D114B7" w:rsidP="00537B3F">
      <w:pPr>
        <w:spacing w:after="0" w:line="360" w:lineRule="auto"/>
        <w:ind w:firstLine="720"/>
        <w:rPr>
          <w:rFonts w:ascii="Courier New" w:hAnsi="Courier New" w:cs="Courier New"/>
          <w:sz w:val="24"/>
          <w:szCs w:val="24"/>
        </w:rPr>
      </w:pPr>
      <w:r>
        <w:rPr>
          <w:rFonts w:ascii="Courier New" w:hAnsi="Courier New" w:cs="Courier New"/>
          <w:sz w:val="24"/>
          <w:szCs w:val="24"/>
        </w:rPr>
        <w:t>Huzurundaki şahadeti inceleyen Alt Mahkeme</w:t>
      </w:r>
      <w:r w:rsidR="009924B2">
        <w:rPr>
          <w:rFonts w:ascii="Courier New" w:hAnsi="Courier New" w:cs="Courier New"/>
          <w:sz w:val="24"/>
          <w:szCs w:val="24"/>
        </w:rPr>
        <w:t xml:space="preserve"> öncelikle</w:t>
      </w:r>
      <w:r w:rsidR="00D02283">
        <w:rPr>
          <w:rFonts w:ascii="Courier New" w:hAnsi="Courier New" w:cs="Courier New"/>
          <w:sz w:val="24"/>
          <w:szCs w:val="24"/>
        </w:rPr>
        <w:t>,</w:t>
      </w:r>
      <w:r w:rsidR="009924B2">
        <w:rPr>
          <w:rFonts w:ascii="Courier New" w:hAnsi="Courier New" w:cs="Courier New"/>
          <w:sz w:val="24"/>
          <w:szCs w:val="24"/>
        </w:rPr>
        <w:t xml:space="preserve"> </w:t>
      </w:r>
      <w:proofErr w:type="spellStart"/>
      <w:r w:rsidR="009924B2">
        <w:rPr>
          <w:rFonts w:ascii="Courier New" w:hAnsi="Courier New" w:cs="Courier New"/>
          <w:sz w:val="24"/>
          <w:szCs w:val="24"/>
        </w:rPr>
        <w:t>Papilion</w:t>
      </w:r>
      <w:proofErr w:type="spellEnd"/>
      <w:r w:rsidR="009924B2">
        <w:rPr>
          <w:rFonts w:ascii="Courier New" w:hAnsi="Courier New" w:cs="Courier New"/>
          <w:sz w:val="24"/>
          <w:szCs w:val="24"/>
        </w:rPr>
        <w:t xml:space="preserve"> isimli restoran içerisinde daha önce tanışmayan </w:t>
      </w:r>
      <w:r w:rsidR="009924B2" w:rsidRPr="009924B2">
        <w:rPr>
          <w:rFonts w:ascii="Courier New" w:hAnsi="Courier New" w:cs="Courier New"/>
          <w:sz w:val="24"/>
          <w:szCs w:val="24"/>
        </w:rPr>
        <w:t xml:space="preserve">Sanık </w:t>
      </w:r>
      <w:r w:rsidR="00D02283">
        <w:rPr>
          <w:rFonts w:ascii="Courier New" w:hAnsi="Courier New" w:cs="Courier New"/>
          <w:sz w:val="24"/>
          <w:szCs w:val="24"/>
        </w:rPr>
        <w:t>No.</w:t>
      </w:r>
      <w:r w:rsidR="009924B2" w:rsidRPr="009924B2">
        <w:rPr>
          <w:rFonts w:ascii="Courier New" w:hAnsi="Courier New" w:cs="Courier New"/>
          <w:sz w:val="24"/>
          <w:szCs w:val="24"/>
        </w:rPr>
        <w:t xml:space="preserve">1 ile </w:t>
      </w:r>
      <w:r w:rsidR="00D02283">
        <w:rPr>
          <w:rFonts w:ascii="Courier New" w:hAnsi="Courier New" w:cs="Courier New"/>
          <w:sz w:val="24"/>
          <w:szCs w:val="24"/>
        </w:rPr>
        <w:t>M</w:t>
      </w:r>
      <w:r w:rsidR="009924B2" w:rsidRPr="009924B2">
        <w:rPr>
          <w:rFonts w:ascii="Courier New" w:hAnsi="Courier New" w:cs="Courier New"/>
          <w:sz w:val="24"/>
          <w:szCs w:val="24"/>
        </w:rPr>
        <w:t>üşteki arasında</w:t>
      </w:r>
      <w:r w:rsidR="009924B2">
        <w:rPr>
          <w:rFonts w:ascii="Courier New" w:hAnsi="Courier New" w:cs="Courier New"/>
          <w:sz w:val="24"/>
          <w:szCs w:val="24"/>
        </w:rPr>
        <w:t xml:space="preserve"> sözlü bir tartışma çıktığı ve restoran dışında birbirlerine vurdukları tespitinde bulunmuş</w:t>
      </w:r>
      <w:r w:rsidR="00D02283">
        <w:rPr>
          <w:rFonts w:ascii="Courier New" w:hAnsi="Courier New" w:cs="Courier New"/>
          <w:sz w:val="24"/>
          <w:szCs w:val="24"/>
        </w:rPr>
        <w:t>-</w:t>
      </w:r>
      <w:r w:rsidR="009924B2">
        <w:rPr>
          <w:rFonts w:ascii="Courier New" w:hAnsi="Courier New" w:cs="Courier New"/>
          <w:sz w:val="24"/>
          <w:szCs w:val="24"/>
        </w:rPr>
        <w:t xml:space="preserve">tur. </w:t>
      </w:r>
      <w:r w:rsidR="00453145">
        <w:rPr>
          <w:rFonts w:ascii="Courier New" w:hAnsi="Courier New" w:cs="Courier New"/>
          <w:sz w:val="24"/>
          <w:szCs w:val="24"/>
        </w:rPr>
        <w:t xml:space="preserve">Alt Mahkeme </w:t>
      </w:r>
      <w:r w:rsidR="007A1235">
        <w:rPr>
          <w:rFonts w:ascii="Courier New" w:hAnsi="Courier New" w:cs="Courier New"/>
          <w:sz w:val="24"/>
          <w:szCs w:val="24"/>
        </w:rPr>
        <w:t xml:space="preserve">tespitinin devamında </w:t>
      </w:r>
      <w:r w:rsidR="00453145">
        <w:rPr>
          <w:rFonts w:ascii="Courier New" w:hAnsi="Courier New" w:cs="Courier New"/>
          <w:sz w:val="24"/>
          <w:szCs w:val="24"/>
        </w:rPr>
        <w:t>b</w:t>
      </w:r>
      <w:r w:rsidR="00453145" w:rsidRPr="00453145">
        <w:rPr>
          <w:rFonts w:ascii="Courier New" w:hAnsi="Courier New" w:cs="Courier New"/>
          <w:sz w:val="24"/>
          <w:szCs w:val="24"/>
        </w:rPr>
        <w:t xml:space="preserve">u kavganın hemen akabinde </w:t>
      </w:r>
      <w:r w:rsidR="00453145">
        <w:rPr>
          <w:rFonts w:ascii="Courier New" w:hAnsi="Courier New" w:cs="Courier New"/>
          <w:sz w:val="24"/>
          <w:szCs w:val="24"/>
        </w:rPr>
        <w:t xml:space="preserve">Sanıkların </w:t>
      </w:r>
      <w:r w:rsidR="007A1235">
        <w:rPr>
          <w:rFonts w:ascii="Courier New" w:hAnsi="Courier New" w:cs="Courier New"/>
          <w:sz w:val="24"/>
          <w:szCs w:val="24"/>
        </w:rPr>
        <w:t xml:space="preserve">mezkûr </w:t>
      </w:r>
      <w:r w:rsidR="00453145">
        <w:rPr>
          <w:rFonts w:ascii="Courier New" w:hAnsi="Courier New" w:cs="Courier New"/>
          <w:sz w:val="24"/>
          <w:szCs w:val="24"/>
        </w:rPr>
        <w:t>ara</w:t>
      </w:r>
      <w:r w:rsidR="007A1235">
        <w:rPr>
          <w:rFonts w:ascii="Courier New" w:hAnsi="Courier New" w:cs="Courier New"/>
          <w:sz w:val="24"/>
          <w:szCs w:val="24"/>
        </w:rPr>
        <w:t>c</w:t>
      </w:r>
      <w:r w:rsidR="00453145">
        <w:rPr>
          <w:rFonts w:ascii="Courier New" w:hAnsi="Courier New" w:cs="Courier New"/>
          <w:sz w:val="24"/>
          <w:szCs w:val="24"/>
        </w:rPr>
        <w:t>a binmelerin</w:t>
      </w:r>
      <w:r w:rsidR="00041B4C">
        <w:rPr>
          <w:rFonts w:ascii="Courier New" w:hAnsi="Courier New" w:cs="Courier New"/>
          <w:sz w:val="24"/>
          <w:szCs w:val="24"/>
        </w:rPr>
        <w:t xml:space="preserve">deki amaçlarının, </w:t>
      </w:r>
      <w:r w:rsidR="00453145">
        <w:rPr>
          <w:rFonts w:ascii="Courier New" w:hAnsi="Courier New" w:cs="Courier New"/>
          <w:sz w:val="24"/>
          <w:szCs w:val="24"/>
        </w:rPr>
        <w:t xml:space="preserve">olay yerinden ayrılmak olmayıp </w:t>
      </w:r>
      <w:r w:rsidR="007A1235">
        <w:rPr>
          <w:rFonts w:ascii="Courier New" w:hAnsi="Courier New" w:cs="Courier New"/>
          <w:sz w:val="24"/>
          <w:szCs w:val="24"/>
        </w:rPr>
        <w:t>M</w:t>
      </w:r>
      <w:r w:rsidR="00453145">
        <w:rPr>
          <w:rFonts w:ascii="Courier New" w:hAnsi="Courier New" w:cs="Courier New"/>
          <w:sz w:val="24"/>
          <w:szCs w:val="24"/>
        </w:rPr>
        <w:t xml:space="preserve">üştekinin peşine düşmek olduğu hususundaki İddia </w:t>
      </w:r>
      <w:r w:rsidR="007A1235">
        <w:rPr>
          <w:rFonts w:ascii="Courier New" w:hAnsi="Courier New" w:cs="Courier New"/>
          <w:sz w:val="24"/>
          <w:szCs w:val="24"/>
        </w:rPr>
        <w:t>M</w:t>
      </w:r>
      <w:r w:rsidR="00453145">
        <w:rPr>
          <w:rFonts w:ascii="Courier New" w:hAnsi="Courier New" w:cs="Courier New"/>
          <w:sz w:val="24"/>
          <w:szCs w:val="24"/>
        </w:rPr>
        <w:t>akamının iddiasına itibar et</w:t>
      </w:r>
      <w:r w:rsidR="007A1235">
        <w:rPr>
          <w:rFonts w:ascii="Courier New" w:hAnsi="Courier New" w:cs="Courier New"/>
          <w:sz w:val="24"/>
          <w:szCs w:val="24"/>
        </w:rPr>
        <w:t>miştir</w:t>
      </w:r>
      <w:r w:rsidR="00453145">
        <w:rPr>
          <w:rFonts w:ascii="Courier New" w:hAnsi="Courier New" w:cs="Courier New"/>
          <w:sz w:val="24"/>
          <w:szCs w:val="24"/>
        </w:rPr>
        <w:t xml:space="preserve">. </w:t>
      </w:r>
    </w:p>
    <w:p w:rsidR="00453145" w:rsidRDefault="00453145" w:rsidP="009924B2">
      <w:pPr>
        <w:spacing w:after="0" w:line="360" w:lineRule="auto"/>
        <w:ind w:firstLine="720"/>
        <w:rPr>
          <w:rFonts w:ascii="Courier New" w:hAnsi="Courier New" w:cs="Courier New"/>
          <w:sz w:val="24"/>
          <w:szCs w:val="24"/>
        </w:rPr>
      </w:pPr>
    </w:p>
    <w:p w:rsidR="00453145" w:rsidRPr="00453145" w:rsidRDefault="00453145" w:rsidP="00453145">
      <w:pPr>
        <w:spacing w:after="0" w:line="360" w:lineRule="auto"/>
        <w:ind w:firstLine="720"/>
        <w:rPr>
          <w:rFonts w:ascii="Courier New" w:hAnsi="Courier New" w:cs="Courier New"/>
          <w:sz w:val="24"/>
          <w:szCs w:val="24"/>
        </w:rPr>
      </w:pPr>
      <w:r>
        <w:rPr>
          <w:rFonts w:ascii="Courier New" w:hAnsi="Courier New" w:cs="Courier New"/>
          <w:sz w:val="24"/>
          <w:szCs w:val="24"/>
        </w:rPr>
        <w:t>Sanık</w:t>
      </w:r>
      <w:r w:rsidR="00D114B7">
        <w:rPr>
          <w:rFonts w:ascii="Courier New" w:hAnsi="Courier New" w:cs="Courier New"/>
          <w:sz w:val="24"/>
          <w:szCs w:val="24"/>
        </w:rPr>
        <w:t xml:space="preserve"> No.1</w:t>
      </w:r>
      <w:r>
        <w:rPr>
          <w:rFonts w:ascii="Courier New" w:hAnsi="Courier New" w:cs="Courier New"/>
          <w:sz w:val="24"/>
          <w:szCs w:val="24"/>
        </w:rPr>
        <w:t xml:space="preserve"> restorandan çıktıktan sonra </w:t>
      </w:r>
      <w:r w:rsidR="00067D88">
        <w:rPr>
          <w:rFonts w:ascii="Courier New" w:hAnsi="Courier New" w:cs="Courier New"/>
          <w:sz w:val="24"/>
          <w:szCs w:val="24"/>
        </w:rPr>
        <w:t xml:space="preserve">yönetimindeki EZ 665 plakalı araçla </w:t>
      </w:r>
      <w:r w:rsidR="002260AE">
        <w:rPr>
          <w:rFonts w:ascii="Courier New" w:hAnsi="Courier New" w:cs="Courier New"/>
          <w:sz w:val="24"/>
          <w:szCs w:val="24"/>
        </w:rPr>
        <w:t>M</w:t>
      </w:r>
      <w:r w:rsidR="00F14084">
        <w:rPr>
          <w:rFonts w:ascii="Courier New" w:hAnsi="Courier New" w:cs="Courier New"/>
          <w:sz w:val="24"/>
          <w:szCs w:val="24"/>
        </w:rPr>
        <w:t xml:space="preserve">üştekinin evinin bulunduğu </w:t>
      </w:r>
      <w:r w:rsidR="003C116B">
        <w:rPr>
          <w:rFonts w:ascii="Courier New" w:hAnsi="Courier New" w:cs="Courier New"/>
          <w:sz w:val="24"/>
          <w:szCs w:val="24"/>
        </w:rPr>
        <w:t>Erdal İbrahim S</w:t>
      </w:r>
      <w:r w:rsidR="00F14084">
        <w:rPr>
          <w:rFonts w:ascii="Courier New" w:hAnsi="Courier New" w:cs="Courier New"/>
          <w:sz w:val="24"/>
          <w:szCs w:val="24"/>
        </w:rPr>
        <w:t xml:space="preserve">okağa girerek </w:t>
      </w:r>
      <w:r w:rsidR="00BB7B8B">
        <w:rPr>
          <w:rFonts w:ascii="Courier New" w:hAnsi="Courier New" w:cs="Courier New"/>
          <w:sz w:val="24"/>
          <w:szCs w:val="24"/>
        </w:rPr>
        <w:t xml:space="preserve">yol içerisinde </w:t>
      </w:r>
      <w:r w:rsidR="007A1235">
        <w:rPr>
          <w:rFonts w:ascii="Courier New" w:hAnsi="Courier New" w:cs="Courier New"/>
          <w:sz w:val="24"/>
          <w:szCs w:val="24"/>
        </w:rPr>
        <w:t>M</w:t>
      </w:r>
      <w:r w:rsidR="00F14084">
        <w:rPr>
          <w:rFonts w:ascii="Courier New" w:hAnsi="Courier New" w:cs="Courier New"/>
          <w:sz w:val="24"/>
          <w:szCs w:val="24"/>
        </w:rPr>
        <w:t xml:space="preserve">üştekiyi tespit etmiş, </w:t>
      </w:r>
      <w:r w:rsidR="003C6AA6">
        <w:rPr>
          <w:rFonts w:ascii="Courier New" w:hAnsi="Courier New" w:cs="Courier New"/>
          <w:sz w:val="24"/>
          <w:szCs w:val="24"/>
        </w:rPr>
        <w:t xml:space="preserve">bunun üzerine </w:t>
      </w:r>
      <w:r w:rsidR="007A1235">
        <w:rPr>
          <w:rFonts w:ascii="Courier New" w:hAnsi="Courier New" w:cs="Courier New"/>
          <w:sz w:val="24"/>
          <w:szCs w:val="24"/>
        </w:rPr>
        <w:t>M</w:t>
      </w:r>
      <w:r w:rsidR="00F14084">
        <w:rPr>
          <w:rFonts w:ascii="Courier New" w:hAnsi="Courier New" w:cs="Courier New"/>
          <w:sz w:val="24"/>
          <w:szCs w:val="24"/>
        </w:rPr>
        <w:t xml:space="preserve">üşteki </w:t>
      </w:r>
      <w:r w:rsidR="007A1235">
        <w:rPr>
          <w:rFonts w:ascii="Courier New" w:hAnsi="Courier New" w:cs="Courier New"/>
          <w:sz w:val="24"/>
          <w:szCs w:val="24"/>
        </w:rPr>
        <w:t>araç</w:t>
      </w:r>
      <w:r w:rsidR="00D114B7">
        <w:rPr>
          <w:rFonts w:ascii="Courier New" w:hAnsi="Courier New" w:cs="Courier New"/>
          <w:sz w:val="24"/>
          <w:szCs w:val="24"/>
        </w:rPr>
        <w:t xml:space="preserve"> taki</w:t>
      </w:r>
      <w:r w:rsidR="007A1235">
        <w:rPr>
          <w:rFonts w:ascii="Courier New" w:hAnsi="Courier New" w:cs="Courier New"/>
          <w:sz w:val="24"/>
          <w:szCs w:val="24"/>
        </w:rPr>
        <w:t>binden</w:t>
      </w:r>
      <w:r w:rsidR="00FB2122">
        <w:rPr>
          <w:rFonts w:ascii="Courier New" w:hAnsi="Courier New" w:cs="Courier New"/>
          <w:sz w:val="24"/>
          <w:szCs w:val="24"/>
        </w:rPr>
        <w:t xml:space="preserve"> kaçmak için </w:t>
      </w:r>
      <w:r w:rsidR="00BB7B8B">
        <w:rPr>
          <w:rFonts w:ascii="Courier New" w:hAnsi="Courier New" w:cs="Courier New"/>
          <w:sz w:val="24"/>
          <w:szCs w:val="24"/>
        </w:rPr>
        <w:t>sokak içerisinde</w:t>
      </w:r>
      <w:r w:rsidR="002260AE">
        <w:rPr>
          <w:rFonts w:ascii="Courier New" w:hAnsi="Courier New" w:cs="Courier New"/>
          <w:sz w:val="24"/>
          <w:szCs w:val="24"/>
        </w:rPr>
        <w:t xml:space="preserve"> bulunan</w:t>
      </w:r>
      <w:r w:rsidR="00BB7B8B">
        <w:rPr>
          <w:rFonts w:ascii="Courier New" w:hAnsi="Courier New" w:cs="Courier New"/>
          <w:sz w:val="24"/>
          <w:szCs w:val="24"/>
        </w:rPr>
        <w:t xml:space="preserve"> </w:t>
      </w:r>
      <w:r w:rsidR="00F14084">
        <w:rPr>
          <w:rFonts w:ascii="Courier New" w:hAnsi="Courier New" w:cs="Courier New"/>
          <w:sz w:val="24"/>
          <w:szCs w:val="24"/>
        </w:rPr>
        <w:t xml:space="preserve">yarım inşaattan </w:t>
      </w:r>
      <w:r w:rsidR="007A1235">
        <w:rPr>
          <w:rFonts w:ascii="Courier New" w:hAnsi="Courier New" w:cs="Courier New"/>
          <w:sz w:val="24"/>
          <w:szCs w:val="24"/>
        </w:rPr>
        <w:t xml:space="preserve">bir </w:t>
      </w:r>
      <w:r w:rsidR="00F14084">
        <w:rPr>
          <w:rFonts w:ascii="Courier New" w:hAnsi="Courier New" w:cs="Courier New"/>
          <w:sz w:val="24"/>
          <w:szCs w:val="24"/>
        </w:rPr>
        <w:t>arka soka</w:t>
      </w:r>
      <w:r w:rsidR="00FB2122">
        <w:rPr>
          <w:rFonts w:ascii="Courier New" w:hAnsi="Courier New" w:cs="Courier New"/>
          <w:sz w:val="24"/>
          <w:szCs w:val="24"/>
        </w:rPr>
        <w:t xml:space="preserve">k olan Fuat Yakup Sokağa geçmiştir. </w:t>
      </w:r>
      <w:r w:rsidR="00F14084">
        <w:rPr>
          <w:rFonts w:ascii="Courier New" w:hAnsi="Courier New" w:cs="Courier New"/>
          <w:sz w:val="24"/>
          <w:szCs w:val="24"/>
        </w:rPr>
        <w:t>Sanık</w:t>
      </w:r>
      <w:r w:rsidR="00D114B7">
        <w:rPr>
          <w:rFonts w:ascii="Courier New" w:hAnsi="Courier New" w:cs="Courier New"/>
          <w:sz w:val="24"/>
          <w:szCs w:val="24"/>
        </w:rPr>
        <w:t xml:space="preserve"> No.1 araç</w:t>
      </w:r>
      <w:r w:rsidR="00F14084">
        <w:rPr>
          <w:rFonts w:ascii="Courier New" w:hAnsi="Courier New" w:cs="Courier New"/>
          <w:sz w:val="24"/>
          <w:szCs w:val="24"/>
        </w:rPr>
        <w:t xml:space="preserve"> ile yolun sonuna giderek </w:t>
      </w:r>
      <w:r w:rsidR="00297F2D">
        <w:rPr>
          <w:rFonts w:ascii="Courier New" w:hAnsi="Courier New" w:cs="Courier New"/>
          <w:sz w:val="24"/>
          <w:szCs w:val="24"/>
        </w:rPr>
        <w:t xml:space="preserve">tekrar </w:t>
      </w:r>
      <w:r w:rsidR="00F14084">
        <w:rPr>
          <w:rFonts w:ascii="Courier New" w:hAnsi="Courier New" w:cs="Courier New"/>
          <w:sz w:val="24"/>
          <w:szCs w:val="24"/>
        </w:rPr>
        <w:t>sola dönüş yapıp arka</w:t>
      </w:r>
      <w:r w:rsidR="00297F2D">
        <w:rPr>
          <w:rFonts w:ascii="Courier New" w:hAnsi="Courier New" w:cs="Courier New"/>
          <w:sz w:val="24"/>
          <w:szCs w:val="24"/>
        </w:rPr>
        <w:t xml:space="preserve"> paralel</w:t>
      </w:r>
      <w:r w:rsidR="00F14084">
        <w:rPr>
          <w:rFonts w:ascii="Courier New" w:hAnsi="Courier New" w:cs="Courier New"/>
          <w:sz w:val="24"/>
          <w:szCs w:val="24"/>
        </w:rPr>
        <w:t xml:space="preserve"> sokak olan Fuat Yakup </w:t>
      </w:r>
      <w:r w:rsidR="00297F2D">
        <w:rPr>
          <w:rFonts w:ascii="Courier New" w:hAnsi="Courier New" w:cs="Courier New"/>
          <w:sz w:val="24"/>
          <w:szCs w:val="24"/>
        </w:rPr>
        <w:t>S</w:t>
      </w:r>
      <w:r w:rsidR="00F14084">
        <w:rPr>
          <w:rFonts w:ascii="Courier New" w:hAnsi="Courier New" w:cs="Courier New"/>
          <w:sz w:val="24"/>
          <w:szCs w:val="24"/>
        </w:rPr>
        <w:t>okağa gir</w:t>
      </w:r>
      <w:r w:rsidR="00297F2D">
        <w:rPr>
          <w:rFonts w:ascii="Courier New" w:hAnsi="Courier New" w:cs="Courier New"/>
          <w:sz w:val="24"/>
          <w:szCs w:val="24"/>
        </w:rPr>
        <w:t>miş</w:t>
      </w:r>
      <w:r w:rsidR="002260AE">
        <w:rPr>
          <w:rFonts w:ascii="Courier New" w:hAnsi="Courier New" w:cs="Courier New"/>
          <w:sz w:val="24"/>
          <w:szCs w:val="24"/>
        </w:rPr>
        <w:t xml:space="preserve"> ve sokak içerisinde Müştekiye çarpmıştır</w:t>
      </w:r>
      <w:r w:rsidR="00D114B7">
        <w:rPr>
          <w:rFonts w:ascii="Courier New" w:hAnsi="Courier New" w:cs="Courier New"/>
          <w:sz w:val="24"/>
          <w:szCs w:val="24"/>
        </w:rPr>
        <w:t xml:space="preserve">. </w:t>
      </w:r>
      <w:r w:rsidR="00567175">
        <w:rPr>
          <w:rFonts w:ascii="Courier New" w:hAnsi="Courier New" w:cs="Courier New"/>
          <w:sz w:val="24"/>
          <w:szCs w:val="24"/>
        </w:rPr>
        <w:t>Bu olgular Sanık No.1</w:t>
      </w:r>
      <w:proofErr w:type="gramStart"/>
      <w:r w:rsidR="00567175">
        <w:rPr>
          <w:rFonts w:ascii="Courier New" w:hAnsi="Courier New" w:cs="Courier New"/>
          <w:sz w:val="24"/>
          <w:szCs w:val="24"/>
        </w:rPr>
        <w:t>`</w:t>
      </w:r>
      <w:proofErr w:type="gramEnd"/>
      <w:r w:rsidR="00567175">
        <w:rPr>
          <w:rFonts w:ascii="Courier New" w:hAnsi="Courier New" w:cs="Courier New"/>
          <w:sz w:val="24"/>
          <w:szCs w:val="24"/>
        </w:rPr>
        <w:t xml:space="preserve">in araç ile </w:t>
      </w:r>
      <w:r w:rsidR="002260AE">
        <w:rPr>
          <w:rFonts w:ascii="Courier New" w:hAnsi="Courier New" w:cs="Courier New"/>
          <w:sz w:val="24"/>
          <w:szCs w:val="24"/>
        </w:rPr>
        <w:t>M</w:t>
      </w:r>
      <w:r w:rsidR="00F14084">
        <w:rPr>
          <w:rFonts w:ascii="Courier New" w:hAnsi="Courier New" w:cs="Courier New"/>
          <w:sz w:val="24"/>
          <w:szCs w:val="24"/>
        </w:rPr>
        <w:t>üştekinin peşine düştü</w:t>
      </w:r>
      <w:r w:rsidR="00567175">
        <w:rPr>
          <w:rFonts w:ascii="Courier New" w:hAnsi="Courier New" w:cs="Courier New"/>
          <w:sz w:val="24"/>
          <w:szCs w:val="24"/>
        </w:rPr>
        <w:t>ğünü göstermek</w:t>
      </w:r>
      <w:r w:rsidR="00297F2D">
        <w:rPr>
          <w:rFonts w:ascii="Courier New" w:hAnsi="Courier New" w:cs="Courier New"/>
          <w:sz w:val="24"/>
          <w:szCs w:val="24"/>
        </w:rPr>
        <w:t>-</w:t>
      </w:r>
      <w:proofErr w:type="spellStart"/>
      <w:r w:rsidR="00567175">
        <w:rPr>
          <w:rFonts w:ascii="Courier New" w:hAnsi="Courier New" w:cs="Courier New"/>
          <w:sz w:val="24"/>
          <w:szCs w:val="24"/>
        </w:rPr>
        <w:t>te</w:t>
      </w:r>
      <w:r w:rsidR="00297F2D">
        <w:rPr>
          <w:rFonts w:ascii="Courier New" w:hAnsi="Courier New" w:cs="Courier New"/>
          <w:sz w:val="24"/>
          <w:szCs w:val="24"/>
        </w:rPr>
        <w:t>dir</w:t>
      </w:r>
      <w:proofErr w:type="spellEnd"/>
      <w:r w:rsidR="00297F2D">
        <w:rPr>
          <w:rFonts w:ascii="Courier New" w:hAnsi="Courier New" w:cs="Courier New"/>
          <w:sz w:val="24"/>
          <w:szCs w:val="24"/>
        </w:rPr>
        <w:t xml:space="preserve">. Dolayısıyla </w:t>
      </w:r>
      <w:r w:rsidR="00FB2122">
        <w:rPr>
          <w:rFonts w:ascii="Courier New" w:hAnsi="Courier New" w:cs="Courier New"/>
          <w:sz w:val="24"/>
          <w:szCs w:val="24"/>
        </w:rPr>
        <w:t>A</w:t>
      </w:r>
      <w:r>
        <w:rPr>
          <w:rFonts w:ascii="Courier New" w:hAnsi="Courier New" w:cs="Courier New"/>
          <w:sz w:val="24"/>
          <w:szCs w:val="24"/>
        </w:rPr>
        <w:t>lt Mahkemenin</w:t>
      </w:r>
      <w:r w:rsidR="00297F2D">
        <w:rPr>
          <w:rFonts w:ascii="Courier New" w:hAnsi="Courier New" w:cs="Courier New"/>
          <w:sz w:val="24"/>
          <w:szCs w:val="24"/>
        </w:rPr>
        <w:t>,</w:t>
      </w:r>
      <w:r>
        <w:rPr>
          <w:rFonts w:ascii="Courier New" w:hAnsi="Courier New" w:cs="Courier New"/>
          <w:sz w:val="24"/>
          <w:szCs w:val="24"/>
        </w:rPr>
        <w:t xml:space="preserve"> </w:t>
      </w:r>
      <w:r w:rsidR="00567175">
        <w:rPr>
          <w:rFonts w:ascii="Courier New" w:hAnsi="Courier New" w:cs="Courier New"/>
          <w:sz w:val="24"/>
          <w:szCs w:val="24"/>
        </w:rPr>
        <w:t>Sanık No.1</w:t>
      </w:r>
      <w:r w:rsidR="002260AE">
        <w:rPr>
          <w:rFonts w:ascii="Courier New" w:hAnsi="Courier New" w:cs="Courier New"/>
          <w:sz w:val="24"/>
          <w:szCs w:val="24"/>
        </w:rPr>
        <w:t>’</w:t>
      </w:r>
      <w:r w:rsidR="00567175">
        <w:rPr>
          <w:rFonts w:ascii="Courier New" w:hAnsi="Courier New" w:cs="Courier New"/>
          <w:sz w:val="24"/>
          <w:szCs w:val="24"/>
        </w:rPr>
        <w:t>in de şahadetin</w:t>
      </w:r>
      <w:r w:rsidR="00297F2D">
        <w:rPr>
          <w:rFonts w:ascii="Courier New" w:hAnsi="Courier New" w:cs="Courier New"/>
          <w:sz w:val="24"/>
          <w:szCs w:val="24"/>
        </w:rPr>
        <w:t>-</w:t>
      </w:r>
      <w:r w:rsidR="00567175">
        <w:rPr>
          <w:rFonts w:ascii="Courier New" w:hAnsi="Courier New" w:cs="Courier New"/>
          <w:sz w:val="24"/>
          <w:szCs w:val="24"/>
        </w:rPr>
        <w:t>de kabul ettiği üzere</w:t>
      </w:r>
      <w:r w:rsidR="00297F2D">
        <w:rPr>
          <w:rFonts w:ascii="Courier New" w:hAnsi="Courier New" w:cs="Courier New"/>
          <w:sz w:val="24"/>
          <w:szCs w:val="24"/>
        </w:rPr>
        <w:t>, Sanıkların</w:t>
      </w:r>
      <w:r w:rsidR="00567175">
        <w:rPr>
          <w:rFonts w:ascii="Courier New" w:hAnsi="Courier New" w:cs="Courier New"/>
          <w:sz w:val="24"/>
          <w:szCs w:val="24"/>
        </w:rPr>
        <w:t xml:space="preserve"> araca bindi</w:t>
      </w:r>
      <w:r w:rsidR="00297F2D">
        <w:rPr>
          <w:rFonts w:ascii="Courier New" w:hAnsi="Courier New" w:cs="Courier New"/>
          <w:sz w:val="24"/>
          <w:szCs w:val="24"/>
        </w:rPr>
        <w:t>kleri</w:t>
      </w:r>
      <w:r w:rsidR="00567175">
        <w:rPr>
          <w:rFonts w:ascii="Courier New" w:hAnsi="Courier New" w:cs="Courier New"/>
          <w:sz w:val="24"/>
          <w:szCs w:val="24"/>
        </w:rPr>
        <w:t xml:space="preserve">nde </w:t>
      </w:r>
      <w:r w:rsidR="002260AE">
        <w:rPr>
          <w:rFonts w:ascii="Courier New" w:hAnsi="Courier New" w:cs="Courier New"/>
          <w:sz w:val="24"/>
          <w:szCs w:val="24"/>
        </w:rPr>
        <w:t>M</w:t>
      </w:r>
      <w:r>
        <w:rPr>
          <w:rFonts w:ascii="Courier New" w:hAnsi="Courier New" w:cs="Courier New"/>
          <w:sz w:val="24"/>
          <w:szCs w:val="24"/>
        </w:rPr>
        <w:t>üştekin</w:t>
      </w:r>
      <w:r w:rsidR="00297F2D">
        <w:rPr>
          <w:rFonts w:ascii="Courier New" w:hAnsi="Courier New" w:cs="Courier New"/>
          <w:sz w:val="24"/>
          <w:szCs w:val="24"/>
        </w:rPr>
        <w:t>in</w:t>
      </w:r>
      <w:r>
        <w:rPr>
          <w:rFonts w:ascii="Courier New" w:hAnsi="Courier New" w:cs="Courier New"/>
          <w:sz w:val="24"/>
          <w:szCs w:val="24"/>
        </w:rPr>
        <w:t xml:space="preserve"> peşine düşme </w:t>
      </w:r>
      <w:r w:rsidR="003B646D">
        <w:rPr>
          <w:rFonts w:ascii="Courier New" w:hAnsi="Courier New" w:cs="Courier New"/>
          <w:sz w:val="24"/>
          <w:szCs w:val="24"/>
        </w:rPr>
        <w:t>amacın</w:t>
      </w:r>
      <w:r w:rsidR="00567175">
        <w:rPr>
          <w:rFonts w:ascii="Courier New" w:hAnsi="Courier New" w:cs="Courier New"/>
          <w:sz w:val="24"/>
          <w:szCs w:val="24"/>
        </w:rPr>
        <w:t>d</w:t>
      </w:r>
      <w:r w:rsidR="003B646D">
        <w:rPr>
          <w:rFonts w:ascii="Courier New" w:hAnsi="Courier New" w:cs="Courier New"/>
          <w:sz w:val="24"/>
          <w:szCs w:val="24"/>
        </w:rPr>
        <w:t xml:space="preserve">a </w:t>
      </w:r>
      <w:r>
        <w:rPr>
          <w:rFonts w:ascii="Courier New" w:hAnsi="Courier New" w:cs="Courier New"/>
          <w:sz w:val="24"/>
          <w:szCs w:val="24"/>
        </w:rPr>
        <w:t>oldu</w:t>
      </w:r>
      <w:r w:rsidR="00297F2D">
        <w:rPr>
          <w:rFonts w:ascii="Courier New" w:hAnsi="Courier New" w:cs="Courier New"/>
          <w:sz w:val="24"/>
          <w:szCs w:val="24"/>
        </w:rPr>
        <w:t>kları</w:t>
      </w:r>
      <w:r>
        <w:rPr>
          <w:rFonts w:ascii="Courier New" w:hAnsi="Courier New" w:cs="Courier New"/>
          <w:sz w:val="24"/>
          <w:szCs w:val="24"/>
        </w:rPr>
        <w:t xml:space="preserve"> bulgusunda hata yoktur.  </w:t>
      </w:r>
    </w:p>
    <w:p w:rsidR="00453145" w:rsidRDefault="00453145" w:rsidP="009924B2">
      <w:pPr>
        <w:spacing w:after="0" w:line="360" w:lineRule="auto"/>
        <w:ind w:firstLine="720"/>
        <w:rPr>
          <w:rFonts w:ascii="Courier New" w:hAnsi="Courier New" w:cs="Courier New"/>
          <w:sz w:val="24"/>
          <w:szCs w:val="24"/>
        </w:rPr>
      </w:pPr>
    </w:p>
    <w:p w:rsidR="00453145" w:rsidRDefault="00453145" w:rsidP="009924B2">
      <w:pPr>
        <w:spacing w:after="0" w:line="360" w:lineRule="auto"/>
        <w:ind w:firstLine="720"/>
        <w:rPr>
          <w:rFonts w:ascii="Courier New" w:hAnsi="Courier New" w:cs="Courier New"/>
          <w:sz w:val="24"/>
          <w:szCs w:val="24"/>
        </w:rPr>
      </w:pPr>
      <w:r>
        <w:rPr>
          <w:rFonts w:ascii="Courier New" w:hAnsi="Courier New" w:cs="Courier New"/>
          <w:sz w:val="24"/>
          <w:szCs w:val="24"/>
        </w:rPr>
        <w:t>Sanık</w:t>
      </w:r>
      <w:r w:rsidR="002260AE">
        <w:rPr>
          <w:rFonts w:ascii="Courier New" w:hAnsi="Courier New" w:cs="Courier New"/>
          <w:sz w:val="24"/>
          <w:szCs w:val="24"/>
        </w:rPr>
        <w:t xml:space="preserve"> No.1 M</w:t>
      </w:r>
      <w:r>
        <w:rPr>
          <w:rFonts w:ascii="Courier New" w:hAnsi="Courier New" w:cs="Courier New"/>
          <w:sz w:val="24"/>
          <w:szCs w:val="24"/>
        </w:rPr>
        <w:t>üştekiyi bulup onunla kavga etmek için peşine düştü</w:t>
      </w:r>
      <w:r w:rsidR="001D29DB">
        <w:rPr>
          <w:rFonts w:ascii="Courier New" w:hAnsi="Courier New" w:cs="Courier New"/>
          <w:sz w:val="24"/>
          <w:szCs w:val="24"/>
        </w:rPr>
        <w:t>klerini</w:t>
      </w:r>
      <w:r>
        <w:rPr>
          <w:rFonts w:ascii="Courier New" w:hAnsi="Courier New" w:cs="Courier New"/>
          <w:sz w:val="24"/>
          <w:szCs w:val="24"/>
        </w:rPr>
        <w:t xml:space="preserve"> ileri sürerken</w:t>
      </w:r>
      <w:r w:rsidR="001D29DB">
        <w:rPr>
          <w:rFonts w:ascii="Courier New" w:hAnsi="Courier New" w:cs="Courier New"/>
          <w:sz w:val="24"/>
          <w:szCs w:val="24"/>
        </w:rPr>
        <w:t>,</w:t>
      </w:r>
      <w:r>
        <w:rPr>
          <w:rFonts w:ascii="Courier New" w:hAnsi="Courier New" w:cs="Courier New"/>
          <w:sz w:val="24"/>
          <w:szCs w:val="24"/>
        </w:rPr>
        <w:t xml:space="preserve"> İddia Makamı </w:t>
      </w:r>
      <w:r w:rsidR="00F14084">
        <w:rPr>
          <w:rFonts w:ascii="Courier New" w:hAnsi="Courier New" w:cs="Courier New"/>
          <w:sz w:val="24"/>
          <w:szCs w:val="24"/>
        </w:rPr>
        <w:t>ise Sanıklar</w:t>
      </w:r>
      <w:r w:rsidR="001D29DB">
        <w:rPr>
          <w:rFonts w:ascii="Courier New" w:hAnsi="Courier New" w:cs="Courier New"/>
          <w:sz w:val="24"/>
          <w:szCs w:val="24"/>
        </w:rPr>
        <w:t>ın</w:t>
      </w:r>
      <w:r w:rsidR="00F14084">
        <w:rPr>
          <w:rFonts w:ascii="Courier New" w:hAnsi="Courier New" w:cs="Courier New"/>
          <w:sz w:val="24"/>
          <w:szCs w:val="24"/>
        </w:rPr>
        <w:t xml:space="preserve"> </w:t>
      </w:r>
      <w:r w:rsidR="00297F2D">
        <w:rPr>
          <w:rFonts w:ascii="Courier New" w:hAnsi="Courier New" w:cs="Courier New"/>
          <w:sz w:val="24"/>
          <w:szCs w:val="24"/>
        </w:rPr>
        <w:t>M</w:t>
      </w:r>
      <w:r>
        <w:rPr>
          <w:rFonts w:ascii="Courier New" w:hAnsi="Courier New" w:cs="Courier New"/>
          <w:sz w:val="24"/>
          <w:szCs w:val="24"/>
        </w:rPr>
        <w:t xml:space="preserve">üştekinin </w:t>
      </w:r>
      <w:r w:rsidR="00F14084">
        <w:rPr>
          <w:rFonts w:ascii="Courier New" w:hAnsi="Courier New" w:cs="Courier New"/>
          <w:sz w:val="24"/>
          <w:szCs w:val="24"/>
        </w:rPr>
        <w:t xml:space="preserve">peşine düşerken </w:t>
      </w:r>
      <w:r w:rsidR="001D29DB">
        <w:rPr>
          <w:rFonts w:ascii="Courier New" w:hAnsi="Courier New" w:cs="Courier New"/>
          <w:sz w:val="24"/>
          <w:szCs w:val="24"/>
        </w:rPr>
        <w:t>ithamname</w:t>
      </w:r>
      <w:r w:rsidR="00297F2D">
        <w:rPr>
          <w:rFonts w:ascii="Courier New" w:hAnsi="Courier New" w:cs="Courier New"/>
          <w:sz w:val="24"/>
          <w:szCs w:val="24"/>
        </w:rPr>
        <w:t>ye</w:t>
      </w:r>
      <w:r w:rsidR="001D29DB">
        <w:rPr>
          <w:rFonts w:ascii="Courier New" w:hAnsi="Courier New" w:cs="Courier New"/>
          <w:sz w:val="24"/>
          <w:szCs w:val="24"/>
        </w:rPr>
        <w:t xml:space="preserve"> konu </w:t>
      </w:r>
      <w:r w:rsidR="00B26A09">
        <w:rPr>
          <w:rFonts w:ascii="Courier New" w:hAnsi="Courier New" w:cs="Courier New"/>
          <w:sz w:val="24"/>
          <w:szCs w:val="24"/>
        </w:rPr>
        <w:t>ağır yaralama suçuna</w:t>
      </w:r>
      <w:r w:rsidR="001D29DB">
        <w:rPr>
          <w:rFonts w:ascii="Courier New" w:hAnsi="Courier New" w:cs="Courier New"/>
          <w:sz w:val="24"/>
          <w:szCs w:val="24"/>
        </w:rPr>
        <w:t xml:space="preserve"> ilişkin sonucu </w:t>
      </w:r>
      <w:r w:rsidR="00F14084">
        <w:rPr>
          <w:rFonts w:ascii="Courier New" w:hAnsi="Courier New" w:cs="Courier New"/>
          <w:sz w:val="24"/>
          <w:szCs w:val="24"/>
        </w:rPr>
        <w:t>öngördüklerini i</w:t>
      </w:r>
      <w:r w:rsidR="00297F2D">
        <w:rPr>
          <w:rFonts w:ascii="Courier New" w:hAnsi="Courier New" w:cs="Courier New"/>
          <w:sz w:val="24"/>
          <w:szCs w:val="24"/>
        </w:rPr>
        <w:t xml:space="preserve">ddiayla </w:t>
      </w:r>
      <w:r w:rsidR="00F14084">
        <w:rPr>
          <w:rFonts w:ascii="Courier New" w:hAnsi="Courier New" w:cs="Courier New"/>
          <w:sz w:val="24"/>
          <w:szCs w:val="24"/>
        </w:rPr>
        <w:t>niyet unsurunun var olduğunu i</w:t>
      </w:r>
      <w:r w:rsidR="00297F2D">
        <w:rPr>
          <w:rFonts w:ascii="Courier New" w:hAnsi="Courier New" w:cs="Courier New"/>
          <w:sz w:val="24"/>
          <w:szCs w:val="24"/>
        </w:rPr>
        <w:t>leri sürmüştür</w:t>
      </w:r>
      <w:r w:rsidR="00F14084">
        <w:rPr>
          <w:rFonts w:ascii="Courier New" w:hAnsi="Courier New" w:cs="Courier New"/>
          <w:sz w:val="24"/>
          <w:szCs w:val="24"/>
        </w:rPr>
        <w:t xml:space="preserve">. </w:t>
      </w:r>
      <w:r w:rsidR="00567175" w:rsidRPr="00567175">
        <w:rPr>
          <w:rFonts w:ascii="Courier New" w:hAnsi="Courier New" w:cs="Courier New"/>
          <w:sz w:val="24"/>
          <w:szCs w:val="24"/>
        </w:rPr>
        <w:t>Sanıklar</w:t>
      </w:r>
      <w:r w:rsidR="00297F2D">
        <w:rPr>
          <w:rFonts w:ascii="Courier New" w:hAnsi="Courier New" w:cs="Courier New"/>
          <w:sz w:val="24"/>
          <w:szCs w:val="24"/>
        </w:rPr>
        <w:t xml:space="preserve"> ise</w:t>
      </w:r>
      <w:r w:rsidR="00567175" w:rsidRPr="00567175">
        <w:rPr>
          <w:rFonts w:ascii="Courier New" w:hAnsi="Courier New" w:cs="Courier New"/>
          <w:sz w:val="24"/>
          <w:szCs w:val="24"/>
        </w:rPr>
        <w:t xml:space="preserve"> araçları ile seyrederken, Erdal İbrahim Sokakta </w:t>
      </w:r>
      <w:r w:rsidR="00297F2D">
        <w:rPr>
          <w:rFonts w:ascii="Courier New" w:hAnsi="Courier New" w:cs="Courier New"/>
          <w:sz w:val="24"/>
          <w:szCs w:val="24"/>
        </w:rPr>
        <w:t>M</w:t>
      </w:r>
      <w:r w:rsidR="00567175" w:rsidRPr="00567175">
        <w:rPr>
          <w:rFonts w:ascii="Courier New" w:hAnsi="Courier New" w:cs="Courier New"/>
          <w:sz w:val="24"/>
          <w:szCs w:val="24"/>
        </w:rPr>
        <w:t xml:space="preserve">üştekiyle </w:t>
      </w:r>
      <w:proofErr w:type="spellStart"/>
      <w:r w:rsidR="00567175" w:rsidRPr="00567175">
        <w:rPr>
          <w:rFonts w:ascii="Courier New" w:hAnsi="Courier New" w:cs="Courier New"/>
          <w:sz w:val="24"/>
          <w:szCs w:val="24"/>
        </w:rPr>
        <w:t>karşılaştıkla</w:t>
      </w:r>
      <w:r w:rsidR="00297F2D">
        <w:rPr>
          <w:rFonts w:ascii="Courier New" w:hAnsi="Courier New" w:cs="Courier New"/>
          <w:sz w:val="24"/>
          <w:szCs w:val="24"/>
        </w:rPr>
        <w:t>-</w:t>
      </w:r>
      <w:r w:rsidR="00567175" w:rsidRPr="00567175">
        <w:rPr>
          <w:rFonts w:ascii="Courier New" w:hAnsi="Courier New" w:cs="Courier New"/>
          <w:sz w:val="24"/>
          <w:szCs w:val="24"/>
        </w:rPr>
        <w:t>rı</w:t>
      </w:r>
      <w:r w:rsidR="00297F2D">
        <w:rPr>
          <w:rFonts w:ascii="Courier New" w:hAnsi="Courier New" w:cs="Courier New"/>
          <w:sz w:val="24"/>
          <w:szCs w:val="24"/>
        </w:rPr>
        <w:t>nı</w:t>
      </w:r>
      <w:proofErr w:type="spellEnd"/>
      <w:r w:rsidR="00567175" w:rsidRPr="00567175">
        <w:rPr>
          <w:rFonts w:ascii="Courier New" w:hAnsi="Courier New" w:cs="Courier New"/>
          <w:sz w:val="24"/>
          <w:szCs w:val="24"/>
        </w:rPr>
        <w:t xml:space="preserve">, </w:t>
      </w:r>
      <w:r w:rsidR="00297F2D">
        <w:rPr>
          <w:rFonts w:ascii="Courier New" w:hAnsi="Courier New" w:cs="Courier New"/>
          <w:sz w:val="24"/>
          <w:szCs w:val="24"/>
        </w:rPr>
        <w:t>M</w:t>
      </w:r>
      <w:r w:rsidR="00567175" w:rsidRPr="00567175">
        <w:rPr>
          <w:rFonts w:ascii="Courier New" w:hAnsi="Courier New" w:cs="Courier New"/>
          <w:sz w:val="24"/>
          <w:szCs w:val="24"/>
        </w:rPr>
        <w:t>üştekiye çarpmamış olmalarının</w:t>
      </w:r>
      <w:r w:rsidR="00297F2D">
        <w:rPr>
          <w:rFonts w:ascii="Courier New" w:hAnsi="Courier New" w:cs="Courier New"/>
          <w:sz w:val="24"/>
          <w:szCs w:val="24"/>
        </w:rPr>
        <w:t>,</w:t>
      </w:r>
      <w:r w:rsidR="00567175" w:rsidRPr="00567175">
        <w:rPr>
          <w:rFonts w:ascii="Courier New" w:hAnsi="Courier New" w:cs="Courier New"/>
          <w:sz w:val="24"/>
          <w:szCs w:val="24"/>
        </w:rPr>
        <w:t xml:space="preserve"> niyetlerinin onu yaralama olmadığının bir göstergesi olduğunu ileri </w:t>
      </w:r>
      <w:proofErr w:type="spellStart"/>
      <w:r w:rsidR="00567175" w:rsidRPr="00567175">
        <w:rPr>
          <w:rFonts w:ascii="Courier New" w:hAnsi="Courier New" w:cs="Courier New"/>
          <w:sz w:val="24"/>
          <w:szCs w:val="24"/>
        </w:rPr>
        <w:t>sür</w:t>
      </w:r>
      <w:r w:rsidR="00297F2D">
        <w:rPr>
          <w:rFonts w:ascii="Courier New" w:hAnsi="Courier New" w:cs="Courier New"/>
          <w:sz w:val="24"/>
          <w:szCs w:val="24"/>
        </w:rPr>
        <w:t>m</w:t>
      </w:r>
      <w:r w:rsidR="00567175" w:rsidRPr="00567175">
        <w:rPr>
          <w:rFonts w:ascii="Courier New" w:hAnsi="Courier New" w:cs="Courier New"/>
          <w:sz w:val="24"/>
          <w:szCs w:val="24"/>
        </w:rPr>
        <w:t>ü</w:t>
      </w:r>
      <w:r w:rsidR="00297F2D">
        <w:rPr>
          <w:rFonts w:ascii="Courier New" w:hAnsi="Courier New" w:cs="Courier New"/>
          <w:sz w:val="24"/>
          <w:szCs w:val="24"/>
        </w:rPr>
        <w:t>ştir</w:t>
      </w:r>
      <w:proofErr w:type="spellEnd"/>
      <w:r w:rsidR="00567175" w:rsidRPr="00567175">
        <w:rPr>
          <w:rFonts w:ascii="Courier New" w:hAnsi="Courier New" w:cs="Courier New"/>
          <w:sz w:val="24"/>
          <w:szCs w:val="24"/>
        </w:rPr>
        <w:t>.</w:t>
      </w:r>
    </w:p>
    <w:p w:rsidR="00F14084" w:rsidRDefault="00F14084" w:rsidP="009924B2">
      <w:pPr>
        <w:spacing w:after="0" w:line="360" w:lineRule="auto"/>
        <w:ind w:firstLine="720"/>
        <w:rPr>
          <w:rFonts w:ascii="Courier New" w:hAnsi="Courier New" w:cs="Courier New"/>
          <w:sz w:val="24"/>
          <w:szCs w:val="24"/>
        </w:rPr>
      </w:pPr>
    </w:p>
    <w:p w:rsidR="001D29DB" w:rsidRDefault="00567175" w:rsidP="009924B2">
      <w:pPr>
        <w:spacing w:after="0" w:line="360" w:lineRule="auto"/>
        <w:ind w:firstLine="720"/>
        <w:rPr>
          <w:rFonts w:ascii="Courier New" w:hAnsi="Courier New" w:cs="Courier New"/>
          <w:sz w:val="24"/>
          <w:szCs w:val="24"/>
        </w:rPr>
      </w:pPr>
      <w:r>
        <w:rPr>
          <w:rFonts w:ascii="Courier New" w:hAnsi="Courier New" w:cs="Courier New"/>
          <w:sz w:val="24"/>
          <w:szCs w:val="24"/>
        </w:rPr>
        <w:t>Tarafların iddialarına ilişkin b</w:t>
      </w:r>
      <w:r w:rsidR="001D29DB">
        <w:rPr>
          <w:rFonts w:ascii="Courier New" w:hAnsi="Courier New" w:cs="Courier New"/>
          <w:sz w:val="24"/>
          <w:szCs w:val="24"/>
        </w:rPr>
        <w:t xml:space="preserve">u olgularla ilgili Mahkeme huzurunda </w:t>
      </w:r>
      <w:r w:rsidR="00B26A09">
        <w:rPr>
          <w:rFonts w:ascii="Courier New" w:hAnsi="Courier New" w:cs="Courier New"/>
          <w:sz w:val="24"/>
          <w:szCs w:val="24"/>
        </w:rPr>
        <w:t xml:space="preserve">direkt şahadet </w:t>
      </w:r>
      <w:r w:rsidR="00FD662D">
        <w:rPr>
          <w:rFonts w:ascii="Courier New" w:hAnsi="Courier New" w:cs="Courier New"/>
          <w:sz w:val="24"/>
          <w:szCs w:val="24"/>
        </w:rPr>
        <w:t xml:space="preserve">niteliğinde </w:t>
      </w:r>
      <w:r w:rsidR="00B26A09">
        <w:rPr>
          <w:rFonts w:ascii="Courier New" w:hAnsi="Courier New" w:cs="Courier New"/>
          <w:sz w:val="24"/>
          <w:szCs w:val="24"/>
        </w:rPr>
        <w:t>olan</w:t>
      </w:r>
      <w:r w:rsidR="001D29DB">
        <w:rPr>
          <w:rFonts w:ascii="Courier New" w:hAnsi="Courier New" w:cs="Courier New"/>
          <w:sz w:val="24"/>
          <w:szCs w:val="24"/>
        </w:rPr>
        <w:t xml:space="preserve"> Emare CD’ler bulunmaktaydı. </w:t>
      </w:r>
      <w:r>
        <w:rPr>
          <w:rFonts w:ascii="Courier New" w:hAnsi="Courier New" w:cs="Courier New"/>
          <w:sz w:val="24"/>
          <w:szCs w:val="24"/>
        </w:rPr>
        <w:t>Emare 1 olay yeri inceleme, Emare 2 itfaiye şubesinin önü</w:t>
      </w:r>
      <w:r w:rsidR="00297F2D">
        <w:rPr>
          <w:rFonts w:ascii="Courier New" w:hAnsi="Courier New" w:cs="Courier New"/>
          <w:sz w:val="24"/>
          <w:szCs w:val="24"/>
        </w:rPr>
        <w:t xml:space="preserve"> </w:t>
      </w:r>
      <w:r>
        <w:rPr>
          <w:rFonts w:ascii="Courier New" w:hAnsi="Courier New" w:cs="Courier New"/>
          <w:sz w:val="24"/>
          <w:szCs w:val="24"/>
        </w:rPr>
        <w:t xml:space="preserve">(Fuat Yakup Sokak), Emare 3 </w:t>
      </w:r>
      <w:proofErr w:type="spellStart"/>
      <w:r>
        <w:rPr>
          <w:rFonts w:ascii="Courier New" w:hAnsi="Courier New" w:cs="Courier New"/>
          <w:sz w:val="24"/>
          <w:szCs w:val="24"/>
        </w:rPr>
        <w:t>Altundağ</w:t>
      </w:r>
      <w:proofErr w:type="spellEnd"/>
      <w:r>
        <w:rPr>
          <w:rFonts w:ascii="Courier New" w:hAnsi="Courier New" w:cs="Courier New"/>
          <w:sz w:val="24"/>
          <w:szCs w:val="24"/>
        </w:rPr>
        <w:t xml:space="preserve"> Ecza</w:t>
      </w:r>
      <w:r w:rsidR="00297F2D">
        <w:rPr>
          <w:rFonts w:ascii="Courier New" w:hAnsi="Courier New" w:cs="Courier New"/>
          <w:sz w:val="24"/>
          <w:szCs w:val="24"/>
        </w:rPr>
        <w:t>n</w:t>
      </w:r>
      <w:r>
        <w:rPr>
          <w:rFonts w:ascii="Courier New" w:hAnsi="Courier New" w:cs="Courier New"/>
          <w:sz w:val="24"/>
          <w:szCs w:val="24"/>
        </w:rPr>
        <w:t xml:space="preserve">esi (Erdal İbrahim </w:t>
      </w:r>
      <w:r w:rsidR="00297F2D">
        <w:rPr>
          <w:rFonts w:ascii="Courier New" w:hAnsi="Courier New" w:cs="Courier New"/>
          <w:sz w:val="24"/>
          <w:szCs w:val="24"/>
        </w:rPr>
        <w:t>S</w:t>
      </w:r>
      <w:r>
        <w:rPr>
          <w:rFonts w:ascii="Courier New" w:hAnsi="Courier New" w:cs="Courier New"/>
          <w:sz w:val="24"/>
          <w:szCs w:val="24"/>
        </w:rPr>
        <w:t>okak)</w:t>
      </w:r>
      <w:r w:rsidR="007847B2">
        <w:rPr>
          <w:rFonts w:ascii="Courier New" w:hAnsi="Courier New" w:cs="Courier New"/>
          <w:sz w:val="24"/>
          <w:szCs w:val="24"/>
        </w:rPr>
        <w:t xml:space="preserve">, </w:t>
      </w:r>
      <w:r w:rsidR="00297F2D">
        <w:rPr>
          <w:rFonts w:ascii="Courier New" w:hAnsi="Courier New" w:cs="Courier New"/>
          <w:sz w:val="24"/>
          <w:szCs w:val="24"/>
        </w:rPr>
        <w:t>E</w:t>
      </w:r>
      <w:r w:rsidR="007847B2">
        <w:rPr>
          <w:rFonts w:ascii="Courier New" w:hAnsi="Courier New" w:cs="Courier New"/>
          <w:sz w:val="24"/>
          <w:szCs w:val="24"/>
        </w:rPr>
        <w:t xml:space="preserve">mare 4 Liman Restoran, Emare 5, </w:t>
      </w:r>
      <w:r w:rsidR="00297F2D">
        <w:rPr>
          <w:rFonts w:ascii="Courier New" w:hAnsi="Courier New" w:cs="Courier New"/>
          <w:sz w:val="24"/>
          <w:szCs w:val="24"/>
        </w:rPr>
        <w:t xml:space="preserve">Emare </w:t>
      </w:r>
      <w:r w:rsidR="007847B2">
        <w:rPr>
          <w:rFonts w:ascii="Courier New" w:hAnsi="Courier New" w:cs="Courier New"/>
          <w:sz w:val="24"/>
          <w:szCs w:val="24"/>
        </w:rPr>
        <w:t xml:space="preserve">6 ve </w:t>
      </w:r>
      <w:r w:rsidR="00297F2D">
        <w:rPr>
          <w:rFonts w:ascii="Courier New" w:hAnsi="Courier New" w:cs="Courier New"/>
          <w:sz w:val="24"/>
          <w:szCs w:val="24"/>
        </w:rPr>
        <w:t xml:space="preserve">Emare </w:t>
      </w:r>
      <w:r w:rsidR="007847B2">
        <w:rPr>
          <w:rFonts w:ascii="Courier New" w:hAnsi="Courier New" w:cs="Courier New"/>
          <w:sz w:val="24"/>
          <w:szCs w:val="24"/>
        </w:rPr>
        <w:t xml:space="preserve">7 ise </w:t>
      </w:r>
      <w:proofErr w:type="spellStart"/>
      <w:r w:rsidR="007847B2">
        <w:rPr>
          <w:rFonts w:ascii="Courier New" w:hAnsi="Courier New" w:cs="Courier New"/>
          <w:sz w:val="24"/>
          <w:szCs w:val="24"/>
        </w:rPr>
        <w:t>Papillon</w:t>
      </w:r>
      <w:proofErr w:type="spellEnd"/>
      <w:r w:rsidR="007847B2">
        <w:rPr>
          <w:rFonts w:ascii="Courier New" w:hAnsi="Courier New" w:cs="Courier New"/>
          <w:sz w:val="24"/>
          <w:szCs w:val="24"/>
        </w:rPr>
        <w:t xml:space="preserve"> </w:t>
      </w:r>
      <w:r w:rsidR="002260AE">
        <w:rPr>
          <w:rFonts w:ascii="Courier New" w:hAnsi="Courier New" w:cs="Courier New"/>
          <w:sz w:val="24"/>
          <w:szCs w:val="24"/>
        </w:rPr>
        <w:t xml:space="preserve">restoranla ilgili </w:t>
      </w:r>
      <w:r w:rsidR="00B26A09">
        <w:rPr>
          <w:rFonts w:ascii="Courier New" w:hAnsi="Courier New" w:cs="Courier New"/>
          <w:sz w:val="24"/>
          <w:szCs w:val="24"/>
        </w:rPr>
        <w:t>kamera</w:t>
      </w:r>
      <w:r w:rsidR="00297F2D">
        <w:rPr>
          <w:rFonts w:ascii="Courier New" w:hAnsi="Courier New" w:cs="Courier New"/>
          <w:sz w:val="24"/>
          <w:szCs w:val="24"/>
        </w:rPr>
        <w:t xml:space="preserve"> </w:t>
      </w:r>
      <w:proofErr w:type="gramStart"/>
      <w:r w:rsidR="00297F2D">
        <w:rPr>
          <w:rFonts w:ascii="Courier New" w:hAnsi="Courier New" w:cs="Courier New"/>
          <w:sz w:val="24"/>
          <w:szCs w:val="24"/>
        </w:rPr>
        <w:t>kayıtlarını</w:t>
      </w:r>
      <w:r w:rsidR="00B26A09">
        <w:rPr>
          <w:rFonts w:ascii="Courier New" w:hAnsi="Courier New" w:cs="Courier New"/>
          <w:sz w:val="24"/>
          <w:szCs w:val="24"/>
        </w:rPr>
        <w:t xml:space="preserve"> </w:t>
      </w:r>
      <w:r w:rsidR="007847B2">
        <w:rPr>
          <w:rFonts w:ascii="Courier New" w:hAnsi="Courier New" w:cs="Courier New"/>
          <w:sz w:val="24"/>
          <w:szCs w:val="24"/>
        </w:rPr>
        <w:t xml:space="preserve"> içeren</w:t>
      </w:r>
      <w:proofErr w:type="gramEnd"/>
      <w:r w:rsidR="007847B2">
        <w:rPr>
          <w:rFonts w:ascii="Courier New" w:hAnsi="Courier New" w:cs="Courier New"/>
          <w:sz w:val="24"/>
          <w:szCs w:val="24"/>
        </w:rPr>
        <w:t xml:space="preserve"> CD</w:t>
      </w:r>
      <w:r w:rsidR="009B6381">
        <w:rPr>
          <w:rFonts w:ascii="Courier New" w:hAnsi="Courier New" w:cs="Courier New"/>
          <w:sz w:val="24"/>
          <w:szCs w:val="24"/>
        </w:rPr>
        <w:t>’</w:t>
      </w:r>
      <w:r w:rsidR="007847B2">
        <w:rPr>
          <w:rFonts w:ascii="Courier New" w:hAnsi="Courier New" w:cs="Courier New"/>
          <w:sz w:val="24"/>
          <w:szCs w:val="24"/>
        </w:rPr>
        <w:t xml:space="preserve">lerdir. </w:t>
      </w:r>
      <w:r>
        <w:rPr>
          <w:rFonts w:ascii="Courier New" w:hAnsi="Courier New" w:cs="Courier New"/>
          <w:sz w:val="24"/>
          <w:szCs w:val="24"/>
        </w:rPr>
        <w:t xml:space="preserve"> </w:t>
      </w:r>
    </w:p>
    <w:p w:rsidR="00297F2D" w:rsidRDefault="00297F2D" w:rsidP="009924B2">
      <w:pPr>
        <w:spacing w:after="0" w:line="360" w:lineRule="auto"/>
        <w:ind w:firstLine="720"/>
        <w:rPr>
          <w:rFonts w:ascii="Courier New" w:hAnsi="Courier New" w:cs="Courier New"/>
          <w:sz w:val="24"/>
          <w:szCs w:val="24"/>
        </w:rPr>
      </w:pPr>
    </w:p>
    <w:p w:rsidR="001819D6" w:rsidRDefault="00BC3F5D" w:rsidP="001D29DB">
      <w:pPr>
        <w:spacing w:after="0" w:line="360" w:lineRule="auto"/>
        <w:ind w:firstLine="720"/>
        <w:rPr>
          <w:rFonts w:ascii="Courier New" w:hAnsi="Courier New" w:cs="Courier New"/>
          <w:sz w:val="24"/>
          <w:szCs w:val="24"/>
        </w:rPr>
      </w:pPr>
      <w:r>
        <w:rPr>
          <w:rFonts w:ascii="Courier New" w:hAnsi="Courier New" w:cs="Courier New"/>
          <w:sz w:val="24"/>
          <w:szCs w:val="24"/>
        </w:rPr>
        <w:t>Sanıkl</w:t>
      </w:r>
      <w:r w:rsidR="007847B2">
        <w:rPr>
          <w:rFonts w:ascii="Courier New" w:hAnsi="Courier New" w:cs="Courier New"/>
          <w:sz w:val="24"/>
          <w:szCs w:val="24"/>
        </w:rPr>
        <w:t>arın içerisinde bulunduğu araç</w:t>
      </w:r>
      <w:r>
        <w:rPr>
          <w:rFonts w:ascii="Courier New" w:hAnsi="Courier New" w:cs="Courier New"/>
          <w:sz w:val="24"/>
          <w:szCs w:val="24"/>
        </w:rPr>
        <w:t xml:space="preserve"> ile </w:t>
      </w:r>
      <w:r w:rsidR="00297F2D">
        <w:rPr>
          <w:rFonts w:ascii="Courier New" w:hAnsi="Courier New" w:cs="Courier New"/>
          <w:sz w:val="24"/>
          <w:szCs w:val="24"/>
        </w:rPr>
        <w:t>M</w:t>
      </w:r>
      <w:r>
        <w:rPr>
          <w:rFonts w:ascii="Courier New" w:hAnsi="Courier New" w:cs="Courier New"/>
          <w:sz w:val="24"/>
          <w:szCs w:val="24"/>
        </w:rPr>
        <w:t xml:space="preserve">üştekinin Erdal İbrahim </w:t>
      </w:r>
      <w:r w:rsidR="000908D0">
        <w:rPr>
          <w:rFonts w:ascii="Courier New" w:hAnsi="Courier New" w:cs="Courier New"/>
          <w:sz w:val="24"/>
          <w:szCs w:val="24"/>
        </w:rPr>
        <w:t>S</w:t>
      </w:r>
      <w:r>
        <w:rPr>
          <w:rFonts w:ascii="Courier New" w:hAnsi="Courier New" w:cs="Courier New"/>
          <w:sz w:val="24"/>
          <w:szCs w:val="24"/>
        </w:rPr>
        <w:t>okak</w:t>
      </w:r>
      <w:r w:rsidR="002260AE">
        <w:rPr>
          <w:rFonts w:ascii="Courier New" w:hAnsi="Courier New" w:cs="Courier New"/>
          <w:sz w:val="24"/>
          <w:szCs w:val="24"/>
        </w:rPr>
        <w:t>’</w:t>
      </w:r>
      <w:r>
        <w:rPr>
          <w:rFonts w:ascii="Courier New" w:hAnsi="Courier New" w:cs="Courier New"/>
          <w:sz w:val="24"/>
          <w:szCs w:val="24"/>
        </w:rPr>
        <w:t>taki karşılaşmalarının kaydı</w:t>
      </w:r>
      <w:r w:rsidR="00297F2D">
        <w:rPr>
          <w:rFonts w:ascii="Courier New" w:hAnsi="Courier New" w:cs="Courier New"/>
          <w:sz w:val="24"/>
          <w:szCs w:val="24"/>
        </w:rPr>
        <w:t>nı</w:t>
      </w:r>
      <w:r w:rsidR="00A45C53">
        <w:rPr>
          <w:rFonts w:ascii="Courier New" w:hAnsi="Courier New" w:cs="Courier New"/>
          <w:sz w:val="24"/>
          <w:szCs w:val="24"/>
        </w:rPr>
        <w:t xml:space="preserve"> içeren </w:t>
      </w:r>
      <w:r>
        <w:rPr>
          <w:rFonts w:ascii="Courier New" w:hAnsi="Courier New" w:cs="Courier New"/>
          <w:sz w:val="24"/>
          <w:szCs w:val="24"/>
        </w:rPr>
        <w:t xml:space="preserve">Emare </w:t>
      </w:r>
      <w:r w:rsidR="007847B2">
        <w:rPr>
          <w:rFonts w:ascii="Courier New" w:hAnsi="Courier New" w:cs="Courier New"/>
          <w:sz w:val="24"/>
          <w:szCs w:val="24"/>
        </w:rPr>
        <w:t>3</w:t>
      </w:r>
      <w:r>
        <w:rPr>
          <w:rFonts w:ascii="Courier New" w:hAnsi="Courier New" w:cs="Courier New"/>
          <w:sz w:val="24"/>
          <w:szCs w:val="24"/>
        </w:rPr>
        <w:t xml:space="preserve"> CD</w:t>
      </w:r>
      <w:r w:rsidR="002260AE">
        <w:rPr>
          <w:rFonts w:ascii="Courier New" w:hAnsi="Courier New" w:cs="Courier New"/>
          <w:sz w:val="24"/>
          <w:szCs w:val="24"/>
        </w:rPr>
        <w:t>’</w:t>
      </w:r>
      <w:r>
        <w:rPr>
          <w:rFonts w:ascii="Courier New" w:hAnsi="Courier New" w:cs="Courier New"/>
          <w:sz w:val="24"/>
          <w:szCs w:val="24"/>
        </w:rPr>
        <w:t>ye bakıldığında</w:t>
      </w:r>
      <w:r w:rsidR="000908D0">
        <w:rPr>
          <w:rFonts w:ascii="Courier New" w:hAnsi="Courier New" w:cs="Courier New"/>
          <w:sz w:val="24"/>
          <w:szCs w:val="24"/>
        </w:rPr>
        <w:t xml:space="preserve"> Sanıkların</w:t>
      </w:r>
      <w:r w:rsidR="00A45C53">
        <w:rPr>
          <w:rFonts w:ascii="Courier New" w:hAnsi="Courier New" w:cs="Courier New"/>
          <w:sz w:val="24"/>
          <w:szCs w:val="24"/>
        </w:rPr>
        <w:t xml:space="preserve"> içinde bulunduğu</w:t>
      </w:r>
      <w:r w:rsidR="000908D0">
        <w:rPr>
          <w:rFonts w:ascii="Courier New" w:hAnsi="Courier New" w:cs="Courier New"/>
          <w:sz w:val="24"/>
          <w:szCs w:val="24"/>
        </w:rPr>
        <w:t xml:space="preserve"> aracın </w:t>
      </w:r>
      <w:r w:rsidR="00A45C53">
        <w:rPr>
          <w:rFonts w:ascii="Courier New" w:hAnsi="Courier New" w:cs="Courier New"/>
          <w:sz w:val="24"/>
          <w:szCs w:val="24"/>
        </w:rPr>
        <w:t>M</w:t>
      </w:r>
      <w:r w:rsidR="000908D0">
        <w:rPr>
          <w:rFonts w:ascii="Courier New" w:hAnsi="Courier New" w:cs="Courier New"/>
          <w:sz w:val="24"/>
          <w:szCs w:val="24"/>
        </w:rPr>
        <w:t>üşteki</w:t>
      </w:r>
      <w:r w:rsidR="00B26A09">
        <w:rPr>
          <w:rFonts w:ascii="Courier New" w:hAnsi="Courier New" w:cs="Courier New"/>
          <w:sz w:val="24"/>
          <w:szCs w:val="24"/>
        </w:rPr>
        <w:t>nin üzerine doğru</w:t>
      </w:r>
      <w:r w:rsidR="000908D0">
        <w:rPr>
          <w:rFonts w:ascii="Courier New" w:hAnsi="Courier New" w:cs="Courier New"/>
          <w:sz w:val="24"/>
          <w:szCs w:val="24"/>
        </w:rPr>
        <w:t xml:space="preserve"> bir hamle yaptığı ancak çarpmadığı görülmektedir. </w:t>
      </w:r>
      <w:proofErr w:type="gramStart"/>
      <w:r w:rsidR="000908D0">
        <w:rPr>
          <w:rFonts w:ascii="Courier New" w:hAnsi="Courier New" w:cs="Courier New"/>
          <w:sz w:val="24"/>
          <w:szCs w:val="24"/>
        </w:rPr>
        <w:t>Alt Mahkeme bunun ilk nazarda bir şüphe yaratıyo</w:t>
      </w:r>
      <w:r w:rsidR="003252AF">
        <w:rPr>
          <w:rFonts w:ascii="Courier New" w:hAnsi="Courier New" w:cs="Courier New"/>
          <w:sz w:val="24"/>
          <w:szCs w:val="24"/>
        </w:rPr>
        <w:t xml:space="preserve">r gibi görünse de </w:t>
      </w:r>
      <w:r w:rsidR="001D29DB">
        <w:rPr>
          <w:rFonts w:ascii="Courier New" w:hAnsi="Courier New" w:cs="Courier New"/>
          <w:sz w:val="24"/>
          <w:szCs w:val="24"/>
        </w:rPr>
        <w:t>Müdafaa</w:t>
      </w:r>
      <w:r w:rsidR="003252AF">
        <w:rPr>
          <w:rFonts w:ascii="Courier New" w:hAnsi="Courier New" w:cs="Courier New"/>
          <w:sz w:val="24"/>
          <w:szCs w:val="24"/>
        </w:rPr>
        <w:t xml:space="preserve"> T</w:t>
      </w:r>
      <w:r w:rsidR="000908D0">
        <w:rPr>
          <w:rFonts w:ascii="Courier New" w:hAnsi="Courier New" w:cs="Courier New"/>
          <w:sz w:val="24"/>
          <w:szCs w:val="24"/>
        </w:rPr>
        <w:t xml:space="preserve">anığı </w:t>
      </w:r>
      <w:proofErr w:type="spellStart"/>
      <w:r w:rsidR="000908D0">
        <w:rPr>
          <w:rFonts w:ascii="Courier New" w:hAnsi="Courier New" w:cs="Courier New"/>
          <w:sz w:val="24"/>
          <w:szCs w:val="24"/>
        </w:rPr>
        <w:t>Gülabi</w:t>
      </w:r>
      <w:proofErr w:type="spellEnd"/>
      <w:r w:rsidR="000908D0">
        <w:rPr>
          <w:rFonts w:ascii="Courier New" w:hAnsi="Courier New" w:cs="Courier New"/>
          <w:sz w:val="24"/>
          <w:szCs w:val="24"/>
        </w:rPr>
        <w:t xml:space="preserve"> Polat</w:t>
      </w:r>
      <w:r w:rsidR="002260AE">
        <w:rPr>
          <w:rFonts w:ascii="Courier New" w:hAnsi="Courier New" w:cs="Courier New"/>
          <w:sz w:val="24"/>
          <w:szCs w:val="24"/>
        </w:rPr>
        <w:t>’</w:t>
      </w:r>
      <w:r w:rsidR="000908D0">
        <w:rPr>
          <w:rFonts w:ascii="Courier New" w:hAnsi="Courier New" w:cs="Courier New"/>
          <w:sz w:val="24"/>
          <w:szCs w:val="24"/>
        </w:rPr>
        <w:t xml:space="preserve">ın </w:t>
      </w:r>
      <w:r w:rsidR="00A45C53">
        <w:rPr>
          <w:rFonts w:ascii="Courier New" w:hAnsi="Courier New" w:cs="Courier New"/>
          <w:sz w:val="24"/>
          <w:szCs w:val="24"/>
        </w:rPr>
        <w:t>aracın Müşteki üzerine hamle yapmasına rağmen vurmaktan kaçınmak için fren yapılmadığın</w:t>
      </w:r>
      <w:r w:rsidR="002C7472">
        <w:rPr>
          <w:rFonts w:ascii="Courier New" w:hAnsi="Courier New" w:cs="Courier New"/>
          <w:sz w:val="24"/>
          <w:szCs w:val="24"/>
        </w:rPr>
        <w:t>ın</w:t>
      </w:r>
      <w:r w:rsidR="00A45C53">
        <w:rPr>
          <w:rFonts w:ascii="Courier New" w:hAnsi="Courier New" w:cs="Courier New"/>
          <w:sz w:val="24"/>
          <w:szCs w:val="24"/>
        </w:rPr>
        <w:t xml:space="preserve"> aksine, </w:t>
      </w:r>
      <w:r w:rsidR="000908D0">
        <w:rPr>
          <w:rFonts w:ascii="Courier New" w:hAnsi="Courier New" w:cs="Courier New"/>
          <w:sz w:val="24"/>
          <w:szCs w:val="24"/>
        </w:rPr>
        <w:t>bu hamlenin düz vites olan aracın debriyajının hızlı bırakıl</w:t>
      </w:r>
      <w:r w:rsidR="002260AE">
        <w:rPr>
          <w:rFonts w:ascii="Courier New" w:hAnsi="Courier New" w:cs="Courier New"/>
          <w:sz w:val="24"/>
          <w:szCs w:val="24"/>
        </w:rPr>
        <w:t>ması</w:t>
      </w:r>
      <w:r w:rsidR="00A45C53">
        <w:rPr>
          <w:rFonts w:ascii="Courier New" w:hAnsi="Courier New" w:cs="Courier New"/>
          <w:sz w:val="24"/>
          <w:szCs w:val="24"/>
        </w:rPr>
        <w:t>ndan</w:t>
      </w:r>
      <w:r w:rsidR="000908D0">
        <w:rPr>
          <w:rFonts w:ascii="Courier New" w:hAnsi="Courier New" w:cs="Courier New"/>
          <w:sz w:val="24"/>
          <w:szCs w:val="24"/>
        </w:rPr>
        <w:t xml:space="preserve"> veya aracın gaz pedalına yeterli </w:t>
      </w:r>
      <w:r w:rsidR="001819D6">
        <w:rPr>
          <w:rFonts w:ascii="Courier New" w:hAnsi="Courier New" w:cs="Courier New"/>
          <w:sz w:val="24"/>
          <w:szCs w:val="24"/>
        </w:rPr>
        <w:t>ölçüde basılma</w:t>
      </w:r>
      <w:r w:rsidR="002260AE">
        <w:rPr>
          <w:rFonts w:ascii="Courier New" w:hAnsi="Courier New" w:cs="Courier New"/>
          <w:sz w:val="24"/>
          <w:szCs w:val="24"/>
        </w:rPr>
        <w:t>masın</w:t>
      </w:r>
      <w:r w:rsidR="001819D6">
        <w:rPr>
          <w:rFonts w:ascii="Courier New" w:hAnsi="Courier New" w:cs="Courier New"/>
          <w:sz w:val="24"/>
          <w:szCs w:val="24"/>
        </w:rPr>
        <w:t xml:space="preserve">dan </w:t>
      </w:r>
      <w:r w:rsidR="00A45C53">
        <w:rPr>
          <w:rFonts w:ascii="Courier New" w:hAnsi="Courier New" w:cs="Courier New"/>
          <w:sz w:val="24"/>
          <w:szCs w:val="24"/>
        </w:rPr>
        <w:t xml:space="preserve">dolayı aracın </w:t>
      </w:r>
      <w:r w:rsidR="001D29DB">
        <w:rPr>
          <w:rFonts w:ascii="Courier New" w:hAnsi="Courier New" w:cs="Courier New"/>
          <w:sz w:val="24"/>
          <w:szCs w:val="24"/>
        </w:rPr>
        <w:t>“</w:t>
      </w:r>
      <w:r w:rsidR="001819D6">
        <w:rPr>
          <w:rFonts w:ascii="Courier New" w:hAnsi="Courier New" w:cs="Courier New"/>
          <w:sz w:val="24"/>
          <w:szCs w:val="24"/>
        </w:rPr>
        <w:t xml:space="preserve">stop </w:t>
      </w:r>
      <w:proofErr w:type="spellStart"/>
      <w:r w:rsidR="001819D6">
        <w:rPr>
          <w:rFonts w:ascii="Courier New" w:hAnsi="Courier New" w:cs="Courier New"/>
          <w:sz w:val="24"/>
          <w:szCs w:val="24"/>
        </w:rPr>
        <w:t>ettiği</w:t>
      </w:r>
      <w:r w:rsidR="001D29DB">
        <w:rPr>
          <w:rFonts w:ascii="Courier New" w:hAnsi="Courier New" w:cs="Courier New"/>
          <w:sz w:val="24"/>
          <w:szCs w:val="24"/>
        </w:rPr>
        <w:t>”</w:t>
      </w:r>
      <w:r w:rsidR="00A45C53">
        <w:rPr>
          <w:rFonts w:ascii="Courier New" w:hAnsi="Courier New" w:cs="Courier New"/>
          <w:sz w:val="24"/>
          <w:szCs w:val="24"/>
        </w:rPr>
        <w:t>ni</w:t>
      </w:r>
      <w:proofErr w:type="spellEnd"/>
      <w:r w:rsidR="007847B2">
        <w:rPr>
          <w:rFonts w:ascii="Courier New" w:hAnsi="Courier New" w:cs="Courier New"/>
          <w:sz w:val="24"/>
          <w:szCs w:val="24"/>
        </w:rPr>
        <w:t xml:space="preserve"> </w:t>
      </w:r>
      <w:r w:rsidR="00B26A09">
        <w:rPr>
          <w:rFonts w:ascii="Courier New" w:hAnsi="Courier New" w:cs="Courier New"/>
          <w:sz w:val="24"/>
          <w:szCs w:val="24"/>
        </w:rPr>
        <w:t xml:space="preserve">ifade eden şahadeti </w:t>
      </w:r>
      <w:r w:rsidR="00A45C53">
        <w:rPr>
          <w:rFonts w:ascii="Courier New" w:hAnsi="Courier New" w:cs="Courier New"/>
          <w:sz w:val="24"/>
          <w:szCs w:val="24"/>
        </w:rPr>
        <w:t xml:space="preserve">dikkate alındığında </w:t>
      </w:r>
      <w:r w:rsidR="002260AE">
        <w:rPr>
          <w:rFonts w:ascii="Courier New" w:hAnsi="Courier New" w:cs="Courier New"/>
          <w:sz w:val="24"/>
          <w:szCs w:val="24"/>
        </w:rPr>
        <w:t>bu hususu</w:t>
      </w:r>
      <w:r w:rsidR="00A45C53">
        <w:rPr>
          <w:rFonts w:ascii="Courier New" w:hAnsi="Courier New" w:cs="Courier New"/>
          <w:sz w:val="24"/>
          <w:szCs w:val="24"/>
        </w:rPr>
        <w:t xml:space="preserve">n Sanıkların yaralama amacının teyidi olarak </w:t>
      </w:r>
      <w:r w:rsidR="002260AE">
        <w:rPr>
          <w:rFonts w:ascii="Courier New" w:hAnsi="Courier New" w:cs="Courier New"/>
          <w:sz w:val="24"/>
          <w:szCs w:val="24"/>
        </w:rPr>
        <w:t>kabul</w:t>
      </w:r>
      <w:r w:rsidR="00A45C53">
        <w:rPr>
          <w:rFonts w:ascii="Courier New" w:hAnsi="Courier New" w:cs="Courier New"/>
          <w:sz w:val="24"/>
          <w:szCs w:val="24"/>
        </w:rPr>
        <w:t xml:space="preserve"> </w:t>
      </w:r>
      <w:r w:rsidR="007847B2">
        <w:rPr>
          <w:rFonts w:ascii="Courier New" w:hAnsi="Courier New" w:cs="Courier New"/>
          <w:sz w:val="24"/>
          <w:szCs w:val="24"/>
        </w:rPr>
        <w:t>e</w:t>
      </w:r>
      <w:r w:rsidR="00A45C53">
        <w:rPr>
          <w:rFonts w:ascii="Courier New" w:hAnsi="Courier New" w:cs="Courier New"/>
          <w:sz w:val="24"/>
          <w:szCs w:val="24"/>
        </w:rPr>
        <w:t>dilmesi gerektiğini belirtti</w:t>
      </w:r>
      <w:r w:rsidR="001819D6">
        <w:rPr>
          <w:rFonts w:ascii="Courier New" w:hAnsi="Courier New" w:cs="Courier New"/>
          <w:sz w:val="24"/>
          <w:szCs w:val="24"/>
        </w:rPr>
        <w:t xml:space="preserve">. </w:t>
      </w:r>
      <w:proofErr w:type="gramEnd"/>
    </w:p>
    <w:p w:rsidR="001819D6" w:rsidRDefault="001819D6" w:rsidP="009924B2">
      <w:pPr>
        <w:spacing w:after="0" w:line="360" w:lineRule="auto"/>
        <w:ind w:firstLine="720"/>
        <w:rPr>
          <w:rFonts w:ascii="Courier New" w:hAnsi="Courier New" w:cs="Courier New"/>
          <w:sz w:val="24"/>
          <w:szCs w:val="24"/>
        </w:rPr>
      </w:pPr>
    </w:p>
    <w:p w:rsidR="001819D6" w:rsidRDefault="001819D6" w:rsidP="001819D6">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F56D73">
        <w:rPr>
          <w:rFonts w:ascii="Courier New" w:hAnsi="Courier New" w:cs="Courier New"/>
          <w:sz w:val="24"/>
          <w:szCs w:val="24"/>
        </w:rPr>
        <w:t>,</w:t>
      </w:r>
      <w:r>
        <w:rPr>
          <w:rFonts w:ascii="Courier New" w:hAnsi="Courier New" w:cs="Courier New"/>
          <w:sz w:val="24"/>
          <w:szCs w:val="24"/>
        </w:rPr>
        <w:t xml:space="preserve"> incelemesinin devamında bu CD görüntülerini dikkate alarak</w:t>
      </w:r>
      <w:r w:rsidR="00F56D73">
        <w:rPr>
          <w:rFonts w:ascii="Courier New" w:hAnsi="Courier New" w:cs="Courier New"/>
          <w:sz w:val="24"/>
          <w:szCs w:val="24"/>
        </w:rPr>
        <w:t>,</w:t>
      </w:r>
      <w:r>
        <w:rPr>
          <w:rFonts w:ascii="Courier New" w:hAnsi="Courier New" w:cs="Courier New"/>
          <w:sz w:val="24"/>
          <w:szCs w:val="24"/>
        </w:rPr>
        <w:t xml:space="preserve"> “</w:t>
      </w:r>
      <w:r w:rsidRPr="001819D6">
        <w:rPr>
          <w:rFonts w:ascii="Courier New" w:hAnsi="Courier New" w:cs="Courier New"/>
          <w:b/>
          <w:sz w:val="24"/>
          <w:szCs w:val="24"/>
        </w:rPr>
        <w:t xml:space="preserve">aracın istemsizce stop etmesi sonrasında </w:t>
      </w:r>
      <w:r w:rsidR="002260AE">
        <w:rPr>
          <w:rFonts w:ascii="Courier New" w:hAnsi="Courier New" w:cs="Courier New"/>
          <w:b/>
          <w:sz w:val="24"/>
          <w:szCs w:val="24"/>
        </w:rPr>
        <w:t>M</w:t>
      </w:r>
      <w:r w:rsidRPr="001819D6">
        <w:rPr>
          <w:rFonts w:ascii="Courier New" w:hAnsi="Courier New" w:cs="Courier New"/>
          <w:b/>
          <w:sz w:val="24"/>
          <w:szCs w:val="24"/>
        </w:rPr>
        <w:t xml:space="preserve">üşteki yolun solunda bulunan yarım inşaata yönelmiş Sanık 1 ise aracını sert bir manevra ile </w:t>
      </w:r>
      <w:r w:rsidR="002260AE">
        <w:rPr>
          <w:rFonts w:ascii="Courier New" w:hAnsi="Courier New" w:cs="Courier New"/>
          <w:b/>
          <w:sz w:val="24"/>
          <w:szCs w:val="24"/>
        </w:rPr>
        <w:t>M</w:t>
      </w:r>
      <w:r w:rsidRPr="001819D6">
        <w:rPr>
          <w:rFonts w:ascii="Courier New" w:hAnsi="Courier New" w:cs="Courier New"/>
          <w:b/>
          <w:sz w:val="24"/>
          <w:szCs w:val="24"/>
        </w:rPr>
        <w:t>üştekinin kaçış istikametine doğru sürmüş ancak kendisi</w:t>
      </w:r>
      <w:r w:rsidR="00F56D73">
        <w:rPr>
          <w:rFonts w:ascii="Courier New" w:hAnsi="Courier New" w:cs="Courier New"/>
          <w:b/>
          <w:sz w:val="24"/>
          <w:szCs w:val="24"/>
        </w:rPr>
        <w:t>ne</w:t>
      </w:r>
      <w:r w:rsidRPr="001819D6">
        <w:rPr>
          <w:rFonts w:ascii="Courier New" w:hAnsi="Courier New" w:cs="Courier New"/>
          <w:b/>
          <w:sz w:val="24"/>
          <w:szCs w:val="24"/>
        </w:rPr>
        <w:t xml:space="preserve"> yetişemeden </w:t>
      </w:r>
      <w:r w:rsidR="002260AE">
        <w:rPr>
          <w:rFonts w:ascii="Courier New" w:hAnsi="Courier New" w:cs="Courier New"/>
          <w:b/>
          <w:sz w:val="24"/>
          <w:szCs w:val="24"/>
        </w:rPr>
        <w:t>M</w:t>
      </w:r>
      <w:r w:rsidRPr="001819D6">
        <w:rPr>
          <w:rFonts w:ascii="Courier New" w:hAnsi="Courier New" w:cs="Courier New"/>
          <w:b/>
          <w:sz w:val="24"/>
          <w:szCs w:val="24"/>
        </w:rPr>
        <w:t>üşteki ara yola girmiştir.”</w:t>
      </w:r>
      <w:r>
        <w:rPr>
          <w:rFonts w:ascii="Courier New" w:hAnsi="Courier New" w:cs="Courier New"/>
          <w:sz w:val="24"/>
          <w:szCs w:val="24"/>
        </w:rPr>
        <w:t xml:space="preserve"> tespitinde bulundu. </w:t>
      </w:r>
    </w:p>
    <w:p w:rsidR="001819D6" w:rsidRDefault="001819D6" w:rsidP="001819D6">
      <w:pPr>
        <w:spacing w:after="0" w:line="360" w:lineRule="auto"/>
        <w:ind w:firstLine="720"/>
        <w:rPr>
          <w:rFonts w:ascii="Courier New" w:hAnsi="Courier New" w:cs="Courier New"/>
          <w:sz w:val="24"/>
          <w:szCs w:val="24"/>
        </w:rPr>
      </w:pPr>
    </w:p>
    <w:p w:rsidR="001819D6" w:rsidRDefault="00FE56B6" w:rsidP="001819D6">
      <w:pPr>
        <w:spacing w:after="0" w:line="360" w:lineRule="auto"/>
        <w:ind w:firstLine="720"/>
        <w:rPr>
          <w:rFonts w:ascii="Courier New" w:hAnsi="Courier New" w:cs="Courier New"/>
          <w:sz w:val="24"/>
          <w:szCs w:val="24"/>
        </w:rPr>
      </w:pPr>
      <w:r>
        <w:rPr>
          <w:rFonts w:ascii="Courier New" w:hAnsi="Courier New" w:cs="Courier New"/>
          <w:sz w:val="24"/>
          <w:szCs w:val="24"/>
        </w:rPr>
        <w:t>Alt Mahkeme bu olayları değerlendirdiğinde</w:t>
      </w:r>
      <w:r w:rsidR="00F56D73">
        <w:rPr>
          <w:rFonts w:ascii="Courier New" w:hAnsi="Courier New" w:cs="Courier New"/>
          <w:sz w:val="24"/>
          <w:szCs w:val="24"/>
        </w:rPr>
        <w:t>,</w:t>
      </w:r>
      <w:r>
        <w:rPr>
          <w:rFonts w:ascii="Courier New" w:hAnsi="Courier New" w:cs="Courier New"/>
          <w:sz w:val="24"/>
          <w:szCs w:val="24"/>
        </w:rPr>
        <w:t xml:space="preserve"> Sanık </w:t>
      </w:r>
      <w:r w:rsidR="00F56D73">
        <w:rPr>
          <w:rFonts w:ascii="Courier New" w:hAnsi="Courier New" w:cs="Courier New"/>
          <w:sz w:val="24"/>
          <w:szCs w:val="24"/>
        </w:rPr>
        <w:t>No.</w:t>
      </w:r>
      <w:r>
        <w:rPr>
          <w:rFonts w:ascii="Courier New" w:hAnsi="Courier New" w:cs="Courier New"/>
          <w:sz w:val="24"/>
          <w:szCs w:val="24"/>
        </w:rPr>
        <w:t>1</w:t>
      </w:r>
      <w:r w:rsidR="002260AE">
        <w:rPr>
          <w:rFonts w:ascii="Courier New" w:hAnsi="Courier New" w:cs="Courier New"/>
          <w:sz w:val="24"/>
          <w:szCs w:val="24"/>
        </w:rPr>
        <w:t>’</w:t>
      </w:r>
      <w:r>
        <w:rPr>
          <w:rFonts w:ascii="Courier New" w:hAnsi="Courier New" w:cs="Courier New"/>
          <w:sz w:val="24"/>
          <w:szCs w:val="24"/>
        </w:rPr>
        <w:t xml:space="preserve">in </w:t>
      </w:r>
      <w:r w:rsidR="002260AE">
        <w:rPr>
          <w:rFonts w:ascii="Courier New" w:hAnsi="Courier New" w:cs="Courier New"/>
          <w:sz w:val="24"/>
          <w:szCs w:val="24"/>
        </w:rPr>
        <w:t xml:space="preserve">Erdal İbrahim Sokak’ta da </w:t>
      </w:r>
      <w:r>
        <w:rPr>
          <w:rFonts w:ascii="Courier New" w:hAnsi="Courier New" w:cs="Courier New"/>
          <w:sz w:val="24"/>
          <w:szCs w:val="24"/>
        </w:rPr>
        <w:t>ara</w:t>
      </w:r>
      <w:r w:rsidR="002260AE">
        <w:rPr>
          <w:rFonts w:ascii="Courier New" w:hAnsi="Courier New" w:cs="Courier New"/>
          <w:sz w:val="24"/>
          <w:szCs w:val="24"/>
        </w:rPr>
        <w:t>ç</w:t>
      </w:r>
      <w:r>
        <w:rPr>
          <w:rFonts w:ascii="Courier New" w:hAnsi="Courier New" w:cs="Courier New"/>
          <w:sz w:val="24"/>
          <w:szCs w:val="24"/>
        </w:rPr>
        <w:t xml:space="preserve"> ile </w:t>
      </w:r>
      <w:r w:rsidR="002260AE">
        <w:rPr>
          <w:rFonts w:ascii="Courier New" w:hAnsi="Courier New" w:cs="Courier New"/>
          <w:sz w:val="24"/>
          <w:szCs w:val="24"/>
        </w:rPr>
        <w:t>M</w:t>
      </w:r>
      <w:r>
        <w:rPr>
          <w:rFonts w:ascii="Courier New" w:hAnsi="Courier New" w:cs="Courier New"/>
          <w:sz w:val="24"/>
          <w:szCs w:val="24"/>
        </w:rPr>
        <w:t xml:space="preserve">üştekiye çarpma niyetinin var olduğu ancak bunu gerçekleştiremediği sonunca vardı. </w:t>
      </w:r>
    </w:p>
    <w:p w:rsidR="00FE56B6" w:rsidRDefault="00FE56B6" w:rsidP="001819D6">
      <w:pPr>
        <w:spacing w:after="0" w:line="360" w:lineRule="auto"/>
        <w:ind w:firstLine="720"/>
        <w:rPr>
          <w:rFonts w:ascii="Courier New" w:hAnsi="Courier New" w:cs="Courier New"/>
          <w:sz w:val="24"/>
          <w:szCs w:val="24"/>
        </w:rPr>
      </w:pPr>
    </w:p>
    <w:p w:rsidR="003252AF" w:rsidRDefault="00FE56B6" w:rsidP="003252AF">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Mahkemenin </w:t>
      </w:r>
      <w:r w:rsidR="00F56D73">
        <w:rPr>
          <w:rFonts w:ascii="Courier New" w:hAnsi="Courier New" w:cs="Courier New"/>
          <w:sz w:val="24"/>
          <w:szCs w:val="24"/>
        </w:rPr>
        <w:t xml:space="preserve">Sanık Avukatlarınca </w:t>
      </w:r>
      <w:r>
        <w:rPr>
          <w:rFonts w:ascii="Courier New" w:hAnsi="Courier New" w:cs="Courier New"/>
          <w:sz w:val="24"/>
          <w:szCs w:val="24"/>
        </w:rPr>
        <w:t>hatalı olduğu ileri sürülen bu bulgusu</w:t>
      </w:r>
      <w:r w:rsidR="002260AE">
        <w:rPr>
          <w:rFonts w:ascii="Courier New" w:hAnsi="Courier New" w:cs="Courier New"/>
          <w:sz w:val="24"/>
          <w:szCs w:val="24"/>
        </w:rPr>
        <w:t xml:space="preserve"> değerlendirildiğinde</w:t>
      </w:r>
      <w:r w:rsidR="00F56D73">
        <w:rPr>
          <w:rFonts w:ascii="Courier New" w:hAnsi="Courier New" w:cs="Courier New"/>
          <w:sz w:val="24"/>
          <w:szCs w:val="24"/>
        </w:rPr>
        <w:t xml:space="preserve">, </w:t>
      </w:r>
      <w:r>
        <w:rPr>
          <w:rFonts w:ascii="Courier New" w:hAnsi="Courier New" w:cs="Courier New"/>
          <w:sz w:val="24"/>
          <w:szCs w:val="24"/>
        </w:rPr>
        <w:t xml:space="preserve">Sanık </w:t>
      </w:r>
      <w:r w:rsidR="00F56D73">
        <w:rPr>
          <w:rFonts w:ascii="Courier New" w:hAnsi="Courier New" w:cs="Courier New"/>
          <w:sz w:val="24"/>
          <w:szCs w:val="24"/>
        </w:rPr>
        <w:t>No.</w:t>
      </w:r>
      <w:r>
        <w:rPr>
          <w:rFonts w:ascii="Courier New" w:hAnsi="Courier New" w:cs="Courier New"/>
          <w:sz w:val="24"/>
          <w:szCs w:val="24"/>
        </w:rPr>
        <w:t>1</w:t>
      </w:r>
      <w:r w:rsidR="002260AE">
        <w:rPr>
          <w:rFonts w:ascii="Courier New" w:hAnsi="Courier New" w:cs="Courier New"/>
          <w:sz w:val="24"/>
          <w:szCs w:val="24"/>
        </w:rPr>
        <w:t>’</w:t>
      </w:r>
      <w:r>
        <w:rPr>
          <w:rFonts w:ascii="Courier New" w:hAnsi="Courier New" w:cs="Courier New"/>
          <w:sz w:val="24"/>
          <w:szCs w:val="24"/>
        </w:rPr>
        <w:t xml:space="preserve">in </w:t>
      </w:r>
      <w:r w:rsidR="00852FA3">
        <w:rPr>
          <w:rFonts w:ascii="Courier New" w:hAnsi="Courier New" w:cs="Courier New"/>
          <w:sz w:val="24"/>
          <w:szCs w:val="24"/>
        </w:rPr>
        <w:t xml:space="preserve">Erdal İbrahim Sokak içerisinde </w:t>
      </w:r>
      <w:r>
        <w:rPr>
          <w:rFonts w:ascii="Courier New" w:hAnsi="Courier New" w:cs="Courier New"/>
          <w:sz w:val="24"/>
          <w:szCs w:val="24"/>
        </w:rPr>
        <w:t xml:space="preserve">aracı ile </w:t>
      </w:r>
      <w:r w:rsidR="00F56D73">
        <w:rPr>
          <w:rFonts w:ascii="Courier New" w:hAnsi="Courier New" w:cs="Courier New"/>
          <w:sz w:val="24"/>
          <w:szCs w:val="24"/>
        </w:rPr>
        <w:t>M</w:t>
      </w:r>
      <w:r>
        <w:rPr>
          <w:rFonts w:ascii="Courier New" w:hAnsi="Courier New" w:cs="Courier New"/>
          <w:sz w:val="24"/>
          <w:szCs w:val="24"/>
        </w:rPr>
        <w:t xml:space="preserve">üştekiye doğru hamle yaptığı Emare </w:t>
      </w:r>
      <w:r w:rsidR="007847B2">
        <w:rPr>
          <w:rFonts w:ascii="Courier New" w:hAnsi="Courier New" w:cs="Courier New"/>
          <w:sz w:val="24"/>
          <w:szCs w:val="24"/>
        </w:rPr>
        <w:t>3</w:t>
      </w:r>
      <w:r>
        <w:rPr>
          <w:rFonts w:ascii="Courier New" w:hAnsi="Courier New" w:cs="Courier New"/>
          <w:sz w:val="24"/>
          <w:szCs w:val="24"/>
        </w:rPr>
        <w:t xml:space="preserve"> CD</w:t>
      </w:r>
      <w:r w:rsidR="002260AE">
        <w:rPr>
          <w:rFonts w:ascii="Courier New" w:hAnsi="Courier New" w:cs="Courier New"/>
          <w:sz w:val="24"/>
          <w:szCs w:val="24"/>
        </w:rPr>
        <w:t>’</w:t>
      </w:r>
      <w:r>
        <w:rPr>
          <w:rFonts w:ascii="Courier New" w:hAnsi="Courier New" w:cs="Courier New"/>
          <w:sz w:val="24"/>
          <w:szCs w:val="24"/>
        </w:rPr>
        <w:t>den açıkça görül</w:t>
      </w:r>
      <w:r w:rsidR="007847B2">
        <w:rPr>
          <w:rFonts w:ascii="Courier New" w:hAnsi="Courier New" w:cs="Courier New"/>
          <w:sz w:val="24"/>
          <w:szCs w:val="24"/>
        </w:rPr>
        <w:t xml:space="preserve">mektedir. </w:t>
      </w:r>
      <w:proofErr w:type="gramStart"/>
      <w:r>
        <w:rPr>
          <w:rFonts w:ascii="Courier New" w:hAnsi="Courier New" w:cs="Courier New"/>
          <w:sz w:val="24"/>
          <w:szCs w:val="24"/>
        </w:rPr>
        <w:t>Bu hamlenin çarpma niyeti</w:t>
      </w:r>
      <w:r w:rsidR="00F56D73">
        <w:rPr>
          <w:rFonts w:ascii="Courier New" w:hAnsi="Courier New" w:cs="Courier New"/>
          <w:sz w:val="24"/>
          <w:szCs w:val="24"/>
        </w:rPr>
        <w:t xml:space="preserve"> ile</w:t>
      </w:r>
      <w:r w:rsidR="00FD4FCB">
        <w:rPr>
          <w:rFonts w:ascii="Courier New" w:hAnsi="Courier New" w:cs="Courier New"/>
          <w:sz w:val="24"/>
          <w:szCs w:val="24"/>
        </w:rPr>
        <w:t xml:space="preserve"> </w:t>
      </w:r>
      <w:r>
        <w:rPr>
          <w:rFonts w:ascii="Courier New" w:hAnsi="Courier New" w:cs="Courier New"/>
          <w:sz w:val="24"/>
          <w:szCs w:val="24"/>
        </w:rPr>
        <w:t>mi yoksa çarpma niyeti olmadan mı yapıldı</w:t>
      </w:r>
      <w:r w:rsidR="00F56D73">
        <w:rPr>
          <w:rFonts w:ascii="Courier New" w:hAnsi="Courier New" w:cs="Courier New"/>
          <w:sz w:val="24"/>
          <w:szCs w:val="24"/>
        </w:rPr>
        <w:t>-</w:t>
      </w:r>
      <w:proofErr w:type="spellStart"/>
      <w:r>
        <w:rPr>
          <w:rFonts w:ascii="Courier New" w:hAnsi="Courier New" w:cs="Courier New"/>
          <w:sz w:val="24"/>
          <w:szCs w:val="24"/>
        </w:rPr>
        <w:t>ğını</w:t>
      </w:r>
      <w:proofErr w:type="spellEnd"/>
      <w:r>
        <w:rPr>
          <w:rFonts w:ascii="Courier New" w:hAnsi="Courier New" w:cs="Courier New"/>
          <w:sz w:val="24"/>
          <w:szCs w:val="24"/>
        </w:rPr>
        <w:t xml:space="preserve"> belirlerken</w:t>
      </w:r>
      <w:r w:rsidR="00F56D73">
        <w:rPr>
          <w:rFonts w:ascii="Courier New" w:hAnsi="Courier New" w:cs="Courier New"/>
          <w:sz w:val="24"/>
          <w:szCs w:val="24"/>
        </w:rPr>
        <w:t>,</w:t>
      </w:r>
      <w:r>
        <w:rPr>
          <w:rFonts w:ascii="Courier New" w:hAnsi="Courier New" w:cs="Courier New"/>
          <w:sz w:val="24"/>
          <w:szCs w:val="24"/>
        </w:rPr>
        <w:t xml:space="preserve"> </w:t>
      </w:r>
      <w:r w:rsidR="00852FA3">
        <w:rPr>
          <w:rFonts w:ascii="Courier New" w:hAnsi="Courier New" w:cs="Courier New"/>
          <w:sz w:val="24"/>
          <w:szCs w:val="24"/>
        </w:rPr>
        <w:t xml:space="preserve">Müdafaa </w:t>
      </w:r>
      <w:r w:rsidR="00056541">
        <w:rPr>
          <w:rFonts w:ascii="Courier New" w:hAnsi="Courier New" w:cs="Courier New"/>
          <w:sz w:val="24"/>
          <w:szCs w:val="24"/>
        </w:rPr>
        <w:t>Tanı</w:t>
      </w:r>
      <w:r w:rsidR="00852FA3">
        <w:rPr>
          <w:rFonts w:ascii="Courier New" w:hAnsi="Courier New" w:cs="Courier New"/>
          <w:sz w:val="24"/>
          <w:szCs w:val="24"/>
        </w:rPr>
        <w:t>ğı</w:t>
      </w:r>
      <w:r w:rsidR="00056541">
        <w:rPr>
          <w:rFonts w:ascii="Courier New" w:hAnsi="Courier New" w:cs="Courier New"/>
          <w:sz w:val="24"/>
          <w:szCs w:val="24"/>
        </w:rPr>
        <w:t xml:space="preserve"> </w:t>
      </w:r>
      <w:proofErr w:type="spellStart"/>
      <w:r w:rsidR="00056541">
        <w:rPr>
          <w:rFonts w:ascii="Courier New" w:hAnsi="Courier New" w:cs="Courier New"/>
          <w:sz w:val="24"/>
          <w:szCs w:val="24"/>
        </w:rPr>
        <w:t>Gülabi</w:t>
      </w:r>
      <w:proofErr w:type="spellEnd"/>
      <w:r w:rsidR="00056541">
        <w:rPr>
          <w:rFonts w:ascii="Courier New" w:hAnsi="Courier New" w:cs="Courier New"/>
          <w:sz w:val="24"/>
          <w:szCs w:val="24"/>
        </w:rPr>
        <w:t xml:space="preserve"> Polat</w:t>
      </w:r>
      <w:r w:rsidR="002260AE">
        <w:rPr>
          <w:rFonts w:ascii="Courier New" w:hAnsi="Courier New" w:cs="Courier New"/>
          <w:sz w:val="24"/>
          <w:szCs w:val="24"/>
        </w:rPr>
        <w:t>’</w:t>
      </w:r>
      <w:r w:rsidR="00056541">
        <w:rPr>
          <w:rFonts w:ascii="Courier New" w:hAnsi="Courier New" w:cs="Courier New"/>
          <w:sz w:val="24"/>
          <w:szCs w:val="24"/>
        </w:rPr>
        <w:t xml:space="preserve">ın bu hamlenin </w:t>
      </w:r>
      <w:r w:rsidR="003252AF">
        <w:rPr>
          <w:rFonts w:ascii="Courier New" w:hAnsi="Courier New" w:cs="Courier New"/>
          <w:sz w:val="24"/>
          <w:szCs w:val="24"/>
        </w:rPr>
        <w:t xml:space="preserve">düz vites olan aracın </w:t>
      </w:r>
      <w:r w:rsidR="00056541">
        <w:rPr>
          <w:rFonts w:ascii="Courier New" w:hAnsi="Courier New" w:cs="Courier New"/>
          <w:sz w:val="24"/>
          <w:szCs w:val="24"/>
        </w:rPr>
        <w:t>debriyajı hızlı bırakıldığı</w:t>
      </w:r>
      <w:r w:rsidR="002260AE">
        <w:rPr>
          <w:rFonts w:ascii="Courier New" w:hAnsi="Courier New" w:cs="Courier New"/>
          <w:sz w:val="24"/>
          <w:szCs w:val="24"/>
        </w:rPr>
        <w:t>ndan</w:t>
      </w:r>
      <w:r w:rsidR="00056541">
        <w:rPr>
          <w:rFonts w:ascii="Courier New" w:hAnsi="Courier New" w:cs="Courier New"/>
          <w:sz w:val="24"/>
          <w:szCs w:val="24"/>
        </w:rPr>
        <w:t xml:space="preserve"> veya aracın gaz pedalına yeterli ölçüde basılmadığından </w:t>
      </w:r>
      <w:r w:rsidR="002260AE">
        <w:rPr>
          <w:rFonts w:ascii="Courier New" w:hAnsi="Courier New" w:cs="Courier New"/>
          <w:sz w:val="24"/>
          <w:szCs w:val="24"/>
        </w:rPr>
        <w:t xml:space="preserve">aracın </w:t>
      </w:r>
      <w:r w:rsidR="009B6381">
        <w:rPr>
          <w:rFonts w:ascii="Courier New" w:hAnsi="Courier New" w:cs="Courier New"/>
          <w:sz w:val="24"/>
          <w:szCs w:val="24"/>
        </w:rPr>
        <w:t>“</w:t>
      </w:r>
      <w:r w:rsidR="00B26A09">
        <w:rPr>
          <w:rFonts w:ascii="Courier New" w:hAnsi="Courier New" w:cs="Courier New"/>
          <w:sz w:val="24"/>
          <w:szCs w:val="24"/>
        </w:rPr>
        <w:t xml:space="preserve">istemsizce </w:t>
      </w:r>
      <w:r w:rsidR="00056541">
        <w:rPr>
          <w:rFonts w:ascii="Courier New" w:hAnsi="Courier New" w:cs="Courier New"/>
          <w:sz w:val="24"/>
          <w:szCs w:val="24"/>
        </w:rPr>
        <w:t>stop ettiği</w:t>
      </w:r>
      <w:r w:rsidR="00852FA3">
        <w:rPr>
          <w:rFonts w:ascii="Courier New" w:hAnsi="Courier New" w:cs="Courier New"/>
          <w:sz w:val="24"/>
          <w:szCs w:val="24"/>
        </w:rPr>
        <w:t>”</w:t>
      </w:r>
      <w:r w:rsidR="00056541">
        <w:rPr>
          <w:rFonts w:ascii="Courier New" w:hAnsi="Courier New" w:cs="Courier New"/>
          <w:sz w:val="24"/>
          <w:szCs w:val="24"/>
        </w:rPr>
        <w:t xml:space="preserve"> şahadetinin </w:t>
      </w:r>
      <w:r w:rsidR="007847B2">
        <w:rPr>
          <w:rFonts w:ascii="Courier New" w:hAnsi="Courier New" w:cs="Courier New"/>
          <w:sz w:val="24"/>
          <w:szCs w:val="24"/>
        </w:rPr>
        <w:t>itibar edilir olduğu ve</w:t>
      </w:r>
      <w:r w:rsidR="002260AE">
        <w:rPr>
          <w:rFonts w:ascii="Courier New" w:hAnsi="Courier New" w:cs="Courier New"/>
          <w:sz w:val="24"/>
          <w:szCs w:val="24"/>
        </w:rPr>
        <w:t xml:space="preserve"> bu şahadeti</w:t>
      </w:r>
      <w:r w:rsidR="007847B2">
        <w:rPr>
          <w:rFonts w:ascii="Courier New" w:hAnsi="Courier New" w:cs="Courier New"/>
          <w:sz w:val="24"/>
          <w:szCs w:val="24"/>
        </w:rPr>
        <w:t xml:space="preserve"> emare CD görüntülerini teyit ettiği </w:t>
      </w:r>
      <w:r w:rsidR="00F56D73">
        <w:rPr>
          <w:rFonts w:ascii="Courier New" w:hAnsi="Courier New" w:cs="Courier New"/>
          <w:sz w:val="24"/>
          <w:szCs w:val="24"/>
        </w:rPr>
        <w:t>gerçeği önümüzde durmaktadır</w:t>
      </w:r>
      <w:r w:rsidR="007847B2">
        <w:rPr>
          <w:rFonts w:ascii="Courier New" w:hAnsi="Courier New" w:cs="Courier New"/>
          <w:sz w:val="24"/>
          <w:szCs w:val="24"/>
        </w:rPr>
        <w:t xml:space="preserve">. </w:t>
      </w:r>
      <w:proofErr w:type="gramEnd"/>
    </w:p>
    <w:p w:rsidR="007847B2" w:rsidRDefault="007847B2" w:rsidP="003252AF">
      <w:pPr>
        <w:spacing w:after="0" w:line="360" w:lineRule="auto"/>
        <w:ind w:firstLine="720"/>
        <w:rPr>
          <w:rFonts w:ascii="Courier New" w:hAnsi="Courier New" w:cs="Courier New"/>
          <w:sz w:val="24"/>
          <w:szCs w:val="24"/>
        </w:rPr>
      </w:pPr>
    </w:p>
    <w:p w:rsidR="00056541" w:rsidRDefault="00C84CE7" w:rsidP="001819D6">
      <w:pPr>
        <w:spacing w:after="0" w:line="360" w:lineRule="auto"/>
        <w:ind w:firstLine="720"/>
        <w:rPr>
          <w:rFonts w:ascii="Courier New" w:hAnsi="Courier New" w:cs="Courier New"/>
          <w:sz w:val="24"/>
          <w:szCs w:val="24"/>
        </w:rPr>
      </w:pPr>
      <w:r>
        <w:rPr>
          <w:rFonts w:ascii="Courier New" w:hAnsi="Courier New" w:cs="Courier New"/>
          <w:sz w:val="24"/>
          <w:szCs w:val="24"/>
        </w:rPr>
        <w:t>Tanığın</w:t>
      </w:r>
      <w:r w:rsidR="003252AF">
        <w:rPr>
          <w:rFonts w:ascii="Courier New" w:hAnsi="Courier New" w:cs="Courier New"/>
          <w:sz w:val="24"/>
          <w:szCs w:val="24"/>
        </w:rPr>
        <w:t xml:space="preserve"> bu şahadet</w:t>
      </w:r>
      <w:r>
        <w:rPr>
          <w:rFonts w:ascii="Courier New" w:hAnsi="Courier New" w:cs="Courier New"/>
          <w:sz w:val="24"/>
          <w:szCs w:val="24"/>
        </w:rPr>
        <w:t>in</w:t>
      </w:r>
      <w:r w:rsidR="003252AF">
        <w:rPr>
          <w:rFonts w:ascii="Courier New" w:hAnsi="Courier New" w:cs="Courier New"/>
          <w:sz w:val="24"/>
          <w:szCs w:val="24"/>
        </w:rPr>
        <w:t>e ilaveten</w:t>
      </w:r>
      <w:r>
        <w:rPr>
          <w:rFonts w:ascii="Courier New" w:hAnsi="Courier New" w:cs="Courier New"/>
          <w:sz w:val="24"/>
          <w:szCs w:val="24"/>
        </w:rPr>
        <w:t>,</w:t>
      </w:r>
      <w:r w:rsidR="003252AF">
        <w:rPr>
          <w:rFonts w:ascii="Courier New" w:hAnsi="Courier New" w:cs="Courier New"/>
          <w:sz w:val="24"/>
          <w:szCs w:val="24"/>
        </w:rPr>
        <w:t xml:space="preserve"> </w:t>
      </w:r>
      <w:r w:rsidR="00056541">
        <w:rPr>
          <w:rFonts w:ascii="Courier New" w:hAnsi="Courier New" w:cs="Courier New"/>
          <w:sz w:val="24"/>
          <w:szCs w:val="24"/>
        </w:rPr>
        <w:t>bilhassa aracın stop etmesinden hemen sonra gelişen olaylara bakılma</w:t>
      </w:r>
      <w:r w:rsidR="004771C3">
        <w:rPr>
          <w:rFonts w:ascii="Courier New" w:hAnsi="Courier New" w:cs="Courier New"/>
          <w:sz w:val="24"/>
          <w:szCs w:val="24"/>
        </w:rPr>
        <w:t>l</w:t>
      </w:r>
      <w:r w:rsidR="003252AF">
        <w:rPr>
          <w:rFonts w:ascii="Courier New" w:hAnsi="Courier New" w:cs="Courier New"/>
          <w:sz w:val="24"/>
          <w:szCs w:val="24"/>
        </w:rPr>
        <w:t>ı</w:t>
      </w:r>
      <w:r w:rsidR="004771C3">
        <w:rPr>
          <w:rFonts w:ascii="Courier New" w:hAnsi="Courier New" w:cs="Courier New"/>
          <w:sz w:val="24"/>
          <w:szCs w:val="24"/>
        </w:rPr>
        <w:t>dır</w:t>
      </w:r>
      <w:r w:rsidR="00056541">
        <w:rPr>
          <w:rFonts w:ascii="Courier New" w:hAnsi="Courier New" w:cs="Courier New"/>
          <w:sz w:val="24"/>
          <w:szCs w:val="24"/>
        </w:rPr>
        <w:t>. Aracın stop etmesinden hemen sonra gelişen olaylara bakıldığında</w:t>
      </w:r>
      <w:r>
        <w:rPr>
          <w:rFonts w:ascii="Courier New" w:hAnsi="Courier New" w:cs="Courier New"/>
          <w:sz w:val="24"/>
          <w:szCs w:val="24"/>
        </w:rPr>
        <w:t>,</w:t>
      </w:r>
      <w:r w:rsidR="004771C3">
        <w:rPr>
          <w:rFonts w:ascii="Courier New" w:hAnsi="Courier New" w:cs="Courier New"/>
          <w:sz w:val="24"/>
          <w:szCs w:val="24"/>
        </w:rPr>
        <w:t xml:space="preserve"> Emare CD’de</w:t>
      </w:r>
      <w:r w:rsidR="00056541">
        <w:rPr>
          <w:rFonts w:ascii="Courier New" w:hAnsi="Courier New" w:cs="Courier New"/>
          <w:sz w:val="24"/>
          <w:szCs w:val="24"/>
        </w:rPr>
        <w:t xml:space="preserve"> Sanık </w:t>
      </w:r>
      <w:r>
        <w:rPr>
          <w:rFonts w:ascii="Courier New" w:hAnsi="Courier New" w:cs="Courier New"/>
          <w:sz w:val="24"/>
          <w:szCs w:val="24"/>
        </w:rPr>
        <w:t>No.</w:t>
      </w:r>
      <w:r w:rsidR="00056541">
        <w:rPr>
          <w:rFonts w:ascii="Courier New" w:hAnsi="Courier New" w:cs="Courier New"/>
          <w:sz w:val="24"/>
          <w:szCs w:val="24"/>
        </w:rPr>
        <w:t>1</w:t>
      </w:r>
      <w:r w:rsidR="004771C3">
        <w:rPr>
          <w:rFonts w:ascii="Courier New" w:hAnsi="Courier New" w:cs="Courier New"/>
          <w:sz w:val="24"/>
          <w:szCs w:val="24"/>
        </w:rPr>
        <w:t>’</w:t>
      </w:r>
      <w:r w:rsidR="00056541">
        <w:rPr>
          <w:rFonts w:ascii="Courier New" w:hAnsi="Courier New" w:cs="Courier New"/>
          <w:sz w:val="24"/>
          <w:szCs w:val="24"/>
        </w:rPr>
        <w:t xml:space="preserve">in </w:t>
      </w:r>
      <w:r w:rsidR="004771C3">
        <w:rPr>
          <w:rFonts w:ascii="Courier New" w:hAnsi="Courier New" w:cs="Courier New"/>
          <w:sz w:val="24"/>
          <w:szCs w:val="24"/>
        </w:rPr>
        <w:t>M</w:t>
      </w:r>
      <w:r w:rsidR="00056541">
        <w:rPr>
          <w:rFonts w:ascii="Courier New" w:hAnsi="Courier New" w:cs="Courier New"/>
          <w:sz w:val="24"/>
          <w:szCs w:val="24"/>
        </w:rPr>
        <w:t xml:space="preserve">üştekinin kaçış istikametine doğru aracını sürdüğü ancak </w:t>
      </w:r>
      <w:r w:rsidR="004771C3">
        <w:rPr>
          <w:rFonts w:ascii="Courier New" w:hAnsi="Courier New" w:cs="Courier New"/>
          <w:sz w:val="24"/>
          <w:szCs w:val="24"/>
        </w:rPr>
        <w:t>M</w:t>
      </w:r>
      <w:r w:rsidR="00056541">
        <w:rPr>
          <w:rFonts w:ascii="Courier New" w:hAnsi="Courier New" w:cs="Courier New"/>
          <w:sz w:val="24"/>
          <w:szCs w:val="24"/>
        </w:rPr>
        <w:t>üştekiye yetiş</w:t>
      </w:r>
      <w:r w:rsidR="007847B2">
        <w:rPr>
          <w:rFonts w:ascii="Courier New" w:hAnsi="Courier New" w:cs="Courier New"/>
          <w:sz w:val="24"/>
          <w:szCs w:val="24"/>
        </w:rPr>
        <w:t>emediği</w:t>
      </w:r>
      <w:r w:rsidR="00056541">
        <w:rPr>
          <w:rFonts w:ascii="Courier New" w:hAnsi="Courier New" w:cs="Courier New"/>
          <w:sz w:val="24"/>
          <w:szCs w:val="24"/>
        </w:rPr>
        <w:t xml:space="preserve"> </w:t>
      </w:r>
      <w:r w:rsidR="00852FA3">
        <w:rPr>
          <w:rFonts w:ascii="Courier New" w:hAnsi="Courier New" w:cs="Courier New"/>
          <w:sz w:val="24"/>
          <w:szCs w:val="24"/>
        </w:rPr>
        <w:t>görülmektedir</w:t>
      </w:r>
      <w:r w:rsidR="00056541">
        <w:rPr>
          <w:rFonts w:ascii="Courier New" w:hAnsi="Courier New" w:cs="Courier New"/>
          <w:sz w:val="24"/>
          <w:szCs w:val="24"/>
        </w:rPr>
        <w:t xml:space="preserve">. Bu durumda Sanık </w:t>
      </w:r>
      <w:r>
        <w:rPr>
          <w:rFonts w:ascii="Courier New" w:hAnsi="Courier New" w:cs="Courier New"/>
          <w:sz w:val="24"/>
          <w:szCs w:val="24"/>
        </w:rPr>
        <w:t>No.</w:t>
      </w:r>
      <w:r w:rsidR="00056541">
        <w:rPr>
          <w:rFonts w:ascii="Courier New" w:hAnsi="Courier New" w:cs="Courier New"/>
          <w:sz w:val="24"/>
          <w:szCs w:val="24"/>
        </w:rPr>
        <w:t>1</w:t>
      </w:r>
      <w:r w:rsidR="00852FA3">
        <w:rPr>
          <w:rFonts w:ascii="Courier New" w:hAnsi="Courier New" w:cs="Courier New"/>
          <w:sz w:val="24"/>
          <w:szCs w:val="24"/>
        </w:rPr>
        <w:t>’in yönetimindeki ara</w:t>
      </w:r>
      <w:r w:rsidR="004771C3">
        <w:rPr>
          <w:rFonts w:ascii="Courier New" w:hAnsi="Courier New" w:cs="Courier New"/>
          <w:sz w:val="24"/>
          <w:szCs w:val="24"/>
        </w:rPr>
        <w:t>cın</w:t>
      </w:r>
      <w:r w:rsidR="00056541">
        <w:rPr>
          <w:rFonts w:ascii="Courier New" w:hAnsi="Courier New" w:cs="Courier New"/>
          <w:sz w:val="24"/>
          <w:szCs w:val="24"/>
        </w:rPr>
        <w:t xml:space="preserve"> stop ettikten sonra tekrardan manevra yapıp </w:t>
      </w:r>
      <w:r w:rsidR="004771C3">
        <w:rPr>
          <w:rFonts w:ascii="Courier New" w:hAnsi="Courier New" w:cs="Courier New"/>
          <w:sz w:val="24"/>
          <w:szCs w:val="24"/>
        </w:rPr>
        <w:t>M</w:t>
      </w:r>
      <w:r w:rsidR="00056541">
        <w:rPr>
          <w:rFonts w:ascii="Courier New" w:hAnsi="Courier New" w:cs="Courier New"/>
          <w:sz w:val="24"/>
          <w:szCs w:val="24"/>
        </w:rPr>
        <w:t xml:space="preserve">üştekinin kaçış istikametine doğru </w:t>
      </w:r>
      <w:r w:rsidR="00852FA3">
        <w:rPr>
          <w:rFonts w:ascii="Courier New" w:hAnsi="Courier New" w:cs="Courier New"/>
          <w:sz w:val="24"/>
          <w:szCs w:val="24"/>
        </w:rPr>
        <w:t>sürülmesi</w:t>
      </w:r>
      <w:r w:rsidR="004771C3">
        <w:rPr>
          <w:rFonts w:ascii="Courier New" w:hAnsi="Courier New" w:cs="Courier New"/>
          <w:sz w:val="24"/>
          <w:szCs w:val="24"/>
        </w:rPr>
        <w:t>,</w:t>
      </w:r>
      <w:r w:rsidR="00852FA3">
        <w:rPr>
          <w:rFonts w:ascii="Courier New" w:hAnsi="Courier New" w:cs="Courier New"/>
          <w:sz w:val="24"/>
          <w:szCs w:val="24"/>
        </w:rPr>
        <w:t xml:space="preserve"> Sanık</w:t>
      </w:r>
      <w:r w:rsidR="00CF134D">
        <w:rPr>
          <w:rFonts w:ascii="Courier New" w:hAnsi="Courier New" w:cs="Courier New"/>
          <w:sz w:val="24"/>
          <w:szCs w:val="24"/>
        </w:rPr>
        <w:t xml:space="preserve"> No.1</w:t>
      </w:r>
      <w:r w:rsidR="009B6381">
        <w:rPr>
          <w:rFonts w:ascii="Courier New" w:hAnsi="Courier New" w:cs="Courier New"/>
          <w:sz w:val="24"/>
          <w:szCs w:val="24"/>
        </w:rPr>
        <w:t>’</w:t>
      </w:r>
      <w:r w:rsidR="00CF134D">
        <w:rPr>
          <w:rFonts w:ascii="Courier New" w:hAnsi="Courier New" w:cs="Courier New"/>
          <w:sz w:val="24"/>
          <w:szCs w:val="24"/>
        </w:rPr>
        <w:t xml:space="preserve">in </w:t>
      </w:r>
      <w:r w:rsidR="004771C3">
        <w:rPr>
          <w:rFonts w:ascii="Courier New" w:hAnsi="Courier New" w:cs="Courier New"/>
          <w:sz w:val="24"/>
          <w:szCs w:val="24"/>
        </w:rPr>
        <w:t>aracı M</w:t>
      </w:r>
      <w:r w:rsidR="00852FA3">
        <w:rPr>
          <w:rFonts w:ascii="Courier New" w:hAnsi="Courier New" w:cs="Courier New"/>
          <w:sz w:val="24"/>
          <w:szCs w:val="24"/>
        </w:rPr>
        <w:t xml:space="preserve">üştekinin üzerine sürdüğünü </w:t>
      </w:r>
      <w:r w:rsidR="00CF134D">
        <w:rPr>
          <w:rFonts w:ascii="Courier New" w:hAnsi="Courier New" w:cs="Courier New"/>
          <w:sz w:val="24"/>
          <w:szCs w:val="24"/>
        </w:rPr>
        <w:t xml:space="preserve">ve çarparak bedensel zarar verme niyetinin bulunduğunu </w:t>
      </w:r>
      <w:r w:rsidR="00852FA3">
        <w:rPr>
          <w:rFonts w:ascii="Courier New" w:hAnsi="Courier New" w:cs="Courier New"/>
          <w:sz w:val="24"/>
          <w:szCs w:val="24"/>
        </w:rPr>
        <w:t>göstermek</w:t>
      </w:r>
      <w:r>
        <w:rPr>
          <w:rFonts w:ascii="Courier New" w:hAnsi="Courier New" w:cs="Courier New"/>
          <w:sz w:val="24"/>
          <w:szCs w:val="24"/>
        </w:rPr>
        <w:t>-</w:t>
      </w:r>
      <w:proofErr w:type="spellStart"/>
      <w:r w:rsidR="00852FA3">
        <w:rPr>
          <w:rFonts w:ascii="Courier New" w:hAnsi="Courier New" w:cs="Courier New"/>
          <w:sz w:val="24"/>
          <w:szCs w:val="24"/>
        </w:rPr>
        <w:t>tedir</w:t>
      </w:r>
      <w:proofErr w:type="spellEnd"/>
      <w:r w:rsidR="00852FA3">
        <w:rPr>
          <w:rFonts w:ascii="Courier New" w:hAnsi="Courier New" w:cs="Courier New"/>
          <w:sz w:val="24"/>
          <w:szCs w:val="24"/>
        </w:rPr>
        <w:t>.</w:t>
      </w:r>
      <w:r w:rsidR="00056541">
        <w:rPr>
          <w:rFonts w:ascii="Courier New" w:hAnsi="Courier New" w:cs="Courier New"/>
          <w:sz w:val="24"/>
          <w:szCs w:val="24"/>
        </w:rPr>
        <w:t xml:space="preserve"> </w:t>
      </w:r>
    </w:p>
    <w:p w:rsidR="00056541" w:rsidRDefault="00056541" w:rsidP="001819D6">
      <w:pPr>
        <w:spacing w:after="0" w:line="360" w:lineRule="auto"/>
        <w:ind w:firstLine="720"/>
        <w:rPr>
          <w:rFonts w:ascii="Courier New" w:hAnsi="Courier New" w:cs="Courier New"/>
          <w:sz w:val="24"/>
          <w:szCs w:val="24"/>
        </w:rPr>
      </w:pPr>
    </w:p>
    <w:p w:rsidR="00445861" w:rsidRDefault="00056541" w:rsidP="001819D6">
      <w:pPr>
        <w:spacing w:after="0" w:line="360" w:lineRule="auto"/>
        <w:ind w:firstLine="720"/>
        <w:rPr>
          <w:rFonts w:ascii="Courier New" w:hAnsi="Courier New" w:cs="Courier New"/>
          <w:sz w:val="24"/>
          <w:szCs w:val="24"/>
        </w:rPr>
      </w:pPr>
      <w:r>
        <w:rPr>
          <w:rFonts w:ascii="Courier New" w:hAnsi="Courier New" w:cs="Courier New"/>
          <w:sz w:val="24"/>
          <w:szCs w:val="24"/>
        </w:rPr>
        <w:t>Alt Mahkeme keza</w:t>
      </w:r>
      <w:r w:rsidR="00C84CE7">
        <w:rPr>
          <w:rFonts w:ascii="Courier New" w:hAnsi="Courier New" w:cs="Courier New"/>
          <w:sz w:val="24"/>
          <w:szCs w:val="24"/>
        </w:rPr>
        <w:t>,</w:t>
      </w:r>
      <w:r>
        <w:rPr>
          <w:rFonts w:ascii="Courier New" w:hAnsi="Courier New" w:cs="Courier New"/>
          <w:sz w:val="24"/>
          <w:szCs w:val="24"/>
        </w:rPr>
        <w:t xml:space="preserve"> </w:t>
      </w:r>
      <w:r w:rsidR="00CF134D">
        <w:rPr>
          <w:rFonts w:ascii="Courier New" w:hAnsi="Courier New" w:cs="Courier New"/>
          <w:sz w:val="24"/>
          <w:szCs w:val="24"/>
        </w:rPr>
        <w:t>müdafaanın</w:t>
      </w:r>
      <w:r>
        <w:rPr>
          <w:rFonts w:ascii="Courier New" w:hAnsi="Courier New" w:cs="Courier New"/>
          <w:sz w:val="24"/>
          <w:szCs w:val="24"/>
        </w:rPr>
        <w:t xml:space="preserve"> Fuat Yakup </w:t>
      </w:r>
      <w:r w:rsidR="00852FA3">
        <w:rPr>
          <w:rFonts w:ascii="Courier New" w:hAnsi="Courier New" w:cs="Courier New"/>
          <w:sz w:val="24"/>
          <w:szCs w:val="24"/>
        </w:rPr>
        <w:t>S</w:t>
      </w:r>
      <w:r>
        <w:rPr>
          <w:rFonts w:ascii="Courier New" w:hAnsi="Courier New" w:cs="Courier New"/>
          <w:sz w:val="24"/>
          <w:szCs w:val="24"/>
        </w:rPr>
        <w:t xml:space="preserve">okak içerisinde EZ 665 plakalı araç ile </w:t>
      </w:r>
      <w:r w:rsidR="00C84CE7">
        <w:rPr>
          <w:rFonts w:ascii="Courier New" w:hAnsi="Courier New" w:cs="Courier New"/>
          <w:sz w:val="24"/>
          <w:szCs w:val="24"/>
        </w:rPr>
        <w:t>M</w:t>
      </w:r>
      <w:r>
        <w:rPr>
          <w:rFonts w:ascii="Courier New" w:hAnsi="Courier New" w:cs="Courier New"/>
          <w:sz w:val="24"/>
          <w:szCs w:val="24"/>
        </w:rPr>
        <w:t>üştekiye çarpma</w:t>
      </w:r>
      <w:r w:rsidR="00C84CE7">
        <w:rPr>
          <w:rFonts w:ascii="Courier New" w:hAnsi="Courier New" w:cs="Courier New"/>
          <w:sz w:val="24"/>
          <w:szCs w:val="24"/>
        </w:rPr>
        <w:t>sı</w:t>
      </w:r>
      <w:r>
        <w:rPr>
          <w:rFonts w:ascii="Courier New" w:hAnsi="Courier New" w:cs="Courier New"/>
          <w:sz w:val="24"/>
          <w:szCs w:val="24"/>
        </w:rPr>
        <w:t xml:space="preserve">nın </w:t>
      </w:r>
      <w:r w:rsidR="00CF134D">
        <w:rPr>
          <w:rFonts w:ascii="Courier New" w:hAnsi="Courier New" w:cs="Courier New"/>
          <w:sz w:val="24"/>
          <w:szCs w:val="24"/>
        </w:rPr>
        <w:t xml:space="preserve">bir </w:t>
      </w:r>
      <w:r>
        <w:rPr>
          <w:rFonts w:ascii="Courier New" w:hAnsi="Courier New" w:cs="Courier New"/>
          <w:sz w:val="24"/>
          <w:szCs w:val="24"/>
        </w:rPr>
        <w:t>trafik kazası olduğu iddia</w:t>
      </w:r>
      <w:r w:rsidR="00CF134D">
        <w:rPr>
          <w:rFonts w:ascii="Courier New" w:hAnsi="Courier New" w:cs="Courier New"/>
          <w:sz w:val="24"/>
          <w:szCs w:val="24"/>
        </w:rPr>
        <w:t xml:space="preserve">sını da </w:t>
      </w:r>
      <w:r>
        <w:rPr>
          <w:rFonts w:ascii="Courier New" w:hAnsi="Courier New" w:cs="Courier New"/>
          <w:sz w:val="24"/>
          <w:szCs w:val="24"/>
        </w:rPr>
        <w:t xml:space="preserve">inceledi. </w:t>
      </w:r>
    </w:p>
    <w:p w:rsidR="00445861" w:rsidRDefault="00445861" w:rsidP="001819D6">
      <w:pPr>
        <w:spacing w:after="0" w:line="360" w:lineRule="auto"/>
        <w:ind w:firstLine="720"/>
        <w:rPr>
          <w:rFonts w:ascii="Courier New" w:hAnsi="Courier New" w:cs="Courier New"/>
          <w:sz w:val="24"/>
          <w:szCs w:val="24"/>
        </w:rPr>
      </w:pPr>
    </w:p>
    <w:p w:rsidR="00B26A09" w:rsidRDefault="00B26A09" w:rsidP="00B26A09">
      <w:pPr>
        <w:spacing w:after="0" w:line="360" w:lineRule="auto"/>
        <w:ind w:firstLine="720"/>
        <w:rPr>
          <w:rFonts w:ascii="Courier New" w:hAnsi="Courier New" w:cs="Courier New"/>
          <w:sz w:val="24"/>
          <w:szCs w:val="24"/>
        </w:rPr>
      </w:pPr>
      <w:r>
        <w:rPr>
          <w:rFonts w:ascii="Courier New" w:hAnsi="Courier New" w:cs="Courier New"/>
          <w:sz w:val="24"/>
          <w:szCs w:val="24"/>
        </w:rPr>
        <w:t>Sanıklar</w:t>
      </w:r>
      <w:r w:rsidR="00C84CE7">
        <w:rPr>
          <w:rFonts w:ascii="Courier New" w:hAnsi="Courier New" w:cs="Courier New"/>
          <w:sz w:val="24"/>
          <w:szCs w:val="24"/>
        </w:rPr>
        <w:t>,</w:t>
      </w:r>
      <w:r>
        <w:rPr>
          <w:rFonts w:ascii="Courier New" w:hAnsi="Courier New" w:cs="Courier New"/>
          <w:sz w:val="24"/>
          <w:szCs w:val="24"/>
        </w:rPr>
        <w:t xml:space="preserve"> yolda yürüyen </w:t>
      </w:r>
      <w:r w:rsidR="00C84CE7">
        <w:rPr>
          <w:rFonts w:ascii="Courier New" w:hAnsi="Courier New" w:cs="Courier New"/>
          <w:sz w:val="24"/>
          <w:szCs w:val="24"/>
        </w:rPr>
        <w:t>M</w:t>
      </w:r>
      <w:r>
        <w:rPr>
          <w:rFonts w:ascii="Courier New" w:hAnsi="Courier New" w:cs="Courier New"/>
          <w:sz w:val="24"/>
          <w:szCs w:val="24"/>
        </w:rPr>
        <w:t>üştekinin hangi istikamete kaçacağın</w:t>
      </w:r>
      <w:r w:rsidR="00C84CE7">
        <w:rPr>
          <w:rFonts w:ascii="Courier New" w:hAnsi="Courier New" w:cs="Courier New"/>
          <w:sz w:val="24"/>
          <w:szCs w:val="24"/>
        </w:rPr>
        <w:t>a</w:t>
      </w:r>
      <w:r>
        <w:rPr>
          <w:rFonts w:ascii="Courier New" w:hAnsi="Courier New" w:cs="Courier New"/>
          <w:sz w:val="24"/>
          <w:szCs w:val="24"/>
        </w:rPr>
        <w:t xml:space="preserve"> karar vereme</w:t>
      </w:r>
      <w:r w:rsidR="00C84CE7">
        <w:rPr>
          <w:rFonts w:ascii="Courier New" w:hAnsi="Courier New" w:cs="Courier New"/>
          <w:sz w:val="24"/>
          <w:szCs w:val="24"/>
        </w:rPr>
        <w:t>diğini,</w:t>
      </w:r>
      <w:r>
        <w:rPr>
          <w:rFonts w:ascii="Courier New" w:hAnsi="Courier New" w:cs="Courier New"/>
          <w:sz w:val="24"/>
          <w:szCs w:val="24"/>
        </w:rPr>
        <w:t xml:space="preserve"> yaşa</w:t>
      </w:r>
      <w:r w:rsidR="00C84CE7">
        <w:rPr>
          <w:rFonts w:ascii="Courier New" w:hAnsi="Courier New" w:cs="Courier New"/>
          <w:sz w:val="24"/>
          <w:szCs w:val="24"/>
        </w:rPr>
        <w:t>dığı</w:t>
      </w:r>
      <w:r>
        <w:rPr>
          <w:rFonts w:ascii="Courier New" w:hAnsi="Courier New" w:cs="Courier New"/>
          <w:sz w:val="24"/>
          <w:szCs w:val="24"/>
        </w:rPr>
        <w:t xml:space="preserve"> tereddüt sonucunda hem aracın hem de </w:t>
      </w:r>
      <w:r w:rsidR="00C84CE7">
        <w:rPr>
          <w:rFonts w:ascii="Courier New" w:hAnsi="Courier New" w:cs="Courier New"/>
          <w:sz w:val="24"/>
          <w:szCs w:val="24"/>
        </w:rPr>
        <w:t>M</w:t>
      </w:r>
      <w:r>
        <w:rPr>
          <w:rFonts w:ascii="Courier New" w:hAnsi="Courier New" w:cs="Courier New"/>
          <w:sz w:val="24"/>
          <w:szCs w:val="24"/>
        </w:rPr>
        <w:t>üştekinin ayn</w:t>
      </w:r>
      <w:r w:rsidR="00C84CE7">
        <w:rPr>
          <w:rFonts w:ascii="Courier New" w:hAnsi="Courier New" w:cs="Courier New"/>
          <w:sz w:val="24"/>
          <w:szCs w:val="24"/>
        </w:rPr>
        <w:t>ı</w:t>
      </w:r>
      <w:r>
        <w:rPr>
          <w:rFonts w:ascii="Courier New" w:hAnsi="Courier New" w:cs="Courier New"/>
          <w:sz w:val="24"/>
          <w:szCs w:val="24"/>
        </w:rPr>
        <w:t xml:space="preserve"> istikamete manevra yaptığını ve bu nedenle olayın bir kaza olduğunu ileri sürdüler.   </w:t>
      </w:r>
    </w:p>
    <w:p w:rsidR="00B26A09" w:rsidRDefault="00B26A09" w:rsidP="00B26A09">
      <w:pPr>
        <w:spacing w:after="0" w:line="360" w:lineRule="auto"/>
        <w:ind w:firstLine="720"/>
        <w:rPr>
          <w:rFonts w:ascii="Courier New" w:hAnsi="Courier New" w:cs="Courier New"/>
          <w:sz w:val="24"/>
          <w:szCs w:val="24"/>
        </w:rPr>
      </w:pPr>
    </w:p>
    <w:p w:rsidR="009D4E3C" w:rsidRDefault="00445861" w:rsidP="00CF134D">
      <w:pPr>
        <w:spacing w:after="0" w:line="360" w:lineRule="auto"/>
        <w:ind w:firstLine="720"/>
        <w:rPr>
          <w:rFonts w:ascii="Courier New" w:hAnsi="Courier New" w:cs="Courier New"/>
          <w:sz w:val="24"/>
          <w:szCs w:val="24"/>
        </w:rPr>
      </w:pPr>
      <w:r>
        <w:rPr>
          <w:rFonts w:ascii="Courier New" w:hAnsi="Courier New" w:cs="Courier New"/>
          <w:sz w:val="24"/>
          <w:szCs w:val="24"/>
        </w:rPr>
        <w:t>Olay</w:t>
      </w:r>
      <w:r w:rsidR="007F28B9">
        <w:rPr>
          <w:rFonts w:ascii="Courier New" w:hAnsi="Courier New" w:cs="Courier New"/>
          <w:sz w:val="24"/>
          <w:szCs w:val="24"/>
        </w:rPr>
        <w:t xml:space="preserve">ın gerçekleştiği </w:t>
      </w:r>
      <w:r>
        <w:rPr>
          <w:rFonts w:ascii="Courier New" w:hAnsi="Courier New" w:cs="Courier New"/>
          <w:sz w:val="24"/>
          <w:szCs w:val="24"/>
        </w:rPr>
        <w:t xml:space="preserve">Fuat Yakup </w:t>
      </w:r>
      <w:r w:rsidR="007F28B9">
        <w:rPr>
          <w:rFonts w:ascii="Courier New" w:hAnsi="Courier New" w:cs="Courier New"/>
          <w:sz w:val="24"/>
          <w:szCs w:val="24"/>
        </w:rPr>
        <w:t>S</w:t>
      </w:r>
      <w:r>
        <w:rPr>
          <w:rFonts w:ascii="Courier New" w:hAnsi="Courier New" w:cs="Courier New"/>
          <w:sz w:val="24"/>
          <w:szCs w:val="24"/>
        </w:rPr>
        <w:t>okak</w:t>
      </w:r>
      <w:r w:rsidR="007F28B9">
        <w:rPr>
          <w:rFonts w:ascii="Courier New" w:hAnsi="Courier New" w:cs="Courier New"/>
          <w:sz w:val="24"/>
          <w:szCs w:val="24"/>
        </w:rPr>
        <w:t>’</w:t>
      </w:r>
      <w:r>
        <w:rPr>
          <w:rFonts w:ascii="Courier New" w:hAnsi="Courier New" w:cs="Courier New"/>
          <w:sz w:val="24"/>
          <w:szCs w:val="24"/>
        </w:rPr>
        <w:t xml:space="preserve">ta </w:t>
      </w:r>
      <w:r w:rsidR="00CF134D">
        <w:rPr>
          <w:rFonts w:ascii="Courier New" w:hAnsi="Courier New" w:cs="Courier New"/>
          <w:sz w:val="24"/>
          <w:szCs w:val="24"/>
        </w:rPr>
        <w:t xml:space="preserve">yer alan </w:t>
      </w:r>
      <w:r>
        <w:rPr>
          <w:rFonts w:ascii="Courier New" w:hAnsi="Courier New" w:cs="Courier New"/>
          <w:sz w:val="24"/>
          <w:szCs w:val="24"/>
        </w:rPr>
        <w:t xml:space="preserve">itfaiye </w:t>
      </w:r>
      <w:r w:rsidR="00463D58">
        <w:rPr>
          <w:rFonts w:ascii="Courier New" w:hAnsi="Courier New" w:cs="Courier New"/>
          <w:sz w:val="24"/>
          <w:szCs w:val="24"/>
        </w:rPr>
        <w:t>ş</w:t>
      </w:r>
      <w:r w:rsidR="007F28B9">
        <w:rPr>
          <w:rFonts w:ascii="Courier New" w:hAnsi="Courier New" w:cs="Courier New"/>
          <w:sz w:val="24"/>
          <w:szCs w:val="24"/>
        </w:rPr>
        <w:t xml:space="preserve">ubesinin </w:t>
      </w:r>
      <w:r>
        <w:rPr>
          <w:rFonts w:ascii="Courier New" w:hAnsi="Courier New" w:cs="Courier New"/>
          <w:sz w:val="24"/>
          <w:szCs w:val="24"/>
        </w:rPr>
        <w:t>kamera görüntüleri</w:t>
      </w:r>
      <w:r w:rsidR="00463D58">
        <w:rPr>
          <w:rFonts w:ascii="Courier New" w:hAnsi="Courier New" w:cs="Courier New"/>
          <w:sz w:val="24"/>
          <w:szCs w:val="24"/>
        </w:rPr>
        <w:t>ni içeren E</w:t>
      </w:r>
      <w:r w:rsidR="00CF134D">
        <w:rPr>
          <w:rFonts w:ascii="Courier New" w:hAnsi="Courier New" w:cs="Courier New"/>
          <w:sz w:val="24"/>
          <w:szCs w:val="24"/>
        </w:rPr>
        <w:t>mare 2 CD</w:t>
      </w:r>
      <w:r w:rsidR="00463D58">
        <w:rPr>
          <w:rFonts w:ascii="Courier New" w:hAnsi="Courier New" w:cs="Courier New"/>
          <w:sz w:val="24"/>
          <w:szCs w:val="24"/>
        </w:rPr>
        <w:t>,</w:t>
      </w:r>
      <w:r w:rsidR="00CF134D">
        <w:rPr>
          <w:rFonts w:ascii="Courier New" w:hAnsi="Courier New" w:cs="Courier New"/>
          <w:sz w:val="24"/>
          <w:szCs w:val="24"/>
        </w:rPr>
        <w:t xml:space="preserve"> </w:t>
      </w:r>
      <w:r>
        <w:rPr>
          <w:rFonts w:ascii="Courier New" w:hAnsi="Courier New" w:cs="Courier New"/>
          <w:sz w:val="24"/>
          <w:szCs w:val="24"/>
        </w:rPr>
        <w:t xml:space="preserve">olayın nasıl meydana geldiğini gösteren </w:t>
      </w:r>
      <w:r w:rsidR="00463D58">
        <w:rPr>
          <w:rFonts w:ascii="Courier New" w:hAnsi="Courier New" w:cs="Courier New"/>
          <w:sz w:val="24"/>
          <w:szCs w:val="24"/>
        </w:rPr>
        <w:t xml:space="preserve">doğrudan </w:t>
      </w:r>
      <w:r>
        <w:rPr>
          <w:rFonts w:ascii="Courier New" w:hAnsi="Courier New" w:cs="Courier New"/>
          <w:sz w:val="24"/>
          <w:szCs w:val="24"/>
        </w:rPr>
        <w:t xml:space="preserve">şahadettir. </w:t>
      </w:r>
      <w:r w:rsidR="00852FA3">
        <w:rPr>
          <w:rFonts w:ascii="Courier New" w:hAnsi="Courier New" w:cs="Courier New"/>
          <w:sz w:val="24"/>
          <w:szCs w:val="24"/>
        </w:rPr>
        <w:t xml:space="preserve">Alt Mahkeme huzurundaki </w:t>
      </w:r>
      <w:r w:rsidR="00CF134D">
        <w:rPr>
          <w:rFonts w:ascii="Courier New" w:hAnsi="Courier New" w:cs="Courier New"/>
          <w:sz w:val="24"/>
          <w:szCs w:val="24"/>
        </w:rPr>
        <w:t>görüntülere</w:t>
      </w:r>
      <w:r w:rsidR="00852FA3">
        <w:rPr>
          <w:rFonts w:ascii="Courier New" w:hAnsi="Courier New" w:cs="Courier New"/>
          <w:sz w:val="24"/>
          <w:szCs w:val="24"/>
        </w:rPr>
        <w:t xml:space="preserve"> göre</w:t>
      </w:r>
      <w:r>
        <w:rPr>
          <w:rFonts w:ascii="Courier New" w:hAnsi="Courier New" w:cs="Courier New"/>
          <w:sz w:val="24"/>
          <w:szCs w:val="24"/>
        </w:rPr>
        <w:t xml:space="preserve"> Sanık</w:t>
      </w:r>
      <w:r w:rsidR="00CF134D">
        <w:rPr>
          <w:rFonts w:ascii="Courier New" w:hAnsi="Courier New" w:cs="Courier New"/>
          <w:sz w:val="24"/>
          <w:szCs w:val="24"/>
        </w:rPr>
        <w:t xml:space="preserve"> No.1</w:t>
      </w:r>
      <w:r w:rsidR="00463D58">
        <w:rPr>
          <w:rFonts w:ascii="Courier New" w:hAnsi="Courier New" w:cs="Courier New"/>
          <w:sz w:val="24"/>
          <w:szCs w:val="24"/>
        </w:rPr>
        <w:t>, M</w:t>
      </w:r>
      <w:r>
        <w:rPr>
          <w:rFonts w:ascii="Courier New" w:hAnsi="Courier New" w:cs="Courier New"/>
          <w:sz w:val="24"/>
          <w:szCs w:val="24"/>
        </w:rPr>
        <w:t xml:space="preserve">üştekinin yarım inşaattan arka </w:t>
      </w:r>
      <w:r w:rsidR="00463D58">
        <w:rPr>
          <w:rFonts w:ascii="Courier New" w:hAnsi="Courier New" w:cs="Courier New"/>
          <w:sz w:val="24"/>
          <w:szCs w:val="24"/>
        </w:rPr>
        <w:t xml:space="preserve">tarafa, </w:t>
      </w:r>
      <w:r>
        <w:rPr>
          <w:rFonts w:ascii="Courier New" w:hAnsi="Courier New" w:cs="Courier New"/>
          <w:sz w:val="24"/>
          <w:szCs w:val="24"/>
        </w:rPr>
        <w:t>Fuat Yakup Sokağa geçtiğini tespit et</w:t>
      </w:r>
      <w:r w:rsidR="00852FA3">
        <w:rPr>
          <w:rFonts w:ascii="Courier New" w:hAnsi="Courier New" w:cs="Courier New"/>
          <w:sz w:val="24"/>
          <w:szCs w:val="24"/>
        </w:rPr>
        <w:t>me</w:t>
      </w:r>
      <w:r w:rsidR="00CF134D">
        <w:rPr>
          <w:rFonts w:ascii="Courier New" w:hAnsi="Courier New" w:cs="Courier New"/>
          <w:sz w:val="24"/>
          <w:szCs w:val="24"/>
        </w:rPr>
        <w:t xml:space="preserve">si </w:t>
      </w:r>
      <w:r w:rsidR="00852FA3">
        <w:rPr>
          <w:rFonts w:ascii="Courier New" w:hAnsi="Courier New" w:cs="Courier New"/>
          <w:sz w:val="24"/>
          <w:szCs w:val="24"/>
        </w:rPr>
        <w:t xml:space="preserve">üzerine </w:t>
      </w:r>
      <w:r>
        <w:rPr>
          <w:rFonts w:ascii="Courier New" w:hAnsi="Courier New" w:cs="Courier New"/>
          <w:sz w:val="24"/>
          <w:szCs w:val="24"/>
        </w:rPr>
        <w:t xml:space="preserve">araç ile başka bir istikamete gitmeden Erdal İbrahim </w:t>
      </w:r>
      <w:r w:rsidR="00463D58">
        <w:rPr>
          <w:rFonts w:ascii="Courier New" w:hAnsi="Courier New" w:cs="Courier New"/>
          <w:sz w:val="24"/>
          <w:szCs w:val="24"/>
        </w:rPr>
        <w:t>S</w:t>
      </w:r>
      <w:r>
        <w:rPr>
          <w:rFonts w:ascii="Courier New" w:hAnsi="Courier New" w:cs="Courier New"/>
          <w:sz w:val="24"/>
          <w:szCs w:val="24"/>
        </w:rPr>
        <w:t>okağın sonuna gi</w:t>
      </w:r>
      <w:r w:rsidR="00463D58">
        <w:rPr>
          <w:rFonts w:ascii="Courier New" w:hAnsi="Courier New" w:cs="Courier New"/>
          <w:sz w:val="24"/>
          <w:szCs w:val="24"/>
        </w:rPr>
        <w:t>tmiş</w:t>
      </w:r>
      <w:r>
        <w:rPr>
          <w:rFonts w:ascii="Courier New" w:hAnsi="Courier New" w:cs="Courier New"/>
          <w:sz w:val="24"/>
          <w:szCs w:val="24"/>
        </w:rPr>
        <w:t xml:space="preserve"> yolun so</w:t>
      </w:r>
      <w:r w:rsidR="00463D58">
        <w:rPr>
          <w:rFonts w:ascii="Courier New" w:hAnsi="Courier New" w:cs="Courier New"/>
          <w:sz w:val="24"/>
          <w:szCs w:val="24"/>
        </w:rPr>
        <w:t>n</w:t>
      </w:r>
      <w:r>
        <w:rPr>
          <w:rFonts w:ascii="Courier New" w:hAnsi="Courier New" w:cs="Courier New"/>
          <w:sz w:val="24"/>
          <w:szCs w:val="24"/>
        </w:rPr>
        <w:t>undan sola</w:t>
      </w:r>
      <w:r w:rsidR="009D4E3C">
        <w:rPr>
          <w:rFonts w:ascii="Courier New" w:hAnsi="Courier New" w:cs="Courier New"/>
          <w:sz w:val="24"/>
          <w:szCs w:val="24"/>
        </w:rPr>
        <w:t xml:space="preserve">, daha sonra tekrardan sola dönerek Fuat Yakup </w:t>
      </w:r>
      <w:r w:rsidR="00463D58">
        <w:rPr>
          <w:rFonts w:ascii="Courier New" w:hAnsi="Courier New" w:cs="Courier New"/>
          <w:sz w:val="24"/>
          <w:szCs w:val="24"/>
        </w:rPr>
        <w:t>S</w:t>
      </w:r>
      <w:r w:rsidR="009D4E3C">
        <w:rPr>
          <w:rFonts w:ascii="Courier New" w:hAnsi="Courier New" w:cs="Courier New"/>
          <w:sz w:val="24"/>
          <w:szCs w:val="24"/>
        </w:rPr>
        <w:t>okağa gi</w:t>
      </w:r>
      <w:r w:rsidR="00CF134D">
        <w:rPr>
          <w:rFonts w:ascii="Courier New" w:hAnsi="Courier New" w:cs="Courier New"/>
          <w:sz w:val="24"/>
          <w:szCs w:val="24"/>
        </w:rPr>
        <w:t>riş yap</w:t>
      </w:r>
      <w:r w:rsidR="00463D58">
        <w:rPr>
          <w:rFonts w:ascii="Courier New" w:hAnsi="Courier New" w:cs="Courier New"/>
          <w:sz w:val="24"/>
          <w:szCs w:val="24"/>
        </w:rPr>
        <w:t>mış ve</w:t>
      </w:r>
      <w:r w:rsidR="00CF134D">
        <w:rPr>
          <w:rFonts w:ascii="Courier New" w:hAnsi="Courier New" w:cs="Courier New"/>
          <w:sz w:val="24"/>
          <w:szCs w:val="24"/>
        </w:rPr>
        <w:t xml:space="preserve"> </w:t>
      </w:r>
      <w:r w:rsidR="00463D58">
        <w:rPr>
          <w:rFonts w:ascii="Courier New" w:hAnsi="Courier New" w:cs="Courier New"/>
          <w:sz w:val="24"/>
          <w:szCs w:val="24"/>
        </w:rPr>
        <w:t>M</w:t>
      </w:r>
      <w:r w:rsidR="00CF134D">
        <w:rPr>
          <w:rFonts w:ascii="Courier New" w:hAnsi="Courier New" w:cs="Courier New"/>
          <w:sz w:val="24"/>
          <w:szCs w:val="24"/>
        </w:rPr>
        <w:t>üştekiyle karşılaş</w:t>
      </w:r>
      <w:r w:rsidR="004771C3">
        <w:rPr>
          <w:rFonts w:ascii="Courier New" w:hAnsi="Courier New" w:cs="Courier New"/>
          <w:sz w:val="24"/>
          <w:szCs w:val="24"/>
        </w:rPr>
        <w:t>mış</w:t>
      </w:r>
      <w:r w:rsidR="00CF134D">
        <w:rPr>
          <w:rFonts w:ascii="Courier New" w:hAnsi="Courier New" w:cs="Courier New"/>
          <w:sz w:val="24"/>
          <w:szCs w:val="24"/>
        </w:rPr>
        <w:t>tı</w:t>
      </w:r>
      <w:r w:rsidR="004771C3">
        <w:rPr>
          <w:rFonts w:ascii="Courier New" w:hAnsi="Courier New" w:cs="Courier New"/>
          <w:sz w:val="24"/>
          <w:szCs w:val="24"/>
        </w:rPr>
        <w:t>r</w:t>
      </w:r>
      <w:r w:rsidR="009D4E3C">
        <w:rPr>
          <w:rFonts w:ascii="Courier New" w:hAnsi="Courier New" w:cs="Courier New"/>
          <w:sz w:val="24"/>
          <w:szCs w:val="24"/>
        </w:rPr>
        <w:t>. Kamera görüntülerine göre bu karşı</w:t>
      </w:r>
      <w:r w:rsidR="00463D58">
        <w:rPr>
          <w:rFonts w:ascii="Courier New" w:hAnsi="Courier New" w:cs="Courier New"/>
          <w:sz w:val="24"/>
          <w:szCs w:val="24"/>
        </w:rPr>
        <w:t>-</w:t>
      </w:r>
      <w:proofErr w:type="spellStart"/>
      <w:r w:rsidR="009D4E3C">
        <w:rPr>
          <w:rFonts w:ascii="Courier New" w:hAnsi="Courier New" w:cs="Courier New"/>
          <w:sz w:val="24"/>
          <w:szCs w:val="24"/>
        </w:rPr>
        <w:t>laşma</w:t>
      </w:r>
      <w:proofErr w:type="spellEnd"/>
      <w:r w:rsidR="009D4E3C">
        <w:rPr>
          <w:rFonts w:ascii="Courier New" w:hAnsi="Courier New" w:cs="Courier New"/>
          <w:sz w:val="24"/>
          <w:szCs w:val="24"/>
        </w:rPr>
        <w:t xml:space="preserve"> esnasında yolun ortasında yürüyen </w:t>
      </w:r>
      <w:r w:rsidR="00463D58">
        <w:rPr>
          <w:rFonts w:ascii="Courier New" w:hAnsi="Courier New" w:cs="Courier New"/>
          <w:sz w:val="24"/>
          <w:szCs w:val="24"/>
        </w:rPr>
        <w:t>M</w:t>
      </w:r>
      <w:r w:rsidR="009D4E3C">
        <w:rPr>
          <w:rFonts w:ascii="Courier New" w:hAnsi="Courier New" w:cs="Courier New"/>
          <w:sz w:val="24"/>
          <w:szCs w:val="24"/>
        </w:rPr>
        <w:t>üşteki</w:t>
      </w:r>
      <w:r w:rsidR="00463D58">
        <w:rPr>
          <w:rFonts w:ascii="Courier New" w:hAnsi="Courier New" w:cs="Courier New"/>
          <w:sz w:val="24"/>
          <w:szCs w:val="24"/>
        </w:rPr>
        <w:t>,</w:t>
      </w:r>
      <w:r w:rsidR="009D4E3C">
        <w:rPr>
          <w:rFonts w:ascii="Courier New" w:hAnsi="Courier New" w:cs="Courier New"/>
          <w:sz w:val="24"/>
          <w:szCs w:val="24"/>
        </w:rPr>
        <w:t xml:space="preserve"> Sanık </w:t>
      </w:r>
      <w:r w:rsidR="00463D58">
        <w:rPr>
          <w:rFonts w:ascii="Courier New" w:hAnsi="Courier New" w:cs="Courier New"/>
          <w:sz w:val="24"/>
          <w:szCs w:val="24"/>
        </w:rPr>
        <w:t>No.</w:t>
      </w:r>
      <w:r w:rsidR="009D4E3C">
        <w:rPr>
          <w:rFonts w:ascii="Courier New" w:hAnsi="Courier New" w:cs="Courier New"/>
          <w:sz w:val="24"/>
          <w:szCs w:val="24"/>
        </w:rPr>
        <w:t>1</w:t>
      </w:r>
      <w:r w:rsidR="004771C3">
        <w:rPr>
          <w:rFonts w:ascii="Courier New" w:hAnsi="Courier New" w:cs="Courier New"/>
          <w:sz w:val="24"/>
          <w:szCs w:val="24"/>
        </w:rPr>
        <w:t>’</w:t>
      </w:r>
      <w:r w:rsidR="009D4E3C">
        <w:rPr>
          <w:rFonts w:ascii="Courier New" w:hAnsi="Courier New" w:cs="Courier New"/>
          <w:sz w:val="24"/>
          <w:szCs w:val="24"/>
        </w:rPr>
        <w:t>in yönetimindeki ara</w:t>
      </w:r>
      <w:r w:rsidR="00852FA3">
        <w:rPr>
          <w:rFonts w:ascii="Courier New" w:hAnsi="Courier New" w:cs="Courier New"/>
          <w:sz w:val="24"/>
          <w:szCs w:val="24"/>
        </w:rPr>
        <w:t>cın</w:t>
      </w:r>
      <w:r w:rsidR="009D4E3C">
        <w:rPr>
          <w:rFonts w:ascii="Courier New" w:hAnsi="Courier New" w:cs="Courier New"/>
          <w:sz w:val="24"/>
          <w:szCs w:val="24"/>
        </w:rPr>
        <w:t xml:space="preserve"> köşeden sokak içerisine döndü</w:t>
      </w:r>
      <w:r w:rsidR="00852FA3">
        <w:rPr>
          <w:rFonts w:ascii="Courier New" w:hAnsi="Courier New" w:cs="Courier New"/>
          <w:sz w:val="24"/>
          <w:szCs w:val="24"/>
        </w:rPr>
        <w:t>ğünü</w:t>
      </w:r>
      <w:r w:rsidR="009D4E3C">
        <w:rPr>
          <w:rFonts w:ascii="Courier New" w:hAnsi="Courier New" w:cs="Courier New"/>
          <w:sz w:val="24"/>
          <w:szCs w:val="24"/>
        </w:rPr>
        <w:t xml:space="preserve"> görmesi üzerine yolun soluna doğru hareket etmiş, Sanık </w:t>
      </w:r>
      <w:r w:rsidR="00463D58">
        <w:rPr>
          <w:rFonts w:ascii="Courier New" w:hAnsi="Courier New" w:cs="Courier New"/>
          <w:sz w:val="24"/>
          <w:szCs w:val="24"/>
        </w:rPr>
        <w:t>No.</w:t>
      </w:r>
      <w:r w:rsidR="009D4E3C">
        <w:rPr>
          <w:rFonts w:ascii="Courier New" w:hAnsi="Courier New" w:cs="Courier New"/>
          <w:sz w:val="24"/>
          <w:szCs w:val="24"/>
        </w:rPr>
        <w:t xml:space="preserve">1 ise araç ile </w:t>
      </w:r>
      <w:r w:rsidR="004771C3">
        <w:rPr>
          <w:rFonts w:ascii="Courier New" w:hAnsi="Courier New" w:cs="Courier New"/>
          <w:sz w:val="24"/>
          <w:szCs w:val="24"/>
        </w:rPr>
        <w:t>M</w:t>
      </w:r>
      <w:r w:rsidR="009D4E3C">
        <w:rPr>
          <w:rFonts w:ascii="Courier New" w:hAnsi="Courier New" w:cs="Courier New"/>
          <w:sz w:val="24"/>
          <w:szCs w:val="24"/>
        </w:rPr>
        <w:t xml:space="preserve">üştekinin hareket ettiği istikamete doğru direksiyon kırarak </w:t>
      </w:r>
      <w:r w:rsidR="004771C3">
        <w:rPr>
          <w:rFonts w:ascii="Courier New" w:hAnsi="Courier New" w:cs="Courier New"/>
          <w:sz w:val="24"/>
          <w:szCs w:val="24"/>
        </w:rPr>
        <w:t>M</w:t>
      </w:r>
      <w:r w:rsidR="009D4E3C">
        <w:rPr>
          <w:rFonts w:ascii="Courier New" w:hAnsi="Courier New" w:cs="Courier New"/>
          <w:sz w:val="24"/>
          <w:szCs w:val="24"/>
        </w:rPr>
        <w:t>üştekiyi duvar ile araç arasında sıkıştır</w:t>
      </w:r>
      <w:r w:rsidR="00852FA3">
        <w:rPr>
          <w:rFonts w:ascii="Courier New" w:hAnsi="Courier New" w:cs="Courier New"/>
          <w:sz w:val="24"/>
          <w:szCs w:val="24"/>
        </w:rPr>
        <w:t>arak çarp</w:t>
      </w:r>
      <w:r w:rsidR="00463D58">
        <w:rPr>
          <w:rFonts w:ascii="Courier New" w:hAnsi="Courier New" w:cs="Courier New"/>
          <w:sz w:val="24"/>
          <w:szCs w:val="24"/>
        </w:rPr>
        <w:t>-</w:t>
      </w:r>
      <w:proofErr w:type="spellStart"/>
      <w:r w:rsidR="009D4E3C">
        <w:rPr>
          <w:rFonts w:ascii="Courier New" w:hAnsi="Courier New" w:cs="Courier New"/>
          <w:sz w:val="24"/>
          <w:szCs w:val="24"/>
        </w:rPr>
        <w:t>mıştır</w:t>
      </w:r>
      <w:proofErr w:type="spellEnd"/>
      <w:r w:rsidR="009D4E3C">
        <w:rPr>
          <w:rFonts w:ascii="Courier New" w:hAnsi="Courier New" w:cs="Courier New"/>
          <w:sz w:val="24"/>
          <w:szCs w:val="24"/>
        </w:rPr>
        <w:t xml:space="preserve">. </w:t>
      </w:r>
    </w:p>
    <w:p w:rsidR="009D4E3C" w:rsidRDefault="009D4E3C" w:rsidP="001819D6">
      <w:pPr>
        <w:spacing w:after="0" w:line="360" w:lineRule="auto"/>
        <w:ind w:firstLine="720"/>
        <w:rPr>
          <w:rFonts w:ascii="Courier New" w:hAnsi="Courier New" w:cs="Courier New"/>
          <w:sz w:val="24"/>
          <w:szCs w:val="24"/>
        </w:rPr>
      </w:pPr>
    </w:p>
    <w:p w:rsidR="00F44313" w:rsidRDefault="00F44313" w:rsidP="001819D6">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 xml:space="preserve">Alt Mahkeme olay anını kamera görüntülerinden inceledikten sonra Sanık </w:t>
      </w:r>
      <w:r w:rsidR="0033511D">
        <w:rPr>
          <w:rFonts w:ascii="Courier New" w:hAnsi="Courier New" w:cs="Courier New"/>
          <w:sz w:val="24"/>
          <w:szCs w:val="24"/>
        </w:rPr>
        <w:t>No.</w:t>
      </w:r>
      <w:r>
        <w:rPr>
          <w:rFonts w:ascii="Courier New" w:hAnsi="Courier New" w:cs="Courier New"/>
          <w:sz w:val="24"/>
          <w:szCs w:val="24"/>
        </w:rPr>
        <w:t>1</w:t>
      </w:r>
      <w:r w:rsidR="004771C3">
        <w:rPr>
          <w:rFonts w:ascii="Courier New" w:hAnsi="Courier New" w:cs="Courier New"/>
          <w:sz w:val="24"/>
          <w:szCs w:val="24"/>
        </w:rPr>
        <w:t>’</w:t>
      </w:r>
      <w:r>
        <w:rPr>
          <w:rFonts w:ascii="Courier New" w:hAnsi="Courier New" w:cs="Courier New"/>
          <w:sz w:val="24"/>
          <w:szCs w:val="24"/>
        </w:rPr>
        <w:t xml:space="preserve">in </w:t>
      </w:r>
      <w:r w:rsidR="004771C3">
        <w:rPr>
          <w:rFonts w:ascii="Courier New" w:hAnsi="Courier New" w:cs="Courier New"/>
          <w:sz w:val="24"/>
          <w:szCs w:val="24"/>
        </w:rPr>
        <w:t>dönüş yaptıktan sonra sokak içerisinde</w:t>
      </w:r>
      <w:r w:rsidR="0033511D">
        <w:rPr>
          <w:rFonts w:ascii="Courier New" w:hAnsi="Courier New" w:cs="Courier New"/>
          <w:sz w:val="24"/>
          <w:szCs w:val="24"/>
        </w:rPr>
        <w:t>ki</w:t>
      </w:r>
      <w:r w:rsidR="004771C3">
        <w:rPr>
          <w:rFonts w:ascii="Courier New" w:hAnsi="Courier New" w:cs="Courier New"/>
          <w:sz w:val="24"/>
          <w:szCs w:val="24"/>
        </w:rPr>
        <w:t xml:space="preserve"> </w:t>
      </w:r>
      <w:r>
        <w:rPr>
          <w:rFonts w:ascii="Courier New" w:hAnsi="Courier New" w:cs="Courier New"/>
          <w:sz w:val="24"/>
          <w:szCs w:val="24"/>
        </w:rPr>
        <w:t xml:space="preserve">görüş mesafesinin 30 metre olduğu, aracın fren yaptığı, bu fren izinin çarpmadan çok kısa bir süre önce olduğu ancak bu frenin </w:t>
      </w:r>
      <w:r w:rsidR="004771C3">
        <w:rPr>
          <w:rFonts w:ascii="Courier New" w:hAnsi="Courier New" w:cs="Courier New"/>
          <w:sz w:val="24"/>
          <w:szCs w:val="24"/>
        </w:rPr>
        <w:t>M</w:t>
      </w:r>
      <w:r>
        <w:rPr>
          <w:rFonts w:ascii="Courier New" w:hAnsi="Courier New" w:cs="Courier New"/>
          <w:sz w:val="24"/>
          <w:szCs w:val="24"/>
        </w:rPr>
        <w:t>üştekiye çarpmamak için değil Sanıkların da araç içerisinde olmaları nedeniyle kendilerine zarar gelmemesi için yapılmış bir refle</w:t>
      </w:r>
      <w:r w:rsidR="0033511D">
        <w:rPr>
          <w:rFonts w:ascii="Courier New" w:hAnsi="Courier New" w:cs="Courier New"/>
          <w:sz w:val="24"/>
          <w:szCs w:val="24"/>
        </w:rPr>
        <w:t>ks</w:t>
      </w:r>
      <w:r>
        <w:rPr>
          <w:rFonts w:ascii="Courier New" w:hAnsi="Courier New" w:cs="Courier New"/>
          <w:sz w:val="24"/>
          <w:szCs w:val="24"/>
        </w:rPr>
        <w:t xml:space="preserve"> ol</w:t>
      </w:r>
      <w:r w:rsidR="0033511D">
        <w:rPr>
          <w:rFonts w:ascii="Courier New" w:hAnsi="Courier New" w:cs="Courier New"/>
          <w:sz w:val="24"/>
          <w:szCs w:val="24"/>
        </w:rPr>
        <w:t xml:space="preserve">duğu yönünde bir </w:t>
      </w:r>
      <w:r>
        <w:rPr>
          <w:rFonts w:ascii="Courier New" w:hAnsi="Courier New" w:cs="Courier New"/>
          <w:sz w:val="24"/>
          <w:szCs w:val="24"/>
        </w:rPr>
        <w:t>değerlendirme</w:t>
      </w:r>
      <w:r w:rsidR="0033511D">
        <w:rPr>
          <w:rFonts w:ascii="Courier New" w:hAnsi="Courier New" w:cs="Courier New"/>
          <w:sz w:val="24"/>
          <w:szCs w:val="24"/>
        </w:rPr>
        <w:t xml:space="preserve"> yaptı</w:t>
      </w:r>
      <w:r>
        <w:rPr>
          <w:rFonts w:ascii="Courier New" w:hAnsi="Courier New" w:cs="Courier New"/>
          <w:sz w:val="24"/>
          <w:szCs w:val="24"/>
        </w:rPr>
        <w:t xml:space="preserve">. </w:t>
      </w:r>
      <w:proofErr w:type="gramEnd"/>
      <w:r>
        <w:rPr>
          <w:rFonts w:ascii="Courier New" w:hAnsi="Courier New" w:cs="Courier New"/>
          <w:sz w:val="24"/>
          <w:szCs w:val="24"/>
        </w:rPr>
        <w:t>Alt Mahkeme keza</w:t>
      </w:r>
      <w:r w:rsidR="0033511D">
        <w:rPr>
          <w:rFonts w:ascii="Courier New" w:hAnsi="Courier New" w:cs="Courier New"/>
          <w:sz w:val="24"/>
          <w:szCs w:val="24"/>
        </w:rPr>
        <w:t>,</w:t>
      </w:r>
      <w:r>
        <w:rPr>
          <w:rFonts w:ascii="Courier New" w:hAnsi="Courier New" w:cs="Courier New"/>
          <w:sz w:val="24"/>
          <w:szCs w:val="24"/>
        </w:rPr>
        <w:t xml:space="preserve"> fren</w:t>
      </w:r>
      <w:r w:rsidR="0033511D">
        <w:rPr>
          <w:rFonts w:ascii="Courier New" w:hAnsi="Courier New" w:cs="Courier New"/>
          <w:sz w:val="24"/>
          <w:szCs w:val="24"/>
        </w:rPr>
        <w:t xml:space="preserve"> yapılmış olsa</w:t>
      </w:r>
      <w:r>
        <w:rPr>
          <w:rFonts w:ascii="Courier New" w:hAnsi="Courier New" w:cs="Courier New"/>
          <w:sz w:val="24"/>
          <w:szCs w:val="24"/>
        </w:rPr>
        <w:t xml:space="preserve"> </w:t>
      </w:r>
      <w:proofErr w:type="gramStart"/>
      <w:r>
        <w:rPr>
          <w:rFonts w:ascii="Courier New" w:hAnsi="Courier New" w:cs="Courier New"/>
          <w:sz w:val="24"/>
          <w:szCs w:val="24"/>
        </w:rPr>
        <w:t xml:space="preserve">dahi </w:t>
      </w:r>
      <w:r w:rsidR="00852FA3">
        <w:rPr>
          <w:rFonts w:ascii="Courier New" w:hAnsi="Courier New" w:cs="Courier New"/>
          <w:sz w:val="24"/>
          <w:szCs w:val="24"/>
        </w:rPr>
        <w:t xml:space="preserve"> çarpmanın</w:t>
      </w:r>
      <w:proofErr w:type="gramEnd"/>
      <w:r w:rsidR="00852FA3">
        <w:rPr>
          <w:rFonts w:ascii="Courier New" w:hAnsi="Courier New" w:cs="Courier New"/>
          <w:sz w:val="24"/>
          <w:szCs w:val="24"/>
        </w:rPr>
        <w:t xml:space="preserve"> </w:t>
      </w:r>
      <w:r>
        <w:rPr>
          <w:rFonts w:ascii="Courier New" w:hAnsi="Courier New" w:cs="Courier New"/>
          <w:sz w:val="24"/>
          <w:szCs w:val="24"/>
        </w:rPr>
        <w:t xml:space="preserve">Sanık </w:t>
      </w:r>
      <w:r w:rsidR="0033511D">
        <w:rPr>
          <w:rFonts w:ascii="Courier New" w:hAnsi="Courier New" w:cs="Courier New"/>
          <w:sz w:val="24"/>
          <w:szCs w:val="24"/>
        </w:rPr>
        <w:t>No.</w:t>
      </w:r>
      <w:r>
        <w:rPr>
          <w:rFonts w:ascii="Courier New" w:hAnsi="Courier New" w:cs="Courier New"/>
          <w:sz w:val="24"/>
          <w:szCs w:val="24"/>
        </w:rPr>
        <w:t>1 tarafından kasten yapılmış bir manevra neticesi oluştuğu ve bu manevra</w:t>
      </w:r>
      <w:r w:rsidR="0033511D">
        <w:rPr>
          <w:rFonts w:ascii="Courier New" w:hAnsi="Courier New" w:cs="Courier New"/>
          <w:sz w:val="24"/>
          <w:szCs w:val="24"/>
        </w:rPr>
        <w:t xml:space="preserve"> </w:t>
      </w:r>
      <w:r>
        <w:rPr>
          <w:rFonts w:ascii="Courier New" w:hAnsi="Courier New" w:cs="Courier New"/>
          <w:sz w:val="24"/>
          <w:szCs w:val="24"/>
        </w:rPr>
        <w:t xml:space="preserve">sonucunda </w:t>
      </w:r>
      <w:r w:rsidR="004771C3">
        <w:rPr>
          <w:rFonts w:ascii="Courier New" w:hAnsi="Courier New" w:cs="Courier New"/>
          <w:sz w:val="24"/>
          <w:szCs w:val="24"/>
        </w:rPr>
        <w:t>M</w:t>
      </w:r>
      <w:r>
        <w:rPr>
          <w:rFonts w:ascii="Courier New" w:hAnsi="Courier New" w:cs="Courier New"/>
          <w:sz w:val="24"/>
          <w:szCs w:val="24"/>
        </w:rPr>
        <w:t>üştekinin ağır</w:t>
      </w:r>
      <w:r w:rsidR="0033511D">
        <w:rPr>
          <w:rFonts w:ascii="Courier New" w:hAnsi="Courier New" w:cs="Courier New"/>
          <w:sz w:val="24"/>
          <w:szCs w:val="24"/>
        </w:rPr>
        <w:t xml:space="preserve"> şekilde</w:t>
      </w:r>
      <w:r>
        <w:rPr>
          <w:rFonts w:ascii="Courier New" w:hAnsi="Courier New" w:cs="Courier New"/>
          <w:sz w:val="24"/>
          <w:szCs w:val="24"/>
        </w:rPr>
        <w:t xml:space="preserve"> yaralana</w:t>
      </w:r>
      <w:r w:rsidR="00BA3440">
        <w:rPr>
          <w:rFonts w:ascii="Courier New" w:hAnsi="Courier New" w:cs="Courier New"/>
          <w:sz w:val="24"/>
          <w:szCs w:val="24"/>
        </w:rPr>
        <w:t xml:space="preserve">bileceği sonucunun, </w:t>
      </w:r>
      <w:r w:rsidR="004771C3">
        <w:rPr>
          <w:rFonts w:ascii="Courier New" w:hAnsi="Courier New" w:cs="Courier New"/>
          <w:sz w:val="24"/>
          <w:szCs w:val="24"/>
        </w:rPr>
        <w:t>S</w:t>
      </w:r>
      <w:r>
        <w:rPr>
          <w:rFonts w:ascii="Courier New" w:hAnsi="Courier New" w:cs="Courier New"/>
          <w:sz w:val="24"/>
          <w:szCs w:val="24"/>
        </w:rPr>
        <w:t>anık</w:t>
      </w:r>
      <w:r w:rsidR="004771C3">
        <w:rPr>
          <w:rFonts w:ascii="Courier New" w:hAnsi="Courier New" w:cs="Courier New"/>
          <w:sz w:val="24"/>
          <w:szCs w:val="24"/>
        </w:rPr>
        <w:t xml:space="preserve"> No.1</w:t>
      </w:r>
      <w:r>
        <w:rPr>
          <w:rFonts w:ascii="Courier New" w:hAnsi="Courier New" w:cs="Courier New"/>
          <w:sz w:val="24"/>
          <w:szCs w:val="24"/>
        </w:rPr>
        <w:t xml:space="preserve"> tarafından öngörülebileceği </w:t>
      </w:r>
      <w:r w:rsidR="00BA3440">
        <w:rPr>
          <w:rFonts w:ascii="Courier New" w:hAnsi="Courier New" w:cs="Courier New"/>
          <w:sz w:val="24"/>
          <w:szCs w:val="24"/>
        </w:rPr>
        <w:t>gerçeğinin</w:t>
      </w:r>
      <w:r>
        <w:rPr>
          <w:rFonts w:ascii="Courier New" w:hAnsi="Courier New" w:cs="Courier New"/>
          <w:sz w:val="24"/>
          <w:szCs w:val="24"/>
        </w:rPr>
        <w:t xml:space="preserve"> ise değişmediği yönünde bulguya vardı. </w:t>
      </w:r>
    </w:p>
    <w:p w:rsidR="00F44313" w:rsidRDefault="00F44313" w:rsidP="001819D6">
      <w:pPr>
        <w:spacing w:after="0" w:line="360" w:lineRule="auto"/>
        <w:ind w:firstLine="720"/>
        <w:rPr>
          <w:rFonts w:ascii="Courier New" w:hAnsi="Courier New" w:cs="Courier New"/>
          <w:sz w:val="24"/>
          <w:szCs w:val="24"/>
        </w:rPr>
      </w:pPr>
    </w:p>
    <w:p w:rsidR="002B2D47" w:rsidRDefault="00F44313" w:rsidP="001819D6">
      <w:pPr>
        <w:spacing w:after="0" w:line="360" w:lineRule="auto"/>
        <w:ind w:firstLine="720"/>
        <w:rPr>
          <w:rFonts w:ascii="Courier New" w:hAnsi="Courier New" w:cs="Courier New"/>
          <w:sz w:val="24"/>
          <w:szCs w:val="24"/>
        </w:rPr>
      </w:pPr>
      <w:r>
        <w:rPr>
          <w:rFonts w:ascii="Courier New" w:hAnsi="Courier New" w:cs="Courier New"/>
          <w:sz w:val="24"/>
          <w:szCs w:val="24"/>
        </w:rPr>
        <w:t>Daha önce de belirttiğimiz üzere</w:t>
      </w:r>
      <w:r w:rsidR="00FE5B11">
        <w:rPr>
          <w:rFonts w:ascii="Courier New" w:hAnsi="Courier New" w:cs="Courier New"/>
          <w:sz w:val="24"/>
          <w:szCs w:val="24"/>
        </w:rPr>
        <w:t>,</w:t>
      </w:r>
      <w:r>
        <w:rPr>
          <w:rFonts w:ascii="Courier New" w:hAnsi="Courier New" w:cs="Courier New"/>
          <w:sz w:val="24"/>
          <w:szCs w:val="24"/>
        </w:rPr>
        <w:t xml:space="preserve"> niyetin varlığını belirlerken</w:t>
      </w:r>
      <w:r w:rsidR="00FE5B11">
        <w:rPr>
          <w:rFonts w:ascii="Courier New" w:hAnsi="Courier New" w:cs="Courier New"/>
          <w:sz w:val="24"/>
          <w:szCs w:val="24"/>
        </w:rPr>
        <w:t>,</w:t>
      </w:r>
      <w:r>
        <w:rPr>
          <w:rFonts w:ascii="Courier New" w:hAnsi="Courier New" w:cs="Courier New"/>
          <w:sz w:val="24"/>
          <w:szCs w:val="24"/>
        </w:rPr>
        <w:t xml:space="preserve"> niyet unsuruna ilişkin çevre şahadet dikkate </w:t>
      </w:r>
      <w:r w:rsidR="00CD5EB6">
        <w:rPr>
          <w:rFonts w:ascii="Courier New" w:hAnsi="Courier New" w:cs="Courier New"/>
          <w:sz w:val="24"/>
          <w:szCs w:val="24"/>
        </w:rPr>
        <w:t>alın</w:t>
      </w:r>
      <w:r w:rsidR="00982A09">
        <w:rPr>
          <w:rFonts w:ascii="Courier New" w:hAnsi="Courier New" w:cs="Courier New"/>
          <w:sz w:val="24"/>
          <w:szCs w:val="24"/>
        </w:rPr>
        <w:t xml:space="preserve">malıdır. </w:t>
      </w:r>
      <w:proofErr w:type="gramStart"/>
      <w:r w:rsidR="00982A09">
        <w:rPr>
          <w:rFonts w:ascii="Courier New" w:hAnsi="Courier New" w:cs="Courier New"/>
          <w:sz w:val="24"/>
          <w:szCs w:val="24"/>
        </w:rPr>
        <w:t>Suça konu o</w:t>
      </w:r>
      <w:r>
        <w:rPr>
          <w:rFonts w:ascii="Courier New" w:hAnsi="Courier New" w:cs="Courier New"/>
          <w:sz w:val="24"/>
          <w:szCs w:val="24"/>
        </w:rPr>
        <w:t>layın oluş şekli tarafımızdan değerlendirildiğinde</w:t>
      </w:r>
      <w:r w:rsidR="00FE5B11">
        <w:rPr>
          <w:rFonts w:ascii="Courier New" w:hAnsi="Courier New" w:cs="Courier New"/>
          <w:sz w:val="24"/>
          <w:szCs w:val="24"/>
        </w:rPr>
        <w:t>,</w:t>
      </w:r>
      <w:r>
        <w:rPr>
          <w:rFonts w:ascii="Courier New" w:hAnsi="Courier New" w:cs="Courier New"/>
          <w:sz w:val="24"/>
          <w:szCs w:val="24"/>
        </w:rPr>
        <w:t xml:space="preserve"> Sanık</w:t>
      </w:r>
      <w:r w:rsidR="00CD5EB6">
        <w:rPr>
          <w:rFonts w:ascii="Courier New" w:hAnsi="Courier New" w:cs="Courier New"/>
          <w:sz w:val="24"/>
          <w:szCs w:val="24"/>
        </w:rPr>
        <w:t xml:space="preserve"> No.1</w:t>
      </w:r>
      <w:r w:rsidR="00FE5B11">
        <w:rPr>
          <w:rFonts w:ascii="Courier New" w:hAnsi="Courier New" w:cs="Courier New"/>
          <w:sz w:val="24"/>
          <w:szCs w:val="24"/>
        </w:rPr>
        <w:t xml:space="preserve">’in </w:t>
      </w:r>
      <w:r>
        <w:rPr>
          <w:rFonts w:ascii="Courier New" w:hAnsi="Courier New" w:cs="Courier New"/>
          <w:sz w:val="24"/>
          <w:szCs w:val="24"/>
        </w:rPr>
        <w:t xml:space="preserve">çarpma anı öncesinde </w:t>
      </w:r>
      <w:r w:rsidR="00FE5B11">
        <w:rPr>
          <w:rFonts w:ascii="Courier New" w:hAnsi="Courier New" w:cs="Courier New"/>
          <w:sz w:val="24"/>
          <w:szCs w:val="24"/>
        </w:rPr>
        <w:t xml:space="preserve">aracı ile </w:t>
      </w:r>
      <w:r w:rsidR="00982A09">
        <w:rPr>
          <w:rFonts w:ascii="Courier New" w:hAnsi="Courier New" w:cs="Courier New"/>
          <w:sz w:val="24"/>
          <w:szCs w:val="24"/>
        </w:rPr>
        <w:t>M</w:t>
      </w:r>
      <w:r w:rsidR="00CD5EB6">
        <w:rPr>
          <w:rFonts w:ascii="Courier New" w:hAnsi="Courier New" w:cs="Courier New"/>
          <w:sz w:val="24"/>
          <w:szCs w:val="24"/>
        </w:rPr>
        <w:t xml:space="preserve">üştekiyi </w:t>
      </w:r>
      <w:r>
        <w:rPr>
          <w:rFonts w:ascii="Courier New" w:hAnsi="Courier New" w:cs="Courier New"/>
          <w:sz w:val="24"/>
          <w:szCs w:val="24"/>
        </w:rPr>
        <w:t>taki</w:t>
      </w:r>
      <w:r w:rsidR="00FE5B11">
        <w:rPr>
          <w:rFonts w:ascii="Courier New" w:hAnsi="Courier New" w:cs="Courier New"/>
          <w:sz w:val="24"/>
          <w:szCs w:val="24"/>
        </w:rPr>
        <w:t xml:space="preserve">p ettiğinin, </w:t>
      </w:r>
      <w:r>
        <w:rPr>
          <w:rFonts w:ascii="Courier New" w:hAnsi="Courier New" w:cs="Courier New"/>
          <w:sz w:val="24"/>
          <w:szCs w:val="24"/>
        </w:rPr>
        <w:t>Sanık</w:t>
      </w:r>
      <w:r w:rsidR="00CD5EB6">
        <w:rPr>
          <w:rFonts w:ascii="Courier New" w:hAnsi="Courier New" w:cs="Courier New"/>
          <w:sz w:val="24"/>
          <w:szCs w:val="24"/>
        </w:rPr>
        <w:t xml:space="preserve"> </w:t>
      </w:r>
      <w:r w:rsidR="00FE5B11">
        <w:rPr>
          <w:rFonts w:ascii="Courier New" w:hAnsi="Courier New" w:cs="Courier New"/>
          <w:sz w:val="24"/>
          <w:szCs w:val="24"/>
        </w:rPr>
        <w:t>N</w:t>
      </w:r>
      <w:r w:rsidR="00CD5EB6">
        <w:rPr>
          <w:rFonts w:ascii="Courier New" w:hAnsi="Courier New" w:cs="Courier New"/>
          <w:sz w:val="24"/>
          <w:szCs w:val="24"/>
        </w:rPr>
        <w:t xml:space="preserve">o.1’in </w:t>
      </w:r>
      <w:r w:rsidR="00CF134D">
        <w:rPr>
          <w:rFonts w:ascii="Courier New" w:hAnsi="Courier New" w:cs="Courier New"/>
          <w:sz w:val="24"/>
          <w:szCs w:val="24"/>
        </w:rPr>
        <w:t>yönetimindeki aracın</w:t>
      </w:r>
      <w:r>
        <w:rPr>
          <w:rFonts w:ascii="Courier New" w:hAnsi="Courier New" w:cs="Courier New"/>
          <w:sz w:val="24"/>
          <w:szCs w:val="24"/>
        </w:rPr>
        <w:t xml:space="preserve"> </w:t>
      </w:r>
      <w:r w:rsidR="00982A09">
        <w:rPr>
          <w:rFonts w:ascii="Courier New" w:hAnsi="Courier New" w:cs="Courier New"/>
          <w:sz w:val="24"/>
          <w:szCs w:val="24"/>
        </w:rPr>
        <w:t>M</w:t>
      </w:r>
      <w:r w:rsidR="00CF134D" w:rsidRPr="00CF134D">
        <w:rPr>
          <w:rFonts w:ascii="Courier New" w:hAnsi="Courier New" w:cs="Courier New"/>
          <w:sz w:val="24"/>
          <w:szCs w:val="24"/>
        </w:rPr>
        <w:t>üştekiye doğru hamle yap</w:t>
      </w:r>
      <w:r w:rsidR="00CF134D">
        <w:rPr>
          <w:rFonts w:ascii="Courier New" w:hAnsi="Courier New" w:cs="Courier New"/>
          <w:sz w:val="24"/>
          <w:szCs w:val="24"/>
        </w:rPr>
        <w:t xml:space="preserve">masına rağmen </w:t>
      </w:r>
      <w:r>
        <w:rPr>
          <w:rFonts w:ascii="Courier New" w:hAnsi="Courier New" w:cs="Courier New"/>
          <w:sz w:val="24"/>
          <w:szCs w:val="24"/>
        </w:rPr>
        <w:t>istemsizce stop e</w:t>
      </w:r>
      <w:r w:rsidR="00CF134D">
        <w:rPr>
          <w:rFonts w:ascii="Courier New" w:hAnsi="Courier New" w:cs="Courier New"/>
          <w:sz w:val="24"/>
          <w:szCs w:val="24"/>
        </w:rPr>
        <w:t>dip</w:t>
      </w:r>
      <w:r>
        <w:rPr>
          <w:rFonts w:ascii="Courier New" w:hAnsi="Courier New" w:cs="Courier New"/>
          <w:sz w:val="24"/>
          <w:szCs w:val="24"/>
        </w:rPr>
        <w:t xml:space="preserve"> durduğunu</w:t>
      </w:r>
      <w:r w:rsidR="00FE5B11">
        <w:rPr>
          <w:rFonts w:ascii="Courier New" w:hAnsi="Courier New" w:cs="Courier New"/>
          <w:sz w:val="24"/>
          <w:szCs w:val="24"/>
        </w:rPr>
        <w:t>n</w:t>
      </w:r>
      <w:r>
        <w:rPr>
          <w:rFonts w:ascii="Courier New" w:hAnsi="Courier New" w:cs="Courier New"/>
          <w:sz w:val="24"/>
          <w:szCs w:val="24"/>
        </w:rPr>
        <w:t xml:space="preserve">, </w:t>
      </w:r>
      <w:r w:rsidR="002B2D47">
        <w:rPr>
          <w:rFonts w:ascii="Courier New" w:hAnsi="Courier New" w:cs="Courier New"/>
          <w:sz w:val="24"/>
          <w:szCs w:val="24"/>
        </w:rPr>
        <w:t xml:space="preserve">akabinde </w:t>
      </w:r>
      <w:r w:rsidR="00982A09">
        <w:rPr>
          <w:rFonts w:ascii="Courier New" w:hAnsi="Courier New" w:cs="Courier New"/>
          <w:sz w:val="24"/>
          <w:szCs w:val="24"/>
        </w:rPr>
        <w:t>M</w:t>
      </w:r>
      <w:r w:rsidR="002B2D47">
        <w:rPr>
          <w:rFonts w:ascii="Courier New" w:hAnsi="Courier New" w:cs="Courier New"/>
          <w:sz w:val="24"/>
          <w:szCs w:val="24"/>
        </w:rPr>
        <w:t>üştekinin kaçmaya çalıştığı tarafa doğru araçla manevra yapıldığını</w:t>
      </w:r>
      <w:r w:rsidR="00FE5B11">
        <w:rPr>
          <w:rFonts w:ascii="Courier New" w:hAnsi="Courier New" w:cs="Courier New"/>
          <w:sz w:val="24"/>
          <w:szCs w:val="24"/>
        </w:rPr>
        <w:t>n</w:t>
      </w:r>
      <w:r w:rsidR="002B2D47">
        <w:rPr>
          <w:rFonts w:ascii="Courier New" w:hAnsi="Courier New" w:cs="Courier New"/>
          <w:sz w:val="24"/>
          <w:szCs w:val="24"/>
        </w:rPr>
        <w:t xml:space="preserve"> ve </w:t>
      </w:r>
      <w:r w:rsidR="00982A09">
        <w:rPr>
          <w:rFonts w:ascii="Courier New" w:hAnsi="Courier New" w:cs="Courier New"/>
          <w:sz w:val="24"/>
          <w:szCs w:val="24"/>
        </w:rPr>
        <w:t>M</w:t>
      </w:r>
      <w:r w:rsidR="002B2D47">
        <w:rPr>
          <w:rFonts w:ascii="Courier New" w:hAnsi="Courier New" w:cs="Courier New"/>
          <w:sz w:val="24"/>
          <w:szCs w:val="24"/>
        </w:rPr>
        <w:t>üştekinin yarım inşaat</w:t>
      </w:r>
      <w:r w:rsidR="00720373">
        <w:rPr>
          <w:rFonts w:ascii="Courier New" w:hAnsi="Courier New" w:cs="Courier New"/>
          <w:sz w:val="24"/>
          <w:szCs w:val="24"/>
        </w:rPr>
        <w:t>a</w:t>
      </w:r>
      <w:r w:rsidR="002B2D47">
        <w:rPr>
          <w:rFonts w:ascii="Courier New" w:hAnsi="Courier New" w:cs="Courier New"/>
          <w:sz w:val="24"/>
          <w:szCs w:val="24"/>
        </w:rPr>
        <w:t xml:space="preserve"> girmesi sebebiyle Sanık</w:t>
      </w:r>
      <w:r w:rsidR="00CD5EB6">
        <w:rPr>
          <w:rFonts w:ascii="Courier New" w:hAnsi="Courier New" w:cs="Courier New"/>
          <w:sz w:val="24"/>
          <w:szCs w:val="24"/>
        </w:rPr>
        <w:t xml:space="preserve"> No.1’in</w:t>
      </w:r>
      <w:r w:rsidR="002B2D47">
        <w:rPr>
          <w:rFonts w:ascii="Courier New" w:hAnsi="Courier New" w:cs="Courier New"/>
          <w:sz w:val="24"/>
          <w:szCs w:val="24"/>
        </w:rPr>
        <w:t xml:space="preserve"> ara</w:t>
      </w:r>
      <w:r w:rsidR="00CD5EB6">
        <w:rPr>
          <w:rFonts w:ascii="Courier New" w:hAnsi="Courier New" w:cs="Courier New"/>
          <w:sz w:val="24"/>
          <w:szCs w:val="24"/>
        </w:rPr>
        <w:t>c</w:t>
      </w:r>
      <w:r w:rsidR="002B2D47">
        <w:rPr>
          <w:rFonts w:ascii="Courier New" w:hAnsi="Courier New" w:cs="Courier New"/>
          <w:sz w:val="24"/>
          <w:szCs w:val="24"/>
        </w:rPr>
        <w:t xml:space="preserve">ı ile </w:t>
      </w:r>
      <w:r w:rsidR="00982A09">
        <w:rPr>
          <w:rFonts w:ascii="Courier New" w:hAnsi="Courier New" w:cs="Courier New"/>
          <w:sz w:val="24"/>
          <w:szCs w:val="24"/>
        </w:rPr>
        <w:t>M</w:t>
      </w:r>
      <w:r w:rsidR="002B2D47">
        <w:rPr>
          <w:rFonts w:ascii="Courier New" w:hAnsi="Courier New" w:cs="Courier New"/>
          <w:sz w:val="24"/>
          <w:szCs w:val="24"/>
        </w:rPr>
        <w:t>üştekinin kaçış yönüne gidemedi</w:t>
      </w:r>
      <w:r w:rsidR="00CD5EB6">
        <w:rPr>
          <w:rFonts w:ascii="Courier New" w:hAnsi="Courier New" w:cs="Courier New"/>
          <w:sz w:val="24"/>
          <w:szCs w:val="24"/>
        </w:rPr>
        <w:t>ğ</w:t>
      </w:r>
      <w:r w:rsidR="002B2D47">
        <w:rPr>
          <w:rFonts w:ascii="Courier New" w:hAnsi="Courier New" w:cs="Courier New"/>
          <w:sz w:val="24"/>
          <w:szCs w:val="24"/>
        </w:rPr>
        <w:t xml:space="preserve">ini </w:t>
      </w:r>
      <w:r w:rsidR="00982A09">
        <w:rPr>
          <w:rFonts w:ascii="Courier New" w:hAnsi="Courier New" w:cs="Courier New"/>
          <w:sz w:val="24"/>
          <w:szCs w:val="24"/>
        </w:rPr>
        <w:t xml:space="preserve">dikkate alınacak hususlar olduğunu </w:t>
      </w:r>
      <w:r>
        <w:rPr>
          <w:rFonts w:ascii="Courier New" w:hAnsi="Courier New" w:cs="Courier New"/>
          <w:sz w:val="24"/>
          <w:szCs w:val="24"/>
        </w:rPr>
        <w:t xml:space="preserve">belirtmek isteriz. </w:t>
      </w:r>
      <w:proofErr w:type="gramEnd"/>
    </w:p>
    <w:p w:rsidR="002B2D47" w:rsidRDefault="002B2D47" w:rsidP="001819D6">
      <w:pPr>
        <w:spacing w:after="0" w:line="360" w:lineRule="auto"/>
        <w:ind w:firstLine="720"/>
        <w:rPr>
          <w:rFonts w:ascii="Courier New" w:hAnsi="Courier New" w:cs="Courier New"/>
          <w:sz w:val="24"/>
          <w:szCs w:val="24"/>
        </w:rPr>
      </w:pPr>
    </w:p>
    <w:p w:rsidR="003252AF" w:rsidRPr="003252AF" w:rsidRDefault="009B6381" w:rsidP="001819D6">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M</w:t>
      </w:r>
      <w:r w:rsidR="002B2D47">
        <w:rPr>
          <w:rFonts w:ascii="Courier New" w:hAnsi="Courier New" w:cs="Courier New"/>
          <w:sz w:val="24"/>
          <w:szCs w:val="24"/>
        </w:rPr>
        <w:t>üşteki</w:t>
      </w:r>
      <w:r w:rsidR="007B563B">
        <w:rPr>
          <w:rFonts w:ascii="Courier New" w:hAnsi="Courier New" w:cs="Courier New"/>
          <w:sz w:val="24"/>
          <w:szCs w:val="24"/>
        </w:rPr>
        <w:t>nin</w:t>
      </w:r>
      <w:r w:rsidR="002B2D47">
        <w:rPr>
          <w:rFonts w:ascii="Courier New" w:hAnsi="Courier New" w:cs="Courier New"/>
          <w:sz w:val="24"/>
          <w:szCs w:val="24"/>
        </w:rPr>
        <w:t xml:space="preserve"> yarım inşaattan arka sokağa geçmesi üzerine </w:t>
      </w:r>
      <w:r w:rsidR="00CD5EB6">
        <w:rPr>
          <w:rFonts w:ascii="Courier New" w:hAnsi="Courier New" w:cs="Courier New"/>
          <w:sz w:val="24"/>
          <w:szCs w:val="24"/>
        </w:rPr>
        <w:t xml:space="preserve">Sanık No.1 </w:t>
      </w:r>
      <w:r w:rsidR="002B2D47">
        <w:rPr>
          <w:rFonts w:ascii="Courier New" w:hAnsi="Courier New" w:cs="Courier New"/>
          <w:sz w:val="24"/>
          <w:szCs w:val="24"/>
        </w:rPr>
        <w:t xml:space="preserve">araç ile arka </w:t>
      </w:r>
      <w:r w:rsidR="00CF134D">
        <w:rPr>
          <w:rFonts w:ascii="Courier New" w:hAnsi="Courier New" w:cs="Courier New"/>
          <w:sz w:val="24"/>
          <w:szCs w:val="24"/>
        </w:rPr>
        <w:t>soka</w:t>
      </w:r>
      <w:r w:rsidR="002B2D47">
        <w:rPr>
          <w:rFonts w:ascii="Courier New" w:hAnsi="Courier New" w:cs="Courier New"/>
          <w:sz w:val="24"/>
          <w:szCs w:val="24"/>
        </w:rPr>
        <w:t xml:space="preserve">ğa </w:t>
      </w:r>
      <w:r w:rsidR="007B563B">
        <w:rPr>
          <w:rFonts w:ascii="Courier New" w:hAnsi="Courier New" w:cs="Courier New"/>
          <w:sz w:val="24"/>
          <w:szCs w:val="24"/>
        </w:rPr>
        <w:t xml:space="preserve">(Fuat Yakup Sokak) </w:t>
      </w:r>
      <w:r w:rsidR="002B2D47">
        <w:rPr>
          <w:rFonts w:ascii="Courier New" w:hAnsi="Courier New" w:cs="Courier New"/>
          <w:sz w:val="24"/>
          <w:szCs w:val="24"/>
        </w:rPr>
        <w:t>doğru yol al</w:t>
      </w:r>
      <w:r w:rsidR="007B563B">
        <w:rPr>
          <w:rFonts w:ascii="Courier New" w:hAnsi="Courier New" w:cs="Courier New"/>
          <w:sz w:val="24"/>
          <w:szCs w:val="24"/>
        </w:rPr>
        <w:t xml:space="preserve">dığını, </w:t>
      </w:r>
      <w:r w:rsidR="002B2D47">
        <w:rPr>
          <w:rFonts w:ascii="Courier New" w:hAnsi="Courier New" w:cs="Courier New"/>
          <w:sz w:val="24"/>
          <w:szCs w:val="24"/>
        </w:rPr>
        <w:t xml:space="preserve">Sanık </w:t>
      </w:r>
      <w:r w:rsidR="007B563B">
        <w:rPr>
          <w:rFonts w:ascii="Courier New" w:hAnsi="Courier New" w:cs="Courier New"/>
          <w:sz w:val="24"/>
          <w:szCs w:val="24"/>
        </w:rPr>
        <w:t>No.</w:t>
      </w:r>
      <w:r w:rsidR="002B2D47">
        <w:rPr>
          <w:rFonts w:ascii="Courier New" w:hAnsi="Courier New" w:cs="Courier New"/>
          <w:sz w:val="24"/>
          <w:szCs w:val="24"/>
        </w:rPr>
        <w:t>1</w:t>
      </w:r>
      <w:r w:rsidR="00982A09">
        <w:rPr>
          <w:rFonts w:ascii="Courier New" w:hAnsi="Courier New" w:cs="Courier New"/>
          <w:sz w:val="24"/>
          <w:szCs w:val="24"/>
        </w:rPr>
        <w:t>’</w:t>
      </w:r>
      <w:r w:rsidR="002B2D47">
        <w:rPr>
          <w:rFonts w:ascii="Courier New" w:hAnsi="Courier New" w:cs="Courier New"/>
          <w:sz w:val="24"/>
          <w:szCs w:val="24"/>
        </w:rPr>
        <w:t xml:space="preserve">in </w:t>
      </w:r>
      <w:r w:rsidR="00CF134D">
        <w:rPr>
          <w:rFonts w:ascii="Courier New" w:hAnsi="Courier New" w:cs="Courier New"/>
          <w:sz w:val="24"/>
          <w:szCs w:val="24"/>
        </w:rPr>
        <w:t xml:space="preserve">sokağa döndükten sonra 30 metre </w:t>
      </w:r>
      <w:r w:rsidR="002B2D47">
        <w:rPr>
          <w:rFonts w:ascii="Courier New" w:hAnsi="Courier New" w:cs="Courier New"/>
          <w:sz w:val="24"/>
          <w:szCs w:val="24"/>
        </w:rPr>
        <w:t>görüş mesafesi olmasına karşın</w:t>
      </w:r>
      <w:r w:rsidR="007B563B">
        <w:rPr>
          <w:rFonts w:ascii="Courier New" w:hAnsi="Courier New" w:cs="Courier New"/>
          <w:sz w:val="24"/>
          <w:szCs w:val="24"/>
        </w:rPr>
        <w:t>,</w:t>
      </w:r>
      <w:r w:rsidR="002B2D47">
        <w:rPr>
          <w:rFonts w:ascii="Courier New" w:hAnsi="Courier New" w:cs="Courier New"/>
          <w:sz w:val="24"/>
          <w:szCs w:val="24"/>
        </w:rPr>
        <w:t xml:space="preserve"> </w:t>
      </w:r>
      <w:r w:rsidR="007B563B">
        <w:rPr>
          <w:rFonts w:ascii="Courier New" w:hAnsi="Courier New" w:cs="Courier New"/>
          <w:sz w:val="24"/>
          <w:szCs w:val="24"/>
        </w:rPr>
        <w:t>M</w:t>
      </w:r>
      <w:r w:rsidR="002B2D47">
        <w:rPr>
          <w:rFonts w:ascii="Courier New" w:hAnsi="Courier New" w:cs="Courier New"/>
          <w:sz w:val="24"/>
          <w:szCs w:val="24"/>
        </w:rPr>
        <w:t>üştekiye çarpmamak için</w:t>
      </w:r>
      <w:r w:rsidR="007B563B">
        <w:rPr>
          <w:rFonts w:ascii="Courier New" w:hAnsi="Courier New" w:cs="Courier New"/>
          <w:sz w:val="24"/>
          <w:szCs w:val="24"/>
        </w:rPr>
        <w:t xml:space="preserve"> ters yöne</w:t>
      </w:r>
      <w:r w:rsidR="002B2D47">
        <w:rPr>
          <w:rFonts w:ascii="Courier New" w:hAnsi="Courier New" w:cs="Courier New"/>
          <w:sz w:val="24"/>
          <w:szCs w:val="24"/>
        </w:rPr>
        <w:t xml:space="preserve"> değil</w:t>
      </w:r>
      <w:r w:rsidR="007B563B">
        <w:rPr>
          <w:rFonts w:ascii="Courier New" w:hAnsi="Courier New" w:cs="Courier New"/>
          <w:sz w:val="24"/>
          <w:szCs w:val="24"/>
        </w:rPr>
        <w:t>,</w:t>
      </w:r>
      <w:r w:rsidR="002B2D47">
        <w:rPr>
          <w:rFonts w:ascii="Courier New" w:hAnsi="Courier New" w:cs="Courier New"/>
          <w:sz w:val="24"/>
          <w:szCs w:val="24"/>
        </w:rPr>
        <w:t xml:space="preserve"> </w:t>
      </w:r>
      <w:r>
        <w:rPr>
          <w:rFonts w:ascii="Courier New" w:hAnsi="Courier New" w:cs="Courier New"/>
          <w:sz w:val="24"/>
          <w:szCs w:val="24"/>
        </w:rPr>
        <w:t>Müştekinin olduğu tarafa</w:t>
      </w:r>
      <w:r w:rsidR="002B2D47">
        <w:rPr>
          <w:rFonts w:ascii="Courier New" w:hAnsi="Courier New" w:cs="Courier New"/>
          <w:sz w:val="24"/>
          <w:szCs w:val="24"/>
        </w:rPr>
        <w:t xml:space="preserve"> doğru bir manevra yaptığı</w:t>
      </w:r>
      <w:r w:rsidR="007B563B">
        <w:rPr>
          <w:rFonts w:ascii="Courier New" w:hAnsi="Courier New" w:cs="Courier New"/>
          <w:sz w:val="24"/>
          <w:szCs w:val="24"/>
        </w:rPr>
        <w:t xml:space="preserve"> Emare 2 CD’de yer alan görüntülerden açıkça</w:t>
      </w:r>
      <w:r w:rsidR="002B2D47">
        <w:rPr>
          <w:rFonts w:ascii="Courier New" w:hAnsi="Courier New" w:cs="Courier New"/>
          <w:sz w:val="24"/>
          <w:szCs w:val="24"/>
        </w:rPr>
        <w:t xml:space="preserve"> </w:t>
      </w:r>
      <w:r w:rsidR="007B563B">
        <w:rPr>
          <w:rFonts w:ascii="Courier New" w:hAnsi="Courier New" w:cs="Courier New"/>
          <w:sz w:val="24"/>
          <w:szCs w:val="24"/>
        </w:rPr>
        <w:t>görülmektedir</w:t>
      </w:r>
      <w:r w:rsidR="002B2D47">
        <w:rPr>
          <w:rFonts w:ascii="Courier New" w:hAnsi="Courier New" w:cs="Courier New"/>
          <w:sz w:val="24"/>
          <w:szCs w:val="24"/>
        </w:rPr>
        <w:t xml:space="preserve">. </w:t>
      </w:r>
      <w:proofErr w:type="gramEnd"/>
      <w:r>
        <w:rPr>
          <w:rFonts w:ascii="Courier New" w:hAnsi="Courier New" w:cs="Courier New"/>
          <w:sz w:val="24"/>
          <w:szCs w:val="24"/>
        </w:rPr>
        <w:t>M</w:t>
      </w:r>
      <w:r w:rsidR="00CF134D">
        <w:rPr>
          <w:rFonts w:ascii="Courier New" w:hAnsi="Courier New" w:cs="Courier New"/>
          <w:sz w:val="24"/>
          <w:szCs w:val="24"/>
        </w:rPr>
        <w:t xml:space="preserve">evcut olgulara göre </w:t>
      </w:r>
      <w:r w:rsidR="003252AF" w:rsidRPr="003252AF">
        <w:rPr>
          <w:rFonts w:ascii="Courier New" w:hAnsi="Courier New" w:cs="Courier New"/>
          <w:sz w:val="24"/>
          <w:szCs w:val="24"/>
        </w:rPr>
        <w:t xml:space="preserve">Sanık </w:t>
      </w:r>
      <w:r w:rsidR="007B563B">
        <w:rPr>
          <w:rFonts w:ascii="Courier New" w:hAnsi="Courier New" w:cs="Courier New"/>
          <w:sz w:val="24"/>
          <w:szCs w:val="24"/>
        </w:rPr>
        <w:t>No.</w:t>
      </w:r>
      <w:r w:rsidR="003252AF" w:rsidRPr="003252AF">
        <w:rPr>
          <w:rFonts w:ascii="Courier New" w:hAnsi="Courier New" w:cs="Courier New"/>
          <w:sz w:val="24"/>
          <w:szCs w:val="24"/>
        </w:rPr>
        <w:t xml:space="preserve">1 </w:t>
      </w:r>
      <w:r w:rsidR="00CF134D">
        <w:rPr>
          <w:rFonts w:ascii="Courier New" w:hAnsi="Courier New" w:cs="Courier New"/>
          <w:sz w:val="24"/>
          <w:szCs w:val="24"/>
        </w:rPr>
        <w:t>Fuat Yakup Sokak</w:t>
      </w:r>
      <w:r w:rsidR="007B563B">
        <w:rPr>
          <w:rFonts w:ascii="Courier New" w:hAnsi="Courier New" w:cs="Courier New"/>
          <w:sz w:val="24"/>
          <w:szCs w:val="24"/>
        </w:rPr>
        <w:t>’</w:t>
      </w:r>
      <w:r w:rsidR="00CF134D">
        <w:rPr>
          <w:rFonts w:ascii="Courier New" w:hAnsi="Courier New" w:cs="Courier New"/>
          <w:sz w:val="24"/>
          <w:szCs w:val="24"/>
        </w:rPr>
        <w:t xml:space="preserve">ta </w:t>
      </w:r>
      <w:r w:rsidR="003252AF" w:rsidRPr="003252AF">
        <w:rPr>
          <w:rFonts w:ascii="Courier New" w:hAnsi="Courier New" w:cs="Courier New"/>
          <w:sz w:val="24"/>
          <w:szCs w:val="24"/>
        </w:rPr>
        <w:t xml:space="preserve">kaldırım tarafına kaçan </w:t>
      </w:r>
      <w:r w:rsidR="007B563B">
        <w:rPr>
          <w:rFonts w:ascii="Courier New" w:hAnsi="Courier New" w:cs="Courier New"/>
          <w:sz w:val="24"/>
          <w:szCs w:val="24"/>
        </w:rPr>
        <w:t>M</w:t>
      </w:r>
      <w:r w:rsidR="003252AF" w:rsidRPr="003252AF">
        <w:rPr>
          <w:rFonts w:ascii="Courier New" w:hAnsi="Courier New" w:cs="Courier New"/>
          <w:sz w:val="24"/>
          <w:szCs w:val="24"/>
        </w:rPr>
        <w:t>üştekiyi</w:t>
      </w:r>
      <w:r w:rsidR="00CD5EB6">
        <w:rPr>
          <w:rFonts w:ascii="Courier New" w:hAnsi="Courier New" w:cs="Courier New"/>
          <w:sz w:val="24"/>
          <w:szCs w:val="24"/>
        </w:rPr>
        <w:t>, iddia edildiği gibi</w:t>
      </w:r>
      <w:r w:rsidR="003252AF" w:rsidRPr="003252AF">
        <w:rPr>
          <w:rFonts w:ascii="Courier New" w:hAnsi="Courier New" w:cs="Courier New"/>
          <w:sz w:val="24"/>
          <w:szCs w:val="24"/>
        </w:rPr>
        <w:t xml:space="preserve"> korumak istemiş olsaydı, aracını kaldırım ve duvar tarafına değil</w:t>
      </w:r>
      <w:r w:rsidR="007B563B">
        <w:rPr>
          <w:rFonts w:ascii="Courier New" w:hAnsi="Courier New" w:cs="Courier New"/>
          <w:sz w:val="24"/>
          <w:szCs w:val="24"/>
        </w:rPr>
        <w:t>,</w:t>
      </w:r>
      <w:r w:rsidR="003252AF" w:rsidRPr="003252AF">
        <w:rPr>
          <w:rFonts w:ascii="Courier New" w:hAnsi="Courier New" w:cs="Courier New"/>
          <w:sz w:val="24"/>
          <w:szCs w:val="24"/>
        </w:rPr>
        <w:t xml:space="preserve"> kaldırımsız tarafa doğru sürmesi veya </w:t>
      </w:r>
      <w:r w:rsidR="00CD5EB6">
        <w:rPr>
          <w:rFonts w:ascii="Courier New" w:hAnsi="Courier New" w:cs="Courier New"/>
          <w:sz w:val="24"/>
          <w:szCs w:val="24"/>
        </w:rPr>
        <w:t xml:space="preserve">kazayı önlemek için </w:t>
      </w:r>
      <w:r w:rsidR="00982A09">
        <w:rPr>
          <w:rFonts w:ascii="Courier New" w:hAnsi="Courier New" w:cs="Courier New"/>
          <w:sz w:val="24"/>
          <w:szCs w:val="24"/>
        </w:rPr>
        <w:t xml:space="preserve">oraya doğru </w:t>
      </w:r>
      <w:r w:rsidR="003252AF" w:rsidRPr="003252AF">
        <w:rPr>
          <w:rFonts w:ascii="Courier New" w:hAnsi="Courier New" w:cs="Courier New"/>
          <w:sz w:val="24"/>
          <w:szCs w:val="24"/>
        </w:rPr>
        <w:t>manevra yapması gerekirdi.</w:t>
      </w:r>
    </w:p>
    <w:p w:rsidR="003252AF" w:rsidRDefault="003252AF" w:rsidP="001819D6">
      <w:pPr>
        <w:spacing w:after="0" w:line="360" w:lineRule="auto"/>
        <w:ind w:firstLine="720"/>
        <w:rPr>
          <w:rFonts w:ascii="Courier New" w:hAnsi="Courier New" w:cs="Courier New"/>
          <w:sz w:val="24"/>
          <w:szCs w:val="24"/>
        </w:rPr>
      </w:pPr>
    </w:p>
    <w:p w:rsidR="002B2D47" w:rsidRDefault="003252AF" w:rsidP="000B0EBE">
      <w:pPr>
        <w:spacing w:after="0" w:line="360" w:lineRule="auto"/>
        <w:ind w:firstLine="720"/>
        <w:rPr>
          <w:rFonts w:ascii="Courier New" w:hAnsi="Courier New" w:cs="Courier New"/>
          <w:sz w:val="24"/>
          <w:szCs w:val="24"/>
        </w:rPr>
      </w:pPr>
      <w:r w:rsidRPr="003252AF">
        <w:rPr>
          <w:rFonts w:ascii="Courier New" w:hAnsi="Courier New" w:cs="Courier New"/>
          <w:sz w:val="24"/>
          <w:szCs w:val="24"/>
        </w:rPr>
        <w:t xml:space="preserve"> </w:t>
      </w:r>
      <w:proofErr w:type="gramStart"/>
      <w:r w:rsidR="002B2D47">
        <w:rPr>
          <w:rFonts w:ascii="Courier New" w:hAnsi="Courier New" w:cs="Courier New"/>
          <w:sz w:val="24"/>
          <w:szCs w:val="24"/>
        </w:rPr>
        <w:t>Alt Mahkemenin belirttiği gibi</w:t>
      </w:r>
      <w:r w:rsidR="000B0EBE">
        <w:rPr>
          <w:rFonts w:ascii="Courier New" w:hAnsi="Courier New" w:cs="Courier New"/>
          <w:sz w:val="24"/>
          <w:szCs w:val="24"/>
        </w:rPr>
        <w:t xml:space="preserve"> Sanık </w:t>
      </w:r>
      <w:r w:rsidR="007B563B">
        <w:rPr>
          <w:rFonts w:ascii="Courier New" w:hAnsi="Courier New" w:cs="Courier New"/>
          <w:sz w:val="24"/>
          <w:szCs w:val="24"/>
        </w:rPr>
        <w:t>No.</w:t>
      </w:r>
      <w:r w:rsidR="000B0EBE">
        <w:rPr>
          <w:rFonts w:ascii="Courier New" w:hAnsi="Courier New" w:cs="Courier New"/>
          <w:sz w:val="24"/>
          <w:szCs w:val="24"/>
        </w:rPr>
        <w:t xml:space="preserve">1 tarafından </w:t>
      </w:r>
      <w:r w:rsidR="000B0EBE">
        <w:rPr>
          <w:rFonts w:ascii="Courier New" w:hAnsi="Courier New" w:cs="Courier New"/>
          <w:sz w:val="24"/>
          <w:szCs w:val="24"/>
        </w:rPr>
        <w:br/>
        <w:t xml:space="preserve">EZ 665 plakalı araç ile Fuat </w:t>
      </w:r>
      <w:r w:rsidR="00CD5EB6">
        <w:rPr>
          <w:rFonts w:ascii="Courier New" w:hAnsi="Courier New" w:cs="Courier New"/>
          <w:sz w:val="24"/>
          <w:szCs w:val="24"/>
        </w:rPr>
        <w:t>Yakup</w:t>
      </w:r>
      <w:r w:rsidR="000B0EBE">
        <w:rPr>
          <w:rFonts w:ascii="Courier New" w:hAnsi="Courier New" w:cs="Courier New"/>
          <w:sz w:val="24"/>
          <w:szCs w:val="24"/>
        </w:rPr>
        <w:t xml:space="preserve"> </w:t>
      </w:r>
      <w:r w:rsidR="00CD5EB6">
        <w:rPr>
          <w:rFonts w:ascii="Courier New" w:hAnsi="Courier New" w:cs="Courier New"/>
          <w:sz w:val="24"/>
          <w:szCs w:val="24"/>
        </w:rPr>
        <w:t>S</w:t>
      </w:r>
      <w:r w:rsidR="000B0EBE">
        <w:rPr>
          <w:rFonts w:ascii="Courier New" w:hAnsi="Courier New" w:cs="Courier New"/>
          <w:sz w:val="24"/>
          <w:szCs w:val="24"/>
        </w:rPr>
        <w:t xml:space="preserve">okak içerisinde </w:t>
      </w:r>
      <w:r w:rsidR="007B563B">
        <w:rPr>
          <w:rFonts w:ascii="Courier New" w:hAnsi="Courier New" w:cs="Courier New"/>
          <w:sz w:val="24"/>
          <w:szCs w:val="24"/>
        </w:rPr>
        <w:t>M</w:t>
      </w:r>
      <w:r w:rsidR="002B2D47">
        <w:rPr>
          <w:rFonts w:ascii="Courier New" w:hAnsi="Courier New" w:cs="Courier New"/>
          <w:sz w:val="24"/>
          <w:szCs w:val="24"/>
        </w:rPr>
        <w:t>ü</w:t>
      </w:r>
      <w:r w:rsidR="000B0EBE">
        <w:rPr>
          <w:rFonts w:ascii="Courier New" w:hAnsi="Courier New" w:cs="Courier New"/>
          <w:sz w:val="24"/>
          <w:szCs w:val="24"/>
        </w:rPr>
        <w:t xml:space="preserve">ştekiye doğru yapılan </w:t>
      </w:r>
      <w:r w:rsidR="00CD5EB6">
        <w:rPr>
          <w:rFonts w:ascii="Courier New" w:hAnsi="Courier New" w:cs="Courier New"/>
          <w:sz w:val="24"/>
          <w:szCs w:val="24"/>
        </w:rPr>
        <w:t xml:space="preserve">fren ve </w:t>
      </w:r>
      <w:r w:rsidR="000B0EBE">
        <w:rPr>
          <w:rFonts w:ascii="Courier New" w:hAnsi="Courier New" w:cs="Courier New"/>
          <w:sz w:val="24"/>
          <w:szCs w:val="24"/>
        </w:rPr>
        <w:t>manevra</w:t>
      </w:r>
      <w:r w:rsidR="00CD5EB6">
        <w:rPr>
          <w:rFonts w:ascii="Courier New" w:hAnsi="Courier New" w:cs="Courier New"/>
          <w:sz w:val="24"/>
          <w:szCs w:val="24"/>
        </w:rPr>
        <w:t>nın</w:t>
      </w:r>
      <w:r w:rsidR="000B0EBE">
        <w:rPr>
          <w:rFonts w:ascii="Courier New" w:hAnsi="Courier New" w:cs="Courier New"/>
          <w:sz w:val="24"/>
          <w:szCs w:val="24"/>
        </w:rPr>
        <w:t>,</w:t>
      </w:r>
      <w:r w:rsidR="002B2D47">
        <w:rPr>
          <w:rFonts w:ascii="Courier New" w:hAnsi="Courier New" w:cs="Courier New"/>
          <w:sz w:val="24"/>
          <w:szCs w:val="24"/>
        </w:rPr>
        <w:t xml:space="preserve"> öncesindeki </w:t>
      </w:r>
      <w:r w:rsidR="000B0EBE">
        <w:rPr>
          <w:rFonts w:ascii="Courier New" w:hAnsi="Courier New" w:cs="Courier New"/>
          <w:sz w:val="24"/>
          <w:szCs w:val="24"/>
        </w:rPr>
        <w:t xml:space="preserve">araç ile </w:t>
      </w:r>
      <w:r w:rsidR="007B563B">
        <w:rPr>
          <w:rFonts w:ascii="Courier New" w:hAnsi="Courier New" w:cs="Courier New"/>
          <w:sz w:val="24"/>
          <w:szCs w:val="24"/>
        </w:rPr>
        <w:t xml:space="preserve">yapılan </w:t>
      </w:r>
      <w:r w:rsidR="002B2D47">
        <w:rPr>
          <w:rFonts w:ascii="Courier New" w:hAnsi="Courier New" w:cs="Courier New"/>
          <w:sz w:val="24"/>
          <w:szCs w:val="24"/>
        </w:rPr>
        <w:t>takip göz</w:t>
      </w:r>
      <w:r w:rsidR="007B563B">
        <w:rPr>
          <w:rFonts w:ascii="Courier New" w:hAnsi="Courier New" w:cs="Courier New"/>
          <w:sz w:val="24"/>
          <w:szCs w:val="24"/>
        </w:rPr>
        <w:t xml:space="preserve"> </w:t>
      </w:r>
      <w:r w:rsidR="002B2D47">
        <w:rPr>
          <w:rFonts w:ascii="Courier New" w:hAnsi="Courier New" w:cs="Courier New"/>
          <w:sz w:val="24"/>
          <w:szCs w:val="24"/>
        </w:rPr>
        <w:t>önüne alındığında</w:t>
      </w:r>
      <w:r w:rsidR="00CD5EB6">
        <w:rPr>
          <w:rFonts w:ascii="Courier New" w:hAnsi="Courier New" w:cs="Courier New"/>
          <w:sz w:val="24"/>
          <w:szCs w:val="24"/>
        </w:rPr>
        <w:t xml:space="preserve">, </w:t>
      </w:r>
      <w:r w:rsidR="00C31940">
        <w:rPr>
          <w:rFonts w:ascii="Courier New" w:hAnsi="Courier New" w:cs="Courier New"/>
          <w:sz w:val="24"/>
          <w:szCs w:val="24"/>
        </w:rPr>
        <w:t>M</w:t>
      </w:r>
      <w:r w:rsidR="002B2D47">
        <w:rPr>
          <w:rFonts w:ascii="Courier New" w:hAnsi="Courier New" w:cs="Courier New"/>
          <w:sz w:val="24"/>
          <w:szCs w:val="24"/>
        </w:rPr>
        <w:t>üştek</w:t>
      </w:r>
      <w:r w:rsidR="009D7D6F">
        <w:rPr>
          <w:rFonts w:ascii="Courier New" w:hAnsi="Courier New" w:cs="Courier New"/>
          <w:sz w:val="24"/>
          <w:szCs w:val="24"/>
        </w:rPr>
        <w:t xml:space="preserve">iye çarpmamak için </w:t>
      </w:r>
      <w:r w:rsidR="007B563B">
        <w:rPr>
          <w:rFonts w:ascii="Courier New" w:hAnsi="Courier New" w:cs="Courier New"/>
          <w:sz w:val="24"/>
          <w:szCs w:val="24"/>
        </w:rPr>
        <w:t xml:space="preserve">değil, </w:t>
      </w:r>
      <w:r w:rsidR="009D7D6F">
        <w:rPr>
          <w:rFonts w:ascii="Courier New" w:hAnsi="Courier New" w:cs="Courier New"/>
          <w:sz w:val="24"/>
          <w:szCs w:val="24"/>
        </w:rPr>
        <w:t xml:space="preserve"> </w:t>
      </w:r>
      <w:r w:rsidR="00CD5EB6">
        <w:rPr>
          <w:rFonts w:ascii="Courier New" w:hAnsi="Courier New" w:cs="Courier New"/>
          <w:sz w:val="24"/>
          <w:szCs w:val="24"/>
        </w:rPr>
        <w:t xml:space="preserve">Sanıkların </w:t>
      </w:r>
      <w:r w:rsidR="009D7D6F" w:rsidRPr="009D7D6F">
        <w:rPr>
          <w:rFonts w:ascii="Courier New" w:hAnsi="Courier New" w:cs="Courier New"/>
          <w:sz w:val="24"/>
          <w:szCs w:val="24"/>
        </w:rPr>
        <w:t xml:space="preserve">aracın duvara çarpması </w:t>
      </w:r>
      <w:r w:rsidR="007B563B">
        <w:rPr>
          <w:rFonts w:ascii="Courier New" w:hAnsi="Courier New" w:cs="Courier New"/>
          <w:sz w:val="24"/>
          <w:szCs w:val="24"/>
        </w:rPr>
        <w:t>sonucu</w:t>
      </w:r>
      <w:r w:rsidR="009D7D6F" w:rsidRPr="009D7D6F">
        <w:rPr>
          <w:rFonts w:ascii="Courier New" w:hAnsi="Courier New" w:cs="Courier New"/>
          <w:sz w:val="24"/>
          <w:szCs w:val="24"/>
        </w:rPr>
        <w:t xml:space="preserve"> </w:t>
      </w:r>
      <w:r w:rsidR="002B2D47">
        <w:rPr>
          <w:rFonts w:ascii="Courier New" w:hAnsi="Courier New" w:cs="Courier New"/>
          <w:sz w:val="24"/>
          <w:szCs w:val="24"/>
        </w:rPr>
        <w:t xml:space="preserve">kendilerine </w:t>
      </w:r>
      <w:r w:rsidR="007B563B">
        <w:rPr>
          <w:rFonts w:ascii="Courier New" w:hAnsi="Courier New" w:cs="Courier New"/>
          <w:sz w:val="24"/>
          <w:szCs w:val="24"/>
        </w:rPr>
        <w:t>gelebile-</w:t>
      </w:r>
      <w:proofErr w:type="spellStart"/>
      <w:r w:rsidR="007B563B">
        <w:rPr>
          <w:rFonts w:ascii="Courier New" w:hAnsi="Courier New" w:cs="Courier New"/>
          <w:sz w:val="24"/>
          <w:szCs w:val="24"/>
        </w:rPr>
        <w:t>cek</w:t>
      </w:r>
      <w:proofErr w:type="spellEnd"/>
      <w:r w:rsidR="007B563B">
        <w:rPr>
          <w:rFonts w:ascii="Courier New" w:hAnsi="Courier New" w:cs="Courier New"/>
          <w:sz w:val="24"/>
          <w:szCs w:val="24"/>
        </w:rPr>
        <w:t xml:space="preserve"> </w:t>
      </w:r>
      <w:r w:rsidR="002B2D47">
        <w:rPr>
          <w:rFonts w:ascii="Courier New" w:hAnsi="Courier New" w:cs="Courier New"/>
          <w:sz w:val="24"/>
          <w:szCs w:val="24"/>
        </w:rPr>
        <w:t>zarardan kaçınmak için olduğu çıkarımın</w:t>
      </w:r>
      <w:r w:rsidR="007B563B">
        <w:rPr>
          <w:rFonts w:ascii="Courier New" w:hAnsi="Courier New" w:cs="Courier New"/>
          <w:sz w:val="24"/>
          <w:szCs w:val="24"/>
        </w:rPr>
        <w:t>ın</w:t>
      </w:r>
      <w:r w:rsidR="002B2D47">
        <w:rPr>
          <w:rFonts w:ascii="Courier New" w:hAnsi="Courier New" w:cs="Courier New"/>
          <w:sz w:val="24"/>
          <w:szCs w:val="24"/>
        </w:rPr>
        <w:t xml:space="preserve"> yapılmasına olanak tanımaktadır.   </w:t>
      </w:r>
      <w:proofErr w:type="gramEnd"/>
    </w:p>
    <w:p w:rsidR="002B2D47" w:rsidRDefault="002B2D47" w:rsidP="001819D6">
      <w:pPr>
        <w:spacing w:after="0" w:line="360" w:lineRule="auto"/>
        <w:ind w:firstLine="720"/>
        <w:rPr>
          <w:rFonts w:ascii="Courier New" w:hAnsi="Courier New" w:cs="Courier New"/>
          <w:sz w:val="24"/>
          <w:szCs w:val="24"/>
        </w:rPr>
      </w:pPr>
    </w:p>
    <w:p w:rsidR="00B37F9F" w:rsidRDefault="002B2D47" w:rsidP="002B2D47">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B</w:t>
      </w:r>
      <w:r w:rsidR="00CD5EB6">
        <w:rPr>
          <w:rFonts w:ascii="Courier New" w:hAnsi="Courier New" w:cs="Courier New"/>
          <w:sz w:val="24"/>
          <w:szCs w:val="24"/>
        </w:rPr>
        <w:t>u durumda</w:t>
      </w:r>
      <w:r w:rsidR="007B563B">
        <w:rPr>
          <w:rFonts w:ascii="Courier New" w:hAnsi="Courier New" w:cs="Courier New"/>
          <w:sz w:val="24"/>
          <w:szCs w:val="24"/>
        </w:rPr>
        <w:t>,</w:t>
      </w:r>
      <w:r>
        <w:rPr>
          <w:rFonts w:ascii="Courier New" w:hAnsi="Courier New" w:cs="Courier New"/>
          <w:sz w:val="24"/>
          <w:szCs w:val="24"/>
        </w:rPr>
        <w:t xml:space="preserve"> </w:t>
      </w:r>
      <w:r w:rsidR="00CD5EB6">
        <w:rPr>
          <w:rFonts w:ascii="Courier New" w:hAnsi="Courier New" w:cs="Courier New"/>
          <w:sz w:val="24"/>
          <w:szCs w:val="24"/>
        </w:rPr>
        <w:t>Müşteki</w:t>
      </w:r>
      <w:r w:rsidR="007B563B">
        <w:rPr>
          <w:rFonts w:ascii="Courier New" w:hAnsi="Courier New" w:cs="Courier New"/>
          <w:sz w:val="24"/>
          <w:szCs w:val="24"/>
        </w:rPr>
        <w:t xml:space="preserve"> </w:t>
      </w:r>
      <w:proofErr w:type="spellStart"/>
      <w:r>
        <w:rPr>
          <w:rFonts w:ascii="Courier New" w:hAnsi="Courier New" w:cs="Courier New"/>
          <w:sz w:val="24"/>
          <w:szCs w:val="24"/>
        </w:rPr>
        <w:t>Papilion</w:t>
      </w:r>
      <w:proofErr w:type="spellEnd"/>
      <w:r>
        <w:rPr>
          <w:rFonts w:ascii="Courier New" w:hAnsi="Courier New" w:cs="Courier New"/>
          <w:sz w:val="24"/>
          <w:szCs w:val="24"/>
        </w:rPr>
        <w:t xml:space="preserve"> isimli restorandan uzaklaştırıldıktan sonra </w:t>
      </w:r>
      <w:r w:rsidR="00CD5EB6">
        <w:rPr>
          <w:rFonts w:ascii="Courier New" w:hAnsi="Courier New" w:cs="Courier New"/>
          <w:sz w:val="24"/>
          <w:szCs w:val="24"/>
        </w:rPr>
        <w:t xml:space="preserve">Sanık </w:t>
      </w:r>
      <w:r w:rsidR="007B563B">
        <w:rPr>
          <w:rFonts w:ascii="Courier New" w:hAnsi="Courier New" w:cs="Courier New"/>
          <w:sz w:val="24"/>
          <w:szCs w:val="24"/>
        </w:rPr>
        <w:t>No.</w:t>
      </w:r>
      <w:r w:rsidR="00CD5EB6">
        <w:rPr>
          <w:rFonts w:ascii="Courier New" w:hAnsi="Courier New" w:cs="Courier New"/>
          <w:sz w:val="24"/>
          <w:szCs w:val="24"/>
        </w:rPr>
        <w:t>1</w:t>
      </w:r>
      <w:r w:rsidR="00C31940">
        <w:rPr>
          <w:rFonts w:ascii="Courier New" w:hAnsi="Courier New" w:cs="Courier New"/>
          <w:sz w:val="24"/>
          <w:szCs w:val="24"/>
        </w:rPr>
        <w:t>’</w:t>
      </w:r>
      <w:r w:rsidR="00CD5EB6">
        <w:rPr>
          <w:rFonts w:ascii="Courier New" w:hAnsi="Courier New" w:cs="Courier New"/>
          <w:sz w:val="24"/>
          <w:szCs w:val="24"/>
        </w:rPr>
        <w:t xml:space="preserve">in </w:t>
      </w:r>
      <w:r w:rsidR="007B563B">
        <w:rPr>
          <w:rFonts w:ascii="Courier New" w:hAnsi="Courier New" w:cs="Courier New"/>
          <w:sz w:val="24"/>
          <w:szCs w:val="24"/>
        </w:rPr>
        <w:t xml:space="preserve">kullanımındaki </w:t>
      </w:r>
      <w:r w:rsidR="00CD5EB6">
        <w:rPr>
          <w:rFonts w:ascii="Courier New" w:hAnsi="Courier New" w:cs="Courier New"/>
          <w:sz w:val="24"/>
          <w:szCs w:val="24"/>
        </w:rPr>
        <w:t xml:space="preserve">EZ 665 plakalı araç ile </w:t>
      </w:r>
      <w:r>
        <w:rPr>
          <w:rFonts w:ascii="Courier New" w:hAnsi="Courier New" w:cs="Courier New"/>
          <w:sz w:val="24"/>
          <w:szCs w:val="24"/>
        </w:rPr>
        <w:t xml:space="preserve">aralarında yaşanan kavga ve oluşan ihtilaf üzerine önce Erdal İbrahim </w:t>
      </w:r>
      <w:r w:rsidR="00CD5EB6">
        <w:rPr>
          <w:rFonts w:ascii="Courier New" w:hAnsi="Courier New" w:cs="Courier New"/>
          <w:sz w:val="24"/>
          <w:szCs w:val="24"/>
        </w:rPr>
        <w:t>S</w:t>
      </w:r>
      <w:r>
        <w:rPr>
          <w:rFonts w:ascii="Courier New" w:hAnsi="Courier New" w:cs="Courier New"/>
          <w:sz w:val="24"/>
          <w:szCs w:val="24"/>
        </w:rPr>
        <w:t>okak</w:t>
      </w:r>
      <w:r w:rsidR="00CD5EB6">
        <w:rPr>
          <w:rFonts w:ascii="Courier New" w:hAnsi="Courier New" w:cs="Courier New"/>
          <w:sz w:val="24"/>
          <w:szCs w:val="24"/>
        </w:rPr>
        <w:t>’</w:t>
      </w:r>
      <w:r>
        <w:rPr>
          <w:rFonts w:ascii="Courier New" w:hAnsi="Courier New" w:cs="Courier New"/>
          <w:sz w:val="24"/>
          <w:szCs w:val="24"/>
        </w:rPr>
        <w:t xml:space="preserve">ta </w:t>
      </w:r>
      <w:r w:rsidR="00CD5EB6">
        <w:rPr>
          <w:rFonts w:ascii="Courier New" w:hAnsi="Courier New" w:cs="Courier New"/>
          <w:sz w:val="24"/>
          <w:szCs w:val="24"/>
        </w:rPr>
        <w:t xml:space="preserve">Müştekiyi </w:t>
      </w:r>
      <w:r>
        <w:rPr>
          <w:rFonts w:ascii="Courier New" w:hAnsi="Courier New" w:cs="Courier New"/>
          <w:sz w:val="24"/>
          <w:szCs w:val="24"/>
        </w:rPr>
        <w:t>takip edip üzerine doğru hamle yaptığı, sonra</w:t>
      </w:r>
      <w:r w:rsidR="00AE146D">
        <w:rPr>
          <w:rFonts w:ascii="Courier New" w:hAnsi="Courier New" w:cs="Courier New"/>
          <w:sz w:val="24"/>
          <w:szCs w:val="24"/>
        </w:rPr>
        <w:t xml:space="preserve">sında </w:t>
      </w:r>
      <w:r w:rsidR="00C31940">
        <w:rPr>
          <w:rFonts w:ascii="Courier New" w:hAnsi="Courier New" w:cs="Courier New"/>
          <w:sz w:val="24"/>
          <w:szCs w:val="24"/>
        </w:rPr>
        <w:t>M</w:t>
      </w:r>
      <w:r>
        <w:rPr>
          <w:rFonts w:ascii="Courier New" w:hAnsi="Courier New" w:cs="Courier New"/>
          <w:sz w:val="24"/>
          <w:szCs w:val="24"/>
        </w:rPr>
        <w:t>üşteki</w:t>
      </w:r>
      <w:r w:rsidR="00AE146D">
        <w:rPr>
          <w:rFonts w:ascii="Courier New" w:hAnsi="Courier New" w:cs="Courier New"/>
          <w:sz w:val="24"/>
          <w:szCs w:val="24"/>
        </w:rPr>
        <w:t xml:space="preserve"> </w:t>
      </w:r>
      <w:r>
        <w:rPr>
          <w:rFonts w:ascii="Courier New" w:hAnsi="Courier New" w:cs="Courier New"/>
          <w:sz w:val="24"/>
          <w:szCs w:val="24"/>
        </w:rPr>
        <w:t>yarım inşaata doğru kaçtığında o yöne</w:t>
      </w:r>
      <w:r w:rsidR="00AE146D">
        <w:rPr>
          <w:rFonts w:ascii="Courier New" w:hAnsi="Courier New" w:cs="Courier New"/>
          <w:sz w:val="24"/>
          <w:szCs w:val="24"/>
        </w:rPr>
        <w:t xml:space="preserve"> doğru</w:t>
      </w:r>
      <w:r>
        <w:rPr>
          <w:rFonts w:ascii="Courier New" w:hAnsi="Courier New" w:cs="Courier New"/>
          <w:sz w:val="24"/>
          <w:szCs w:val="24"/>
        </w:rPr>
        <w:t xml:space="preserve"> manevra</w:t>
      </w:r>
      <w:r w:rsidR="00AE146D">
        <w:rPr>
          <w:rFonts w:ascii="Courier New" w:hAnsi="Courier New" w:cs="Courier New"/>
          <w:sz w:val="24"/>
          <w:szCs w:val="24"/>
        </w:rPr>
        <w:t xml:space="preserve"> yaptığı, </w:t>
      </w:r>
      <w:r>
        <w:rPr>
          <w:rFonts w:ascii="Courier New" w:hAnsi="Courier New" w:cs="Courier New"/>
          <w:sz w:val="24"/>
          <w:szCs w:val="24"/>
        </w:rPr>
        <w:t xml:space="preserve">akabinde </w:t>
      </w:r>
      <w:r w:rsidR="00C31940">
        <w:rPr>
          <w:rFonts w:ascii="Courier New" w:hAnsi="Courier New" w:cs="Courier New"/>
          <w:sz w:val="24"/>
          <w:szCs w:val="24"/>
        </w:rPr>
        <w:t>M</w:t>
      </w:r>
      <w:r>
        <w:rPr>
          <w:rFonts w:ascii="Courier New" w:hAnsi="Courier New" w:cs="Courier New"/>
          <w:sz w:val="24"/>
          <w:szCs w:val="24"/>
        </w:rPr>
        <w:t xml:space="preserve">üştekinin </w:t>
      </w:r>
      <w:r w:rsidR="00CD5EB6">
        <w:rPr>
          <w:rFonts w:ascii="Courier New" w:hAnsi="Courier New" w:cs="Courier New"/>
          <w:sz w:val="24"/>
          <w:szCs w:val="24"/>
        </w:rPr>
        <w:t xml:space="preserve">yarım inşaattan </w:t>
      </w:r>
      <w:r>
        <w:rPr>
          <w:rFonts w:ascii="Courier New" w:hAnsi="Courier New" w:cs="Courier New"/>
          <w:sz w:val="24"/>
          <w:szCs w:val="24"/>
        </w:rPr>
        <w:t xml:space="preserve">Fuat Yakup </w:t>
      </w:r>
      <w:r w:rsidR="00CD5EB6">
        <w:rPr>
          <w:rFonts w:ascii="Courier New" w:hAnsi="Courier New" w:cs="Courier New"/>
          <w:sz w:val="24"/>
          <w:szCs w:val="24"/>
        </w:rPr>
        <w:t>S</w:t>
      </w:r>
      <w:r>
        <w:rPr>
          <w:rFonts w:ascii="Courier New" w:hAnsi="Courier New" w:cs="Courier New"/>
          <w:sz w:val="24"/>
          <w:szCs w:val="24"/>
        </w:rPr>
        <w:t xml:space="preserve">okak istikametine </w:t>
      </w:r>
      <w:r w:rsidR="00AE146D">
        <w:rPr>
          <w:rFonts w:ascii="Courier New" w:hAnsi="Courier New" w:cs="Courier New"/>
          <w:sz w:val="24"/>
          <w:szCs w:val="24"/>
        </w:rPr>
        <w:t xml:space="preserve">doğru </w:t>
      </w:r>
      <w:r>
        <w:rPr>
          <w:rFonts w:ascii="Courier New" w:hAnsi="Courier New" w:cs="Courier New"/>
          <w:sz w:val="24"/>
          <w:szCs w:val="24"/>
        </w:rPr>
        <w:t>gi</w:t>
      </w:r>
      <w:r w:rsidR="00CD5EB6">
        <w:rPr>
          <w:rFonts w:ascii="Courier New" w:hAnsi="Courier New" w:cs="Courier New"/>
          <w:sz w:val="24"/>
          <w:szCs w:val="24"/>
        </w:rPr>
        <w:t xml:space="preserve">tmesi üzerine, </w:t>
      </w:r>
      <w:r w:rsidR="00C31940">
        <w:rPr>
          <w:rFonts w:ascii="Courier New" w:hAnsi="Courier New" w:cs="Courier New"/>
          <w:sz w:val="24"/>
          <w:szCs w:val="24"/>
        </w:rPr>
        <w:t>M</w:t>
      </w:r>
      <w:r>
        <w:rPr>
          <w:rFonts w:ascii="Courier New" w:hAnsi="Courier New" w:cs="Courier New"/>
          <w:sz w:val="24"/>
          <w:szCs w:val="24"/>
        </w:rPr>
        <w:t>üşteki ile</w:t>
      </w:r>
      <w:r w:rsidR="00CD5EB6">
        <w:rPr>
          <w:rFonts w:ascii="Courier New" w:hAnsi="Courier New" w:cs="Courier New"/>
          <w:sz w:val="24"/>
          <w:szCs w:val="24"/>
        </w:rPr>
        <w:t xml:space="preserve"> bu sokak üzerinde</w:t>
      </w:r>
      <w:r>
        <w:rPr>
          <w:rFonts w:ascii="Courier New" w:hAnsi="Courier New" w:cs="Courier New"/>
          <w:sz w:val="24"/>
          <w:szCs w:val="24"/>
        </w:rPr>
        <w:t xml:space="preserve"> karşılaştığında </w:t>
      </w:r>
      <w:r w:rsidR="00C31940">
        <w:rPr>
          <w:rFonts w:ascii="Courier New" w:hAnsi="Courier New" w:cs="Courier New"/>
          <w:sz w:val="24"/>
          <w:szCs w:val="24"/>
        </w:rPr>
        <w:t>M</w:t>
      </w:r>
      <w:r>
        <w:rPr>
          <w:rFonts w:ascii="Courier New" w:hAnsi="Courier New" w:cs="Courier New"/>
          <w:sz w:val="24"/>
          <w:szCs w:val="24"/>
        </w:rPr>
        <w:t>üştekinin kaçtığı istikamete doğru araç ile manevra yaparak ona çarp</w:t>
      </w:r>
      <w:r w:rsidR="00AE146D">
        <w:rPr>
          <w:rFonts w:ascii="Courier New" w:hAnsi="Courier New" w:cs="Courier New"/>
          <w:sz w:val="24"/>
          <w:szCs w:val="24"/>
        </w:rPr>
        <w:t xml:space="preserve">ıp </w:t>
      </w:r>
      <w:r w:rsidR="00C31940">
        <w:rPr>
          <w:rFonts w:ascii="Courier New" w:hAnsi="Courier New" w:cs="Courier New"/>
          <w:sz w:val="24"/>
          <w:szCs w:val="24"/>
        </w:rPr>
        <w:t xml:space="preserve">ağır yaralanmasına </w:t>
      </w:r>
      <w:r w:rsidR="00EB6B8B">
        <w:rPr>
          <w:rFonts w:ascii="Courier New" w:hAnsi="Courier New" w:cs="Courier New"/>
          <w:sz w:val="24"/>
          <w:szCs w:val="24"/>
        </w:rPr>
        <w:t>sebebiyet verdiği</w:t>
      </w:r>
      <w:r>
        <w:rPr>
          <w:rFonts w:ascii="Courier New" w:hAnsi="Courier New" w:cs="Courier New"/>
          <w:sz w:val="24"/>
          <w:szCs w:val="24"/>
        </w:rPr>
        <w:t xml:space="preserve"> sonucuna varırız. </w:t>
      </w:r>
      <w:proofErr w:type="gramEnd"/>
      <w:r>
        <w:rPr>
          <w:rFonts w:ascii="Courier New" w:hAnsi="Courier New" w:cs="Courier New"/>
          <w:sz w:val="24"/>
          <w:szCs w:val="24"/>
        </w:rPr>
        <w:t xml:space="preserve">Sıraladığımız olgulardan </w:t>
      </w:r>
      <w:r w:rsidR="00EB6B8B">
        <w:rPr>
          <w:rFonts w:ascii="Courier New" w:hAnsi="Courier New" w:cs="Courier New"/>
          <w:sz w:val="24"/>
          <w:szCs w:val="24"/>
        </w:rPr>
        <w:t xml:space="preserve">görülebileceği üzere Sanık </w:t>
      </w:r>
      <w:r w:rsidR="00AE146D">
        <w:rPr>
          <w:rFonts w:ascii="Courier New" w:hAnsi="Courier New" w:cs="Courier New"/>
          <w:sz w:val="24"/>
          <w:szCs w:val="24"/>
        </w:rPr>
        <w:t>No.</w:t>
      </w:r>
      <w:r w:rsidR="00EB6B8B">
        <w:rPr>
          <w:rFonts w:ascii="Courier New" w:hAnsi="Courier New" w:cs="Courier New"/>
          <w:sz w:val="24"/>
          <w:szCs w:val="24"/>
        </w:rPr>
        <w:t>1’in</w:t>
      </w:r>
      <w:r w:rsidR="00AE146D">
        <w:rPr>
          <w:rFonts w:ascii="Courier New" w:hAnsi="Courier New" w:cs="Courier New"/>
          <w:sz w:val="24"/>
          <w:szCs w:val="24"/>
        </w:rPr>
        <w:t>,</w:t>
      </w:r>
      <w:r w:rsidR="00EB6B8B">
        <w:rPr>
          <w:rFonts w:ascii="Courier New" w:hAnsi="Courier New" w:cs="Courier New"/>
          <w:sz w:val="24"/>
          <w:szCs w:val="24"/>
        </w:rPr>
        <w:t xml:space="preserve"> </w:t>
      </w:r>
      <w:r w:rsidR="00C31940">
        <w:rPr>
          <w:rFonts w:ascii="Courier New" w:hAnsi="Courier New" w:cs="Courier New"/>
          <w:sz w:val="24"/>
          <w:szCs w:val="24"/>
        </w:rPr>
        <w:t>M</w:t>
      </w:r>
      <w:r w:rsidR="00EB6B8B">
        <w:rPr>
          <w:rFonts w:ascii="Courier New" w:hAnsi="Courier New" w:cs="Courier New"/>
          <w:sz w:val="24"/>
          <w:szCs w:val="24"/>
        </w:rPr>
        <w:t>üştekiyi takip edip önce Erdal İbrahim Sokak’</w:t>
      </w:r>
      <w:r w:rsidR="00C31940">
        <w:rPr>
          <w:rFonts w:ascii="Courier New" w:hAnsi="Courier New" w:cs="Courier New"/>
          <w:sz w:val="24"/>
          <w:szCs w:val="24"/>
        </w:rPr>
        <w:t>t</w:t>
      </w:r>
      <w:r w:rsidR="00EB6B8B">
        <w:rPr>
          <w:rFonts w:ascii="Courier New" w:hAnsi="Courier New" w:cs="Courier New"/>
          <w:sz w:val="24"/>
          <w:szCs w:val="24"/>
        </w:rPr>
        <w:t xml:space="preserve">a üzerine aracını sürmesindeki </w:t>
      </w:r>
      <w:r w:rsidR="00B8701B">
        <w:rPr>
          <w:rFonts w:ascii="Courier New" w:hAnsi="Courier New" w:cs="Courier New"/>
          <w:sz w:val="24"/>
          <w:szCs w:val="24"/>
        </w:rPr>
        <w:t xml:space="preserve">ve </w:t>
      </w:r>
      <w:r w:rsidR="00C31940">
        <w:rPr>
          <w:rFonts w:ascii="Courier New" w:hAnsi="Courier New" w:cs="Courier New"/>
          <w:sz w:val="24"/>
          <w:szCs w:val="24"/>
        </w:rPr>
        <w:t>sonra</w:t>
      </w:r>
      <w:r w:rsidR="00AE146D">
        <w:rPr>
          <w:rFonts w:ascii="Courier New" w:hAnsi="Courier New" w:cs="Courier New"/>
          <w:sz w:val="24"/>
          <w:szCs w:val="24"/>
        </w:rPr>
        <w:t xml:space="preserve">sında </w:t>
      </w:r>
      <w:r w:rsidR="00C31940">
        <w:rPr>
          <w:rFonts w:ascii="Courier New" w:hAnsi="Courier New" w:cs="Courier New"/>
          <w:sz w:val="24"/>
          <w:szCs w:val="24"/>
        </w:rPr>
        <w:t>Fuat Yakup Sokak’ta M</w:t>
      </w:r>
      <w:r w:rsidR="00B8701B">
        <w:rPr>
          <w:rFonts w:ascii="Courier New" w:hAnsi="Courier New" w:cs="Courier New"/>
          <w:sz w:val="24"/>
          <w:szCs w:val="24"/>
        </w:rPr>
        <w:t xml:space="preserve">üştekiye aracı ile çarpmasındaki niyetinin ağır yaralama olduğu, </w:t>
      </w:r>
      <w:r>
        <w:rPr>
          <w:rFonts w:ascii="Courier New" w:hAnsi="Courier New" w:cs="Courier New"/>
          <w:sz w:val="24"/>
          <w:szCs w:val="24"/>
        </w:rPr>
        <w:t xml:space="preserve">bu çarpmanın bir kaza olmadığı ve Sanık </w:t>
      </w:r>
      <w:r w:rsidR="00AE146D">
        <w:rPr>
          <w:rFonts w:ascii="Courier New" w:hAnsi="Courier New" w:cs="Courier New"/>
          <w:sz w:val="24"/>
          <w:szCs w:val="24"/>
        </w:rPr>
        <w:t>No.</w:t>
      </w:r>
      <w:r>
        <w:rPr>
          <w:rFonts w:ascii="Courier New" w:hAnsi="Courier New" w:cs="Courier New"/>
          <w:sz w:val="24"/>
          <w:szCs w:val="24"/>
        </w:rPr>
        <w:t>1</w:t>
      </w:r>
      <w:r w:rsidR="00C31940">
        <w:rPr>
          <w:rFonts w:ascii="Courier New" w:hAnsi="Courier New" w:cs="Courier New"/>
          <w:sz w:val="24"/>
          <w:szCs w:val="24"/>
        </w:rPr>
        <w:t>’</w:t>
      </w:r>
      <w:r>
        <w:rPr>
          <w:rFonts w:ascii="Courier New" w:hAnsi="Courier New" w:cs="Courier New"/>
          <w:sz w:val="24"/>
          <w:szCs w:val="24"/>
        </w:rPr>
        <w:t xml:space="preserve">in </w:t>
      </w:r>
      <w:r w:rsidR="00C31940">
        <w:rPr>
          <w:rFonts w:ascii="Courier New" w:hAnsi="Courier New" w:cs="Courier New"/>
          <w:sz w:val="24"/>
          <w:szCs w:val="24"/>
        </w:rPr>
        <w:t>M</w:t>
      </w:r>
      <w:r>
        <w:rPr>
          <w:rFonts w:ascii="Courier New" w:hAnsi="Courier New" w:cs="Courier New"/>
          <w:sz w:val="24"/>
          <w:szCs w:val="24"/>
        </w:rPr>
        <w:t>üştekiye çarparak yaralama niyeti ile hareket ettiği çık</w:t>
      </w:r>
      <w:r w:rsidR="00633AC7">
        <w:rPr>
          <w:rFonts w:ascii="Courier New" w:hAnsi="Courier New" w:cs="Courier New"/>
          <w:sz w:val="24"/>
          <w:szCs w:val="24"/>
        </w:rPr>
        <w:t>arımının yapılması gerektiğine karar veririz. Bu sonuçtan hareketle</w:t>
      </w:r>
      <w:r w:rsidR="00AE146D">
        <w:rPr>
          <w:rFonts w:ascii="Courier New" w:hAnsi="Courier New" w:cs="Courier New"/>
          <w:sz w:val="24"/>
          <w:szCs w:val="24"/>
        </w:rPr>
        <w:t>,</w:t>
      </w:r>
      <w:r w:rsidR="00633AC7">
        <w:rPr>
          <w:rFonts w:ascii="Courier New" w:hAnsi="Courier New" w:cs="Courier New"/>
          <w:sz w:val="24"/>
          <w:szCs w:val="24"/>
        </w:rPr>
        <w:t xml:space="preserve"> </w:t>
      </w:r>
      <w:r w:rsidR="00D1735F">
        <w:rPr>
          <w:rFonts w:ascii="Courier New" w:hAnsi="Courier New" w:cs="Courier New"/>
          <w:sz w:val="24"/>
          <w:szCs w:val="24"/>
        </w:rPr>
        <w:t>A</w:t>
      </w:r>
      <w:r w:rsidR="00633AC7">
        <w:rPr>
          <w:rFonts w:ascii="Courier New" w:hAnsi="Courier New" w:cs="Courier New"/>
          <w:sz w:val="24"/>
          <w:szCs w:val="24"/>
        </w:rPr>
        <w:t>lt Mahkemenin</w:t>
      </w:r>
      <w:r w:rsidR="00AE146D">
        <w:rPr>
          <w:rFonts w:ascii="Courier New" w:hAnsi="Courier New" w:cs="Courier New"/>
          <w:sz w:val="24"/>
          <w:szCs w:val="24"/>
        </w:rPr>
        <w:t>,</w:t>
      </w:r>
      <w:r w:rsidR="00633AC7">
        <w:rPr>
          <w:rFonts w:ascii="Courier New" w:hAnsi="Courier New" w:cs="Courier New"/>
          <w:sz w:val="24"/>
          <w:szCs w:val="24"/>
        </w:rPr>
        <w:t xml:space="preserve"> Sanık </w:t>
      </w:r>
      <w:r w:rsidR="00AE146D">
        <w:rPr>
          <w:rFonts w:ascii="Courier New" w:hAnsi="Courier New" w:cs="Courier New"/>
          <w:sz w:val="24"/>
          <w:szCs w:val="24"/>
        </w:rPr>
        <w:t>No.</w:t>
      </w:r>
      <w:r w:rsidR="00633AC7">
        <w:rPr>
          <w:rFonts w:ascii="Courier New" w:hAnsi="Courier New" w:cs="Courier New"/>
          <w:sz w:val="24"/>
          <w:szCs w:val="24"/>
        </w:rPr>
        <w:t xml:space="preserve">1 </w:t>
      </w:r>
      <w:r w:rsidR="00C31940">
        <w:rPr>
          <w:rFonts w:ascii="Courier New" w:hAnsi="Courier New" w:cs="Courier New"/>
          <w:sz w:val="24"/>
          <w:szCs w:val="24"/>
        </w:rPr>
        <w:t xml:space="preserve">aleyhindeki 1. </w:t>
      </w:r>
      <w:r w:rsidR="00633AC7">
        <w:rPr>
          <w:rFonts w:ascii="Courier New" w:hAnsi="Courier New" w:cs="Courier New"/>
          <w:sz w:val="24"/>
          <w:szCs w:val="24"/>
        </w:rPr>
        <w:t xml:space="preserve">davanın makul şüpheden ari olarak ispat edildiği bulgusunun hatalı olmadığına karar veririz. </w:t>
      </w:r>
    </w:p>
    <w:p w:rsidR="00AE146D" w:rsidRDefault="00AE146D" w:rsidP="002B2D47">
      <w:pPr>
        <w:spacing w:after="0" w:line="360" w:lineRule="auto"/>
        <w:ind w:firstLine="720"/>
        <w:rPr>
          <w:rFonts w:ascii="Courier New" w:hAnsi="Courier New" w:cs="Courier New"/>
          <w:sz w:val="24"/>
          <w:szCs w:val="24"/>
        </w:rPr>
      </w:pPr>
    </w:p>
    <w:p w:rsidR="00B75784" w:rsidRDefault="00B37F9F" w:rsidP="002B2D47">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Sanık </w:t>
      </w:r>
      <w:r w:rsidR="00AE146D">
        <w:rPr>
          <w:rFonts w:ascii="Courier New" w:hAnsi="Courier New" w:cs="Courier New"/>
          <w:sz w:val="24"/>
          <w:szCs w:val="24"/>
        </w:rPr>
        <w:t>No.</w:t>
      </w:r>
      <w:r>
        <w:rPr>
          <w:rFonts w:ascii="Courier New" w:hAnsi="Courier New" w:cs="Courier New"/>
          <w:sz w:val="24"/>
          <w:szCs w:val="24"/>
        </w:rPr>
        <w:t xml:space="preserve">1 ile ilgili </w:t>
      </w:r>
      <w:r w:rsidR="00B8701B">
        <w:rPr>
          <w:rFonts w:ascii="Courier New" w:hAnsi="Courier New" w:cs="Courier New"/>
          <w:sz w:val="24"/>
          <w:szCs w:val="24"/>
        </w:rPr>
        <w:t xml:space="preserve">mahkûmiyet </w:t>
      </w:r>
      <w:r>
        <w:rPr>
          <w:rFonts w:ascii="Courier New" w:hAnsi="Courier New" w:cs="Courier New"/>
          <w:sz w:val="24"/>
          <w:szCs w:val="24"/>
        </w:rPr>
        <w:t>kararın</w:t>
      </w:r>
      <w:r w:rsidR="00B8701B">
        <w:rPr>
          <w:rFonts w:ascii="Courier New" w:hAnsi="Courier New" w:cs="Courier New"/>
          <w:sz w:val="24"/>
          <w:szCs w:val="24"/>
        </w:rPr>
        <w:t>ın</w:t>
      </w:r>
      <w:r>
        <w:rPr>
          <w:rFonts w:ascii="Courier New" w:hAnsi="Courier New" w:cs="Courier New"/>
          <w:sz w:val="24"/>
          <w:szCs w:val="24"/>
        </w:rPr>
        <w:t xml:space="preserve"> hatalı olmadığı sonucuna vardıktan </w:t>
      </w:r>
      <w:r w:rsidR="008F2EF0">
        <w:rPr>
          <w:rFonts w:ascii="Courier New" w:hAnsi="Courier New" w:cs="Courier New"/>
          <w:sz w:val="24"/>
          <w:szCs w:val="24"/>
        </w:rPr>
        <w:t>sonra</w:t>
      </w:r>
      <w:r>
        <w:rPr>
          <w:rFonts w:ascii="Courier New" w:hAnsi="Courier New" w:cs="Courier New"/>
          <w:sz w:val="24"/>
          <w:szCs w:val="24"/>
        </w:rPr>
        <w:t xml:space="preserve"> Sanık </w:t>
      </w:r>
      <w:r w:rsidR="00AE146D">
        <w:rPr>
          <w:rFonts w:ascii="Courier New" w:hAnsi="Courier New" w:cs="Courier New"/>
          <w:sz w:val="24"/>
          <w:szCs w:val="24"/>
        </w:rPr>
        <w:t>No.</w:t>
      </w:r>
      <w:r>
        <w:rPr>
          <w:rFonts w:ascii="Courier New" w:hAnsi="Courier New" w:cs="Courier New"/>
          <w:sz w:val="24"/>
          <w:szCs w:val="24"/>
        </w:rPr>
        <w:t xml:space="preserve">2 </w:t>
      </w:r>
      <w:r w:rsidR="000D2AAC">
        <w:rPr>
          <w:rFonts w:ascii="Courier New" w:hAnsi="Courier New" w:cs="Courier New"/>
          <w:sz w:val="24"/>
          <w:szCs w:val="24"/>
        </w:rPr>
        <w:t xml:space="preserve">açısından </w:t>
      </w:r>
      <w:r>
        <w:rPr>
          <w:rFonts w:ascii="Courier New" w:hAnsi="Courier New" w:cs="Courier New"/>
          <w:sz w:val="24"/>
          <w:szCs w:val="24"/>
        </w:rPr>
        <w:t xml:space="preserve">meseleyi incelememiz gerekir. </w:t>
      </w:r>
    </w:p>
    <w:p w:rsidR="00B75784" w:rsidRDefault="00B75784" w:rsidP="002B2D47">
      <w:pPr>
        <w:spacing w:after="0" w:line="360" w:lineRule="auto"/>
        <w:ind w:firstLine="720"/>
        <w:rPr>
          <w:rFonts w:ascii="Courier New" w:hAnsi="Courier New" w:cs="Courier New"/>
          <w:sz w:val="24"/>
          <w:szCs w:val="24"/>
        </w:rPr>
      </w:pPr>
    </w:p>
    <w:p w:rsidR="00F37E85" w:rsidRDefault="00B75784" w:rsidP="002B2D47">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Sanık </w:t>
      </w:r>
      <w:r w:rsidR="000D2AAC">
        <w:rPr>
          <w:rFonts w:ascii="Courier New" w:hAnsi="Courier New" w:cs="Courier New"/>
          <w:sz w:val="24"/>
          <w:szCs w:val="24"/>
        </w:rPr>
        <w:t>No.</w:t>
      </w:r>
      <w:r>
        <w:rPr>
          <w:rFonts w:ascii="Courier New" w:hAnsi="Courier New" w:cs="Courier New"/>
          <w:sz w:val="24"/>
          <w:szCs w:val="24"/>
        </w:rPr>
        <w:t>2 aleyhindeki dava</w:t>
      </w:r>
      <w:r w:rsidR="000D2AAC">
        <w:rPr>
          <w:rFonts w:ascii="Courier New" w:hAnsi="Courier New" w:cs="Courier New"/>
          <w:sz w:val="24"/>
          <w:szCs w:val="24"/>
        </w:rPr>
        <w:t>,</w:t>
      </w:r>
      <w:r>
        <w:rPr>
          <w:rFonts w:ascii="Courier New" w:hAnsi="Courier New" w:cs="Courier New"/>
          <w:sz w:val="24"/>
          <w:szCs w:val="24"/>
        </w:rPr>
        <w:t xml:space="preserve"> </w:t>
      </w:r>
      <w:r w:rsidR="00E328D7">
        <w:rPr>
          <w:rFonts w:ascii="Courier New" w:hAnsi="Courier New" w:cs="Courier New"/>
          <w:sz w:val="24"/>
          <w:szCs w:val="24"/>
        </w:rPr>
        <w:t xml:space="preserve">suça </w:t>
      </w:r>
      <w:proofErr w:type="spellStart"/>
      <w:r w:rsidR="00E328D7">
        <w:rPr>
          <w:rFonts w:ascii="Courier New" w:hAnsi="Courier New" w:cs="Courier New"/>
          <w:sz w:val="24"/>
          <w:szCs w:val="24"/>
        </w:rPr>
        <w:t>iştiraken</w:t>
      </w:r>
      <w:proofErr w:type="spellEnd"/>
      <w:r w:rsidR="00E328D7">
        <w:rPr>
          <w:rFonts w:ascii="Courier New" w:hAnsi="Courier New" w:cs="Courier New"/>
          <w:sz w:val="24"/>
          <w:szCs w:val="24"/>
        </w:rPr>
        <w:t xml:space="preserve"> </w:t>
      </w:r>
      <w:r>
        <w:rPr>
          <w:rFonts w:ascii="Courier New" w:hAnsi="Courier New" w:cs="Courier New"/>
          <w:sz w:val="24"/>
          <w:szCs w:val="24"/>
        </w:rPr>
        <w:t xml:space="preserve">suç ortağı </w:t>
      </w:r>
      <w:r w:rsidR="000D2AAC">
        <w:rPr>
          <w:rFonts w:ascii="Courier New" w:hAnsi="Courier New" w:cs="Courier New"/>
          <w:sz w:val="24"/>
          <w:szCs w:val="24"/>
        </w:rPr>
        <w:t xml:space="preserve">olduğu ithamıyla </w:t>
      </w:r>
      <w:r>
        <w:rPr>
          <w:rFonts w:ascii="Courier New" w:hAnsi="Courier New" w:cs="Courier New"/>
          <w:sz w:val="24"/>
          <w:szCs w:val="24"/>
        </w:rPr>
        <w:t xml:space="preserve">getirilmiştir. Müştekiye çarpan aracın Sanık </w:t>
      </w:r>
      <w:r w:rsidR="000D2AAC">
        <w:rPr>
          <w:rFonts w:ascii="Courier New" w:hAnsi="Courier New" w:cs="Courier New"/>
          <w:sz w:val="24"/>
          <w:szCs w:val="24"/>
        </w:rPr>
        <w:t>No.</w:t>
      </w:r>
      <w:r>
        <w:rPr>
          <w:rFonts w:ascii="Courier New" w:hAnsi="Courier New" w:cs="Courier New"/>
          <w:sz w:val="24"/>
          <w:szCs w:val="24"/>
        </w:rPr>
        <w:t xml:space="preserve">1`in yönetiminde olduğu, Sanık </w:t>
      </w:r>
      <w:r w:rsidR="000D2AAC">
        <w:rPr>
          <w:rFonts w:ascii="Courier New" w:hAnsi="Courier New" w:cs="Courier New"/>
          <w:sz w:val="24"/>
          <w:szCs w:val="24"/>
        </w:rPr>
        <w:t>No.</w:t>
      </w:r>
      <w:r>
        <w:rPr>
          <w:rFonts w:ascii="Courier New" w:hAnsi="Courier New" w:cs="Courier New"/>
          <w:sz w:val="24"/>
          <w:szCs w:val="24"/>
        </w:rPr>
        <w:t>2</w:t>
      </w:r>
      <w:r w:rsidR="00C31940">
        <w:rPr>
          <w:rFonts w:ascii="Courier New" w:hAnsi="Courier New" w:cs="Courier New"/>
          <w:sz w:val="24"/>
          <w:szCs w:val="24"/>
        </w:rPr>
        <w:t>’</w:t>
      </w:r>
      <w:r>
        <w:rPr>
          <w:rFonts w:ascii="Courier New" w:hAnsi="Courier New" w:cs="Courier New"/>
          <w:sz w:val="24"/>
          <w:szCs w:val="24"/>
        </w:rPr>
        <w:t>nin ise mezk</w:t>
      </w:r>
      <w:r w:rsidR="00F23F09">
        <w:rPr>
          <w:rFonts w:ascii="Courier New" w:hAnsi="Courier New" w:cs="Courier New"/>
          <w:sz w:val="24"/>
          <w:szCs w:val="24"/>
        </w:rPr>
        <w:t>û</w:t>
      </w:r>
      <w:r>
        <w:rPr>
          <w:rFonts w:ascii="Courier New" w:hAnsi="Courier New" w:cs="Courier New"/>
          <w:sz w:val="24"/>
          <w:szCs w:val="24"/>
        </w:rPr>
        <w:t>r araçta çarpma anında yolcu olarak bulunduğu ihtilaf konusu değildir.</w:t>
      </w:r>
      <w:r w:rsidR="00F37E85">
        <w:rPr>
          <w:rFonts w:ascii="Courier New" w:hAnsi="Courier New" w:cs="Courier New"/>
          <w:sz w:val="24"/>
          <w:szCs w:val="24"/>
        </w:rPr>
        <w:t xml:space="preserve"> Sanık </w:t>
      </w:r>
      <w:r w:rsidR="00127032">
        <w:rPr>
          <w:rFonts w:ascii="Courier New" w:hAnsi="Courier New" w:cs="Courier New"/>
          <w:sz w:val="24"/>
          <w:szCs w:val="24"/>
        </w:rPr>
        <w:t>No.</w:t>
      </w:r>
      <w:r w:rsidR="00F37E85">
        <w:rPr>
          <w:rFonts w:ascii="Courier New" w:hAnsi="Courier New" w:cs="Courier New"/>
          <w:sz w:val="24"/>
          <w:szCs w:val="24"/>
        </w:rPr>
        <w:t>2</w:t>
      </w:r>
      <w:r w:rsidR="00127032">
        <w:rPr>
          <w:rFonts w:ascii="Courier New" w:hAnsi="Courier New" w:cs="Courier New"/>
          <w:sz w:val="24"/>
          <w:szCs w:val="24"/>
        </w:rPr>
        <w:t>’nin,</w:t>
      </w:r>
      <w:r w:rsidR="00F37E85">
        <w:rPr>
          <w:rFonts w:ascii="Courier New" w:hAnsi="Courier New" w:cs="Courier New"/>
          <w:sz w:val="24"/>
          <w:szCs w:val="24"/>
        </w:rPr>
        <w:t xml:space="preserve"> Sanık </w:t>
      </w:r>
      <w:r w:rsidR="00127032">
        <w:rPr>
          <w:rFonts w:ascii="Courier New" w:hAnsi="Courier New" w:cs="Courier New"/>
          <w:sz w:val="24"/>
          <w:szCs w:val="24"/>
        </w:rPr>
        <w:t>No.</w:t>
      </w:r>
      <w:r w:rsidR="00F37E85">
        <w:rPr>
          <w:rFonts w:ascii="Courier New" w:hAnsi="Courier New" w:cs="Courier New"/>
          <w:sz w:val="24"/>
          <w:szCs w:val="24"/>
        </w:rPr>
        <w:t>1</w:t>
      </w:r>
      <w:r w:rsidR="00C31940">
        <w:rPr>
          <w:rFonts w:ascii="Courier New" w:hAnsi="Courier New" w:cs="Courier New"/>
          <w:sz w:val="24"/>
          <w:szCs w:val="24"/>
        </w:rPr>
        <w:t>’</w:t>
      </w:r>
      <w:r w:rsidR="00F37E85">
        <w:rPr>
          <w:rFonts w:ascii="Courier New" w:hAnsi="Courier New" w:cs="Courier New"/>
          <w:sz w:val="24"/>
          <w:szCs w:val="24"/>
        </w:rPr>
        <w:t xml:space="preserve">in yanında yolcu olarak seyahat ettiği esnada işlenen ağır şekilde yaralama suçundan dolayı </w:t>
      </w:r>
      <w:r w:rsidR="00C31940">
        <w:rPr>
          <w:rFonts w:ascii="Courier New" w:hAnsi="Courier New" w:cs="Courier New"/>
          <w:sz w:val="24"/>
          <w:szCs w:val="24"/>
        </w:rPr>
        <w:t xml:space="preserve">Sanık </w:t>
      </w:r>
      <w:r w:rsidR="00127032">
        <w:rPr>
          <w:rFonts w:ascii="Courier New" w:hAnsi="Courier New" w:cs="Courier New"/>
          <w:sz w:val="24"/>
          <w:szCs w:val="24"/>
        </w:rPr>
        <w:t>No.</w:t>
      </w:r>
      <w:r w:rsidR="00C31940">
        <w:rPr>
          <w:rFonts w:ascii="Courier New" w:hAnsi="Courier New" w:cs="Courier New"/>
          <w:sz w:val="24"/>
          <w:szCs w:val="24"/>
        </w:rPr>
        <w:t xml:space="preserve">1 ile birlikte </w:t>
      </w:r>
      <w:r w:rsidR="00F37E85">
        <w:rPr>
          <w:rFonts w:ascii="Courier New" w:hAnsi="Courier New" w:cs="Courier New"/>
          <w:sz w:val="24"/>
          <w:szCs w:val="24"/>
        </w:rPr>
        <w:t>mahk</w:t>
      </w:r>
      <w:r w:rsidR="00B8701B">
        <w:rPr>
          <w:rFonts w:ascii="Courier New" w:hAnsi="Courier New" w:cs="Courier New"/>
          <w:sz w:val="24"/>
          <w:szCs w:val="24"/>
        </w:rPr>
        <w:t>û</w:t>
      </w:r>
      <w:r w:rsidR="00F37E85">
        <w:rPr>
          <w:rFonts w:ascii="Courier New" w:hAnsi="Courier New" w:cs="Courier New"/>
          <w:sz w:val="24"/>
          <w:szCs w:val="24"/>
        </w:rPr>
        <w:t>m edilmesi gerekir mi?</w:t>
      </w:r>
    </w:p>
    <w:p w:rsidR="00F37E85" w:rsidRDefault="00F37E85" w:rsidP="002B2D47">
      <w:pPr>
        <w:spacing w:after="0" w:line="360" w:lineRule="auto"/>
        <w:ind w:firstLine="720"/>
        <w:rPr>
          <w:rFonts w:ascii="Courier New" w:hAnsi="Courier New" w:cs="Courier New"/>
          <w:sz w:val="24"/>
          <w:szCs w:val="24"/>
        </w:rPr>
      </w:pPr>
    </w:p>
    <w:p w:rsidR="00E328D7" w:rsidRDefault="00E328D7" w:rsidP="002B2D47">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Sanık </w:t>
      </w:r>
      <w:r w:rsidR="00A43EEB">
        <w:rPr>
          <w:rFonts w:ascii="Courier New" w:hAnsi="Courier New" w:cs="Courier New"/>
          <w:sz w:val="24"/>
          <w:szCs w:val="24"/>
        </w:rPr>
        <w:t xml:space="preserve">No.2, </w:t>
      </w:r>
      <w:r>
        <w:rPr>
          <w:rFonts w:ascii="Courier New" w:hAnsi="Courier New" w:cs="Courier New"/>
          <w:sz w:val="24"/>
          <w:szCs w:val="24"/>
        </w:rPr>
        <w:t>Fasıl 154 Ceza Yasası</w:t>
      </w:r>
      <w:r w:rsidR="00A43EEB">
        <w:rPr>
          <w:rFonts w:ascii="Courier New" w:hAnsi="Courier New" w:cs="Courier New"/>
          <w:sz w:val="24"/>
          <w:szCs w:val="24"/>
        </w:rPr>
        <w:t>’</w:t>
      </w:r>
      <w:r>
        <w:rPr>
          <w:rFonts w:ascii="Courier New" w:hAnsi="Courier New" w:cs="Courier New"/>
          <w:sz w:val="24"/>
          <w:szCs w:val="24"/>
        </w:rPr>
        <w:t xml:space="preserve">nın 20.maddesi altında itham edildiğinden </w:t>
      </w:r>
      <w:r w:rsidR="00A43EEB">
        <w:rPr>
          <w:rFonts w:ascii="Courier New" w:hAnsi="Courier New" w:cs="Courier New"/>
          <w:sz w:val="24"/>
          <w:szCs w:val="24"/>
        </w:rPr>
        <w:t>konu maddeye</w:t>
      </w:r>
      <w:r>
        <w:rPr>
          <w:rFonts w:ascii="Courier New" w:hAnsi="Courier New" w:cs="Courier New"/>
          <w:sz w:val="24"/>
          <w:szCs w:val="24"/>
        </w:rPr>
        <w:t xml:space="preserve"> burada yer vermeyi uygun görürüz;</w:t>
      </w:r>
    </w:p>
    <w:p w:rsidR="00E328D7" w:rsidRDefault="00E328D7" w:rsidP="002B2D47">
      <w:pPr>
        <w:spacing w:after="0" w:line="360" w:lineRule="auto"/>
        <w:ind w:firstLine="720"/>
        <w:rPr>
          <w:rFonts w:ascii="Courier New" w:hAnsi="Courier New" w:cs="Courier New"/>
          <w:sz w:val="24"/>
          <w:szCs w:val="24"/>
        </w:rPr>
      </w:pPr>
    </w:p>
    <w:p w:rsidR="00E328D7" w:rsidRPr="00E328D7" w:rsidRDefault="00F23F09" w:rsidP="00F23F09">
      <w:pPr>
        <w:spacing w:after="0" w:line="240" w:lineRule="auto"/>
        <w:ind w:left="1276" w:hanging="556"/>
        <w:rPr>
          <w:rFonts w:ascii="Courier New" w:hAnsi="Courier New" w:cs="Courier New"/>
          <w:b/>
          <w:sz w:val="24"/>
          <w:szCs w:val="24"/>
        </w:rPr>
      </w:pPr>
      <w:r>
        <w:rPr>
          <w:rFonts w:ascii="Courier New" w:hAnsi="Courier New" w:cs="Courier New"/>
          <w:b/>
          <w:sz w:val="24"/>
          <w:szCs w:val="24"/>
        </w:rPr>
        <w:t>“</w:t>
      </w:r>
      <w:r w:rsidR="00E328D7" w:rsidRPr="00E328D7">
        <w:rPr>
          <w:rFonts w:ascii="Courier New" w:hAnsi="Courier New" w:cs="Courier New"/>
          <w:b/>
          <w:sz w:val="24"/>
          <w:szCs w:val="24"/>
        </w:rPr>
        <w:t xml:space="preserve">20.Bir suç işlendiğinde, aşağıdaki kişilerin her biri suçun işlenmesine iştirak etmiş ve suçu işlemiş sayılır ve bu nedenle suçu fiilen işlemekle itham edilebilir: </w:t>
      </w:r>
    </w:p>
    <w:p w:rsidR="00E328D7" w:rsidRPr="00E328D7" w:rsidRDefault="00E328D7" w:rsidP="00F23F09">
      <w:pPr>
        <w:spacing w:after="0" w:line="240" w:lineRule="auto"/>
        <w:ind w:left="1843" w:hanging="567"/>
        <w:rPr>
          <w:rFonts w:ascii="Courier New" w:hAnsi="Courier New" w:cs="Courier New"/>
          <w:b/>
          <w:sz w:val="24"/>
          <w:szCs w:val="24"/>
        </w:rPr>
      </w:pPr>
      <w:r w:rsidRPr="00E328D7">
        <w:rPr>
          <w:rFonts w:ascii="Courier New" w:hAnsi="Courier New" w:cs="Courier New"/>
          <w:b/>
          <w:sz w:val="24"/>
          <w:szCs w:val="24"/>
        </w:rPr>
        <w:t>(a) Suçu oluşturan fiili fiilen işleyen veya fiilen ihmalde bulunan herkes;</w:t>
      </w:r>
    </w:p>
    <w:p w:rsidR="00E328D7" w:rsidRPr="00E328D7" w:rsidRDefault="00E328D7" w:rsidP="00F23F09">
      <w:pPr>
        <w:spacing w:after="0" w:line="240" w:lineRule="auto"/>
        <w:ind w:left="1843" w:hanging="567"/>
        <w:rPr>
          <w:rFonts w:ascii="Courier New" w:hAnsi="Courier New" w:cs="Courier New"/>
          <w:b/>
          <w:sz w:val="24"/>
          <w:szCs w:val="24"/>
        </w:rPr>
      </w:pPr>
      <w:r w:rsidRPr="00E328D7">
        <w:rPr>
          <w:rFonts w:ascii="Courier New" w:hAnsi="Courier New" w:cs="Courier New"/>
          <w:b/>
          <w:sz w:val="24"/>
          <w:szCs w:val="24"/>
        </w:rPr>
        <w:t>(b) Başka bir kişinin bir suç işlemesini mümkün kılmak veya işlemesine yardım etmek amacıyla herhangi bir fiil işleyen veya herhangi bir fiili yapmayı ihmal eden herkes;</w:t>
      </w:r>
    </w:p>
    <w:p w:rsidR="00E328D7" w:rsidRPr="00E328D7" w:rsidRDefault="00E328D7" w:rsidP="00F23F09">
      <w:pPr>
        <w:spacing w:after="0" w:line="240" w:lineRule="auto"/>
        <w:ind w:left="1843" w:hanging="567"/>
        <w:rPr>
          <w:rFonts w:ascii="Courier New" w:hAnsi="Courier New" w:cs="Courier New"/>
          <w:b/>
          <w:sz w:val="24"/>
          <w:szCs w:val="24"/>
        </w:rPr>
      </w:pPr>
      <w:r w:rsidRPr="00E328D7">
        <w:rPr>
          <w:rFonts w:ascii="Courier New" w:hAnsi="Courier New" w:cs="Courier New"/>
          <w:b/>
          <w:sz w:val="24"/>
          <w:szCs w:val="24"/>
        </w:rPr>
        <w:t>(c) Bir suçun işlenmesinde başka bir kişiye yardımcı olan veya onu teşvik eden herkes;</w:t>
      </w:r>
    </w:p>
    <w:p w:rsidR="00E328D7" w:rsidRPr="00E328D7" w:rsidRDefault="00E328D7" w:rsidP="00F23F09">
      <w:pPr>
        <w:spacing w:after="0" w:line="240" w:lineRule="auto"/>
        <w:ind w:left="1843" w:hanging="567"/>
        <w:rPr>
          <w:rFonts w:ascii="Courier New" w:hAnsi="Courier New" w:cs="Courier New"/>
          <w:b/>
          <w:sz w:val="24"/>
          <w:szCs w:val="24"/>
        </w:rPr>
      </w:pPr>
      <w:r w:rsidRPr="00E328D7">
        <w:rPr>
          <w:rFonts w:ascii="Courier New" w:hAnsi="Courier New" w:cs="Courier New"/>
          <w:b/>
          <w:sz w:val="24"/>
          <w:szCs w:val="24"/>
        </w:rPr>
        <w:t>(d) Başka herhangi bir kişiye bir suç işlemesi için akıl veren veya yol gösteren veya suç işlemeyi yaptıran herhangi bir kişi;</w:t>
      </w:r>
    </w:p>
    <w:p w:rsidR="00E328D7" w:rsidRPr="00E328D7" w:rsidRDefault="00E328D7" w:rsidP="00F23F09">
      <w:pPr>
        <w:spacing w:after="0" w:line="240" w:lineRule="auto"/>
        <w:ind w:left="1843" w:hanging="567"/>
        <w:rPr>
          <w:rFonts w:ascii="Courier New" w:hAnsi="Courier New" w:cs="Courier New"/>
          <w:b/>
          <w:sz w:val="24"/>
          <w:szCs w:val="24"/>
        </w:rPr>
      </w:pPr>
      <w:r w:rsidRPr="00E328D7">
        <w:rPr>
          <w:rFonts w:ascii="Courier New" w:hAnsi="Courier New" w:cs="Courier New"/>
          <w:b/>
          <w:sz w:val="24"/>
          <w:szCs w:val="24"/>
        </w:rPr>
        <w:t>(e) bent ile ilgili olarak bir kişi, gerek suçu bizzat işlemek gerekse suçun işlenmesine akıl vermekle veya yol göstermekle veya suçu işletmekle itham edilebilir.</w:t>
      </w:r>
    </w:p>
    <w:p w:rsidR="00E328D7" w:rsidRPr="00E328D7" w:rsidRDefault="00F23F09" w:rsidP="00F23F09">
      <w:pPr>
        <w:spacing w:after="0" w:line="240" w:lineRule="auto"/>
        <w:ind w:left="1843" w:hanging="567"/>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E328D7" w:rsidRPr="00E328D7">
        <w:rPr>
          <w:rFonts w:ascii="Courier New" w:hAnsi="Courier New" w:cs="Courier New"/>
          <w:b/>
          <w:sz w:val="24"/>
          <w:szCs w:val="24"/>
        </w:rPr>
        <w:t>Bir suçun işlenmesine akıl vermekten veya yol göstermekten veya suç işletmekten mahkûm olmak, suçu işlemekten mahkûm olmak gibi her açıdan ayni sonuçları doğurur.</w:t>
      </w:r>
    </w:p>
    <w:p w:rsidR="00F37E85" w:rsidRPr="00E328D7" w:rsidRDefault="00F23F09" w:rsidP="00F23F09">
      <w:pPr>
        <w:spacing w:after="0" w:line="240" w:lineRule="auto"/>
        <w:ind w:left="1843" w:hanging="567"/>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E328D7" w:rsidRPr="00E328D7">
        <w:rPr>
          <w:rFonts w:ascii="Courier New" w:hAnsi="Courier New" w:cs="Courier New"/>
          <w:b/>
          <w:sz w:val="24"/>
          <w:szCs w:val="24"/>
        </w:rPr>
        <w:t>Bir başkasın</w:t>
      </w:r>
      <w:r w:rsidR="00A43EEB">
        <w:rPr>
          <w:rFonts w:ascii="Courier New" w:hAnsi="Courier New" w:cs="Courier New"/>
          <w:b/>
          <w:sz w:val="24"/>
          <w:szCs w:val="24"/>
        </w:rPr>
        <w:t>a</w:t>
      </w:r>
      <w:r w:rsidR="00E328D7" w:rsidRPr="00E328D7">
        <w:rPr>
          <w:rFonts w:ascii="Courier New" w:hAnsi="Courier New" w:cs="Courier New"/>
          <w:b/>
          <w:sz w:val="24"/>
          <w:szCs w:val="24"/>
        </w:rPr>
        <w:t xml:space="preserve">, kendisinin işlemesi halinde suç teşkil edecek olan herhangi bir fiil yaptıran veya fiil yapılmasını ihmal ettiren herhangi bir kişi, aynı suçu işlemiş olur ve fiil yapan veya ihmalde bulunan kendisi işlemiş gibi ayni cezaya </w:t>
      </w:r>
      <w:proofErr w:type="gramStart"/>
      <w:r w:rsidR="00E328D7" w:rsidRPr="00E328D7">
        <w:rPr>
          <w:rFonts w:ascii="Courier New" w:hAnsi="Courier New" w:cs="Courier New"/>
          <w:b/>
          <w:sz w:val="24"/>
          <w:szCs w:val="24"/>
        </w:rPr>
        <w:t>çarptırılabilir;</w:t>
      </w:r>
      <w:proofErr w:type="gramEnd"/>
      <w:r w:rsidR="00E328D7" w:rsidRPr="00E328D7">
        <w:rPr>
          <w:rFonts w:ascii="Courier New" w:hAnsi="Courier New" w:cs="Courier New"/>
          <w:b/>
          <w:sz w:val="24"/>
          <w:szCs w:val="24"/>
        </w:rPr>
        <w:t xml:space="preserve"> ve bizzat fiili yapmakla veya ihmalde bulunmakla itham edilebilir.</w:t>
      </w:r>
      <w:r>
        <w:rPr>
          <w:rFonts w:ascii="Courier New" w:hAnsi="Courier New" w:cs="Courier New"/>
          <w:b/>
          <w:sz w:val="24"/>
          <w:szCs w:val="24"/>
        </w:rPr>
        <w:t>”</w:t>
      </w:r>
      <w:r w:rsidR="00B75784" w:rsidRPr="00E328D7">
        <w:rPr>
          <w:rFonts w:ascii="Courier New" w:hAnsi="Courier New" w:cs="Courier New"/>
          <w:b/>
          <w:sz w:val="24"/>
          <w:szCs w:val="24"/>
        </w:rPr>
        <w:t xml:space="preserve"> </w:t>
      </w:r>
      <w:r w:rsidR="00633AC7" w:rsidRPr="00E328D7">
        <w:rPr>
          <w:rFonts w:ascii="Courier New" w:hAnsi="Courier New" w:cs="Courier New"/>
          <w:b/>
          <w:sz w:val="24"/>
          <w:szCs w:val="24"/>
        </w:rPr>
        <w:t xml:space="preserve"> </w:t>
      </w:r>
      <w:r w:rsidR="002B2D47" w:rsidRPr="00E328D7">
        <w:rPr>
          <w:rFonts w:ascii="Courier New" w:hAnsi="Courier New" w:cs="Courier New"/>
          <w:b/>
          <w:sz w:val="24"/>
          <w:szCs w:val="24"/>
        </w:rPr>
        <w:t xml:space="preserve"> </w:t>
      </w:r>
    </w:p>
    <w:p w:rsidR="00F37E85" w:rsidRDefault="00F37E85" w:rsidP="00F23F09">
      <w:pPr>
        <w:spacing w:after="0" w:line="240" w:lineRule="auto"/>
        <w:ind w:left="1843" w:hanging="567"/>
        <w:rPr>
          <w:rFonts w:ascii="Courier New" w:hAnsi="Courier New" w:cs="Courier New"/>
          <w:sz w:val="24"/>
          <w:szCs w:val="24"/>
        </w:rPr>
      </w:pPr>
    </w:p>
    <w:p w:rsidR="00056541" w:rsidRDefault="002B2D47" w:rsidP="002B2D47">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r w:rsidR="00445861">
        <w:rPr>
          <w:rFonts w:ascii="Courier New" w:hAnsi="Courier New" w:cs="Courier New"/>
          <w:sz w:val="24"/>
          <w:szCs w:val="24"/>
        </w:rPr>
        <w:t xml:space="preserve"> </w:t>
      </w:r>
      <w:r w:rsidR="00056541">
        <w:rPr>
          <w:rFonts w:ascii="Courier New" w:hAnsi="Courier New" w:cs="Courier New"/>
          <w:sz w:val="24"/>
          <w:szCs w:val="24"/>
        </w:rPr>
        <w:t xml:space="preserve"> </w:t>
      </w:r>
    </w:p>
    <w:p w:rsidR="00F634DC" w:rsidRDefault="00E328D7" w:rsidP="009924B2">
      <w:pPr>
        <w:spacing w:after="0" w:line="360" w:lineRule="auto"/>
        <w:ind w:firstLine="720"/>
        <w:rPr>
          <w:rFonts w:ascii="Courier New" w:hAnsi="Courier New" w:cs="Courier New"/>
          <w:sz w:val="24"/>
          <w:szCs w:val="24"/>
        </w:rPr>
      </w:pPr>
      <w:r>
        <w:rPr>
          <w:rFonts w:ascii="Courier New" w:hAnsi="Courier New" w:cs="Courier New"/>
          <w:sz w:val="24"/>
          <w:szCs w:val="24"/>
        </w:rPr>
        <w:t>Yasa maddesinden anlaşılacağı üzere</w:t>
      </w:r>
      <w:r w:rsidR="00A43EEB">
        <w:rPr>
          <w:rFonts w:ascii="Courier New" w:hAnsi="Courier New" w:cs="Courier New"/>
          <w:sz w:val="24"/>
          <w:szCs w:val="24"/>
        </w:rPr>
        <w:t>,</w:t>
      </w:r>
      <w:r>
        <w:rPr>
          <w:rFonts w:ascii="Courier New" w:hAnsi="Courier New" w:cs="Courier New"/>
          <w:sz w:val="24"/>
          <w:szCs w:val="24"/>
        </w:rPr>
        <w:t xml:space="preserve"> suç ortağı </w:t>
      </w:r>
      <w:r w:rsidR="004A616C">
        <w:rPr>
          <w:rFonts w:ascii="Courier New" w:hAnsi="Courier New" w:cs="Courier New"/>
          <w:sz w:val="24"/>
          <w:szCs w:val="24"/>
        </w:rPr>
        <w:t>asli fail olarak kabul edilir</w:t>
      </w:r>
      <w:r w:rsidR="00A43EEB">
        <w:rPr>
          <w:rFonts w:ascii="Courier New" w:hAnsi="Courier New" w:cs="Courier New"/>
          <w:sz w:val="24"/>
          <w:szCs w:val="24"/>
        </w:rPr>
        <w:t>. A</w:t>
      </w:r>
      <w:r w:rsidR="004A616C">
        <w:rPr>
          <w:rFonts w:ascii="Courier New" w:hAnsi="Courier New" w:cs="Courier New"/>
          <w:sz w:val="24"/>
          <w:szCs w:val="24"/>
        </w:rPr>
        <w:t>sli failin</w:t>
      </w:r>
      <w:r>
        <w:rPr>
          <w:rFonts w:ascii="Courier New" w:hAnsi="Courier New" w:cs="Courier New"/>
          <w:sz w:val="24"/>
          <w:szCs w:val="24"/>
        </w:rPr>
        <w:t xml:space="preserve"> suça iştirak</w:t>
      </w:r>
      <w:r w:rsidR="004A616C">
        <w:rPr>
          <w:rFonts w:ascii="Courier New" w:hAnsi="Courier New" w:cs="Courier New"/>
          <w:sz w:val="24"/>
          <w:szCs w:val="24"/>
        </w:rPr>
        <w:t>i</w:t>
      </w:r>
      <w:r w:rsidR="00A43EEB">
        <w:rPr>
          <w:rFonts w:ascii="Courier New" w:hAnsi="Courier New" w:cs="Courier New"/>
          <w:sz w:val="24"/>
          <w:szCs w:val="24"/>
        </w:rPr>
        <w:t>nin</w:t>
      </w:r>
      <w:r>
        <w:rPr>
          <w:rFonts w:ascii="Courier New" w:hAnsi="Courier New" w:cs="Courier New"/>
          <w:sz w:val="24"/>
          <w:szCs w:val="24"/>
        </w:rPr>
        <w:t xml:space="preserve"> çeşitli şekillerde olabilmesi mümkündür. Bir kişi suç teşkil eden bir fiili işleyen kişiye yardım ederse veya akıl verip yol gösterirse veya teşvik ederse o kişi ile birlikte suç işlemiş olduğu kabul edilir.  </w:t>
      </w:r>
    </w:p>
    <w:p w:rsidR="00BC3F5D" w:rsidRDefault="00F634DC" w:rsidP="009924B2">
      <w:pPr>
        <w:spacing w:after="0" w:line="360" w:lineRule="auto"/>
        <w:ind w:firstLine="720"/>
        <w:rPr>
          <w:rFonts w:ascii="Courier New" w:hAnsi="Courier New" w:cs="Courier New"/>
          <w:sz w:val="24"/>
          <w:szCs w:val="24"/>
        </w:rPr>
      </w:pPr>
      <w:r w:rsidRPr="00F634DC">
        <w:rPr>
          <w:rFonts w:ascii="Courier New" w:hAnsi="Courier New" w:cs="Courier New"/>
          <w:sz w:val="24"/>
          <w:szCs w:val="24"/>
        </w:rPr>
        <w:t>Yargıtay tarafından birçok kararda suç orta</w:t>
      </w:r>
      <w:r w:rsidR="00A43EEB">
        <w:rPr>
          <w:rFonts w:ascii="Courier New" w:hAnsi="Courier New" w:cs="Courier New"/>
          <w:sz w:val="24"/>
          <w:szCs w:val="24"/>
        </w:rPr>
        <w:t>klığı</w:t>
      </w:r>
      <w:r w:rsidRPr="00F634DC">
        <w:rPr>
          <w:rFonts w:ascii="Courier New" w:hAnsi="Courier New" w:cs="Courier New"/>
          <w:sz w:val="24"/>
          <w:szCs w:val="24"/>
        </w:rPr>
        <w:t xml:space="preserve"> konusunda prensipler serdedilmiş ol</w:t>
      </w:r>
      <w:r w:rsidR="00A43EEB">
        <w:rPr>
          <w:rFonts w:ascii="Courier New" w:hAnsi="Courier New" w:cs="Courier New"/>
          <w:sz w:val="24"/>
          <w:szCs w:val="24"/>
        </w:rPr>
        <w:t xml:space="preserve">makla birlikte </w:t>
      </w:r>
      <w:r w:rsidRPr="00F634DC">
        <w:rPr>
          <w:rFonts w:ascii="Courier New" w:hAnsi="Courier New" w:cs="Courier New"/>
          <w:sz w:val="24"/>
          <w:szCs w:val="24"/>
        </w:rPr>
        <w:t>öncü karar</w:t>
      </w:r>
      <w:r w:rsidR="00A43EEB">
        <w:rPr>
          <w:rFonts w:ascii="Courier New" w:hAnsi="Courier New" w:cs="Courier New"/>
          <w:sz w:val="24"/>
          <w:szCs w:val="24"/>
        </w:rPr>
        <w:t>,</w:t>
      </w:r>
      <w:r w:rsidRPr="00F634DC">
        <w:rPr>
          <w:rFonts w:ascii="Courier New" w:hAnsi="Courier New" w:cs="Courier New"/>
          <w:sz w:val="24"/>
          <w:szCs w:val="24"/>
        </w:rPr>
        <w:t xml:space="preserve"> Şefik </w:t>
      </w:r>
      <w:proofErr w:type="spellStart"/>
      <w:r w:rsidRPr="00F634DC">
        <w:rPr>
          <w:rFonts w:ascii="Courier New" w:hAnsi="Courier New" w:cs="Courier New"/>
          <w:sz w:val="24"/>
          <w:szCs w:val="24"/>
        </w:rPr>
        <w:t>Suyolcu</w:t>
      </w:r>
      <w:proofErr w:type="spellEnd"/>
      <w:r w:rsidRPr="00F634DC">
        <w:rPr>
          <w:rFonts w:ascii="Courier New" w:hAnsi="Courier New" w:cs="Courier New"/>
          <w:sz w:val="24"/>
          <w:szCs w:val="24"/>
        </w:rPr>
        <w:t xml:space="preserve"> ile Türk Emniyet Müdürlüğü </w:t>
      </w:r>
      <w:r w:rsidR="00A43EEB">
        <w:rPr>
          <w:rFonts w:ascii="Courier New" w:hAnsi="Courier New" w:cs="Courier New"/>
          <w:sz w:val="24"/>
          <w:szCs w:val="24"/>
        </w:rPr>
        <w:t xml:space="preserve">arasındaki </w:t>
      </w:r>
      <w:r w:rsidRPr="00F634DC">
        <w:rPr>
          <w:rFonts w:ascii="Courier New" w:hAnsi="Courier New" w:cs="Courier New"/>
          <w:sz w:val="24"/>
          <w:szCs w:val="24"/>
        </w:rPr>
        <w:t>Yargıtay</w:t>
      </w:r>
      <w:r w:rsidR="00F23F09">
        <w:rPr>
          <w:rFonts w:ascii="Courier New" w:hAnsi="Courier New" w:cs="Courier New"/>
          <w:sz w:val="24"/>
          <w:szCs w:val="24"/>
        </w:rPr>
        <w:t>/</w:t>
      </w:r>
      <w:r w:rsidRPr="00F634DC">
        <w:rPr>
          <w:rFonts w:ascii="Courier New" w:hAnsi="Courier New" w:cs="Courier New"/>
          <w:sz w:val="24"/>
          <w:szCs w:val="24"/>
        </w:rPr>
        <w:t>Ceza 2/</w:t>
      </w:r>
      <w:r w:rsidR="00A43EEB">
        <w:rPr>
          <w:rFonts w:ascii="Courier New" w:hAnsi="Courier New" w:cs="Courier New"/>
          <w:sz w:val="24"/>
          <w:szCs w:val="24"/>
        </w:rPr>
        <w:t>19</w:t>
      </w:r>
      <w:r w:rsidRPr="00F634DC">
        <w:rPr>
          <w:rFonts w:ascii="Courier New" w:hAnsi="Courier New" w:cs="Courier New"/>
          <w:sz w:val="24"/>
          <w:szCs w:val="24"/>
        </w:rPr>
        <w:t xml:space="preserve">69 sayılı karardır. İlgili karara atıf yaparız; </w:t>
      </w:r>
      <w:r w:rsidR="00E328D7">
        <w:rPr>
          <w:rFonts w:ascii="Courier New" w:hAnsi="Courier New" w:cs="Courier New"/>
          <w:sz w:val="24"/>
          <w:szCs w:val="24"/>
        </w:rPr>
        <w:t xml:space="preserve"> </w:t>
      </w:r>
    </w:p>
    <w:p w:rsidR="00F634DC" w:rsidRDefault="00F634DC" w:rsidP="009924B2">
      <w:pPr>
        <w:spacing w:after="0" w:line="360" w:lineRule="auto"/>
        <w:ind w:firstLine="720"/>
        <w:rPr>
          <w:rFonts w:ascii="Courier New" w:hAnsi="Courier New" w:cs="Courier New"/>
          <w:sz w:val="24"/>
          <w:szCs w:val="24"/>
        </w:rPr>
      </w:pPr>
    </w:p>
    <w:p w:rsidR="008D367E" w:rsidRDefault="00A43EEB" w:rsidP="00F634DC">
      <w:pPr>
        <w:spacing w:after="0" w:line="240" w:lineRule="auto"/>
        <w:ind w:left="720"/>
        <w:rPr>
          <w:rFonts w:ascii="Courier New" w:hAnsi="Courier New" w:cs="Courier New"/>
          <w:b/>
          <w:sz w:val="24"/>
          <w:szCs w:val="24"/>
        </w:rPr>
      </w:pPr>
      <w:r>
        <w:rPr>
          <w:rFonts w:ascii="Courier New" w:hAnsi="Courier New" w:cs="Courier New"/>
          <w:b/>
          <w:sz w:val="24"/>
          <w:szCs w:val="24"/>
        </w:rPr>
        <w:t>“</w:t>
      </w:r>
      <w:r w:rsidR="00F634DC" w:rsidRPr="00F634DC">
        <w:rPr>
          <w:rFonts w:ascii="Courier New" w:hAnsi="Courier New" w:cs="Courier New"/>
          <w:b/>
          <w:sz w:val="24"/>
          <w:szCs w:val="24"/>
        </w:rPr>
        <w:t>Bir şahsın suç ortağı olması için suçun işlenmesinde yer alması veya suçun işlenmesinde yardımcı olması gerekir.  Bir şahsın bir suçun işlenmesinde suç ortağı olup olmadığı hususu suçun işlenmesinden evvel, suçun işlenmesi esnasında ve suç işlendikten sonra o şahsın oynadığı role, yapmış olduğu hareket ve faaliyete bağlıdır.</w:t>
      </w:r>
      <w:r>
        <w:rPr>
          <w:rFonts w:ascii="Courier New" w:hAnsi="Courier New" w:cs="Courier New"/>
          <w:b/>
          <w:sz w:val="24"/>
          <w:szCs w:val="24"/>
        </w:rPr>
        <w:t>”</w:t>
      </w:r>
    </w:p>
    <w:p w:rsidR="00F634DC" w:rsidRDefault="00F634DC" w:rsidP="00F634DC">
      <w:pPr>
        <w:spacing w:after="0" w:line="240" w:lineRule="auto"/>
        <w:ind w:left="720"/>
        <w:rPr>
          <w:rFonts w:ascii="Courier New" w:hAnsi="Courier New" w:cs="Courier New"/>
          <w:b/>
          <w:sz w:val="24"/>
          <w:szCs w:val="24"/>
        </w:rPr>
      </w:pPr>
    </w:p>
    <w:p w:rsidR="00464B9E" w:rsidRPr="00F634DC" w:rsidRDefault="00464B9E" w:rsidP="00F634DC">
      <w:pPr>
        <w:spacing w:after="0" w:line="240" w:lineRule="auto"/>
        <w:ind w:left="720"/>
        <w:rPr>
          <w:rFonts w:ascii="Courier New" w:hAnsi="Courier New" w:cs="Courier New"/>
          <w:b/>
          <w:sz w:val="24"/>
          <w:szCs w:val="24"/>
        </w:rPr>
      </w:pPr>
    </w:p>
    <w:p w:rsidR="00F14084" w:rsidRDefault="000571CA" w:rsidP="009924B2">
      <w:pPr>
        <w:spacing w:after="0" w:line="360" w:lineRule="auto"/>
        <w:ind w:firstLine="720"/>
        <w:rPr>
          <w:rFonts w:ascii="Courier New" w:hAnsi="Courier New" w:cs="Courier New"/>
          <w:sz w:val="24"/>
          <w:szCs w:val="24"/>
        </w:rPr>
      </w:pPr>
      <w:r w:rsidRPr="000571CA">
        <w:rPr>
          <w:rFonts w:ascii="Courier New" w:hAnsi="Courier New" w:cs="Courier New"/>
          <w:sz w:val="24"/>
          <w:szCs w:val="24"/>
        </w:rPr>
        <w:t xml:space="preserve">Birlikte suç işleyenlerle ilgili ortak amaç konusunda </w:t>
      </w:r>
      <w:proofErr w:type="spellStart"/>
      <w:r w:rsidRPr="00A43EEB">
        <w:rPr>
          <w:rFonts w:ascii="Courier New" w:hAnsi="Courier New" w:cs="Courier New"/>
          <w:b/>
          <w:sz w:val="24"/>
          <w:szCs w:val="24"/>
        </w:rPr>
        <w:t>Archbold</w:t>
      </w:r>
      <w:proofErr w:type="spellEnd"/>
      <w:r w:rsidRPr="00A43EEB">
        <w:rPr>
          <w:rFonts w:ascii="Courier New" w:hAnsi="Courier New" w:cs="Courier New"/>
          <w:b/>
          <w:sz w:val="24"/>
          <w:szCs w:val="24"/>
        </w:rPr>
        <w:t xml:space="preserve"> 39th Edition sayfa 1706 paragraf 4127</w:t>
      </w:r>
      <w:r w:rsidR="00F23F09">
        <w:rPr>
          <w:rFonts w:ascii="Courier New" w:hAnsi="Courier New" w:cs="Courier New"/>
          <w:sz w:val="24"/>
          <w:szCs w:val="24"/>
        </w:rPr>
        <w:t>’</w:t>
      </w:r>
      <w:r>
        <w:rPr>
          <w:rFonts w:ascii="Courier New" w:hAnsi="Courier New" w:cs="Courier New"/>
          <w:sz w:val="24"/>
          <w:szCs w:val="24"/>
        </w:rPr>
        <w:t>de</w:t>
      </w:r>
      <w:r w:rsidR="00A43EEB">
        <w:rPr>
          <w:rFonts w:ascii="Courier New" w:hAnsi="Courier New" w:cs="Courier New"/>
          <w:sz w:val="24"/>
          <w:szCs w:val="24"/>
        </w:rPr>
        <w:t xml:space="preserve">, </w:t>
      </w:r>
      <w:r w:rsidR="00304F05">
        <w:rPr>
          <w:rFonts w:ascii="Courier New" w:hAnsi="Courier New" w:cs="Courier New"/>
          <w:sz w:val="24"/>
          <w:szCs w:val="24"/>
        </w:rPr>
        <w:t>suç işle</w:t>
      </w:r>
      <w:r w:rsidR="00EE29C8">
        <w:rPr>
          <w:rFonts w:ascii="Courier New" w:hAnsi="Courier New" w:cs="Courier New"/>
          <w:sz w:val="24"/>
          <w:szCs w:val="24"/>
        </w:rPr>
        <w:t xml:space="preserve">me </w:t>
      </w:r>
      <w:r w:rsidR="00A74A50" w:rsidRPr="00A74A50">
        <w:rPr>
          <w:rFonts w:ascii="Courier New" w:hAnsi="Courier New" w:cs="Courier New"/>
          <w:sz w:val="24"/>
          <w:szCs w:val="24"/>
        </w:rPr>
        <w:t xml:space="preserve">için uyumlu bir </w:t>
      </w:r>
      <w:r w:rsidR="00A74A50">
        <w:rPr>
          <w:rFonts w:ascii="Courier New" w:hAnsi="Courier New" w:cs="Courier New"/>
          <w:sz w:val="24"/>
          <w:szCs w:val="24"/>
        </w:rPr>
        <w:t>planın</w:t>
      </w:r>
      <w:r w:rsidR="00A74A50" w:rsidRPr="00A74A50">
        <w:rPr>
          <w:rFonts w:ascii="Courier New" w:hAnsi="Courier New" w:cs="Courier New"/>
          <w:sz w:val="24"/>
          <w:szCs w:val="24"/>
        </w:rPr>
        <w:t xml:space="preserve"> sonucu olan bir katılım</w:t>
      </w:r>
      <w:r w:rsidR="00304F05">
        <w:rPr>
          <w:rFonts w:ascii="Courier New" w:hAnsi="Courier New" w:cs="Courier New"/>
          <w:sz w:val="24"/>
          <w:szCs w:val="24"/>
        </w:rPr>
        <w:t xml:space="preserve">, </w:t>
      </w:r>
      <w:r w:rsidR="00A74A50">
        <w:rPr>
          <w:rFonts w:ascii="Courier New" w:hAnsi="Courier New" w:cs="Courier New"/>
          <w:sz w:val="24"/>
          <w:szCs w:val="24"/>
        </w:rPr>
        <w:t>suça iştirak eden açısından suçu</w:t>
      </w:r>
      <w:r w:rsidR="00EE29C8">
        <w:rPr>
          <w:rFonts w:ascii="Courier New" w:hAnsi="Courier New" w:cs="Courier New"/>
          <w:sz w:val="24"/>
          <w:szCs w:val="24"/>
        </w:rPr>
        <w:t xml:space="preserve"> </w:t>
      </w:r>
      <w:r w:rsidR="00304F05">
        <w:rPr>
          <w:rFonts w:ascii="Courier New" w:hAnsi="Courier New" w:cs="Courier New"/>
          <w:sz w:val="24"/>
          <w:szCs w:val="24"/>
        </w:rPr>
        <w:t xml:space="preserve">işleyene </w:t>
      </w:r>
      <w:r w:rsidR="00EE29C8">
        <w:rPr>
          <w:rFonts w:ascii="Courier New" w:hAnsi="Courier New" w:cs="Courier New"/>
          <w:sz w:val="24"/>
          <w:szCs w:val="24"/>
        </w:rPr>
        <w:t xml:space="preserve">yardım veya teşvik veya suça iştirak </w:t>
      </w:r>
      <w:r w:rsidR="00304F05">
        <w:rPr>
          <w:rFonts w:ascii="Courier New" w:hAnsi="Courier New" w:cs="Courier New"/>
          <w:sz w:val="24"/>
          <w:szCs w:val="24"/>
        </w:rPr>
        <w:t xml:space="preserve">etmek </w:t>
      </w:r>
      <w:r w:rsidR="00EE29C8">
        <w:rPr>
          <w:rFonts w:ascii="Courier New" w:hAnsi="Courier New" w:cs="Courier New"/>
          <w:sz w:val="24"/>
          <w:szCs w:val="24"/>
        </w:rPr>
        <w:t xml:space="preserve">için yeterlidir. </w:t>
      </w:r>
    </w:p>
    <w:p w:rsidR="004E615B" w:rsidRDefault="004E615B" w:rsidP="009924B2">
      <w:pPr>
        <w:spacing w:after="0" w:line="360" w:lineRule="auto"/>
        <w:ind w:firstLine="720"/>
        <w:rPr>
          <w:rFonts w:ascii="Courier New" w:hAnsi="Courier New" w:cs="Courier New"/>
          <w:sz w:val="24"/>
          <w:szCs w:val="24"/>
        </w:rPr>
      </w:pPr>
    </w:p>
    <w:p w:rsidR="004E615B" w:rsidRDefault="00B8701B" w:rsidP="00A43EEB">
      <w:pPr>
        <w:spacing w:after="0" w:line="360" w:lineRule="auto"/>
        <w:ind w:firstLine="720"/>
        <w:rPr>
          <w:rFonts w:ascii="Courier New" w:hAnsi="Courier New" w:cs="Courier New"/>
          <w:sz w:val="24"/>
          <w:szCs w:val="24"/>
        </w:rPr>
      </w:pPr>
      <w:r>
        <w:rPr>
          <w:rFonts w:ascii="Courier New" w:hAnsi="Courier New" w:cs="Courier New"/>
          <w:sz w:val="24"/>
          <w:szCs w:val="24"/>
        </w:rPr>
        <w:t>Yargıtay/</w:t>
      </w:r>
      <w:r w:rsidR="004E615B" w:rsidRPr="004E615B">
        <w:rPr>
          <w:rFonts w:ascii="Courier New" w:hAnsi="Courier New" w:cs="Courier New"/>
          <w:sz w:val="24"/>
          <w:szCs w:val="24"/>
        </w:rPr>
        <w:t>Ceza</w:t>
      </w:r>
      <w:r w:rsidR="00A43EEB">
        <w:rPr>
          <w:rFonts w:ascii="Courier New" w:hAnsi="Courier New" w:cs="Courier New"/>
          <w:sz w:val="24"/>
          <w:szCs w:val="24"/>
        </w:rPr>
        <w:t xml:space="preserve"> 87-88-89-90/2016 </w:t>
      </w:r>
      <w:r w:rsidR="004E615B" w:rsidRPr="004E615B">
        <w:rPr>
          <w:rFonts w:ascii="Courier New" w:hAnsi="Courier New" w:cs="Courier New"/>
          <w:sz w:val="24"/>
          <w:szCs w:val="24"/>
        </w:rPr>
        <w:t>D</w:t>
      </w:r>
      <w:r w:rsidR="008F573C">
        <w:rPr>
          <w:rFonts w:ascii="Courier New" w:hAnsi="Courier New" w:cs="Courier New"/>
          <w:sz w:val="24"/>
          <w:szCs w:val="24"/>
        </w:rPr>
        <w:t>.</w:t>
      </w:r>
      <w:r w:rsidR="004E615B" w:rsidRPr="004E615B">
        <w:rPr>
          <w:rFonts w:ascii="Courier New" w:hAnsi="Courier New" w:cs="Courier New"/>
          <w:sz w:val="24"/>
          <w:szCs w:val="24"/>
        </w:rPr>
        <w:t xml:space="preserve"> 7/2022 sayılı kararda</w:t>
      </w:r>
      <w:r w:rsidR="00A43EEB">
        <w:rPr>
          <w:rFonts w:ascii="Courier New" w:hAnsi="Courier New" w:cs="Courier New"/>
          <w:sz w:val="24"/>
          <w:szCs w:val="24"/>
        </w:rPr>
        <w:t>,</w:t>
      </w:r>
      <w:r w:rsidR="004E615B" w:rsidRPr="004E615B">
        <w:rPr>
          <w:rFonts w:ascii="Courier New" w:hAnsi="Courier New" w:cs="Courier New"/>
          <w:sz w:val="24"/>
          <w:szCs w:val="24"/>
        </w:rPr>
        <w:t xml:space="preserve"> </w:t>
      </w:r>
      <w:r w:rsidR="004E615B">
        <w:rPr>
          <w:rFonts w:ascii="Courier New" w:hAnsi="Courier New" w:cs="Courier New"/>
          <w:sz w:val="24"/>
          <w:szCs w:val="24"/>
        </w:rPr>
        <w:t>suç ortağının mahk</w:t>
      </w:r>
      <w:r>
        <w:rPr>
          <w:rFonts w:ascii="Courier New" w:hAnsi="Courier New" w:cs="Courier New"/>
          <w:sz w:val="24"/>
          <w:szCs w:val="24"/>
        </w:rPr>
        <w:t>û</w:t>
      </w:r>
      <w:r w:rsidR="004E615B">
        <w:rPr>
          <w:rFonts w:ascii="Courier New" w:hAnsi="Courier New" w:cs="Courier New"/>
          <w:sz w:val="24"/>
          <w:szCs w:val="24"/>
        </w:rPr>
        <w:t xml:space="preserve">m edilebilmesi için, </w:t>
      </w:r>
      <w:r w:rsidR="004E615B" w:rsidRPr="004E615B">
        <w:rPr>
          <w:rFonts w:ascii="Courier New" w:hAnsi="Courier New" w:cs="Courier New"/>
          <w:sz w:val="24"/>
          <w:szCs w:val="24"/>
        </w:rPr>
        <w:t xml:space="preserve">fiili gerçekleştiren failin suç işleme niyeti ile birlikte fiile sebebiyet vereceğini bildiğinin </w:t>
      </w:r>
      <w:r w:rsidR="004E615B">
        <w:rPr>
          <w:rFonts w:ascii="Courier New" w:hAnsi="Courier New" w:cs="Courier New"/>
          <w:sz w:val="24"/>
          <w:szCs w:val="24"/>
        </w:rPr>
        <w:t xml:space="preserve">ve </w:t>
      </w:r>
      <w:r w:rsidR="004E615B" w:rsidRPr="004E615B">
        <w:rPr>
          <w:rFonts w:ascii="Courier New" w:hAnsi="Courier New" w:cs="Courier New"/>
          <w:sz w:val="24"/>
          <w:szCs w:val="24"/>
        </w:rPr>
        <w:t>fiili gerçekleştiren faile yardım ettiği</w:t>
      </w:r>
      <w:r w:rsidR="00C31940">
        <w:rPr>
          <w:rFonts w:ascii="Courier New" w:hAnsi="Courier New" w:cs="Courier New"/>
          <w:sz w:val="24"/>
          <w:szCs w:val="24"/>
        </w:rPr>
        <w:t>nin</w:t>
      </w:r>
      <w:r w:rsidR="004E615B" w:rsidRPr="004E615B">
        <w:rPr>
          <w:rFonts w:ascii="Courier New" w:hAnsi="Courier New" w:cs="Courier New"/>
          <w:sz w:val="24"/>
          <w:szCs w:val="24"/>
        </w:rPr>
        <w:t xml:space="preserve"> ve yardım ederken bu davranışının fiili gerçekleştiren faile yardım olacağını bildiğinin </w:t>
      </w:r>
      <w:r w:rsidR="004E615B">
        <w:rPr>
          <w:rFonts w:ascii="Courier New" w:hAnsi="Courier New" w:cs="Courier New"/>
          <w:sz w:val="24"/>
          <w:szCs w:val="24"/>
        </w:rPr>
        <w:t xml:space="preserve">ispatının gerektiği </w:t>
      </w:r>
      <w:r w:rsidR="004E615B" w:rsidRPr="004E615B">
        <w:rPr>
          <w:rFonts w:ascii="Courier New" w:hAnsi="Courier New" w:cs="Courier New"/>
          <w:sz w:val="24"/>
          <w:szCs w:val="24"/>
        </w:rPr>
        <w:t>vurgulanmıştır</w:t>
      </w:r>
      <w:r w:rsidR="004E615B">
        <w:rPr>
          <w:rFonts w:ascii="Courier New" w:hAnsi="Courier New" w:cs="Courier New"/>
          <w:sz w:val="24"/>
          <w:szCs w:val="24"/>
        </w:rPr>
        <w:t xml:space="preserve">. </w:t>
      </w:r>
    </w:p>
    <w:p w:rsidR="00F23F09" w:rsidRDefault="00F23F09" w:rsidP="008F573C">
      <w:pPr>
        <w:spacing w:after="0" w:line="360" w:lineRule="auto"/>
        <w:rPr>
          <w:rFonts w:ascii="Courier New" w:hAnsi="Courier New" w:cs="Courier New"/>
          <w:sz w:val="24"/>
          <w:szCs w:val="24"/>
        </w:rPr>
      </w:pPr>
    </w:p>
    <w:p w:rsidR="004E615B" w:rsidRDefault="004E615B" w:rsidP="004E615B">
      <w:pPr>
        <w:spacing w:after="0" w:line="360" w:lineRule="auto"/>
        <w:ind w:firstLine="720"/>
        <w:rPr>
          <w:rFonts w:ascii="Courier New" w:hAnsi="Courier New" w:cs="Courier New"/>
          <w:sz w:val="24"/>
          <w:szCs w:val="24"/>
        </w:rPr>
      </w:pPr>
      <w:r>
        <w:rPr>
          <w:rFonts w:ascii="Courier New" w:hAnsi="Courier New" w:cs="Courier New"/>
          <w:sz w:val="24"/>
          <w:szCs w:val="24"/>
        </w:rPr>
        <w:t>Yukarıda iktibas ettiğimiz kararda</w:t>
      </w:r>
      <w:r w:rsidR="00A43EEB">
        <w:rPr>
          <w:rFonts w:ascii="Courier New" w:hAnsi="Courier New" w:cs="Courier New"/>
          <w:sz w:val="24"/>
          <w:szCs w:val="24"/>
        </w:rPr>
        <w:t>,</w:t>
      </w:r>
      <w:r>
        <w:rPr>
          <w:rFonts w:ascii="Courier New" w:hAnsi="Courier New" w:cs="Courier New"/>
          <w:sz w:val="24"/>
          <w:szCs w:val="24"/>
        </w:rPr>
        <w:t xml:space="preserve"> bir kişinin bir suç işlenirken hazır olmasının yardım veya teşvik veya akıl verme (</w:t>
      </w:r>
      <w:proofErr w:type="spellStart"/>
      <w:r>
        <w:rPr>
          <w:rFonts w:ascii="Courier New" w:hAnsi="Courier New" w:cs="Courier New"/>
          <w:sz w:val="24"/>
          <w:szCs w:val="24"/>
        </w:rPr>
        <w:t>aiding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abetting</w:t>
      </w:r>
      <w:proofErr w:type="spellEnd"/>
      <w:r>
        <w:rPr>
          <w:rFonts w:ascii="Courier New" w:hAnsi="Courier New" w:cs="Courier New"/>
          <w:sz w:val="24"/>
          <w:szCs w:val="24"/>
        </w:rPr>
        <w:t>) olup olmayacağı tartışılarak aşağıdaki sonuca ulaşılmıştır;</w:t>
      </w:r>
    </w:p>
    <w:p w:rsidR="004E615B" w:rsidRDefault="004E615B" w:rsidP="004E615B">
      <w:pPr>
        <w:spacing w:after="0" w:line="360" w:lineRule="auto"/>
        <w:ind w:firstLine="720"/>
        <w:rPr>
          <w:rFonts w:ascii="Courier New" w:hAnsi="Courier New" w:cs="Courier New"/>
          <w:sz w:val="24"/>
          <w:szCs w:val="24"/>
        </w:rPr>
      </w:pPr>
    </w:p>
    <w:p w:rsidR="004E615B" w:rsidRPr="004E615B" w:rsidRDefault="00F23F09" w:rsidP="004E615B">
      <w:pPr>
        <w:spacing w:after="0" w:line="240" w:lineRule="auto"/>
        <w:ind w:left="720"/>
        <w:rPr>
          <w:rFonts w:ascii="Courier New" w:hAnsi="Courier New" w:cs="Courier New"/>
          <w:b/>
          <w:sz w:val="24"/>
          <w:szCs w:val="24"/>
        </w:rPr>
      </w:pPr>
      <w:r>
        <w:rPr>
          <w:rFonts w:ascii="Courier New" w:hAnsi="Courier New" w:cs="Courier New"/>
          <w:b/>
          <w:sz w:val="24"/>
          <w:szCs w:val="24"/>
        </w:rPr>
        <w:t>“</w:t>
      </w:r>
      <w:r w:rsidR="004E615B" w:rsidRPr="004E615B">
        <w:rPr>
          <w:rFonts w:ascii="Courier New" w:hAnsi="Courier New" w:cs="Courier New"/>
          <w:b/>
          <w:sz w:val="24"/>
          <w:szCs w:val="24"/>
        </w:rPr>
        <w:t>Suçun işlenmesi esnasında tamamı ile tesadüfen  (</w:t>
      </w:r>
      <w:proofErr w:type="spellStart"/>
      <w:r w:rsidR="004E615B" w:rsidRPr="004E615B">
        <w:rPr>
          <w:rFonts w:ascii="Courier New" w:hAnsi="Courier New" w:cs="Courier New"/>
          <w:b/>
          <w:sz w:val="24"/>
          <w:szCs w:val="24"/>
        </w:rPr>
        <w:t>accidental</w:t>
      </w:r>
      <w:proofErr w:type="spellEnd"/>
      <w:r w:rsidR="004E615B" w:rsidRPr="004E615B">
        <w:rPr>
          <w:rFonts w:ascii="Courier New" w:hAnsi="Courier New" w:cs="Courier New"/>
          <w:b/>
          <w:sz w:val="24"/>
          <w:szCs w:val="24"/>
        </w:rPr>
        <w:t>) hazır bulunma ise,</w:t>
      </w:r>
      <w:r w:rsidR="00A43EEB">
        <w:rPr>
          <w:rFonts w:ascii="Courier New" w:hAnsi="Courier New" w:cs="Courier New"/>
          <w:b/>
          <w:sz w:val="24"/>
          <w:szCs w:val="24"/>
        </w:rPr>
        <w:t>’</w:t>
      </w:r>
      <w:proofErr w:type="spellStart"/>
      <w:r w:rsidR="004E615B" w:rsidRPr="004E615B">
        <w:rPr>
          <w:rFonts w:ascii="Courier New" w:hAnsi="Courier New" w:cs="Courier New"/>
          <w:b/>
          <w:sz w:val="24"/>
          <w:szCs w:val="24"/>
        </w:rPr>
        <w:t>aiding</w:t>
      </w:r>
      <w:proofErr w:type="spellEnd"/>
      <w:r w:rsidR="004E615B" w:rsidRPr="004E615B">
        <w:rPr>
          <w:rFonts w:ascii="Courier New" w:hAnsi="Courier New" w:cs="Courier New"/>
          <w:b/>
          <w:sz w:val="24"/>
          <w:szCs w:val="24"/>
        </w:rPr>
        <w:t xml:space="preserve"> ve </w:t>
      </w:r>
      <w:proofErr w:type="spellStart"/>
      <w:r w:rsidR="004E615B" w:rsidRPr="004E615B">
        <w:rPr>
          <w:rFonts w:ascii="Courier New" w:hAnsi="Courier New" w:cs="Courier New"/>
          <w:b/>
          <w:sz w:val="24"/>
          <w:szCs w:val="24"/>
        </w:rPr>
        <w:t>abetting</w:t>
      </w:r>
      <w:proofErr w:type="spellEnd"/>
      <w:r w:rsidR="00A43EEB">
        <w:rPr>
          <w:rFonts w:ascii="Courier New" w:hAnsi="Courier New" w:cs="Courier New"/>
          <w:b/>
          <w:sz w:val="24"/>
          <w:szCs w:val="24"/>
        </w:rPr>
        <w:t>’</w:t>
      </w:r>
      <w:r w:rsidR="004E615B" w:rsidRPr="004E615B">
        <w:rPr>
          <w:rFonts w:ascii="Courier New" w:hAnsi="Courier New" w:cs="Courier New"/>
          <w:b/>
          <w:sz w:val="24"/>
          <w:szCs w:val="24"/>
        </w:rPr>
        <w:t xml:space="preserve"> için şahadet olarak telakki edilemez. Buna karşın, suçun işlenmesi esnasında hazır bulunma </w:t>
      </w:r>
      <w:r w:rsidR="004E615B">
        <w:rPr>
          <w:rFonts w:ascii="Courier New" w:hAnsi="Courier New" w:cs="Courier New"/>
          <w:b/>
          <w:sz w:val="24"/>
          <w:szCs w:val="24"/>
        </w:rPr>
        <w:t>ilk nazarda tesadüfen değilse (</w:t>
      </w:r>
      <w:proofErr w:type="spellStart"/>
      <w:r w:rsidR="004E615B" w:rsidRPr="004E615B">
        <w:rPr>
          <w:rFonts w:ascii="Courier New" w:hAnsi="Courier New" w:cs="Courier New"/>
          <w:b/>
          <w:sz w:val="24"/>
          <w:szCs w:val="24"/>
        </w:rPr>
        <w:t>Prima</w:t>
      </w:r>
      <w:proofErr w:type="spellEnd"/>
      <w:r w:rsidR="004E615B" w:rsidRPr="004E615B">
        <w:rPr>
          <w:rFonts w:ascii="Courier New" w:hAnsi="Courier New" w:cs="Courier New"/>
          <w:b/>
          <w:sz w:val="24"/>
          <w:szCs w:val="24"/>
        </w:rPr>
        <w:t xml:space="preserve"> </w:t>
      </w:r>
      <w:proofErr w:type="spellStart"/>
      <w:r w:rsidR="004E615B" w:rsidRPr="004E615B">
        <w:rPr>
          <w:rFonts w:ascii="Courier New" w:hAnsi="Courier New" w:cs="Courier New"/>
          <w:b/>
          <w:sz w:val="24"/>
          <w:szCs w:val="24"/>
        </w:rPr>
        <w:t>facies</w:t>
      </w:r>
      <w:proofErr w:type="spellEnd"/>
      <w:r w:rsidR="004E615B" w:rsidRPr="004E615B">
        <w:rPr>
          <w:rFonts w:ascii="Courier New" w:hAnsi="Courier New" w:cs="Courier New"/>
          <w:b/>
          <w:sz w:val="24"/>
          <w:szCs w:val="24"/>
        </w:rPr>
        <w:t xml:space="preserve"> not </w:t>
      </w:r>
      <w:proofErr w:type="spellStart"/>
      <w:r w:rsidR="004E615B" w:rsidRPr="004E615B">
        <w:rPr>
          <w:rFonts w:ascii="Courier New" w:hAnsi="Courier New" w:cs="Courier New"/>
          <w:b/>
          <w:sz w:val="24"/>
          <w:szCs w:val="24"/>
        </w:rPr>
        <w:t>accidental</w:t>
      </w:r>
      <w:proofErr w:type="spellEnd"/>
      <w:r w:rsidR="004E615B" w:rsidRPr="004E615B">
        <w:rPr>
          <w:rFonts w:ascii="Courier New" w:hAnsi="Courier New" w:cs="Courier New"/>
          <w:b/>
          <w:sz w:val="24"/>
          <w:szCs w:val="24"/>
        </w:rPr>
        <w:t xml:space="preserve"> ) bu jüri için bir şahadettir </w:t>
      </w:r>
      <w:r w:rsidR="00A43EEB">
        <w:rPr>
          <w:rFonts w:ascii="Courier New" w:hAnsi="Courier New" w:cs="Courier New"/>
          <w:b/>
          <w:sz w:val="24"/>
          <w:szCs w:val="24"/>
        </w:rPr>
        <w:t>(</w:t>
      </w:r>
      <w:r w:rsidR="004E615B" w:rsidRPr="004E615B">
        <w:rPr>
          <w:rFonts w:ascii="Courier New" w:hAnsi="Courier New" w:cs="Courier New"/>
          <w:b/>
          <w:sz w:val="24"/>
          <w:szCs w:val="24"/>
        </w:rPr>
        <w:t xml:space="preserve">it is </w:t>
      </w:r>
      <w:proofErr w:type="spellStart"/>
      <w:r w:rsidR="004E615B" w:rsidRPr="004E615B">
        <w:rPr>
          <w:rFonts w:ascii="Courier New" w:hAnsi="Courier New" w:cs="Courier New"/>
          <w:b/>
          <w:sz w:val="24"/>
          <w:szCs w:val="24"/>
        </w:rPr>
        <w:t>evidence</w:t>
      </w:r>
      <w:proofErr w:type="spellEnd"/>
      <w:r w:rsidR="004E615B" w:rsidRPr="004E615B">
        <w:rPr>
          <w:rFonts w:ascii="Courier New" w:hAnsi="Courier New" w:cs="Courier New"/>
          <w:b/>
          <w:sz w:val="24"/>
          <w:szCs w:val="24"/>
        </w:rPr>
        <w:t xml:space="preserve">, but </w:t>
      </w:r>
      <w:proofErr w:type="spellStart"/>
      <w:r w:rsidR="004E615B" w:rsidRPr="004E615B">
        <w:rPr>
          <w:rFonts w:ascii="Courier New" w:hAnsi="Courier New" w:cs="Courier New"/>
          <w:b/>
          <w:sz w:val="24"/>
          <w:szCs w:val="24"/>
        </w:rPr>
        <w:t>no</w:t>
      </w:r>
      <w:proofErr w:type="spellEnd"/>
      <w:r w:rsidR="004E615B" w:rsidRPr="004E615B">
        <w:rPr>
          <w:rFonts w:ascii="Courier New" w:hAnsi="Courier New" w:cs="Courier New"/>
          <w:b/>
          <w:sz w:val="24"/>
          <w:szCs w:val="24"/>
        </w:rPr>
        <w:t xml:space="preserve"> </w:t>
      </w:r>
      <w:proofErr w:type="spellStart"/>
      <w:r w:rsidR="004E615B" w:rsidRPr="004E615B">
        <w:rPr>
          <w:rFonts w:ascii="Courier New" w:hAnsi="Courier New" w:cs="Courier New"/>
          <w:b/>
          <w:sz w:val="24"/>
          <w:szCs w:val="24"/>
        </w:rPr>
        <w:t>more</w:t>
      </w:r>
      <w:proofErr w:type="spellEnd"/>
      <w:r w:rsidR="004E615B" w:rsidRPr="004E615B">
        <w:rPr>
          <w:rFonts w:ascii="Courier New" w:hAnsi="Courier New" w:cs="Courier New"/>
          <w:b/>
          <w:sz w:val="24"/>
          <w:szCs w:val="24"/>
        </w:rPr>
        <w:t xml:space="preserve"> </w:t>
      </w:r>
      <w:proofErr w:type="spellStart"/>
      <w:r w:rsidR="004E615B" w:rsidRPr="004E615B">
        <w:rPr>
          <w:rFonts w:ascii="Courier New" w:hAnsi="Courier New" w:cs="Courier New"/>
          <w:b/>
          <w:sz w:val="24"/>
          <w:szCs w:val="24"/>
        </w:rPr>
        <w:t>evidence</w:t>
      </w:r>
      <w:proofErr w:type="spellEnd"/>
      <w:r w:rsidR="004E615B" w:rsidRPr="004E615B">
        <w:rPr>
          <w:rFonts w:ascii="Courier New" w:hAnsi="Courier New" w:cs="Courier New"/>
          <w:b/>
          <w:sz w:val="24"/>
          <w:szCs w:val="24"/>
        </w:rPr>
        <w:t xml:space="preserve">, </w:t>
      </w:r>
      <w:proofErr w:type="spellStart"/>
      <w:r w:rsidR="004E615B" w:rsidRPr="004E615B">
        <w:rPr>
          <w:rFonts w:ascii="Courier New" w:hAnsi="Courier New" w:cs="Courier New"/>
          <w:b/>
          <w:sz w:val="24"/>
          <w:szCs w:val="24"/>
        </w:rPr>
        <w:t>for</w:t>
      </w:r>
      <w:proofErr w:type="spellEnd"/>
      <w:r w:rsidR="004E615B" w:rsidRPr="004E615B">
        <w:rPr>
          <w:rFonts w:ascii="Courier New" w:hAnsi="Courier New" w:cs="Courier New"/>
          <w:b/>
          <w:sz w:val="24"/>
          <w:szCs w:val="24"/>
        </w:rPr>
        <w:t xml:space="preserve"> </w:t>
      </w:r>
      <w:proofErr w:type="spellStart"/>
      <w:r w:rsidR="004E615B" w:rsidRPr="004E615B">
        <w:rPr>
          <w:rFonts w:ascii="Courier New" w:hAnsi="Courier New" w:cs="Courier New"/>
          <w:b/>
          <w:sz w:val="24"/>
          <w:szCs w:val="24"/>
        </w:rPr>
        <w:t>the</w:t>
      </w:r>
      <w:proofErr w:type="spellEnd"/>
      <w:r w:rsidR="004E615B" w:rsidRPr="004E615B">
        <w:rPr>
          <w:rFonts w:ascii="Courier New" w:hAnsi="Courier New" w:cs="Courier New"/>
          <w:b/>
          <w:sz w:val="24"/>
          <w:szCs w:val="24"/>
        </w:rPr>
        <w:t xml:space="preserve"> </w:t>
      </w:r>
      <w:proofErr w:type="spellStart"/>
      <w:r w:rsidR="004E615B" w:rsidRPr="004E615B">
        <w:rPr>
          <w:rFonts w:ascii="Courier New" w:hAnsi="Courier New" w:cs="Courier New"/>
          <w:b/>
          <w:sz w:val="24"/>
          <w:szCs w:val="24"/>
        </w:rPr>
        <w:t>jury</w:t>
      </w:r>
      <w:proofErr w:type="spellEnd"/>
      <w:r w:rsidR="004E615B" w:rsidRPr="004E615B">
        <w:rPr>
          <w:rFonts w:ascii="Courier New" w:hAnsi="Courier New" w:cs="Courier New"/>
          <w:b/>
          <w:sz w:val="24"/>
          <w:szCs w:val="24"/>
        </w:rPr>
        <w:t xml:space="preserve">) </w:t>
      </w:r>
      <w:proofErr w:type="gramStart"/>
      <w:r w:rsidR="004E615B" w:rsidRPr="004E615B">
        <w:rPr>
          <w:rFonts w:ascii="Courier New" w:hAnsi="Courier New" w:cs="Courier New"/>
          <w:b/>
          <w:sz w:val="24"/>
          <w:szCs w:val="24"/>
        </w:rPr>
        <w:t>Ancak  bir</w:t>
      </w:r>
      <w:proofErr w:type="gramEnd"/>
      <w:r w:rsidR="004E615B" w:rsidRPr="004E615B">
        <w:rPr>
          <w:rFonts w:ascii="Courier New" w:hAnsi="Courier New" w:cs="Courier New"/>
          <w:b/>
          <w:sz w:val="24"/>
          <w:szCs w:val="24"/>
        </w:rPr>
        <w:t xml:space="preserve"> şahadetten daha fazlası değildir(</w:t>
      </w:r>
      <w:proofErr w:type="spellStart"/>
      <w:r w:rsidR="004E615B" w:rsidRPr="004E615B">
        <w:rPr>
          <w:rFonts w:ascii="Courier New" w:hAnsi="Courier New" w:cs="Courier New"/>
          <w:b/>
          <w:sz w:val="24"/>
          <w:szCs w:val="24"/>
        </w:rPr>
        <w:t>Clarkson</w:t>
      </w:r>
      <w:proofErr w:type="spellEnd"/>
      <w:r w:rsidR="004E615B" w:rsidRPr="004E615B">
        <w:rPr>
          <w:rFonts w:ascii="Courier New" w:hAnsi="Courier New" w:cs="Courier New"/>
          <w:b/>
          <w:sz w:val="24"/>
          <w:szCs w:val="24"/>
        </w:rPr>
        <w:t xml:space="preserve"> 55 Cr. </w:t>
      </w:r>
      <w:proofErr w:type="spellStart"/>
      <w:proofErr w:type="gramStart"/>
      <w:r w:rsidR="004E615B" w:rsidRPr="004E615B">
        <w:rPr>
          <w:rFonts w:ascii="Courier New" w:hAnsi="Courier New" w:cs="Courier New"/>
          <w:b/>
          <w:sz w:val="24"/>
          <w:szCs w:val="24"/>
        </w:rPr>
        <w:t>App</w:t>
      </w:r>
      <w:proofErr w:type="spellEnd"/>
      <w:r w:rsidR="004E615B" w:rsidRPr="004E615B">
        <w:rPr>
          <w:rFonts w:ascii="Courier New" w:hAnsi="Courier New" w:cs="Courier New"/>
          <w:b/>
          <w:sz w:val="24"/>
          <w:szCs w:val="24"/>
        </w:rPr>
        <w:t xml:space="preserve"> .R</w:t>
      </w:r>
      <w:proofErr w:type="gramEnd"/>
      <w:r w:rsidR="004E615B" w:rsidRPr="004E615B">
        <w:rPr>
          <w:rFonts w:ascii="Courier New" w:hAnsi="Courier New" w:cs="Courier New"/>
          <w:b/>
          <w:sz w:val="24"/>
          <w:szCs w:val="24"/>
        </w:rPr>
        <w:t>.445 ).</w:t>
      </w:r>
    </w:p>
    <w:p w:rsidR="004E615B" w:rsidRDefault="004E615B" w:rsidP="004E615B">
      <w:pPr>
        <w:spacing w:after="0" w:line="240" w:lineRule="auto"/>
        <w:ind w:left="720"/>
        <w:rPr>
          <w:rFonts w:ascii="Courier New" w:hAnsi="Courier New" w:cs="Courier New"/>
          <w:b/>
          <w:sz w:val="24"/>
          <w:szCs w:val="24"/>
        </w:rPr>
      </w:pPr>
    </w:p>
    <w:p w:rsidR="004E615B" w:rsidRPr="004E615B" w:rsidRDefault="004E615B" w:rsidP="004E615B">
      <w:pPr>
        <w:spacing w:after="0" w:line="240" w:lineRule="auto"/>
        <w:ind w:left="720"/>
        <w:rPr>
          <w:rFonts w:ascii="Courier New" w:hAnsi="Courier New" w:cs="Courier New"/>
          <w:b/>
          <w:sz w:val="24"/>
          <w:szCs w:val="24"/>
        </w:rPr>
      </w:pPr>
      <w:r w:rsidRPr="004E615B">
        <w:rPr>
          <w:rFonts w:ascii="Courier New" w:hAnsi="Courier New" w:cs="Courier New"/>
          <w:b/>
          <w:sz w:val="24"/>
          <w:szCs w:val="24"/>
        </w:rPr>
        <w:t>Bir kimsenin suç işlenirken hazır olması, o kimseyi, suçun işlenişinde yer almaması ve bu suçu işleyenle uyum/birlik içinde olduğuna dair bir harekette bulunmaması durumunda, yalnızca suçu önlemeye gayret göstermediği veya suç failini yakalamadığı/tutuklamadığı nedeni ile</w:t>
      </w:r>
      <w:r>
        <w:rPr>
          <w:rFonts w:ascii="Courier New" w:hAnsi="Courier New" w:cs="Courier New"/>
          <w:b/>
          <w:sz w:val="24"/>
          <w:szCs w:val="24"/>
        </w:rPr>
        <w:t xml:space="preserve"> suça yardım eden / kışkırtan /</w:t>
      </w:r>
      <w:r w:rsidRPr="004E615B">
        <w:rPr>
          <w:rFonts w:ascii="Courier New" w:hAnsi="Courier New" w:cs="Courier New"/>
          <w:b/>
          <w:sz w:val="24"/>
          <w:szCs w:val="24"/>
        </w:rPr>
        <w:t>cesaretlendiren  (</w:t>
      </w:r>
      <w:proofErr w:type="spellStart"/>
      <w:r w:rsidRPr="004E615B">
        <w:rPr>
          <w:rFonts w:ascii="Courier New" w:hAnsi="Courier New" w:cs="Courier New"/>
          <w:b/>
          <w:sz w:val="24"/>
          <w:szCs w:val="24"/>
        </w:rPr>
        <w:t>aider</w:t>
      </w:r>
      <w:proofErr w:type="spellEnd"/>
      <w:r w:rsidRPr="004E615B">
        <w:rPr>
          <w:rFonts w:ascii="Courier New" w:hAnsi="Courier New" w:cs="Courier New"/>
          <w:b/>
          <w:sz w:val="24"/>
          <w:szCs w:val="24"/>
        </w:rPr>
        <w:t xml:space="preserve"> </w:t>
      </w:r>
      <w:proofErr w:type="spellStart"/>
      <w:r w:rsidRPr="004E615B">
        <w:rPr>
          <w:rFonts w:ascii="Courier New" w:hAnsi="Courier New" w:cs="Courier New"/>
          <w:b/>
          <w:sz w:val="24"/>
          <w:szCs w:val="24"/>
        </w:rPr>
        <w:t>and</w:t>
      </w:r>
      <w:proofErr w:type="spellEnd"/>
      <w:r w:rsidRPr="004E615B">
        <w:rPr>
          <w:rFonts w:ascii="Courier New" w:hAnsi="Courier New" w:cs="Courier New"/>
          <w:b/>
          <w:sz w:val="24"/>
          <w:szCs w:val="24"/>
        </w:rPr>
        <w:t xml:space="preserve"> </w:t>
      </w:r>
      <w:proofErr w:type="spellStart"/>
      <w:r w:rsidRPr="004E615B">
        <w:rPr>
          <w:rFonts w:ascii="Courier New" w:hAnsi="Courier New" w:cs="Courier New"/>
          <w:b/>
          <w:sz w:val="24"/>
          <w:szCs w:val="24"/>
        </w:rPr>
        <w:t>abettor</w:t>
      </w:r>
      <w:proofErr w:type="spellEnd"/>
      <w:r w:rsidRPr="004E615B">
        <w:rPr>
          <w:rFonts w:ascii="Courier New" w:hAnsi="Courier New" w:cs="Courier New"/>
          <w:b/>
          <w:sz w:val="24"/>
          <w:szCs w:val="24"/>
        </w:rPr>
        <w:t>) kişi haline getirmez (</w:t>
      </w:r>
      <w:proofErr w:type="spellStart"/>
      <w:r w:rsidRPr="004E615B">
        <w:rPr>
          <w:rFonts w:ascii="Courier New" w:hAnsi="Courier New" w:cs="Courier New"/>
          <w:b/>
          <w:sz w:val="24"/>
          <w:szCs w:val="24"/>
        </w:rPr>
        <w:t>Archbold</w:t>
      </w:r>
      <w:proofErr w:type="spellEnd"/>
      <w:r w:rsidRPr="004E615B">
        <w:rPr>
          <w:rFonts w:ascii="Courier New" w:hAnsi="Courier New" w:cs="Courier New"/>
          <w:b/>
          <w:sz w:val="24"/>
          <w:szCs w:val="24"/>
        </w:rPr>
        <w:t xml:space="preserve"> </w:t>
      </w:r>
      <w:proofErr w:type="spellStart"/>
      <w:r w:rsidRPr="004E615B">
        <w:rPr>
          <w:rFonts w:ascii="Courier New" w:hAnsi="Courier New" w:cs="Courier New"/>
          <w:b/>
          <w:sz w:val="24"/>
          <w:szCs w:val="24"/>
        </w:rPr>
        <w:t>Criminal</w:t>
      </w:r>
      <w:proofErr w:type="spellEnd"/>
      <w:r w:rsidRPr="004E615B">
        <w:rPr>
          <w:rFonts w:ascii="Courier New" w:hAnsi="Courier New" w:cs="Courier New"/>
          <w:b/>
          <w:sz w:val="24"/>
          <w:szCs w:val="24"/>
        </w:rPr>
        <w:t xml:space="preserve"> </w:t>
      </w:r>
      <w:proofErr w:type="spellStart"/>
      <w:r w:rsidRPr="004E615B">
        <w:rPr>
          <w:rFonts w:ascii="Courier New" w:hAnsi="Courier New" w:cs="Courier New"/>
          <w:b/>
          <w:sz w:val="24"/>
          <w:szCs w:val="24"/>
        </w:rPr>
        <w:t>Pleading</w:t>
      </w:r>
      <w:proofErr w:type="spellEnd"/>
      <w:r w:rsidRPr="004E615B">
        <w:rPr>
          <w:rFonts w:ascii="Courier New" w:hAnsi="Courier New" w:cs="Courier New"/>
          <w:b/>
          <w:sz w:val="24"/>
          <w:szCs w:val="24"/>
        </w:rPr>
        <w:t xml:space="preserve"> </w:t>
      </w:r>
      <w:proofErr w:type="spellStart"/>
      <w:r w:rsidRPr="004E615B">
        <w:rPr>
          <w:rFonts w:ascii="Courier New" w:hAnsi="Courier New" w:cs="Courier New"/>
          <w:b/>
          <w:sz w:val="24"/>
          <w:szCs w:val="24"/>
        </w:rPr>
        <w:t>Evidence</w:t>
      </w:r>
      <w:proofErr w:type="spellEnd"/>
      <w:r w:rsidRPr="004E615B">
        <w:rPr>
          <w:rFonts w:ascii="Courier New" w:hAnsi="Courier New" w:cs="Courier New"/>
          <w:b/>
          <w:sz w:val="24"/>
          <w:szCs w:val="24"/>
        </w:rPr>
        <w:t xml:space="preserve"> &amp; </w:t>
      </w:r>
      <w:proofErr w:type="spellStart"/>
      <w:r w:rsidRPr="004E615B">
        <w:rPr>
          <w:rFonts w:ascii="Courier New" w:hAnsi="Courier New" w:cs="Courier New"/>
          <w:b/>
          <w:sz w:val="24"/>
          <w:szCs w:val="24"/>
        </w:rPr>
        <w:t>Practice</w:t>
      </w:r>
      <w:proofErr w:type="spellEnd"/>
      <w:r w:rsidRPr="004E615B">
        <w:rPr>
          <w:rFonts w:ascii="Courier New" w:hAnsi="Courier New" w:cs="Courier New"/>
          <w:b/>
          <w:sz w:val="24"/>
          <w:szCs w:val="24"/>
        </w:rPr>
        <w:t xml:space="preserve"> 40. </w:t>
      </w:r>
      <w:proofErr w:type="spellStart"/>
      <w:r w:rsidRPr="004E615B">
        <w:rPr>
          <w:rFonts w:ascii="Courier New" w:hAnsi="Courier New" w:cs="Courier New"/>
          <w:b/>
          <w:sz w:val="24"/>
          <w:szCs w:val="24"/>
        </w:rPr>
        <w:t>ed</w:t>
      </w:r>
      <w:proofErr w:type="spellEnd"/>
      <w:r w:rsidRPr="004E615B">
        <w:rPr>
          <w:rFonts w:ascii="Courier New" w:hAnsi="Courier New" w:cs="Courier New"/>
          <w:b/>
          <w:sz w:val="24"/>
          <w:szCs w:val="24"/>
        </w:rPr>
        <w:t xml:space="preserve"> at 1895 </w:t>
      </w:r>
      <w:proofErr w:type="gramStart"/>
      <w:r w:rsidRPr="004E615B">
        <w:rPr>
          <w:rFonts w:ascii="Courier New" w:hAnsi="Courier New" w:cs="Courier New"/>
          <w:b/>
          <w:sz w:val="24"/>
          <w:szCs w:val="24"/>
        </w:rPr>
        <w:t>para  4126</w:t>
      </w:r>
      <w:proofErr w:type="gramEnd"/>
      <w:r w:rsidRPr="004E615B">
        <w:rPr>
          <w:rFonts w:ascii="Courier New" w:hAnsi="Courier New" w:cs="Courier New"/>
          <w:b/>
          <w:sz w:val="24"/>
          <w:szCs w:val="24"/>
        </w:rPr>
        <w:t>).</w:t>
      </w:r>
      <w:r w:rsidR="00F23F09">
        <w:rPr>
          <w:rFonts w:ascii="Courier New" w:hAnsi="Courier New" w:cs="Courier New"/>
          <w:b/>
          <w:sz w:val="24"/>
          <w:szCs w:val="24"/>
        </w:rPr>
        <w:t>”</w:t>
      </w:r>
    </w:p>
    <w:p w:rsidR="00464B9E" w:rsidRDefault="00464B9E" w:rsidP="009924B2">
      <w:pPr>
        <w:spacing w:after="0" w:line="360" w:lineRule="auto"/>
        <w:ind w:firstLine="720"/>
        <w:rPr>
          <w:rFonts w:ascii="Courier New" w:hAnsi="Courier New" w:cs="Courier New"/>
          <w:sz w:val="24"/>
          <w:szCs w:val="24"/>
        </w:rPr>
      </w:pPr>
    </w:p>
    <w:p w:rsidR="00F84899" w:rsidRDefault="00F84899" w:rsidP="009924B2">
      <w:pPr>
        <w:spacing w:after="0" w:line="360" w:lineRule="auto"/>
        <w:ind w:firstLine="720"/>
        <w:rPr>
          <w:rFonts w:ascii="Courier New" w:hAnsi="Courier New" w:cs="Courier New"/>
          <w:sz w:val="24"/>
          <w:szCs w:val="24"/>
        </w:rPr>
      </w:pPr>
    </w:p>
    <w:p w:rsidR="00F84899" w:rsidRDefault="00F84899" w:rsidP="009924B2">
      <w:pPr>
        <w:spacing w:after="0" w:line="360" w:lineRule="auto"/>
        <w:ind w:firstLine="720"/>
        <w:rPr>
          <w:rFonts w:ascii="Courier New" w:hAnsi="Courier New" w:cs="Courier New"/>
          <w:sz w:val="24"/>
          <w:szCs w:val="24"/>
        </w:rPr>
      </w:pPr>
      <w:r>
        <w:rPr>
          <w:rFonts w:ascii="Courier New" w:hAnsi="Courier New" w:cs="Courier New"/>
          <w:sz w:val="24"/>
          <w:szCs w:val="24"/>
        </w:rPr>
        <w:t>Birden fazla kişinin önceden aralarında bir anlaşma bulunma</w:t>
      </w:r>
      <w:r w:rsidR="007B317B">
        <w:rPr>
          <w:rFonts w:ascii="Courier New" w:hAnsi="Courier New" w:cs="Courier New"/>
          <w:sz w:val="24"/>
          <w:szCs w:val="24"/>
        </w:rPr>
        <w:t>s</w:t>
      </w:r>
      <w:r>
        <w:rPr>
          <w:rFonts w:ascii="Courier New" w:hAnsi="Courier New" w:cs="Courier New"/>
          <w:sz w:val="24"/>
          <w:szCs w:val="24"/>
        </w:rPr>
        <w:t>a dahi yardım ve teşvik veya akıl verme veya yol gösterme fiilinde bulunulması halinde suç ortağı olarak mahk</w:t>
      </w:r>
      <w:r w:rsidR="007B317B">
        <w:rPr>
          <w:rFonts w:ascii="Courier New" w:hAnsi="Courier New" w:cs="Courier New"/>
          <w:sz w:val="24"/>
          <w:szCs w:val="24"/>
        </w:rPr>
        <w:t>û</w:t>
      </w:r>
      <w:r>
        <w:rPr>
          <w:rFonts w:ascii="Courier New" w:hAnsi="Courier New" w:cs="Courier New"/>
          <w:sz w:val="24"/>
          <w:szCs w:val="24"/>
        </w:rPr>
        <w:t xml:space="preserve">m edilebilmeleri mümkündür </w:t>
      </w:r>
      <w:r w:rsidRPr="00F9180A">
        <w:rPr>
          <w:rFonts w:ascii="Courier New" w:hAnsi="Courier New" w:cs="Courier New"/>
          <w:b/>
          <w:sz w:val="24"/>
          <w:szCs w:val="24"/>
        </w:rPr>
        <w:t xml:space="preserve">(R v. </w:t>
      </w:r>
      <w:proofErr w:type="spellStart"/>
      <w:r w:rsidRPr="00F9180A">
        <w:rPr>
          <w:rFonts w:ascii="Courier New" w:hAnsi="Courier New" w:cs="Courier New"/>
          <w:b/>
          <w:sz w:val="24"/>
          <w:szCs w:val="24"/>
        </w:rPr>
        <w:t>Mohan</w:t>
      </w:r>
      <w:proofErr w:type="spellEnd"/>
      <w:r w:rsidRPr="00F9180A">
        <w:rPr>
          <w:rFonts w:ascii="Courier New" w:hAnsi="Courier New" w:cs="Courier New"/>
          <w:b/>
          <w:sz w:val="24"/>
          <w:szCs w:val="24"/>
        </w:rPr>
        <w:t xml:space="preserve"> 1967 2 AER 58)</w:t>
      </w:r>
      <w:r w:rsidR="00F9180A" w:rsidRPr="00F9180A">
        <w:rPr>
          <w:rFonts w:ascii="Courier New" w:hAnsi="Courier New" w:cs="Courier New"/>
          <w:sz w:val="24"/>
          <w:szCs w:val="24"/>
        </w:rPr>
        <w:t>.</w:t>
      </w:r>
      <w:r>
        <w:rPr>
          <w:rFonts w:ascii="Courier New" w:hAnsi="Courier New" w:cs="Courier New"/>
          <w:sz w:val="24"/>
          <w:szCs w:val="24"/>
        </w:rPr>
        <w:t xml:space="preserve"> </w:t>
      </w:r>
    </w:p>
    <w:p w:rsidR="007B317B" w:rsidRDefault="007B317B" w:rsidP="009924B2">
      <w:pPr>
        <w:spacing w:after="0" w:line="360" w:lineRule="auto"/>
        <w:ind w:firstLine="720"/>
        <w:rPr>
          <w:rFonts w:ascii="Courier New" w:hAnsi="Courier New" w:cs="Courier New"/>
          <w:sz w:val="24"/>
          <w:szCs w:val="24"/>
        </w:rPr>
      </w:pPr>
    </w:p>
    <w:p w:rsidR="00335E48" w:rsidRDefault="00335E48" w:rsidP="00335E48">
      <w:pPr>
        <w:spacing w:after="0" w:line="360" w:lineRule="auto"/>
        <w:rPr>
          <w:rFonts w:ascii="Courier New" w:hAnsi="Courier New" w:cs="Courier New"/>
          <w:sz w:val="24"/>
          <w:szCs w:val="24"/>
        </w:rPr>
      </w:pPr>
      <w:r>
        <w:rPr>
          <w:rFonts w:ascii="Courier New" w:hAnsi="Courier New" w:cs="Courier New"/>
          <w:sz w:val="24"/>
          <w:szCs w:val="24"/>
        </w:rPr>
        <w:tab/>
      </w:r>
      <w:r w:rsidR="00D1735F">
        <w:rPr>
          <w:rFonts w:ascii="Courier New" w:hAnsi="Courier New" w:cs="Courier New"/>
          <w:sz w:val="24"/>
          <w:szCs w:val="24"/>
        </w:rPr>
        <w:t xml:space="preserve">Son olarak </w:t>
      </w:r>
      <w:r w:rsidR="00C31940">
        <w:rPr>
          <w:rFonts w:ascii="Courier New" w:hAnsi="Courier New" w:cs="Courier New"/>
          <w:sz w:val="24"/>
          <w:szCs w:val="24"/>
        </w:rPr>
        <w:t xml:space="preserve">bu konudaki </w:t>
      </w:r>
      <w:r w:rsidR="00D1735F">
        <w:rPr>
          <w:rFonts w:ascii="Courier New" w:hAnsi="Courier New" w:cs="Courier New"/>
          <w:sz w:val="24"/>
          <w:szCs w:val="24"/>
        </w:rPr>
        <w:t xml:space="preserve">prensipleri </w:t>
      </w:r>
      <w:r>
        <w:rPr>
          <w:rFonts w:ascii="Courier New" w:hAnsi="Courier New" w:cs="Courier New"/>
          <w:sz w:val="24"/>
          <w:szCs w:val="24"/>
        </w:rPr>
        <w:t xml:space="preserve">Yargıtay/Ceza </w:t>
      </w:r>
      <w:r w:rsidR="00F9180A">
        <w:rPr>
          <w:rFonts w:ascii="Courier New" w:hAnsi="Courier New" w:cs="Courier New"/>
          <w:sz w:val="24"/>
          <w:szCs w:val="24"/>
        </w:rPr>
        <w:t xml:space="preserve">87-88-89-90/2016 </w:t>
      </w:r>
      <w:r>
        <w:rPr>
          <w:rFonts w:ascii="Courier New" w:hAnsi="Courier New" w:cs="Courier New"/>
          <w:sz w:val="24"/>
          <w:szCs w:val="24"/>
        </w:rPr>
        <w:t>D. 7/20</w:t>
      </w:r>
      <w:r w:rsidR="006D1836">
        <w:rPr>
          <w:rFonts w:ascii="Courier New" w:hAnsi="Courier New" w:cs="Courier New"/>
          <w:sz w:val="24"/>
          <w:szCs w:val="24"/>
        </w:rPr>
        <w:t>22</w:t>
      </w:r>
      <w:r>
        <w:rPr>
          <w:rFonts w:ascii="Courier New" w:hAnsi="Courier New" w:cs="Courier New"/>
          <w:sz w:val="24"/>
          <w:szCs w:val="24"/>
        </w:rPr>
        <w:t xml:space="preserve"> sayılı kararda serdedildiği </w:t>
      </w:r>
      <w:r w:rsidR="00F9180A">
        <w:rPr>
          <w:rFonts w:ascii="Courier New" w:hAnsi="Courier New" w:cs="Courier New"/>
          <w:sz w:val="24"/>
          <w:szCs w:val="24"/>
        </w:rPr>
        <w:t>haliyle</w:t>
      </w:r>
      <w:r w:rsidR="00D1735F">
        <w:rPr>
          <w:rFonts w:ascii="Courier New" w:hAnsi="Courier New" w:cs="Courier New"/>
          <w:sz w:val="24"/>
          <w:szCs w:val="24"/>
        </w:rPr>
        <w:t xml:space="preserve"> aşağıdaki şekilde özetleriz</w:t>
      </w:r>
      <w:r>
        <w:rPr>
          <w:rFonts w:ascii="Courier New" w:hAnsi="Courier New" w:cs="Courier New"/>
          <w:sz w:val="24"/>
          <w:szCs w:val="24"/>
        </w:rPr>
        <w:t>;</w:t>
      </w:r>
    </w:p>
    <w:p w:rsidR="00600091" w:rsidRDefault="00600091" w:rsidP="00600091">
      <w:pPr>
        <w:spacing w:after="0" w:line="360" w:lineRule="auto"/>
        <w:rPr>
          <w:rFonts w:ascii="Courier New" w:hAnsi="Courier New" w:cs="Courier New"/>
          <w:sz w:val="24"/>
          <w:szCs w:val="24"/>
        </w:rPr>
      </w:pPr>
    </w:p>
    <w:p w:rsidR="00600091" w:rsidRDefault="00BA4A34" w:rsidP="00600091">
      <w:pPr>
        <w:pStyle w:val="ListeParagraf"/>
        <w:numPr>
          <w:ilvl w:val="0"/>
          <w:numId w:val="12"/>
        </w:numPr>
        <w:spacing w:after="0" w:line="360" w:lineRule="auto"/>
        <w:rPr>
          <w:rFonts w:ascii="Courier New" w:hAnsi="Courier New" w:cs="Courier New"/>
          <w:sz w:val="24"/>
          <w:szCs w:val="24"/>
        </w:rPr>
      </w:pPr>
      <w:r w:rsidRPr="00600091">
        <w:rPr>
          <w:rFonts w:ascii="Courier New" w:hAnsi="Courier New" w:cs="Courier New"/>
          <w:sz w:val="24"/>
          <w:szCs w:val="24"/>
        </w:rPr>
        <w:t>Bir suçun işlenmesi esnasında hazırda bulun</w:t>
      </w:r>
      <w:r w:rsidR="006D1836">
        <w:rPr>
          <w:rFonts w:ascii="Courier New" w:hAnsi="Courier New" w:cs="Courier New"/>
          <w:sz w:val="24"/>
          <w:szCs w:val="24"/>
        </w:rPr>
        <w:t>ması</w:t>
      </w:r>
      <w:r w:rsidRPr="00600091">
        <w:rPr>
          <w:rFonts w:ascii="Courier New" w:hAnsi="Courier New" w:cs="Courier New"/>
          <w:sz w:val="24"/>
          <w:szCs w:val="24"/>
        </w:rPr>
        <w:t xml:space="preserve"> </w:t>
      </w:r>
      <w:proofErr w:type="gramStart"/>
      <w:r w:rsidRPr="00600091">
        <w:rPr>
          <w:rFonts w:ascii="Courier New" w:hAnsi="Courier New" w:cs="Courier New"/>
          <w:sz w:val="24"/>
          <w:szCs w:val="24"/>
        </w:rPr>
        <w:t>tesadüfen  değilse</w:t>
      </w:r>
      <w:proofErr w:type="gramEnd"/>
      <w:r w:rsidRPr="00600091">
        <w:rPr>
          <w:rFonts w:ascii="Courier New" w:hAnsi="Courier New" w:cs="Courier New"/>
          <w:sz w:val="24"/>
          <w:szCs w:val="24"/>
        </w:rPr>
        <w:t xml:space="preserve"> ilk nazarda bir şahadet olarak kabul edilir. Ancak bir şahadetten daha fazlası değildir. </w:t>
      </w:r>
    </w:p>
    <w:p w:rsidR="00600091" w:rsidRDefault="00600091" w:rsidP="00600091">
      <w:pPr>
        <w:pStyle w:val="ListeParagraf"/>
        <w:spacing w:after="0" w:line="360" w:lineRule="auto"/>
        <w:rPr>
          <w:rFonts w:ascii="Courier New" w:hAnsi="Courier New" w:cs="Courier New"/>
          <w:sz w:val="24"/>
          <w:szCs w:val="24"/>
        </w:rPr>
      </w:pPr>
    </w:p>
    <w:p w:rsidR="00600091" w:rsidRDefault="00BA4A34" w:rsidP="00600091">
      <w:pPr>
        <w:pStyle w:val="ListeParagraf"/>
        <w:numPr>
          <w:ilvl w:val="0"/>
          <w:numId w:val="12"/>
        </w:numPr>
        <w:spacing w:after="0" w:line="360" w:lineRule="auto"/>
        <w:rPr>
          <w:rFonts w:ascii="Courier New" w:hAnsi="Courier New" w:cs="Courier New"/>
          <w:sz w:val="24"/>
          <w:szCs w:val="24"/>
        </w:rPr>
      </w:pPr>
      <w:r w:rsidRPr="00600091">
        <w:rPr>
          <w:rFonts w:ascii="Courier New" w:hAnsi="Courier New" w:cs="Courier New"/>
          <w:sz w:val="24"/>
          <w:szCs w:val="24"/>
        </w:rPr>
        <w:t>Bir kişinin suç işlenirken hazır</w:t>
      </w:r>
      <w:r w:rsidR="00600091">
        <w:rPr>
          <w:rFonts w:ascii="Courier New" w:hAnsi="Courier New" w:cs="Courier New"/>
          <w:sz w:val="24"/>
          <w:szCs w:val="24"/>
        </w:rPr>
        <w:t>da</w:t>
      </w:r>
      <w:r w:rsidRPr="00600091">
        <w:rPr>
          <w:rFonts w:ascii="Courier New" w:hAnsi="Courier New" w:cs="Courier New"/>
          <w:sz w:val="24"/>
          <w:szCs w:val="24"/>
        </w:rPr>
        <w:t xml:space="preserve"> olması, suçu işleyenle birlikte hareket etmemesi ve suçun işlenmesinde yer almaması durumunda, yalnızca suçu önlemek için hareket etmediği veya suçu işleyeni yakalamadığı nedeni ile suça yardım eden kişi halinde getirmez. </w:t>
      </w:r>
    </w:p>
    <w:p w:rsidR="00600091" w:rsidRPr="00600091" w:rsidRDefault="00600091" w:rsidP="00600091">
      <w:pPr>
        <w:pStyle w:val="ListeParagraf"/>
        <w:rPr>
          <w:rFonts w:ascii="Courier New" w:hAnsi="Courier New" w:cs="Courier New"/>
          <w:sz w:val="24"/>
          <w:szCs w:val="24"/>
        </w:rPr>
      </w:pPr>
    </w:p>
    <w:p w:rsidR="00600091" w:rsidRDefault="00BA4A34" w:rsidP="00600091">
      <w:pPr>
        <w:pStyle w:val="ListeParagraf"/>
        <w:numPr>
          <w:ilvl w:val="0"/>
          <w:numId w:val="12"/>
        </w:numPr>
        <w:spacing w:after="0" w:line="360" w:lineRule="auto"/>
        <w:rPr>
          <w:rFonts w:ascii="Courier New" w:hAnsi="Courier New" w:cs="Courier New"/>
          <w:sz w:val="24"/>
          <w:szCs w:val="24"/>
        </w:rPr>
      </w:pPr>
      <w:r w:rsidRPr="00600091">
        <w:rPr>
          <w:rFonts w:ascii="Courier New" w:hAnsi="Courier New" w:cs="Courier New"/>
          <w:sz w:val="24"/>
          <w:szCs w:val="24"/>
        </w:rPr>
        <w:t xml:space="preserve">Bir kişinin hazırda olduğu esnada işlenen bir suçtan suç ortağı kapsamında suçlu bulunup mahkûm edilebilmesi için suç ortağının niyetinin ispatı gerekmekte olup bu niyetin ispatı yapılan pozitif hareketler, olgu ve çevre şahadetin ispatı ile mümkün olabilmektedir. </w:t>
      </w:r>
    </w:p>
    <w:p w:rsidR="00600091" w:rsidRDefault="00600091" w:rsidP="00600091">
      <w:pPr>
        <w:pStyle w:val="ListeParagraf"/>
        <w:spacing w:after="0" w:line="360" w:lineRule="auto"/>
        <w:rPr>
          <w:rFonts w:ascii="Courier New" w:hAnsi="Courier New" w:cs="Courier New"/>
          <w:sz w:val="24"/>
          <w:szCs w:val="24"/>
        </w:rPr>
      </w:pPr>
    </w:p>
    <w:p w:rsidR="00600091" w:rsidRDefault="00600091" w:rsidP="00600091">
      <w:pPr>
        <w:pStyle w:val="ListeParagraf"/>
        <w:numPr>
          <w:ilvl w:val="0"/>
          <w:numId w:val="12"/>
        </w:numPr>
        <w:spacing w:after="0" w:line="360" w:lineRule="auto"/>
        <w:rPr>
          <w:rFonts w:ascii="Courier New" w:hAnsi="Courier New" w:cs="Courier New"/>
          <w:sz w:val="24"/>
          <w:szCs w:val="24"/>
        </w:rPr>
      </w:pPr>
      <w:r w:rsidRPr="00600091">
        <w:rPr>
          <w:rFonts w:ascii="Courier New" w:hAnsi="Courier New" w:cs="Courier New"/>
          <w:sz w:val="24"/>
          <w:szCs w:val="24"/>
        </w:rPr>
        <w:t xml:space="preserve">Suça ilişkin şartlardan haberdar </w:t>
      </w:r>
      <w:r w:rsidR="00F9180A">
        <w:rPr>
          <w:rFonts w:ascii="Courier New" w:hAnsi="Courier New" w:cs="Courier New"/>
          <w:sz w:val="24"/>
          <w:szCs w:val="24"/>
        </w:rPr>
        <w:t>bir şekilde</w:t>
      </w:r>
      <w:r w:rsidRPr="00600091">
        <w:rPr>
          <w:rFonts w:ascii="Courier New" w:hAnsi="Courier New" w:cs="Courier New"/>
          <w:sz w:val="24"/>
          <w:szCs w:val="24"/>
        </w:rPr>
        <w:t xml:space="preserve"> gönüllü olarak yardım veya cesaretlendirme teşkil eden bazı pozitif hareketler yapılması yeterlidir.</w:t>
      </w:r>
    </w:p>
    <w:p w:rsidR="007B317B" w:rsidRPr="00600091" w:rsidRDefault="007B317B" w:rsidP="00600091">
      <w:pPr>
        <w:pStyle w:val="ListeParagraf"/>
        <w:spacing w:after="0" w:line="360" w:lineRule="auto"/>
        <w:rPr>
          <w:rFonts w:ascii="Courier New" w:hAnsi="Courier New" w:cs="Courier New"/>
          <w:sz w:val="24"/>
          <w:szCs w:val="24"/>
        </w:rPr>
      </w:pPr>
      <w:r w:rsidRPr="00600091">
        <w:rPr>
          <w:rFonts w:ascii="Courier New" w:hAnsi="Courier New" w:cs="Courier New"/>
          <w:sz w:val="24"/>
          <w:szCs w:val="24"/>
        </w:rPr>
        <w:t xml:space="preserve"> </w:t>
      </w:r>
    </w:p>
    <w:p w:rsidR="00D1735F" w:rsidRDefault="00D1735F" w:rsidP="006B46EE">
      <w:pPr>
        <w:spacing w:after="0" w:line="360" w:lineRule="auto"/>
        <w:ind w:firstLine="720"/>
        <w:rPr>
          <w:rFonts w:ascii="Courier New" w:hAnsi="Courier New" w:cs="Courier New"/>
          <w:sz w:val="24"/>
          <w:szCs w:val="24"/>
        </w:rPr>
      </w:pPr>
      <w:r w:rsidRPr="00D1735F">
        <w:rPr>
          <w:rFonts w:ascii="Courier New" w:hAnsi="Courier New" w:cs="Courier New"/>
          <w:sz w:val="24"/>
          <w:szCs w:val="24"/>
        </w:rPr>
        <w:t xml:space="preserve">Bu meselede Sanık </w:t>
      </w:r>
      <w:r w:rsidR="00F9180A">
        <w:rPr>
          <w:rFonts w:ascii="Courier New" w:hAnsi="Courier New" w:cs="Courier New"/>
          <w:sz w:val="24"/>
          <w:szCs w:val="24"/>
        </w:rPr>
        <w:t>No.</w:t>
      </w:r>
      <w:r w:rsidRPr="00D1735F">
        <w:rPr>
          <w:rFonts w:ascii="Courier New" w:hAnsi="Courier New" w:cs="Courier New"/>
          <w:sz w:val="24"/>
          <w:szCs w:val="24"/>
        </w:rPr>
        <w:t xml:space="preserve">2’nin suç ortağı olarak Sanık </w:t>
      </w:r>
      <w:r w:rsidR="00F9180A">
        <w:rPr>
          <w:rFonts w:ascii="Courier New" w:hAnsi="Courier New" w:cs="Courier New"/>
          <w:sz w:val="24"/>
          <w:szCs w:val="24"/>
        </w:rPr>
        <w:t>No.</w:t>
      </w:r>
      <w:r w:rsidRPr="00D1735F">
        <w:rPr>
          <w:rFonts w:ascii="Courier New" w:hAnsi="Courier New" w:cs="Courier New"/>
          <w:sz w:val="24"/>
          <w:szCs w:val="24"/>
        </w:rPr>
        <w:t xml:space="preserve">1 ile birlikte mahkûm olabilmesi için Sanık </w:t>
      </w:r>
      <w:r w:rsidR="00F9180A">
        <w:rPr>
          <w:rFonts w:ascii="Courier New" w:hAnsi="Courier New" w:cs="Courier New"/>
          <w:sz w:val="24"/>
          <w:szCs w:val="24"/>
        </w:rPr>
        <w:t>No.</w:t>
      </w:r>
      <w:r w:rsidRPr="00D1735F">
        <w:rPr>
          <w:rFonts w:ascii="Courier New" w:hAnsi="Courier New" w:cs="Courier New"/>
          <w:sz w:val="24"/>
          <w:szCs w:val="24"/>
        </w:rPr>
        <w:t xml:space="preserve">1’in niyeti hakkında bilgi sahibi olması ve Sanık </w:t>
      </w:r>
      <w:r w:rsidR="00F9180A">
        <w:rPr>
          <w:rFonts w:ascii="Courier New" w:hAnsi="Courier New" w:cs="Courier New"/>
          <w:sz w:val="24"/>
          <w:szCs w:val="24"/>
        </w:rPr>
        <w:t>No.</w:t>
      </w:r>
      <w:r w:rsidRPr="00D1735F">
        <w:rPr>
          <w:rFonts w:ascii="Courier New" w:hAnsi="Courier New" w:cs="Courier New"/>
          <w:sz w:val="24"/>
          <w:szCs w:val="24"/>
        </w:rPr>
        <w:t>1’</w:t>
      </w:r>
      <w:r w:rsidR="00F9180A">
        <w:rPr>
          <w:rFonts w:ascii="Courier New" w:hAnsi="Courier New" w:cs="Courier New"/>
          <w:sz w:val="24"/>
          <w:szCs w:val="24"/>
        </w:rPr>
        <w:t>e</w:t>
      </w:r>
      <w:r w:rsidRPr="00D1735F">
        <w:rPr>
          <w:rFonts w:ascii="Courier New" w:hAnsi="Courier New" w:cs="Courier New"/>
          <w:sz w:val="24"/>
          <w:szCs w:val="24"/>
        </w:rPr>
        <w:t xml:space="preserve"> bu suçun işlemesinde teşvik, tahrik, yardım etme niyeti ile hareket ettiğinin makul şüpheden ari olarak ispat edilmesi gereklidir.</w:t>
      </w:r>
    </w:p>
    <w:p w:rsidR="00D1735F" w:rsidRPr="006B46EE" w:rsidRDefault="00D1735F" w:rsidP="006B46EE">
      <w:pPr>
        <w:spacing w:after="0" w:line="360" w:lineRule="auto"/>
        <w:ind w:firstLine="720"/>
        <w:rPr>
          <w:rFonts w:ascii="Courier New" w:hAnsi="Courier New" w:cs="Courier New"/>
          <w:sz w:val="24"/>
          <w:szCs w:val="24"/>
        </w:rPr>
      </w:pPr>
    </w:p>
    <w:p w:rsidR="004A616C" w:rsidRDefault="00464B9E" w:rsidP="009924B2">
      <w:pPr>
        <w:spacing w:after="0" w:line="360" w:lineRule="auto"/>
        <w:ind w:firstLine="720"/>
        <w:rPr>
          <w:rFonts w:ascii="Courier New" w:hAnsi="Courier New" w:cs="Courier New"/>
          <w:sz w:val="24"/>
          <w:szCs w:val="24"/>
        </w:rPr>
      </w:pPr>
      <w:r>
        <w:rPr>
          <w:rFonts w:ascii="Courier New" w:hAnsi="Courier New" w:cs="Courier New"/>
          <w:sz w:val="24"/>
          <w:szCs w:val="24"/>
        </w:rPr>
        <w:t xml:space="preserve">Huzurumuzdaki istinafta Sanık </w:t>
      </w:r>
      <w:r w:rsidR="00F9180A">
        <w:rPr>
          <w:rFonts w:ascii="Courier New" w:hAnsi="Courier New" w:cs="Courier New"/>
          <w:sz w:val="24"/>
          <w:szCs w:val="24"/>
        </w:rPr>
        <w:t>No.</w:t>
      </w:r>
      <w:r>
        <w:rPr>
          <w:rFonts w:ascii="Courier New" w:hAnsi="Courier New" w:cs="Courier New"/>
          <w:sz w:val="24"/>
          <w:szCs w:val="24"/>
        </w:rPr>
        <w:t>1</w:t>
      </w:r>
      <w:r w:rsidR="00F9180A">
        <w:rPr>
          <w:rFonts w:ascii="Courier New" w:hAnsi="Courier New" w:cs="Courier New"/>
          <w:sz w:val="24"/>
          <w:szCs w:val="24"/>
        </w:rPr>
        <w:t>’in</w:t>
      </w:r>
      <w:r>
        <w:rPr>
          <w:rFonts w:ascii="Courier New" w:hAnsi="Courier New" w:cs="Courier New"/>
          <w:sz w:val="24"/>
          <w:szCs w:val="24"/>
        </w:rPr>
        <w:t xml:space="preserve"> aracı kullanan</w:t>
      </w:r>
      <w:r w:rsidR="00F9180A">
        <w:rPr>
          <w:rFonts w:ascii="Courier New" w:hAnsi="Courier New" w:cs="Courier New"/>
          <w:sz w:val="24"/>
          <w:szCs w:val="24"/>
        </w:rPr>
        <w:t xml:space="preserve"> kişi</w:t>
      </w:r>
      <w:r>
        <w:rPr>
          <w:rFonts w:ascii="Courier New" w:hAnsi="Courier New" w:cs="Courier New"/>
          <w:sz w:val="24"/>
          <w:szCs w:val="24"/>
        </w:rPr>
        <w:t xml:space="preserve"> olarak aleyhindeki ağır yaralama suçu</w:t>
      </w:r>
      <w:r w:rsidR="00BA4A34">
        <w:rPr>
          <w:rFonts w:ascii="Courier New" w:hAnsi="Courier New" w:cs="Courier New"/>
          <w:sz w:val="24"/>
          <w:szCs w:val="24"/>
        </w:rPr>
        <w:t>ndan</w:t>
      </w:r>
      <w:r>
        <w:rPr>
          <w:rFonts w:ascii="Courier New" w:hAnsi="Courier New" w:cs="Courier New"/>
          <w:sz w:val="24"/>
          <w:szCs w:val="24"/>
        </w:rPr>
        <w:t xml:space="preserve"> makul şüpheden ari olarak mahk</w:t>
      </w:r>
      <w:r w:rsidR="008F573C">
        <w:rPr>
          <w:rFonts w:ascii="Courier New" w:hAnsi="Courier New" w:cs="Courier New"/>
          <w:sz w:val="24"/>
          <w:szCs w:val="24"/>
        </w:rPr>
        <w:t>û</w:t>
      </w:r>
      <w:r>
        <w:rPr>
          <w:rFonts w:ascii="Courier New" w:hAnsi="Courier New" w:cs="Courier New"/>
          <w:sz w:val="24"/>
          <w:szCs w:val="24"/>
        </w:rPr>
        <w:t xml:space="preserve">m edilmesinde hata olmadığı sonucuna varmıştık. </w:t>
      </w:r>
      <w:r w:rsidR="004A616C">
        <w:rPr>
          <w:rFonts w:ascii="Courier New" w:hAnsi="Courier New" w:cs="Courier New"/>
          <w:sz w:val="24"/>
          <w:szCs w:val="24"/>
        </w:rPr>
        <w:t xml:space="preserve">Sanık </w:t>
      </w:r>
      <w:r w:rsidR="00F9180A">
        <w:rPr>
          <w:rFonts w:ascii="Courier New" w:hAnsi="Courier New" w:cs="Courier New"/>
          <w:sz w:val="24"/>
          <w:szCs w:val="24"/>
        </w:rPr>
        <w:t>No.</w:t>
      </w:r>
      <w:r w:rsidR="004A616C">
        <w:rPr>
          <w:rFonts w:ascii="Courier New" w:hAnsi="Courier New" w:cs="Courier New"/>
          <w:sz w:val="24"/>
          <w:szCs w:val="24"/>
        </w:rPr>
        <w:t>2 açısından suça iştirak</w:t>
      </w:r>
      <w:r w:rsidR="00F9180A">
        <w:rPr>
          <w:rFonts w:ascii="Courier New" w:hAnsi="Courier New" w:cs="Courier New"/>
          <w:sz w:val="24"/>
          <w:szCs w:val="24"/>
        </w:rPr>
        <w:t>,</w:t>
      </w:r>
      <w:r w:rsidR="004A616C">
        <w:rPr>
          <w:rFonts w:ascii="Courier New" w:hAnsi="Courier New" w:cs="Courier New"/>
          <w:sz w:val="24"/>
          <w:szCs w:val="24"/>
        </w:rPr>
        <w:t xml:space="preserve"> Sanık </w:t>
      </w:r>
      <w:r w:rsidR="00F9180A">
        <w:rPr>
          <w:rFonts w:ascii="Courier New" w:hAnsi="Courier New" w:cs="Courier New"/>
          <w:sz w:val="24"/>
          <w:szCs w:val="24"/>
        </w:rPr>
        <w:t>No.</w:t>
      </w:r>
      <w:r w:rsidR="004A616C">
        <w:rPr>
          <w:rFonts w:ascii="Courier New" w:hAnsi="Courier New" w:cs="Courier New"/>
          <w:sz w:val="24"/>
          <w:szCs w:val="24"/>
        </w:rPr>
        <w:t>1 ile ortak</w:t>
      </w:r>
      <w:r w:rsidR="006D1836">
        <w:rPr>
          <w:rFonts w:ascii="Courier New" w:hAnsi="Courier New" w:cs="Courier New"/>
          <w:sz w:val="24"/>
          <w:szCs w:val="24"/>
        </w:rPr>
        <w:t xml:space="preserve"> amaç ile </w:t>
      </w:r>
      <w:r w:rsidR="00C31940">
        <w:rPr>
          <w:rFonts w:ascii="Courier New" w:hAnsi="Courier New" w:cs="Courier New"/>
          <w:sz w:val="24"/>
          <w:szCs w:val="24"/>
        </w:rPr>
        <w:t>M</w:t>
      </w:r>
      <w:r w:rsidR="004A616C">
        <w:rPr>
          <w:rFonts w:ascii="Courier New" w:hAnsi="Courier New" w:cs="Courier New"/>
          <w:sz w:val="24"/>
          <w:szCs w:val="24"/>
        </w:rPr>
        <w:t>üştekiyi ağır yaralama niyetiyle</w:t>
      </w:r>
      <w:r w:rsidR="00F84899">
        <w:rPr>
          <w:rFonts w:ascii="Courier New" w:hAnsi="Courier New" w:cs="Courier New"/>
          <w:sz w:val="24"/>
          <w:szCs w:val="24"/>
        </w:rPr>
        <w:t xml:space="preserve"> </w:t>
      </w:r>
      <w:r w:rsidR="004A616C">
        <w:rPr>
          <w:rFonts w:ascii="Courier New" w:hAnsi="Courier New" w:cs="Courier New"/>
          <w:sz w:val="24"/>
          <w:szCs w:val="24"/>
        </w:rPr>
        <w:t>hareket ettiklerinin</w:t>
      </w:r>
      <w:r w:rsidR="00F84899">
        <w:rPr>
          <w:rFonts w:ascii="Courier New" w:hAnsi="Courier New" w:cs="Courier New"/>
          <w:sz w:val="24"/>
          <w:szCs w:val="24"/>
        </w:rPr>
        <w:t xml:space="preserve"> ve Sanık </w:t>
      </w:r>
      <w:r w:rsidR="00F9180A">
        <w:rPr>
          <w:rFonts w:ascii="Courier New" w:hAnsi="Courier New" w:cs="Courier New"/>
          <w:sz w:val="24"/>
          <w:szCs w:val="24"/>
        </w:rPr>
        <w:t>No.</w:t>
      </w:r>
      <w:r w:rsidR="00F84899">
        <w:rPr>
          <w:rFonts w:ascii="Courier New" w:hAnsi="Courier New" w:cs="Courier New"/>
          <w:sz w:val="24"/>
          <w:szCs w:val="24"/>
        </w:rPr>
        <w:t>2</w:t>
      </w:r>
      <w:r w:rsidR="00C31940">
        <w:rPr>
          <w:rFonts w:ascii="Courier New" w:hAnsi="Courier New" w:cs="Courier New"/>
          <w:sz w:val="24"/>
          <w:szCs w:val="24"/>
        </w:rPr>
        <w:t>’</w:t>
      </w:r>
      <w:r w:rsidR="00F84899">
        <w:rPr>
          <w:rFonts w:ascii="Courier New" w:hAnsi="Courier New" w:cs="Courier New"/>
          <w:sz w:val="24"/>
          <w:szCs w:val="24"/>
        </w:rPr>
        <w:t xml:space="preserve">nin Sanık </w:t>
      </w:r>
      <w:r w:rsidR="00F9180A">
        <w:rPr>
          <w:rFonts w:ascii="Courier New" w:hAnsi="Courier New" w:cs="Courier New"/>
          <w:sz w:val="24"/>
          <w:szCs w:val="24"/>
        </w:rPr>
        <w:t>No.</w:t>
      </w:r>
      <w:r w:rsidR="00F84899">
        <w:rPr>
          <w:rFonts w:ascii="Courier New" w:hAnsi="Courier New" w:cs="Courier New"/>
          <w:sz w:val="24"/>
          <w:szCs w:val="24"/>
        </w:rPr>
        <w:t>1</w:t>
      </w:r>
      <w:r w:rsidR="00C31940">
        <w:rPr>
          <w:rFonts w:ascii="Courier New" w:hAnsi="Courier New" w:cs="Courier New"/>
          <w:sz w:val="24"/>
          <w:szCs w:val="24"/>
        </w:rPr>
        <w:t>’</w:t>
      </w:r>
      <w:r w:rsidR="00F84899">
        <w:rPr>
          <w:rFonts w:ascii="Courier New" w:hAnsi="Courier New" w:cs="Courier New"/>
          <w:sz w:val="24"/>
          <w:szCs w:val="24"/>
        </w:rPr>
        <w:t>e teşvik veya yol gösterme veya akıl verme fiilinde bulunduğunun</w:t>
      </w:r>
      <w:r w:rsidR="004A616C">
        <w:rPr>
          <w:rFonts w:ascii="Courier New" w:hAnsi="Courier New" w:cs="Courier New"/>
          <w:sz w:val="24"/>
          <w:szCs w:val="24"/>
        </w:rPr>
        <w:t xml:space="preserve"> makul şüpheden ari olarak ispat edilmesi ile mümkün olabilir. </w:t>
      </w:r>
    </w:p>
    <w:p w:rsidR="00C31940" w:rsidRDefault="00C31940" w:rsidP="009924B2">
      <w:pPr>
        <w:spacing w:after="0" w:line="360" w:lineRule="auto"/>
        <w:ind w:firstLine="720"/>
        <w:rPr>
          <w:rFonts w:ascii="Courier New" w:hAnsi="Courier New" w:cs="Courier New"/>
          <w:sz w:val="24"/>
          <w:szCs w:val="24"/>
        </w:rPr>
      </w:pPr>
    </w:p>
    <w:p w:rsidR="00464B9E" w:rsidRDefault="004A616C" w:rsidP="009924B2">
      <w:pPr>
        <w:spacing w:after="0" w:line="360" w:lineRule="auto"/>
        <w:ind w:firstLine="720"/>
        <w:rPr>
          <w:rFonts w:ascii="Courier New" w:hAnsi="Courier New" w:cs="Courier New"/>
          <w:sz w:val="24"/>
          <w:szCs w:val="24"/>
        </w:rPr>
      </w:pPr>
      <w:r>
        <w:rPr>
          <w:rFonts w:ascii="Courier New" w:hAnsi="Courier New" w:cs="Courier New"/>
          <w:sz w:val="24"/>
          <w:szCs w:val="24"/>
        </w:rPr>
        <w:t xml:space="preserve">Bir </w:t>
      </w:r>
      <w:r w:rsidR="00F84899">
        <w:rPr>
          <w:rFonts w:ascii="Courier New" w:hAnsi="Courier New" w:cs="Courier New"/>
          <w:sz w:val="24"/>
          <w:szCs w:val="24"/>
        </w:rPr>
        <w:t>kişinin, yolcu olarak seyrettiği</w:t>
      </w:r>
      <w:r>
        <w:rPr>
          <w:rFonts w:ascii="Courier New" w:hAnsi="Courier New" w:cs="Courier New"/>
          <w:sz w:val="24"/>
          <w:szCs w:val="24"/>
        </w:rPr>
        <w:t xml:space="preserve"> aracın </w:t>
      </w:r>
      <w:r w:rsidR="000B0063">
        <w:rPr>
          <w:rFonts w:ascii="Courier New" w:hAnsi="Courier New" w:cs="Courier New"/>
          <w:sz w:val="24"/>
          <w:szCs w:val="24"/>
        </w:rPr>
        <w:t>sürücüs</w:t>
      </w:r>
      <w:r>
        <w:rPr>
          <w:rFonts w:ascii="Courier New" w:hAnsi="Courier New" w:cs="Courier New"/>
          <w:sz w:val="24"/>
          <w:szCs w:val="24"/>
        </w:rPr>
        <w:t xml:space="preserve">ünün bir kişiye çarparak ağır yaralaması sonucunda </w:t>
      </w:r>
      <w:r w:rsidR="00B164F6">
        <w:rPr>
          <w:rFonts w:ascii="Courier New" w:hAnsi="Courier New" w:cs="Courier New"/>
          <w:sz w:val="24"/>
          <w:szCs w:val="24"/>
        </w:rPr>
        <w:t xml:space="preserve">sürücü </w:t>
      </w:r>
      <w:r w:rsidR="000B0063">
        <w:rPr>
          <w:rFonts w:ascii="Courier New" w:hAnsi="Courier New" w:cs="Courier New"/>
          <w:sz w:val="24"/>
          <w:szCs w:val="24"/>
        </w:rPr>
        <w:t xml:space="preserve">ile birlikte </w:t>
      </w:r>
      <w:r>
        <w:rPr>
          <w:rFonts w:ascii="Courier New" w:hAnsi="Courier New" w:cs="Courier New"/>
          <w:sz w:val="24"/>
          <w:szCs w:val="24"/>
        </w:rPr>
        <w:t>mahk</w:t>
      </w:r>
      <w:r w:rsidR="000B0063">
        <w:rPr>
          <w:rFonts w:ascii="Courier New" w:hAnsi="Courier New" w:cs="Courier New"/>
          <w:sz w:val="24"/>
          <w:szCs w:val="24"/>
        </w:rPr>
        <w:t>û</w:t>
      </w:r>
      <w:r>
        <w:rPr>
          <w:rFonts w:ascii="Courier New" w:hAnsi="Courier New" w:cs="Courier New"/>
          <w:sz w:val="24"/>
          <w:szCs w:val="24"/>
        </w:rPr>
        <w:t>m olabilmesi için, yukarıda belirtildiği gibi</w:t>
      </w:r>
      <w:r w:rsidR="0008539C">
        <w:rPr>
          <w:rFonts w:ascii="Courier New" w:hAnsi="Courier New" w:cs="Courier New"/>
          <w:sz w:val="24"/>
          <w:szCs w:val="24"/>
        </w:rPr>
        <w:t>,</w:t>
      </w:r>
      <w:r>
        <w:rPr>
          <w:rFonts w:ascii="Courier New" w:hAnsi="Courier New" w:cs="Courier New"/>
          <w:sz w:val="24"/>
          <w:szCs w:val="24"/>
        </w:rPr>
        <w:t xml:space="preserve"> ortak amaçla hareket ederek suça yardım veya teşvik veya akıl verme veya yol gösterdiğinin ortaya konması gerekmektedir.   </w:t>
      </w:r>
    </w:p>
    <w:p w:rsidR="00F84899" w:rsidRDefault="00F84899" w:rsidP="009924B2">
      <w:pPr>
        <w:spacing w:after="0" w:line="360" w:lineRule="auto"/>
        <w:ind w:firstLine="720"/>
        <w:rPr>
          <w:rFonts w:ascii="Courier New" w:hAnsi="Courier New" w:cs="Courier New"/>
          <w:sz w:val="24"/>
          <w:szCs w:val="24"/>
        </w:rPr>
      </w:pPr>
    </w:p>
    <w:p w:rsidR="00F84899" w:rsidRDefault="00083956" w:rsidP="0008539C">
      <w:pPr>
        <w:spacing w:after="0" w:line="360" w:lineRule="auto"/>
        <w:rPr>
          <w:rFonts w:ascii="Courier New" w:hAnsi="Courier New" w:cs="Courier New"/>
          <w:sz w:val="24"/>
          <w:szCs w:val="24"/>
        </w:rPr>
      </w:pPr>
      <w:r>
        <w:rPr>
          <w:rFonts w:ascii="Courier New" w:hAnsi="Courier New" w:cs="Courier New"/>
          <w:sz w:val="24"/>
          <w:szCs w:val="24"/>
        </w:rPr>
        <w:tab/>
      </w:r>
      <w:r w:rsidR="00F84899">
        <w:rPr>
          <w:rFonts w:ascii="Courier New" w:hAnsi="Courier New" w:cs="Courier New"/>
          <w:sz w:val="24"/>
          <w:szCs w:val="24"/>
        </w:rPr>
        <w:t>Alt Mahkeme olayın gelişimi</w:t>
      </w:r>
      <w:r w:rsidR="00C31940">
        <w:rPr>
          <w:rFonts w:ascii="Courier New" w:hAnsi="Courier New" w:cs="Courier New"/>
          <w:sz w:val="24"/>
          <w:szCs w:val="24"/>
        </w:rPr>
        <w:t xml:space="preserve"> ile ilgili huzurundaki çevre şahadeti </w:t>
      </w:r>
      <w:r w:rsidR="00F84899">
        <w:rPr>
          <w:rFonts w:ascii="Courier New" w:hAnsi="Courier New" w:cs="Courier New"/>
          <w:sz w:val="24"/>
          <w:szCs w:val="24"/>
        </w:rPr>
        <w:t xml:space="preserve">tezekkür ederek sunulan olgulara </w:t>
      </w:r>
      <w:r w:rsidR="000B0063">
        <w:rPr>
          <w:rFonts w:ascii="Courier New" w:hAnsi="Courier New" w:cs="Courier New"/>
          <w:sz w:val="24"/>
          <w:szCs w:val="24"/>
        </w:rPr>
        <w:t>istinaden</w:t>
      </w:r>
      <w:r>
        <w:rPr>
          <w:rFonts w:ascii="Courier New" w:hAnsi="Courier New" w:cs="Courier New"/>
          <w:sz w:val="24"/>
          <w:szCs w:val="24"/>
        </w:rPr>
        <w:t>,</w:t>
      </w:r>
      <w:r w:rsidR="00F84899">
        <w:rPr>
          <w:rFonts w:ascii="Courier New" w:hAnsi="Courier New" w:cs="Courier New"/>
          <w:sz w:val="24"/>
          <w:szCs w:val="24"/>
        </w:rPr>
        <w:t xml:space="preserve"> Sanık</w:t>
      </w:r>
      <w:r>
        <w:rPr>
          <w:rFonts w:ascii="Courier New" w:hAnsi="Courier New" w:cs="Courier New"/>
          <w:sz w:val="24"/>
          <w:szCs w:val="24"/>
        </w:rPr>
        <w:t xml:space="preserve"> No.</w:t>
      </w:r>
      <w:r w:rsidR="00F84899">
        <w:rPr>
          <w:rFonts w:ascii="Courier New" w:hAnsi="Courier New" w:cs="Courier New"/>
          <w:sz w:val="24"/>
          <w:szCs w:val="24"/>
        </w:rPr>
        <w:t xml:space="preserve"> 2</w:t>
      </w:r>
      <w:r w:rsidR="008B5A52">
        <w:rPr>
          <w:rFonts w:ascii="Courier New" w:hAnsi="Courier New" w:cs="Courier New"/>
          <w:sz w:val="24"/>
          <w:szCs w:val="24"/>
        </w:rPr>
        <w:t>’</w:t>
      </w:r>
      <w:r w:rsidR="00F84899">
        <w:rPr>
          <w:rFonts w:ascii="Courier New" w:hAnsi="Courier New" w:cs="Courier New"/>
          <w:sz w:val="24"/>
          <w:szCs w:val="24"/>
        </w:rPr>
        <w:t xml:space="preserve">nin Sanık </w:t>
      </w:r>
      <w:r>
        <w:rPr>
          <w:rFonts w:ascii="Courier New" w:hAnsi="Courier New" w:cs="Courier New"/>
          <w:sz w:val="24"/>
          <w:szCs w:val="24"/>
        </w:rPr>
        <w:t>No.</w:t>
      </w:r>
      <w:r w:rsidR="00F84899">
        <w:rPr>
          <w:rFonts w:ascii="Courier New" w:hAnsi="Courier New" w:cs="Courier New"/>
          <w:sz w:val="24"/>
          <w:szCs w:val="24"/>
        </w:rPr>
        <w:t>1 ile suç ortağı olduğu sonucuna var</w:t>
      </w:r>
      <w:r w:rsidR="000B0063">
        <w:rPr>
          <w:rFonts w:ascii="Courier New" w:hAnsi="Courier New" w:cs="Courier New"/>
          <w:sz w:val="24"/>
          <w:szCs w:val="24"/>
        </w:rPr>
        <w:t>d</w:t>
      </w:r>
      <w:r w:rsidR="00F84899">
        <w:rPr>
          <w:rFonts w:ascii="Courier New" w:hAnsi="Courier New" w:cs="Courier New"/>
          <w:sz w:val="24"/>
          <w:szCs w:val="24"/>
        </w:rPr>
        <w:t>ı</w:t>
      </w:r>
      <w:r w:rsidR="000B0063">
        <w:rPr>
          <w:rFonts w:ascii="Courier New" w:hAnsi="Courier New" w:cs="Courier New"/>
          <w:sz w:val="24"/>
          <w:szCs w:val="24"/>
        </w:rPr>
        <w:t xml:space="preserve"> ve </w:t>
      </w:r>
      <w:r w:rsidR="00F84899">
        <w:rPr>
          <w:rFonts w:ascii="Courier New" w:hAnsi="Courier New" w:cs="Courier New"/>
          <w:sz w:val="24"/>
          <w:szCs w:val="24"/>
        </w:rPr>
        <w:t xml:space="preserve">Sanık </w:t>
      </w:r>
      <w:r>
        <w:rPr>
          <w:rFonts w:ascii="Courier New" w:hAnsi="Courier New" w:cs="Courier New"/>
          <w:sz w:val="24"/>
          <w:szCs w:val="24"/>
        </w:rPr>
        <w:t>No.</w:t>
      </w:r>
      <w:r w:rsidR="00F84899">
        <w:rPr>
          <w:rFonts w:ascii="Courier New" w:hAnsi="Courier New" w:cs="Courier New"/>
          <w:sz w:val="24"/>
          <w:szCs w:val="24"/>
        </w:rPr>
        <w:t>2</w:t>
      </w:r>
      <w:r w:rsidR="008B5A52">
        <w:rPr>
          <w:rFonts w:ascii="Courier New" w:hAnsi="Courier New" w:cs="Courier New"/>
          <w:sz w:val="24"/>
          <w:szCs w:val="24"/>
        </w:rPr>
        <w:t>’</w:t>
      </w:r>
      <w:r w:rsidR="00F84899">
        <w:rPr>
          <w:rFonts w:ascii="Courier New" w:hAnsi="Courier New" w:cs="Courier New"/>
          <w:sz w:val="24"/>
          <w:szCs w:val="24"/>
        </w:rPr>
        <w:t>yi</w:t>
      </w:r>
      <w:r w:rsidR="000B0063">
        <w:rPr>
          <w:rFonts w:ascii="Courier New" w:hAnsi="Courier New" w:cs="Courier New"/>
          <w:sz w:val="24"/>
          <w:szCs w:val="24"/>
        </w:rPr>
        <w:t xml:space="preserve"> </w:t>
      </w:r>
      <w:r w:rsidR="00F84899">
        <w:rPr>
          <w:rFonts w:ascii="Courier New" w:hAnsi="Courier New" w:cs="Courier New"/>
          <w:sz w:val="24"/>
          <w:szCs w:val="24"/>
        </w:rPr>
        <w:t>de</w:t>
      </w:r>
      <w:r w:rsidR="000B0063">
        <w:rPr>
          <w:rFonts w:ascii="Courier New" w:hAnsi="Courier New" w:cs="Courier New"/>
          <w:sz w:val="24"/>
          <w:szCs w:val="24"/>
        </w:rPr>
        <w:t xml:space="preserve"> suç ortağı olarak</w:t>
      </w:r>
      <w:r w:rsidR="00F84899">
        <w:rPr>
          <w:rFonts w:ascii="Courier New" w:hAnsi="Courier New" w:cs="Courier New"/>
          <w:sz w:val="24"/>
          <w:szCs w:val="24"/>
        </w:rPr>
        <w:t xml:space="preserve"> </w:t>
      </w:r>
      <w:r w:rsidR="00600091">
        <w:rPr>
          <w:rFonts w:ascii="Courier New" w:hAnsi="Courier New" w:cs="Courier New"/>
          <w:sz w:val="24"/>
          <w:szCs w:val="24"/>
        </w:rPr>
        <w:t xml:space="preserve">1.davadan </w:t>
      </w:r>
      <w:r w:rsidR="00F84899">
        <w:rPr>
          <w:rFonts w:ascii="Courier New" w:hAnsi="Courier New" w:cs="Courier New"/>
          <w:sz w:val="24"/>
          <w:szCs w:val="24"/>
        </w:rPr>
        <w:t>mahk</w:t>
      </w:r>
      <w:r w:rsidR="000B0063">
        <w:rPr>
          <w:rFonts w:ascii="Courier New" w:hAnsi="Courier New" w:cs="Courier New"/>
          <w:sz w:val="24"/>
          <w:szCs w:val="24"/>
        </w:rPr>
        <w:t>û</w:t>
      </w:r>
      <w:r w:rsidR="00F84899">
        <w:rPr>
          <w:rFonts w:ascii="Courier New" w:hAnsi="Courier New" w:cs="Courier New"/>
          <w:sz w:val="24"/>
          <w:szCs w:val="24"/>
        </w:rPr>
        <w:t xml:space="preserve">m etti. </w:t>
      </w:r>
    </w:p>
    <w:p w:rsidR="00F84899" w:rsidRDefault="00F84899" w:rsidP="009924B2">
      <w:pPr>
        <w:spacing w:after="0" w:line="360" w:lineRule="auto"/>
        <w:ind w:firstLine="720"/>
        <w:rPr>
          <w:rFonts w:ascii="Courier New" w:hAnsi="Courier New" w:cs="Courier New"/>
          <w:sz w:val="24"/>
          <w:szCs w:val="24"/>
        </w:rPr>
      </w:pPr>
    </w:p>
    <w:p w:rsidR="00F84899" w:rsidRDefault="00F84899" w:rsidP="009924B2">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Alt Mahkeme</w:t>
      </w:r>
      <w:r w:rsidR="00083956">
        <w:rPr>
          <w:rFonts w:ascii="Courier New" w:hAnsi="Courier New" w:cs="Courier New"/>
          <w:sz w:val="24"/>
          <w:szCs w:val="24"/>
        </w:rPr>
        <w:t>,</w:t>
      </w:r>
      <w:r>
        <w:rPr>
          <w:rFonts w:ascii="Courier New" w:hAnsi="Courier New" w:cs="Courier New"/>
          <w:sz w:val="24"/>
          <w:szCs w:val="24"/>
        </w:rPr>
        <w:t xml:space="preserve"> </w:t>
      </w:r>
      <w:r w:rsidR="00C31940">
        <w:rPr>
          <w:rFonts w:ascii="Courier New" w:hAnsi="Courier New" w:cs="Courier New"/>
          <w:sz w:val="24"/>
          <w:szCs w:val="24"/>
        </w:rPr>
        <w:t>M</w:t>
      </w:r>
      <w:r w:rsidR="00D71421">
        <w:rPr>
          <w:rFonts w:ascii="Courier New" w:hAnsi="Courier New" w:cs="Courier New"/>
          <w:sz w:val="24"/>
          <w:szCs w:val="24"/>
        </w:rPr>
        <w:t xml:space="preserve">üşteki ile çıkan kavgada Sanık </w:t>
      </w:r>
      <w:r w:rsidR="00083956">
        <w:rPr>
          <w:rFonts w:ascii="Courier New" w:hAnsi="Courier New" w:cs="Courier New"/>
          <w:sz w:val="24"/>
          <w:szCs w:val="24"/>
        </w:rPr>
        <w:t>No.</w:t>
      </w:r>
      <w:r w:rsidR="00D71421">
        <w:rPr>
          <w:rFonts w:ascii="Courier New" w:hAnsi="Courier New" w:cs="Courier New"/>
          <w:sz w:val="24"/>
          <w:szCs w:val="24"/>
        </w:rPr>
        <w:t>2</w:t>
      </w:r>
      <w:r w:rsidR="008B5A52">
        <w:rPr>
          <w:rFonts w:ascii="Courier New" w:hAnsi="Courier New" w:cs="Courier New"/>
          <w:sz w:val="24"/>
          <w:szCs w:val="24"/>
        </w:rPr>
        <w:t>’</w:t>
      </w:r>
      <w:r w:rsidR="00D71421">
        <w:rPr>
          <w:rFonts w:ascii="Courier New" w:hAnsi="Courier New" w:cs="Courier New"/>
          <w:sz w:val="24"/>
          <w:szCs w:val="24"/>
        </w:rPr>
        <w:t xml:space="preserve">nin de </w:t>
      </w:r>
      <w:r w:rsidR="00C31940">
        <w:rPr>
          <w:rFonts w:ascii="Courier New" w:hAnsi="Courier New" w:cs="Courier New"/>
          <w:sz w:val="24"/>
          <w:szCs w:val="24"/>
        </w:rPr>
        <w:t>M</w:t>
      </w:r>
      <w:r w:rsidR="00D71421">
        <w:rPr>
          <w:rFonts w:ascii="Courier New" w:hAnsi="Courier New" w:cs="Courier New"/>
          <w:sz w:val="24"/>
          <w:szCs w:val="24"/>
        </w:rPr>
        <w:t xml:space="preserve">üşteki </w:t>
      </w:r>
      <w:r w:rsidR="00436B96">
        <w:rPr>
          <w:rFonts w:ascii="Courier New" w:hAnsi="Courier New" w:cs="Courier New"/>
          <w:sz w:val="24"/>
          <w:szCs w:val="24"/>
        </w:rPr>
        <w:t xml:space="preserve">ile sürekli </w:t>
      </w:r>
      <w:r w:rsidR="001C152E">
        <w:rPr>
          <w:rFonts w:ascii="Courier New" w:hAnsi="Courier New" w:cs="Courier New"/>
          <w:sz w:val="24"/>
          <w:szCs w:val="24"/>
        </w:rPr>
        <w:t>temas ettiği</w:t>
      </w:r>
      <w:r w:rsidR="00436B96">
        <w:rPr>
          <w:rFonts w:ascii="Courier New" w:hAnsi="Courier New" w:cs="Courier New"/>
          <w:sz w:val="24"/>
          <w:szCs w:val="24"/>
        </w:rPr>
        <w:t xml:space="preserve"> ve kavga anında aktif bir şekilde kavganın içerisinde olduğu</w:t>
      </w:r>
      <w:r w:rsidR="001C152E">
        <w:rPr>
          <w:rFonts w:ascii="Courier New" w:hAnsi="Courier New" w:cs="Courier New"/>
          <w:sz w:val="24"/>
          <w:szCs w:val="24"/>
        </w:rPr>
        <w:t>nu</w:t>
      </w:r>
      <w:r w:rsidR="00436B96">
        <w:rPr>
          <w:rFonts w:ascii="Courier New" w:hAnsi="Courier New" w:cs="Courier New"/>
          <w:sz w:val="24"/>
          <w:szCs w:val="24"/>
        </w:rPr>
        <w:t xml:space="preserve">, kavganın bitmesinden sonra </w:t>
      </w:r>
      <w:r w:rsidR="00C31940">
        <w:rPr>
          <w:rFonts w:ascii="Courier New" w:hAnsi="Courier New" w:cs="Courier New"/>
          <w:sz w:val="24"/>
          <w:szCs w:val="24"/>
        </w:rPr>
        <w:t>M</w:t>
      </w:r>
      <w:r w:rsidR="00436B96">
        <w:rPr>
          <w:rFonts w:ascii="Courier New" w:hAnsi="Courier New" w:cs="Courier New"/>
          <w:sz w:val="24"/>
          <w:szCs w:val="24"/>
        </w:rPr>
        <w:t xml:space="preserve">üşteki olay yerinden ayrılırken Sanık </w:t>
      </w:r>
      <w:r w:rsidR="001C152E">
        <w:rPr>
          <w:rFonts w:ascii="Courier New" w:hAnsi="Courier New" w:cs="Courier New"/>
          <w:sz w:val="24"/>
          <w:szCs w:val="24"/>
        </w:rPr>
        <w:t>No.</w:t>
      </w:r>
      <w:r w:rsidR="00436B96">
        <w:rPr>
          <w:rFonts w:ascii="Courier New" w:hAnsi="Courier New" w:cs="Courier New"/>
          <w:sz w:val="24"/>
          <w:szCs w:val="24"/>
        </w:rPr>
        <w:t>2</w:t>
      </w:r>
      <w:r w:rsidR="008B5A52">
        <w:rPr>
          <w:rFonts w:ascii="Courier New" w:hAnsi="Courier New" w:cs="Courier New"/>
          <w:sz w:val="24"/>
          <w:szCs w:val="24"/>
        </w:rPr>
        <w:t>’</w:t>
      </w:r>
      <w:r w:rsidR="00436B96">
        <w:rPr>
          <w:rFonts w:ascii="Courier New" w:hAnsi="Courier New" w:cs="Courier New"/>
          <w:sz w:val="24"/>
          <w:szCs w:val="24"/>
        </w:rPr>
        <w:t xml:space="preserve">nin </w:t>
      </w:r>
      <w:r w:rsidR="001C152E">
        <w:rPr>
          <w:rFonts w:ascii="Courier New" w:hAnsi="Courier New" w:cs="Courier New"/>
          <w:sz w:val="24"/>
          <w:szCs w:val="24"/>
        </w:rPr>
        <w:t>S</w:t>
      </w:r>
      <w:r w:rsidR="00436B96">
        <w:rPr>
          <w:rFonts w:ascii="Courier New" w:hAnsi="Courier New" w:cs="Courier New"/>
          <w:sz w:val="24"/>
          <w:szCs w:val="24"/>
        </w:rPr>
        <w:t xml:space="preserve">anık </w:t>
      </w:r>
      <w:r w:rsidR="001C152E">
        <w:rPr>
          <w:rFonts w:ascii="Courier New" w:hAnsi="Courier New" w:cs="Courier New"/>
          <w:sz w:val="24"/>
          <w:szCs w:val="24"/>
        </w:rPr>
        <w:t>No.</w:t>
      </w:r>
      <w:r w:rsidR="00436B96">
        <w:rPr>
          <w:rFonts w:ascii="Courier New" w:hAnsi="Courier New" w:cs="Courier New"/>
          <w:sz w:val="24"/>
          <w:szCs w:val="24"/>
        </w:rPr>
        <w:t>1</w:t>
      </w:r>
      <w:r w:rsidR="00C31940">
        <w:rPr>
          <w:rFonts w:ascii="Courier New" w:hAnsi="Courier New" w:cs="Courier New"/>
          <w:sz w:val="24"/>
          <w:szCs w:val="24"/>
        </w:rPr>
        <w:t>’</w:t>
      </w:r>
      <w:r w:rsidR="00436B96">
        <w:rPr>
          <w:rFonts w:ascii="Courier New" w:hAnsi="Courier New" w:cs="Courier New"/>
          <w:sz w:val="24"/>
          <w:szCs w:val="24"/>
        </w:rPr>
        <w:t>den önce araca bindiği</w:t>
      </w:r>
      <w:r w:rsidR="001C152E">
        <w:rPr>
          <w:rFonts w:ascii="Courier New" w:hAnsi="Courier New" w:cs="Courier New"/>
          <w:sz w:val="24"/>
          <w:szCs w:val="24"/>
        </w:rPr>
        <w:t>ni</w:t>
      </w:r>
      <w:r w:rsidR="00436B96">
        <w:rPr>
          <w:rFonts w:ascii="Courier New" w:hAnsi="Courier New" w:cs="Courier New"/>
          <w:sz w:val="24"/>
          <w:szCs w:val="24"/>
        </w:rPr>
        <w:t xml:space="preserve">, Sanık </w:t>
      </w:r>
      <w:r w:rsidR="001C152E">
        <w:rPr>
          <w:rFonts w:ascii="Courier New" w:hAnsi="Courier New" w:cs="Courier New"/>
          <w:sz w:val="24"/>
          <w:szCs w:val="24"/>
        </w:rPr>
        <w:t>No.</w:t>
      </w:r>
      <w:r w:rsidR="00436B96">
        <w:rPr>
          <w:rFonts w:ascii="Courier New" w:hAnsi="Courier New" w:cs="Courier New"/>
          <w:sz w:val="24"/>
          <w:szCs w:val="24"/>
        </w:rPr>
        <w:t>1</w:t>
      </w:r>
      <w:r w:rsidR="008B5A52">
        <w:rPr>
          <w:rFonts w:ascii="Courier New" w:hAnsi="Courier New" w:cs="Courier New"/>
          <w:sz w:val="24"/>
          <w:szCs w:val="24"/>
        </w:rPr>
        <w:t>’</w:t>
      </w:r>
      <w:r w:rsidR="00436B96">
        <w:rPr>
          <w:rFonts w:ascii="Courier New" w:hAnsi="Courier New" w:cs="Courier New"/>
          <w:sz w:val="24"/>
          <w:szCs w:val="24"/>
        </w:rPr>
        <w:t>in</w:t>
      </w:r>
      <w:r w:rsidR="001C152E">
        <w:rPr>
          <w:rFonts w:ascii="Courier New" w:hAnsi="Courier New" w:cs="Courier New"/>
          <w:sz w:val="24"/>
          <w:szCs w:val="24"/>
        </w:rPr>
        <w:t>,</w:t>
      </w:r>
      <w:r w:rsidR="00436B96">
        <w:rPr>
          <w:rFonts w:ascii="Courier New" w:hAnsi="Courier New" w:cs="Courier New"/>
          <w:sz w:val="24"/>
          <w:szCs w:val="24"/>
        </w:rPr>
        <w:t xml:space="preserve"> </w:t>
      </w:r>
      <w:r w:rsidR="001C152E">
        <w:rPr>
          <w:rFonts w:ascii="Courier New" w:hAnsi="Courier New" w:cs="Courier New"/>
          <w:sz w:val="24"/>
          <w:szCs w:val="24"/>
        </w:rPr>
        <w:t>a</w:t>
      </w:r>
      <w:r w:rsidR="00436B96">
        <w:rPr>
          <w:rFonts w:ascii="Courier New" w:hAnsi="Courier New" w:cs="Courier New"/>
          <w:sz w:val="24"/>
          <w:szCs w:val="24"/>
        </w:rPr>
        <w:t xml:space="preserve">rabaya binmemesi için mukavemet göstermesine rağmen ısrarlı bir tavırla araca bindiğini belirlemiştir. </w:t>
      </w:r>
      <w:proofErr w:type="gramEnd"/>
      <w:r w:rsidR="00436B96">
        <w:rPr>
          <w:rFonts w:ascii="Courier New" w:hAnsi="Courier New" w:cs="Courier New"/>
          <w:sz w:val="24"/>
          <w:szCs w:val="24"/>
        </w:rPr>
        <w:t>Alt Mahkeme</w:t>
      </w:r>
      <w:r w:rsidR="001C152E">
        <w:rPr>
          <w:rFonts w:ascii="Courier New" w:hAnsi="Courier New" w:cs="Courier New"/>
          <w:sz w:val="24"/>
          <w:szCs w:val="24"/>
        </w:rPr>
        <w:t>nin</w:t>
      </w:r>
      <w:r w:rsidR="00600091">
        <w:rPr>
          <w:rFonts w:ascii="Courier New" w:hAnsi="Courier New" w:cs="Courier New"/>
          <w:sz w:val="24"/>
          <w:szCs w:val="24"/>
        </w:rPr>
        <w:t>,</w:t>
      </w:r>
      <w:r w:rsidR="00436B96">
        <w:rPr>
          <w:rFonts w:ascii="Courier New" w:hAnsi="Courier New" w:cs="Courier New"/>
          <w:sz w:val="24"/>
          <w:szCs w:val="24"/>
        </w:rPr>
        <w:t xml:space="preserve"> huzurundaki </w:t>
      </w:r>
      <w:r w:rsidR="00600091">
        <w:rPr>
          <w:rFonts w:ascii="Courier New" w:hAnsi="Courier New" w:cs="Courier New"/>
          <w:sz w:val="24"/>
          <w:szCs w:val="24"/>
        </w:rPr>
        <w:t xml:space="preserve">şahadet ve </w:t>
      </w:r>
      <w:r w:rsidR="00436B96">
        <w:rPr>
          <w:rFonts w:ascii="Courier New" w:hAnsi="Courier New" w:cs="Courier New"/>
          <w:sz w:val="24"/>
          <w:szCs w:val="24"/>
        </w:rPr>
        <w:t xml:space="preserve">olgulara istinaden </w:t>
      </w:r>
      <w:r w:rsidR="0027576E">
        <w:rPr>
          <w:rFonts w:ascii="Courier New" w:hAnsi="Courier New" w:cs="Courier New"/>
          <w:sz w:val="24"/>
          <w:szCs w:val="24"/>
        </w:rPr>
        <w:t>yapmış</w:t>
      </w:r>
      <w:r w:rsidR="00436B96">
        <w:rPr>
          <w:rFonts w:ascii="Courier New" w:hAnsi="Courier New" w:cs="Courier New"/>
          <w:sz w:val="24"/>
          <w:szCs w:val="24"/>
        </w:rPr>
        <w:t xml:space="preserve"> olduğu bu tespit </w:t>
      </w:r>
      <w:r w:rsidR="000B0063">
        <w:rPr>
          <w:rFonts w:ascii="Courier New" w:hAnsi="Courier New" w:cs="Courier New"/>
          <w:sz w:val="24"/>
          <w:szCs w:val="24"/>
        </w:rPr>
        <w:t>doğru olup, S</w:t>
      </w:r>
      <w:r w:rsidR="00436B96">
        <w:rPr>
          <w:rFonts w:ascii="Courier New" w:hAnsi="Courier New" w:cs="Courier New"/>
          <w:sz w:val="24"/>
          <w:szCs w:val="24"/>
        </w:rPr>
        <w:t xml:space="preserve">anık </w:t>
      </w:r>
      <w:r w:rsidR="001C152E">
        <w:rPr>
          <w:rFonts w:ascii="Courier New" w:hAnsi="Courier New" w:cs="Courier New"/>
          <w:sz w:val="24"/>
          <w:szCs w:val="24"/>
        </w:rPr>
        <w:t>N</w:t>
      </w:r>
      <w:r w:rsidR="008D2F81">
        <w:rPr>
          <w:rFonts w:ascii="Courier New" w:hAnsi="Courier New" w:cs="Courier New"/>
          <w:sz w:val="24"/>
          <w:szCs w:val="24"/>
        </w:rPr>
        <w:t>o</w:t>
      </w:r>
      <w:r w:rsidR="001C152E">
        <w:rPr>
          <w:rFonts w:ascii="Courier New" w:hAnsi="Courier New" w:cs="Courier New"/>
          <w:sz w:val="24"/>
          <w:szCs w:val="24"/>
        </w:rPr>
        <w:t>.</w:t>
      </w:r>
      <w:r w:rsidR="00436B96">
        <w:rPr>
          <w:rFonts w:ascii="Courier New" w:hAnsi="Courier New" w:cs="Courier New"/>
          <w:sz w:val="24"/>
          <w:szCs w:val="24"/>
        </w:rPr>
        <w:t>2</w:t>
      </w:r>
      <w:r w:rsidR="008B5A52">
        <w:rPr>
          <w:rFonts w:ascii="Courier New" w:hAnsi="Courier New" w:cs="Courier New"/>
          <w:sz w:val="24"/>
          <w:szCs w:val="24"/>
        </w:rPr>
        <w:t>’</w:t>
      </w:r>
      <w:r w:rsidR="00436B96">
        <w:rPr>
          <w:rFonts w:ascii="Courier New" w:hAnsi="Courier New" w:cs="Courier New"/>
          <w:sz w:val="24"/>
          <w:szCs w:val="24"/>
        </w:rPr>
        <w:t xml:space="preserve">nin </w:t>
      </w:r>
      <w:r w:rsidR="00600091">
        <w:rPr>
          <w:rFonts w:ascii="Courier New" w:hAnsi="Courier New" w:cs="Courier New"/>
          <w:sz w:val="24"/>
          <w:szCs w:val="24"/>
        </w:rPr>
        <w:t>Sanık No.1 ile birlikte EZ 665 plakalı araç ile</w:t>
      </w:r>
      <w:r w:rsidR="00C31940">
        <w:rPr>
          <w:rFonts w:ascii="Courier New" w:hAnsi="Courier New" w:cs="Courier New"/>
          <w:sz w:val="24"/>
          <w:szCs w:val="24"/>
        </w:rPr>
        <w:t xml:space="preserve"> </w:t>
      </w:r>
      <w:r w:rsidR="00DD451B">
        <w:rPr>
          <w:rFonts w:ascii="Courier New" w:hAnsi="Courier New" w:cs="Courier New"/>
          <w:sz w:val="24"/>
          <w:szCs w:val="24"/>
        </w:rPr>
        <w:t>bu kavgadan sonra</w:t>
      </w:r>
      <w:r w:rsidR="00600091">
        <w:rPr>
          <w:rFonts w:ascii="Courier New" w:hAnsi="Courier New" w:cs="Courier New"/>
          <w:sz w:val="24"/>
          <w:szCs w:val="24"/>
        </w:rPr>
        <w:t xml:space="preserve"> </w:t>
      </w:r>
      <w:r w:rsidR="00C31940">
        <w:rPr>
          <w:rFonts w:ascii="Courier New" w:hAnsi="Courier New" w:cs="Courier New"/>
          <w:sz w:val="24"/>
          <w:szCs w:val="24"/>
        </w:rPr>
        <w:t>M</w:t>
      </w:r>
      <w:r w:rsidR="00436B96">
        <w:rPr>
          <w:rFonts w:ascii="Courier New" w:hAnsi="Courier New" w:cs="Courier New"/>
          <w:sz w:val="24"/>
          <w:szCs w:val="24"/>
        </w:rPr>
        <w:t>üştekiyi takip etme niyetinin bulunduğu</w:t>
      </w:r>
      <w:r w:rsidR="00600091">
        <w:rPr>
          <w:rFonts w:ascii="Courier New" w:hAnsi="Courier New" w:cs="Courier New"/>
          <w:sz w:val="24"/>
          <w:szCs w:val="24"/>
        </w:rPr>
        <w:t xml:space="preserve"> sabittir. </w:t>
      </w:r>
      <w:r w:rsidR="00436B96">
        <w:rPr>
          <w:rFonts w:ascii="Courier New" w:hAnsi="Courier New" w:cs="Courier New"/>
          <w:sz w:val="24"/>
          <w:szCs w:val="24"/>
        </w:rPr>
        <w:t xml:space="preserve"> </w:t>
      </w:r>
    </w:p>
    <w:p w:rsidR="00436B96" w:rsidRDefault="00436B96" w:rsidP="009924B2">
      <w:pPr>
        <w:spacing w:after="0" w:line="360" w:lineRule="auto"/>
        <w:ind w:firstLine="720"/>
        <w:rPr>
          <w:rFonts w:ascii="Courier New" w:hAnsi="Courier New" w:cs="Courier New"/>
          <w:sz w:val="24"/>
          <w:szCs w:val="24"/>
        </w:rPr>
      </w:pPr>
    </w:p>
    <w:p w:rsidR="00436B96" w:rsidRDefault="00436B96" w:rsidP="009924B2">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Sanık </w:t>
      </w:r>
      <w:r w:rsidR="008D2F81">
        <w:rPr>
          <w:rFonts w:ascii="Courier New" w:hAnsi="Courier New" w:cs="Courier New"/>
          <w:sz w:val="24"/>
          <w:szCs w:val="24"/>
        </w:rPr>
        <w:t>No.</w:t>
      </w:r>
      <w:r>
        <w:rPr>
          <w:rFonts w:ascii="Courier New" w:hAnsi="Courier New" w:cs="Courier New"/>
          <w:sz w:val="24"/>
          <w:szCs w:val="24"/>
        </w:rPr>
        <w:t>1</w:t>
      </w:r>
      <w:r w:rsidR="008B5A52">
        <w:rPr>
          <w:rFonts w:ascii="Courier New" w:hAnsi="Courier New" w:cs="Courier New"/>
          <w:sz w:val="24"/>
          <w:szCs w:val="24"/>
        </w:rPr>
        <w:t>’</w:t>
      </w:r>
      <w:r>
        <w:rPr>
          <w:rFonts w:ascii="Courier New" w:hAnsi="Courier New" w:cs="Courier New"/>
          <w:sz w:val="24"/>
          <w:szCs w:val="24"/>
        </w:rPr>
        <w:t xml:space="preserve">in </w:t>
      </w:r>
      <w:r w:rsidR="008D2F81">
        <w:rPr>
          <w:rFonts w:ascii="Courier New" w:hAnsi="Courier New" w:cs="Courier New"/>
          <w:sz w:val="24"/>
          <w:szCs w:val="24"/>
        </w:rPr>
        <w:t>M</w:t>
      </w:r>
      <w:r>
        <w:rPr>
          <w:rFonts w:ascii="Courier New" w:hAnsi="Courier New" w:cs="Courier New"/>
          <w:sz w:val="24"/>
          <w:szCs w:val="24"/>
        </w:rPr>
        <w:t>üşteki</w:t>
      </w:r>
      <w:r w:rsidR="008D2F81">
        <w:rPr>
          <w:rFonts w:ascii="Courier New" w:hAnsi="Courier New" w:cs="Courier New"/>
          <w:sz w:val="24"/>
          <w:szCs w:val="24"/>
        </w:rPr>
        <w:t xml:space="preserve"> </w:t>
      </w:r>
      <w:r>
        <w:rPr>
          <w:rFonts w:ascii="Courier New" w:hAnsi="Courier New" w:cs="Courier New"/>
          <w:sz w:val="24"/>
          <w:szCs w:val="24"/>
        </w:rPr>
        <w:t xml:space="preserve">üzerine aracı ile hamle </w:t>
      </w:r>
      <w:r w:rsidR="00212669">
        <w:rPr>
          <w:rFonts w:ascii="Courier New" w:hAnsi="Courier New" w:cs="Courier New"/>
          <w:sz w:val="24"/>
          <w:szCs w:val="24"/>
        </w:rPr>
        <w:t>yapm</w:t>
      </w:r>
      <w:r w:rsidR="008D2F81">
        <w:rPr>
          <w:rFonts w:ascii="Courier New" w:hAnsi="Courier New" w:cs="Courier New"/>
          <w:sz w:val="24"/>
          <w:szCs w:val="24"/>
        </w:rPr>
        <w:t xml:space="preserve">asına </w:t>
      </w:r>
      <w:r>
        <w:rPr>
          <w:rFonts w:ascii="Courier New" w:hAnsi="Courier New" w:cs="Courier New"/>
          <w:sz w:val="24"/>
          <w:szCs w:val="24"/>
        </w:rPr>
        <w:t xml:space="preserve">karşın elinde olmadan </w:t>
      </w:r>
      <w:r w:rsidR="008D2F81">
        <w:rPr>
          <w:rFonts w:ascii="Courier New" w:hAnsi="Courier New" w:cs="Courier New"/>
          <w:sz w:val="24"/>
          <w:szCs w:val="24"/>
        </w:rPr>
        <w:t>M</w:t>
      </w:r>
      <w:r>
        <w:rPr>
          <w:rFonts w:ascii="Courier New" w:hAnsi="Courier New" w:cs="Courier New"/>
          <w:sz w:val="24"/>
          <w:szCs w:val="24"/>
        </w:rPr>
        <w:t xml:space="preserve">üştekiye çarpmadığını, Sanık </w:t>
      </w:r>
      <w:r w:rsidR="008D2F81">
        <w:rPr>
          <w:rFonts w:ascii="Courier New" w:hAnsi="Courier New" w:cs="Courier New"/>
          <w:sz w:val="24"/>
          <w:szCs w:val="24"/>
        </w:rPr>
        <w:t>No.</w:t>
      </w:r>
      <w:r>
        <w:rPr>
          <w:rFonts w:ascii="Courier New" w:hAnsi="Courier New" w:cs="Courier New"/>
          <w:sz w:val="24"/>
          <w:szCs w:val="24"/>
        </w:rPr>
        <w:t>2</w:t>
      </w:r>
      <w:r w:rsidR="008B5A52">
        <w:rPr>
          <w:rFonts w:ascii="Courier New" w:hAnsi="Courier New" w:cs="Courier New"/>
          <w:sz w:val="24"/>
          <w:szCs w:val="24"/>
        </w:rPr>
        <w:t>’</w:t>
      </w:r>
      <w:r>
        <w:rPr>
          <w:rFonts w:ascii="Courier New" w:hAnsi="Courier New" w:cs="Courier New"/>
          <w:sz w:val="24"/>
          <w:szCs w:val="24"/>
        </w:rPr>
        <w:t xml:space="preserve">nin hiç olmazsa </w:t>
      </w:r>
      <w:r w:rsidR="008D2F81">
        <w:rPr>
          <w:rFonts w:ascii="Courier New" w:hAnsi="Courier New" w:cs="Courier New"/>
          <w:sz w:val="24"/>
          <w:szCs w:val="24"/>
        </w:rPr>
        <w:t xml:space="preserve">bu noktada </w:t>
      </w:r>
      <w:r>
        <w:rPr>
          <w:rFonts w:ascii="Courier New" w:hAnsi="Courier New" w:cs="Courier New"/>
          <w:sz w:val="24"/>
          <w:szCs w:val="24"/>
        </w:rPr>
        <w:t xml:space="preserve">Sanık </w:t>
      </w:r>
      <w:r w:rsidR="008D2F81">
        <w:rPr>
          <w:rFonts w:ascii="Courier New" w:hAnsi="Courier New" w:cs="Courier New"/>
          <w:sz w:val="24"/>
          <w:szCs w:val="24"/>
        </w:rPr>
        <w:t>No.</w:t>
      </w:r>
      <w:r>
        <w:rPr>
          <w:rFonts w:ascii="Courier New" w:hAnsi="Courier New" w:cs="Courier New"/>
          <w:sz w:val="24"/>
          <w:szCs w:val="24"/>
        </w:rPr>
        <w:t>1</w:t>
      </w:r>
      <w:r w:rsidR="008B5A52">
        <w:rPr>
          <w:rFonts w:ascii="Courier New" w:hAnsi="Courier New" w:cs="Courier New"/>
          <w:sz w:val="24"/>
          <w:szCs w:val="24"/>
        </w:rPr>
        <w:t>’</w:t>
      </w:r>
      <w:r>
        <w:rPr>
          <w:rFonts w:ascii="Courier New" w:hAnsi="Courier New" w:cs="Courier New"/>
          <w:sz w:val="24"/>
          <w:szCs w:val="24"/>
        </w:rPr>
        <w:t>in niyetinden haberdar olduğunun kabul edilmesi</w:t>
      </w:r>
      <w:r w:rsidR="000B0063">
        <w:rPr>
          <w:rFonts w:ascii="Courier New" w:hAnsi="Courier New" w:cs="Courier New"/>
          <w:sz w:val="24"/>
          <w:szCs w:val="24"/>
        </w:rPr>
        <w:t xml:space="preserve"> gerektiğini</w:t>
      </w:r>
      <w:r>
        <w:rPr>
          <w:rFonts w:ascii="Courier New" w:hAnsi="Courier New" w:cs="Courier New"/>
          <w:sz w:val="24"/>
          <w:szCs w:val="24"/>
        </w:rPr>
        <w:t xml:space="preserve"> belirtmiştir. </w:t>
      </w:r>
      <w:r w:rsidR="000B0063">
        <w:rPr>
          <w:rFonts w:ascii="Courier New" w:hAnsi="Courier New" w:cs="Courier New"/>
          <w:sz w:val="24"/>
          <w:szCs w:val="24"/>
        </w:rPr>
        <w:t xml:space="preserve">Alt Mahkeme </w:t>
      </w:r>
      <w:r>
        <w:rPr>
          <w:rFonts w:ascii="Courier New" w:hAnsi="Courier New" w:cs="Courier New"/>
          <w:sz w:val="24"/>
          <w:szCs w:val="24"/>
        </w:rPr>
        <w:t xml:space="preserve">Sanık </w:t>
      </w:r>
      <w:r w:rsidR="008D2F81">
        <w:rPr>
          <w:rFonts w:ascii="Courier New" w:hAnsi="Courier New" w:cs="Courier New"/>
          <w:sz w:val="24"/>
          <w:szCs w:val="24"/>
        </w:rPr>
        <w:t>No.</w:t>
      </w:r>
      <w:r>
        <w:rPr>
          <w:rFonts w:ascii="Courier New" w:hAnsi="Courier New" w:cs="Courier New"/>
          <w:sz w:val="24"/>
          <w:szCs w:val="24"/>
        </w:rPr>
        <w:t xml:space="preserve">2 Sanık </w:t>
      </w:r>
      <w:r w:rsidR="008D2F81">
        <w:rPr>
          <w:rFonts w:ascii="Courier New" w:hAnsi="Courier New" w:cs="Courier New"/>
          <w:sz w:val="24"/>
          <w:szCs w:val="24"/>
        </w:rPr>
        <w:t>No.</w:t>
      </w:r>
      <w:r>
        <w:rPr>
          <w:rFonts w:ascii="Courier New" w:hAnsi="Courier New" w:cs="Courier New"/>
          <w:sz w:val="24"/>
          <w:szCs w:val="24"/>
        </w:rPr>
        <w:t>1</w:t>
      </w:r>
      <w:r w:rsidR="008B5A52">
        <w:rPr>
          <w:rFonts w:ascii="Courier New" w:hAnsi="Courier New" w:cs="Courier New"/>
          <w:sz w:val="24"/>
          <w:szCs w:val="24"/>
        </w:rPr>
        <w:t>’</w:t>
      </w:r>
      <w:r>
        <w:rPr>
          <w:rFonts w:ascii="Courier New" w:hAnsi="Courier New" w:cs="Courier New"/>
          <w:sz w:val="24"/>
          <w:szCs w:val="24"/>
        </w:rPr>
        <w:t xml:space="preserve">in bu fiilinden sonra aracı terk etmediğini, </w:t>
      </w:r>
      <w:r w:rsidR="008D2F81">
        <w:rPr>
          <w:rFonts w:ascii="Courier New" w:hAnsi="Courier New" w:cs="Courier New"/>
          <w:sz w:val="24"/>
          <w:szCs w:val="24"/>
        </w:rPr>
        <w:t>S</w:t>
      </w:r>
      <w:r>
        <w:rPr>
          <w:rFonts w:ascii="Courier New" w:hAnsi="Courier New" w:cs="Courier New"/>
          <w:sz w:val="24"/>
          <w:szCs w:val="24"/>
        </w:rPr>
        <w:t xml:space="preserve">anık </w:t>
      </w:r>
      <w:r w:rsidR="008D2F81">
        <w:rPr>
          <w:rFonts w:ascii="Courier New" w:hAnsi="Courier New" w:cs="Courier New"/>
          <w:sz w:val="24"/>
          <w:szCs w:val="24"/>
        </w:rPr>
        <w:t>No.</w:t>
      </w:r>
      <w:r>
        <w:rPr>
          <w:rFonts w:ascii="Courier New" w:hAnsi="Courier New" w:cs="Courier New"/>
          <w:sz w:val="24"/>
          <w:szCs w:val="24"/>
        </w:rPr>
        <w:t>1</w:t>
      </w:r>
      <w:r w:rsidR="008B5A52">
        <w:rPr>
          <w:rFonts w:ascii="Courier New" w:hAnsi="Courier New" w:cs="Courier New"/>
          <w:sz w:val="24"/>
          <w:szCs w:val="24"/>
        </w:rPr>
        <w:t>’</w:t>
      </w:r>
      <w:r>
        <w:rPr>
          <w:rFonts w:ascii="Courier New" w:hAnsi="Courier New" w:cs="Courier New"/>
          <w:sz w:val="24"/>
          <w:szCs w:val="24"/>
        </w:rPr>
        <w:t>in</w:t>
      </w:r>
      <w:r w:rsidR="0027576E">
        <w:rPr>
          <w:rFonts w:ascii="Courier New" w:hAnsi="Courier New" w:cs="Courier New"/>
          <w:sz w:val="24"/>
          <w:szCs w:val="24"/>
        </w:rPr>
        <w:t xml:space="preserve"> yanında kalmaya devam ettiğini,</w:t>
      </w:r>
      <w:r w:rsidR="008D2F81">
        <w:rPr>
          <w:rFonts w:ascii="Courier New" w:hAnsi="Courier New" w:cs="Courier New"/>
          <w:sz w:val="24"/>
          <w:szCs w:val="24"/>
        </w:rPr>
        <w:t xml:space="preserve"> hatta</w:t>
      </w:r>
      <w:r w:rsidR="0027576E">
        <w:rPr>
          <w:rFonts w:ascii="Courier New" w:hAnsi="Courier New" w:cs="Courier New"/>
          <w:sz w:val="24"/>
          <w:szCs w:val="24"/>
        </w:rPr>
        <w:t xml:space="preserve"> olayın başından sonuna kadar Sanık </w:t>
      </w:r>
      <w:r w:rsidR="008D2F81">
        <w:rPr>
          <w:rFonts w:ascii="Courier New" w:hAnsi="Courier New" w:cs="Courier New"/>
          <w:sz w:val="24"/>
          <w:szCs w:val="24"/>
        </w:rPr>
        <w:t>No.</w:t>
      </w:r>
      <w:r w:rsidR="0027576E">
        <w:rPr>
          <w:rFonts w:ascii="Courier New" w:hAnsi="Courier New" w:cs="Courier New"/>
          <w:sz w:val="24"/>
          <w:szCs w:val="24"/>
        </w:rPr>
        <w:t>1</w:t>
      </w:r>
      <w:r w:rsidR="008B5A52">
        <w:rPr>
          <w:rFonts w:ascii="Courier New" w:hAnsi="Courier New" w:cs="Courier New"/>
          <w:sz w:val="24"/>
          <w:szCs w:val="24"/>
        </w:rPr>
        <w:t>’</w:t>
      </w:r>
      <w:r w:rsidR="0027576E">
        <w:rPr>
          <w:rFonts w:ascii="Courier New" w:hAnsi="Courier New" w:cs="Courier New"/>
          <w:sz w:val="24"/>
          <w:szCs w:val="24"/>
        </w:rPr>
        <w:t>in</w:t>
      </w:r>
      <w:r w:rsidR="00212669">
        <w:rPr>
          <w:rFonts w:ascii="Courier New" w:hAnsi="Courier New" w:cs="Courier New"/>
          <w:sz w:val="24"/>
          <w:szCs w:val="24"/>
        </w:rPr>
        <w:t xml:space="preserve"> yanında kalmaya devam ettiğini, Sanık </w:t>
      </w:r>
      <w:r w:rsidR="008D2F81">
        <w:rPr>
          <w:rFonts w:ascii="Courier New" w:hAnsi="Courier New" w:cs="Courier New"/>
          <w:sz w:val="24"/>
          <w:szCs w:val="24"/>
        </w:rPr>
        <w:t>No.</w:t>
      </w:r>
      <w:r w:rsidR="00212669">
        <w:rPr>
          <w:rFonts w:ascii="Courier New" w:hAnsi="Courier New" w:cs="Courier New"/>
          <w:sz w:val="24"/>
          <w:szCs w:val="24"/>
        </w:rPr>
        <w:t>1</w:t>
      </w:r>
      <w:r w:rsidR="008B5A52">
        <w:rPr>
          <w:rFonts w:ascii="Courier New" w:hAnsi="Courier New" w:cs="Courier New"/>
          <w:sz w:val="24"/>
          <w:szCs w:val="24"/>
        </w:rPr>
        <w:t>’</w:t>
      </w:r>
      <w:r w:rsidR="00212669">
        <w:rPr>
          <w:rFonts w:ascii="Courier New" w:hAnsi="Courier New" w:cs="Courier New"/>
          <w:sz w:val="24"/>
          <w:szCs w:val="24"/>
        </w:rPr>
        <w:t>i araçtan indirme ve</w:t>
      </w:r>
      <w:r w:rsidR="008D2F81">
        <w:rPr>
          <w:rFonts w:ascii="Courier New" w:hAnsi="Courier New" w:cs="Courier New"/>
          <w:sz w:val="24"/>
          <w:szCs w:val="24"/>
        </w:rPr>
        <w:t>ya</w:t>
      </w:r>
      <w:r w:rsidR="00212669">
        <w:rPr>
          <w:rFonts w:ascii="Courier New" w:hAnsi="Courier New" w:cs="Courier New"/>
          <w:sz w:val="24"/>
          <w:szCs w:val="24"/>
        </w:rPr>
        <w:t xml:space="preserve"> aracı kullanmasını men etme şansı ve kabiliyeti olmasına rağmen bunu yapmadığını belirtmiştir. Alt Mahkeme tüm bu eylemlerin</w:t>
      </w:r>
      <w:r w:rsidR="008D2F81">
        <w:rPr>
          <w:rFonts w:ascii="Courier New" w:hAnsi="Courier New" w:cs="Courier New"/>
          <w:sz w:val="24"/>
          <w:szCs w:val="24"/>
        </w:rPr>
        <w:t>,</w:t>
      </w:r>
      <w:r w:rsidR="00212669">
        <w:rPr>
          <w:rFonts w:ascii="Courier New" w:hAnsi="Courier New" w:cs="Courier New"/>
          <w:sz w:val="24"/>
          <w:szCs w:val="24"/>
        </w:rPr>
        <w:t xml:space="preserve"> Sanıklar arasında</w:t>
      </w:r>
      <w:r w:rsidR="008D2F81">
        <w:rPr>
          <w:rFonts w:ascii="Courier New" w:hAnsi="Courier New" w:cs="Courier New"/>
          <w:sz w:val="24"/>
          <w:szCs w:val="24"/>
        </w:rPr>
        <w:t>ki</w:t>
      </w:r>
      <w:r w:rsidR="00212669">
        <w:rPr>
          <w:rFonts w:ascii="Courier New" w:hAnsi="Courier New" w:cs="Courier New"/>
          <w:sz w:val="24"/>
          <w:szCs w:val="24"/>
        </w:rPr>
        <w:t xml:space="preserve"> ortak amacın daha belirgin hale geldiğini </w:t>
      </w:r>
      <w:r w:rsidR="00DD451B">
        <w:rPr>
          <w:rFonts w:ascii="Courier New" w:hAnsi="Courier New" w:cs="Courier New"/>
          <w:sz w:val="24"/>
          <w:szCs w:val="24"/>
        </w:rPr>
        <w:t>gösterdiğin</w:t>
      </w:r>
      <w:r w:rsidR="008D2F81">
        <w:rPr>
          <w:rFonts w:ascii="Courier New" w:hAnsi="Courier New" w:cs="Courier New"/>
          <w:sz w:val="24"/>
          <w:szCs w:val="24"/>
        </w:rPr>
        <w:t>e</w:t>
      </w:r>
      <w:r w:rsidR="00DD451B">
        <w:rPr>
          <w:rFonts w:ascii="Courier New" w:hAnsi="Courier New" w:cs="Courier New"/>
          <w:sz w:val="24"/>
          <w:szCs w:val="24"/>
        </w:rPr>
        <w:t xml:space="preserve"> </w:t>
      </w:r>
      <w:r w:rsidR="00212669">
        <w:rPr>
          <w:rFonts w:ascii="Courier New" w:hAnsi="Courier New" w:cs="Courier New"/>
          <w:sz w:val="24"/>
          <w:szCs w:val="24"/>
        </w:rPr>
        <w:t xml:space="preserve">ve </w:t>
      </w:r>
      <w:r w:rsidR="00DD451B">
        <w:rPr>
          <w:rFonts w:ascii="Courier New" w:hAnsi="Courier New" w:cs="Courier New"/>
          <w:sz w:val="24"/>
          <w:szCs w:val="24"/>
        </w:rPr>
        <w:t>M</w:t>
      </w:r>
      <w:r w:rsidR="00212669">
        <w:rPr>
          <w:rFonts w:ascii="Courier New" w:hAnsi="Courier New" w:cs="Courier New"/>
          <w:sz w:val="24"/>
          <w:szCs w:val="24"/>
        </w:rPr>
        <w:t>üştekiye araçla çarpma yönüne dönüştüğün</w:t>
      </w:r>
      <w:r w:rsidR="00600091">
        <w:rPr>
          <w:rFonts w:ascii="Courier New" w:hAnsi="Courier New" w:cs="Courier New"/>
          <w:sz w:val="24"/>
          <w:szCs w:val="24"/>
        </w:rPr>
        <w:t>d</w:t>
      </w:r>
      <w:r w:rsidR="00212669">
        <w:rPr>
          <w:rFonts w:ascii="Courier New" w:hAnsi="Courier New" w:cs="Courier New"/>
          <w:sz w:val="24"/>
          <w:szCs w:val="24"/>
        </w:rPr>
        <w:t xml:space="preserve">e Sanık </w:t>
      </w:r>
      <w:r w:rsidR="008D2F81">
        <w:rPr>
          <w:rFonts w:ascii="Courier New" w:hAnsi="Courier New" w:cs="Courier New"/>
          <w:sz w:val="24"/>
          <w:szCs w:val="24"/>
        </w:rPr>
        <w:t>No.</w:t>
      </w:r>
      <w:r w:rsidR="00212669">
        <w:rPr>
          <w:rFonts w:ascii="Courier New" w:hAnsi="Courier New" w:cs="Courier New"/>
          <w:sz w:val="24"/>
          <w:szCs w:val="24"/>
        </w:rPr>
        <w:t xml:space="preserve">2 açısından bu hareketin sonucunu öngörülebilir hale getirdiğine bulgu yapmıştır. </w:t>
      </w:r>
    </w:p>
    <w:p w:rsidR="000B0063" w:rsidRDefault="000B0063" w:rsidP="009924B2">
      <w:pPr>
        <w:spacing w:after="0" w:line="360" w:lineRule="auto"/>
        <w:ind w:firstLine="720"/>
        <w:rPr>
          <w:rFonts w:ascii="Courier New" w:hAnsi="Courier New" w:cs="Courier New"/>
          <w:sz w:val="24"/>
          <w:szCs w:val="24"/>
        </w:rPr>
      </w:pPr>
    </w:p>
    <w:p w:rsidR="00001294" w:rsidRDefault="00212669" w:rsidP="009924B2">
      <w:pPr>
        <w:spacing w:after="0" w:line="360" w:lineRule="auto"/>
        <w:ind w:firstLine="720"/>
        <w:rPr>
          <w:rFonts w:ascii="Courier New" w:hAnsi="Courier New" w:cs="Courier New"/>
          <w:sz w:val="24"/>
          <w:szCs w:val="24"/>
        </w:rPr>
      </w:pPr>
      <w:r>
        <w:rPr>
          <w:rFonts w:ascii="Courier New" w:hAnsi="Courier New" w:cs="Courier New"/>
          <w:sz w:val="24"/>
          <w:szCs w:val="24"/>
        </w:rPr>
        <w:t xml:space="preserve">Huzurumuzdaki istinafa konu meselede Sanık </w:t>
      </w:r>
      <w:r w:rsidR="008D2F81">
        <w:rPr>
          <w:rFonts w:ascii="Courier New" w:hAnsi="Courier New" w:cs="Courier New"/>
          <w:sz w:val="24"/>
          <w:szCs w:val="24"/>
        </w:rPr>
        <w:t>No.</w:t>
      </w:r>
      <w:r>
        <w:rPr>
          <w:rFonts w:ascii="Courier New" w:hAnsi="Courier New" w:cs="Courier New"/>
          <w:sz w:val="24"/>
          <w:szCs w:val="24"/>
        </w:rPr>
        <w:t xml:space="preserve">2 </w:t>
      </w:r>
      <w:r w:rsidR="00F04A6E">
        <w:rPr>
          <w:rFonts w:ascii="Courier New" w:hAnsi="Courier New" w:cs="Courier New"/>
          <w:sz w:val="24"/>
          <w:szCs w:val="24"/>
        </w:rPr>
        <w:t xml:space="preserve">ve Sanık </w:t>
      </w:r>
      <w:r w:rsidR="008D2F81">
        <w:rPr>
          <w:rFonts w:ascii="Courier New" w:hAnsi="Courier New" w:cs="Courier New"/>
          <w:sz w:val="24"/>
          <w:szCs w:val="24"/>
        </w:rPr>
        <w:t>No.</w:t>
      </w:r>
      <w:r w:rsidR="00F04A6E">
        <w:rPr>
          <w:rFonts w:ascii="Courier New" w:hAnsi="Courier New" w:cs="Courier New"/>
          <w:sz w:val="24"/>
          <w:szCs w:val="24"/>
        </w:rPr>
        <w:t>1</w:t>
      </w:r>
      <w:r w:rsidR="008D2F81">
        <w:rPr>
          <w:rFonts w:ascii="Courier New" w:hAnsi="Courier New" w:cs="Courier New"/>
          <w:sz w:val="24"/>
          <w:szCs w:val="24"/>
        </w:rPr>
        <w:t>’in</w:t>
      </w:r>
      <w:r w:rsidR="00F04A6E">
        <w:rPr>
          <w:rFonts w:ascii="Courier New" w:hAnsi="Courier New" w:cs="Courier New"/>
          <w:sz w:val="24"/>
          <w:szCs w:val="24"/>
        </w:rPr>
        <w:t xml:space="preserve">, suça konu eylemden önce </w:t>
      </w:r>
      <w:r w:rsidR="00DD451B">
        <w:rPr>
          <w:rFonts w:ascii="Courier New" w:hAnsi="Courier New" w:cs="Courier New"/>
          <w:sz w:val="24"/>
          <w:szCs w:val="24"/>
        </w:rPr>
        <w:t>M</w:t>
      </w:r>
      <w:r w:rsidR="00F04A6E">
        <w:rPr>
          <w:rFonts w:ascii="Courier New" w:hAnsi="Courier New" w:cs="Courier New"/>
          <w:sz w:val="24"/>
          <w:szCs w:val="24"/>
        </w:rPr>
        <w:t xml:space="preserve">üşteki ile </w:t>
      </w:r>
      <w:r w:rsidR="00FE3F5C">
        <w:rPr>
          <w:rFonts w:ascii="Courier New" w:hAnsi="Courier New" w:cs="Courier New"/>
          <w:sz w:val="24"/>
          <w:szCs w:val="24"/>
        </w:rPr>
        <w:t xml:space="preserve">bir </w:t>
      </w:r>
      <w:r w:rsidR="00F04A6E">
        <w:rPr>
          <w:rFonts w:ascii="Courier New" w:hAnsi="Courier New" w:cs="Courier New"/>
          <w:sz w:val="24"/>
          <w:szCs w:val="24"/>
        </w:rPr>
        <w:t>kavga</w:t>
      </w:r>
      <w:r w:rsidR="00FE3F5C">
        <w:rPr>
          <w:rFonts w:ascii="Courier New" w:hAnsi="Courier New" w:cs="Courier New"/>
          <w:sz w:val="24"/>
          <w:szCs w:val="24"/>
        </w:rPr>
        <w:t xml:space="preserve"> yaşan</w:t>
      </w:r>
      <w:r w:rsidR="008D2F81">
        <w:rPr>
          <w:rFonts w:ascii="Courier New" w:hAnsi="Courier New" w:cs="Courier New"/>
          <w:sz w:val="24"/>
          <w:szCs w:val="24"/>
        </w:rPr>
        <w:t>-</w:t>
      </w:r>
      <w:proofErr w:type="spellStart"/>
      <w:r w:rsidR="00FE3F5C">
        <w:rPr>
          <w:rFonts w:ascii="Courier New" w:hAnsi="Courier New" w:cs="Courier New"/>
          <w:sz w:val="24"/>
          <w:szCs w:val="24"/>
        </w:rPr>
        <w:t>dığı</w:t>
      </w:r>
      <w:proofErr w:type="spellEnd"/>
      <w:r w:rsidR="008D2F81">
        <w:rPr>
          <w:rFonts w:ascii="Courier New" w:hAnsi="Courier New" w:cs="Courier New"/>
          <w:sz w:val="24"/>
          <w:szCs w:val="24"/>
        </w:rPr>
        <w:t>, M</w:t>
      </w:r>
      <w:r w:rsidR="00F04A6E">
        <w:rPr>
          <w:rFonts w:ascii="Courier New" w:hAnsi="Courier New" w:cs="Courier New"/>
          <w:sz w:val="24"/>
          <w:szCs w:val="24"/>
        </w:rPr>
        <w:t xml:space="preserve">üştekinin olay yerinden uzaklaştırıldığı ihtilafsız olgu mahiyetindedir. Bu olaydan sonra Sanık </w:t>
      </w:r>
      <w:r w:rsidR="008D2F81">
        <w:rPr>
          <w:rFonts w:ascii="Courier New" w:hAnsi="Courier New" w:cs="Courier New"/>
          <w:sz w:val="24"/>
          <w:szCs w:val="24"/>
        </w:rPr>
        <w:t>No.</w:t>
      </w:r>
      <w:r w:rsidR="00F04A6E">
        <w:rPr>
          <w:rFonts w:ascii="Courier New" w:hAnsi="Courier New" w:cs="Courier New"/>
          <w:sz w:val="24"/>
          <w:szCs w:val="24"/>
        </w:rPr>
        <w:t>2</w:t>
      </w:r>
      <w:r w:rsidR="008B5A52">
        <w:rPr>
          <w:rFonts w:ascii="Courier New" w:hAnsi="Courier New" w:cs="Courier New"/>
          <w:sz w:val="24"/>
          <w:szCs w:val="24"/>
        </w:rPr>
        <w:t>’</w:t>
      </w:r>
      <w:r w:rsidR="00F04A6E">
        <w:rPr>
          <w:rFonts w:ascii="Courier New" w:hAnsi="Courier New" w:cs="Courier New"/>
          <w:sz w:val="24"/>
          <w:szCs w:val="24"/>
        </w:rPr>
        <w:t>nin EZ 665 plakalı araca binmeye çalıştığı</w:t>
      </w:r>
      <w:r w:rsidR="008D2F81">
        <w:rPr>
          <w:rFonts w:ascii="Courier New" w:hAnsi="Courier New" w:cs="Courier New"/>
          <w:sz w:val="24"/>
          <w:szCs w:val="24"/>
        </w:rPr>
        <w:t xml:space="preserve">, </w:t>
      </w:r>
      <w:r w:rsidR="00F04A6E">
        <w:rPr>
          <w:rFonts w:ascii="Courier New" w:hAnsi="Courier New" w:cs="Courier New"/>
          <w:sz w:val="24"/>
          <w:szCs w:val="24"/>
        </w:rPr>
        <w:t>Sanık</w:t>
      </w:r>
      <w:r w:rsidR="008D2F81">
        <w:rPr>
          <w:rFonts w:ascii="Courier New" w:hAnsi="Courier New" w:cs="Courier New"/>
          <w:sz w:val="24"/>
          <w:szCs w:val="24"/>
        </w:rPr>
        <w:t xml:space="preserve"> No.</w:t>
      </w:r>
      <w:r w:rsidR="00F04A6E">
        <w:rPr>
          <w:rFonts w:ascii="Courier New" w:hAnsi="Courier New" w:cs="Courier New"/>
          <w:sz w:val="24"/>
          <w:szCs w:val="24"/>
        </w:rPr>
        <w:t>1</w:t>
      </w:r>
      <w:r w:rsidR="008B5A52">
        <w:rPr>
          <w:rFonts w:ascii="Courier New" w:hAnsi="Courier New" w:cs="Courier New"/>
          <w:sz w:val="24"/>
          <w:szCs w:val="24"/>
        </w:rPr>
        <w:t>’</w:t>
      </w:r>
      <w:r w:rsidR="00F04A6E">
        <w:rPr>
          <w:rFonts w:ascii="Courier New" w:hAnsi="Courier New" w:cs="Courier New"/>
          <w:sz w:val="24"/>
          <w:szCs w:val="24"/>
        </w:rPr>
        <w:t>in ise onu engellemeye çalışsa da daha sonra birlikte araca binerek hareket ettikleri kamera görüntülerinden görülmektedir. Sanıklar</w:t>
      </w:r>
      <w:r w:rsidR="00954D28">
        <w:rPr>
          <w:rFonts w:ascii="Courier New" w:hAnsi="Courier New" w:cs="Courier New"/>
          <w:sz w:val="24"/>
          <w:szCs w:val="24"/>
        </w:rPr>
        <w:t>ın</w:t>
      </w:r>
      <w:r w:rsidR="00F04A6E">
        <w:rPr>
          <w:rFonts w:ascii="Courier New" w:hAnsi="Courier New" w:cs="Courier New"/>
          <w:sz w:val="24"/>
          <w:szCs w:val="24"/>
        </w:rPr>
        <w:t xml:space="preserve"> araca binmelerin</w:t>
      </w:r>
      <w:r w:rsidR="00954D28">
        <w:rPr>
          <w:rFonts w:ascii="Courier New" w:hAnsi="Courier New" w:cs="Courier New"/>
          <w:sz w:val="24"/>
          <w:szCs w:val="24"/>
        </w:rPr>
        <w:t>deki</w:t>
      </w:r>
      <w:r w:rsidR="00F04A6E">
        <w:rPr>
          <w:rFonts w:ascii="Courier New" w:hAnsi="Courier New" w:cs="Courier New"/>
          <w:sz w:val="24"/>
          <w:szCs w:val="24"/>
        </w:rPr>
        <w:t xml:space="preserve"> sebebin daha sonra gelişen olaylardan</w:t>
      </w:r>
      <w:r w:rsidR="00954D28">
        <w:rPr>
          <w:rFonts w:ascii="Courier New" w:hAnsi="Courier New" w:cs="Courier New"/>
          <w:sz w:val="24"/>
          <w:szCs w:val="24"/>
        </w:rPr>
        <w:t xml:space="preserve"> tespit edildiği </w:t>
      </w:r>
      <w:r w:rsidR="00F04A6E">
        <w:rPr>
          <w:rFonts w:ascii="Courier New" w:hAnsi="Courier New" w:cs="Courier New"/>
          <w:sz w:val="24"/>
          <w:szCs w:val="24"/>
        </w:rPr>
        <w:t>üzere</w:t>
      </w:r>
      <w:r w:rsidR="008D2F81">
        <w:rPr>
          <w:rFonts w:ascii="Courier New" w:hAnsi="Courier New" w:cs="Courier New"/>
          <w:sz w:val="24"/>
          <w:szCs w:val="24"/>
        </w:rPr>
        <w:t>,</w:t>
      </w:r>
      <w:r w:rsidR="00F04A6E">
        <w:rPr>
          <w:rFonts w:ascii="Courier New" w:hAnsi="Courier New" w:cs="Courier New"/>
          <w:sz w:val="24"/>
          <w:szCs w:val="24"/>
        </w:rPr>
        <w:t xml:space="preserve"> </w:t>
      </w:r>
      <w:r w:rsidR="00DD451B">
        <w:rPr>
          <w:rFonts w:ascii="Courier New" w:hAnsi="Courier New" w:cs="Courier New"/>
          <w:sz w:val="24"/>
          <w:szCs w:val="24"/>
        </w:rPr>
        <w:t>M</w:t>
      </w:r>
      <w:r w:rsidR="00F04A6E">
        <w:rPr>
          <w:rFonts w:ascii="Courier New" w:hAnsi="Courier New" w:cs="Courier New"/>
          <w:sz w:val="24"/>
          <w:szCs w:val="24"/>
        </w:rPr>
        <w:t>üştekiyi araç</w:t>
      </w:r>
      <w:r w:rsidR="00954D28">
        <w:rPr>
          <w:rFonts w:ascii="Courier New" w:hAnsi="Courier New" w:cs="Courier New"/>
          <w:sz w:val="24"/>
          <w:szCs w:val="24"/>
        </w:rPr>
        <w:t xml:space="preserve"> </w:t>
      </w:r>
      <w:r w:rsidR="00F04A6E">
        <w:rPr>
          <w:rFonts w:ascii="Courier New" w:hAnsi="Courier New" w:cs="Courier New"/>
          <w:sz w:val="24"/>
          <w:szCs w:val="24"/>
        </w:rPr>
        <w:t>ile takip etmek olduğu aşik</w:t>
      </w:r>
      <w:r w:rsidR="008B5A52">
        <w:rPr>
          <w:rFonts w:ascii="Courier New" w:hAnsi="Courier New" w:cs="Courier New"/>
          <w:sz w:val="24"/>
          <w:szCs w:val="24"/>
        </w:rPr>
        <w:t>â</w:t>
      </w:r>
      <w:r w:rsidR="00F04A6E">
        <w:rPr>
          <w:rFonts w:ascii="Courier New" w:hAnsi="Courier New" w:cs="Courier New"/>
          <w:sz w:val="24"/>
          <w:szCs w:val="24"/>
        </w:rPr>
        <w:t xml:space="preserve">rdır. </w:t>
      </w:r>
      <w:r w:rsidR="005523A0">
        <w:rPr>
          <w:rFonts w:ascii="Courier New" w:hAnsi="Courier New" w:cs="Courier New"/>
          <w:sz w:val="24"/>
          <w:szCs w:val="24"/>
        </w:rPr>
        <w:t xml:space="preserve">Bu olgular değerlendirilirken </w:t>
      </w:r>
      <w:r w:rsidR="00FE3F5C">
        <w:rPr>
          <w:rFonts w:ascii="Courier New" w:hAnsi="Courier New" w:cs="Courier New"/>
          <w:sz w:val="24"/>
          <w:szCs w:val="24"/>
        </w:rPr>
        <w:t xml:space="preserve">bilhassa </w:t>
      </w:r>
      <w:r w:rsidR="00001294">
        <w:rPr>
          <w:rFonts w:ascii="Courier New" w:hAnsi="Courier New" w:cs="Courier New"/>
          <w:sz w:val="24"/>
          <w:szCs w:val="24"/>
        </w:rPr>
        <w:t xml:space="preserve">Sanık </w:t>
      </w:r>
      <w:r w:rsidR="008D2F81">
        <w:rPr>
          <w:rFonts w:ascii="Courier New" w:hAnsi="Courier New" w:cs="Courier New"/>
          <w:sz w:val="24"/>
          <w:szCs w:val="24"/>
        </w:rPr>
        <w:t>No.</w:t>
      </w:r>
      <w:r w:rsidR="00001294">
        <w:rPr>
          <w:rFonts w:ascii="Courier New" w:hAnsi="Courier New" w:cs="Courier New"/>
          <w:sz w:val="24"/>
          <w:szCs w:val="24"/>
        </w:rPr>
        <w:t>1</w:t>
      </w:r>
      <w:r w:rsidR="008B5A52">
        <w:rPr>
          <w:rFonts w:ascii="Courier New" w:hAnsi="Courier New" w:cs="Courier New"/>
          <w:sz w:val="24"/>
          <w:szCs w:val="24"/>
        </w:rPr>
        <w:t>’</w:t>
      </w:r>
      <w:r w:rsidR="00001294">
        <w:rPr>
          <w:rFonts w:ascii="Courier New" w:hAnsi="Courier New" w:cs="Courier New"/>
          <w:sz w:val="24"/>
          <w:szCs w:val="24"/>
        </w:rPr>
        <w:t>in kullanımında olan EZ 665 plakalı a</w:t>
      </w:r>
      <w:r w:rsidR="005523A0">
        <w:rPr>
          <w:rFonts w:ascii="Courier New" w:hAnsi="Courier New" w:cs="Courier New"/>
          <w:sz w:val="24"/>
          <w:szCs w:val="24"/>
        </w:rPr>
        <w:t xml:space="preserve">racın Sanık </w:t>
      </w:r>
      <w:r w:rsidR="00F73BF7">
        <w:rPr>
          <w:rFonts w:ascii="Courier New" w:hAnsi="Courier New" w:cs="Courier New"/>
          <w:sz w:val="24"/>
          <w:szCs w:val="24"/>
        </w:rPr>
        <w:t>No.</w:t>
      </w:r>
      <w:r w:rsidR="005523A0">
        <w:rPr>
          <w:rFonts w:ascii="Courier New" w:hAnsi="Courier New" w:cs="Courier New"/>
          <w:sz w:val="24"/>
          <w:szCs w:val="24"/>
        </w:rPr>
        <w:t>2</w:t>
      </w:r>
      <w:r w:rsidR="008B5A52">
        <w:rPr>
          <w:rFonts w:ascii="Courier New" w:hAnsi="Courier New" w:cs="Courier New"/>
          <w:sz w:val="24"/>
          <w:szCs w:val="24"/>
        </w:rPr>
        <w:t>’</w:t>
      </w:r>
      <w:r w:rsidR="005523A0">
        <w:rPr>
          <w:rFonts w:ascii="Courier New" w:hAnsi="Courier New" w:cs="Courier New"/>
          <w:sz w:val="24"/>
          <w:szCs w:val="24"/>
        </w:rPr>
        <w:t>ye ait olduğu</w:t>
      </w:r>
      <w:r w:rsidR="00F73BF7">
        <w:rPr>
          <w:rFonts w:ascii="Courier New" w:hAnsi="Courier New" w:cs="Courier New"/>
          <w:sz w:val="24"/>
          <w:szCs w:val="24"/>
        </w:rPr>
        <w:t>nun</w:t>
      </w:r>
      <w:r w:rsidR="005523A0">
        <w:rPr>
          <w:rFonts w:ascii="Courier New" w:hAnsi="Courier New" w:cs="Courier New"/>
          <w:sz w:val="24"/>
          <w:szCs w:val="24"/>
        </w:rPr>
        <w:t xml:space="preserve"> </w:t>
      </w:r>
      <w:r w:rsidR="00001294">
        <w:rPr>
          <w:rFonts w:ascii="Courier New" w:hAnsi="Courier New" w:cs="Courier New"/>
          <w:sz w:val="24"/>
          <w:szCs w:val="24"/>
        </w:rPr>
        <w:t>göz</w:t>
      </w:r>
      <w:r w:rsidR="00FE3F5C">
        <w:rPr>
          <w:rFonts w:ascii="Courier New" w:hAnsi="Courier New" w:cs="Courier New"/>
          <w:sz w:val="24"/>
          <w:szCs w:val="24"/>
        </w:rPr>
        <w:t xml:space="preserve"> </w:t>
      </w:r>
      <w:r w:rsidR="00001294">
        <w:rPr>
          <w:rFonts w:ascii="Courier New" w:hAnsi="Courier New" w:cs="Courier New"/>
          <w:sz w:val="24"/>
          <w:szCs w:val="24"/>
        </w:rPr>
        <w:t>ö</w:t>
      </w:r>
      <w:r w:rsidR="005523A0">
        <w:rPr>
          <w:rFonts w:ascii="Courier New" w:hAnsi="Courier New" w:cs="Courier New"/>
          <w:sz w:val="24"/>
          <w:szCs w:val="24"/>
        </w:rPr>
        <w:t>n</w:t>
      </w:r>
      <w:r w:rsidR="00001294">
        <w:rPr>
          <w:rFonts w:ascii="Courier New" w:hAnsi="Courier New" w:cs="Courier New"/>
          <w:sz w:val="24"/>
          <w:szCs w:val="24"/>
        </w:rPr>
        <w:t>ünde bulundurulma</w:t>
      </w:r>
      <w:r w:rsidR="005523A0">
        <w:rPr>
          <w:rFonts w:ascii="Courier New" w:hAnsi="Courier New" w:cs="Courier New"/>
          <w:sz w:val="24"/>
          <w:szCs w:val="24"/>
        </w:rPr>
        <w:t>s</w:t>
      </w:r>
      <w:r w:rsidR="00001294">
        <w:rPr>
          <w:rFonts w:ascii="Courier New" w:hAnsi="Courier New" w:cs="Courier New"/>
          <w:sz w:val="24"/>
          <w:szCs w:val="24"/>
        </w:rPr>
        <w:t>ı</w:t>
      </w:r>
      <w:r w:rsidR="005523A0">
        <w:rPr>
          <w:rFonts w:ascii="Courier New" w:hAnsi="Courier New" w:cs="Courier New"/>
          <w:sz w:val="24"/>
          <w:szCs w:val="24"/>
        </w:rPr>
        <w:t xml:space="preserve"> gerek</w:t>
      </w:r>
      <w:r w:rsidR="00FE3F5C">
        <w:rPr>
          <w:rFonts w:ascii="Courier New" w:hAnsi="Courier New" w:cs="Courier New"/>
          <w:sz w:val="24"/>
          <w:szCs w:val="24"/>
        </w:rPr>
        <w:t>ir</w:t>
      </w:r>
      <w:r w:rsidR="00001294">
        <w:rPr>
          <w:rFonts w:ascii="Courier New" w:hAnsi="Courier New" w:cs="Courier New"/>
          <w:sz w:val="24"/>
          <w:szCs w:val="24"/>
        </w:rPr>
        <w:t xml:space="preserve">. </w:t>
      </w:r>
      <w:r w:rsidR="00F04A6E">
        <w:rPr>
          <w:rFonts w:ascii="Courier New" w:hAnsi="Courier New" w:cs="Courier New"/>
          <w:sz w:val="24"/>
          <w:szCs w:val="24"/>
        </w:rPr>
        <w:t xml:space="preserve">Sanık </w:t>
      </w:r>
      <w:r w:rsidR="00F73BF7">
        <w:rPr>
          <w:rFonts w:ascii="Courier New" w:hAnsi="Courier New" w:cs="Courier New"/>
          <w:sz w:val="24"/>
          <w:szCs w:val="24"/>
        </w:rPr>
        <w:t>No.</w:t>
      </w:r>
      <w:r w:rsidR="00F04A6E">
        <w:rPr>
          <w:rFonts w:ascii="Courier New" w:hAnsi="Courier New" w:cs="Courier New"/>
          <w:sz w:val="24"/>
          <w:szCs w:val="24"/>
        </w:rPr>
        <w:t xml:space="preserve">2 </w:t>
      </w:r>
      <w:r w:rsidR="00001294">
        <w:rPr>
          <w:rFonts w:ascii="Courier New" w:hAnsi="Courier New" w:cs="Courier New"/>
          <w:sz w:val="24"/>
          <w:szCs w:val="24"/>
        </w:rPr>
        <w:t>kendi</w:t>
      </w:r>
      <w:r w:rsidR="00F73BF7">
        <w:rPr>
          <w:rFonts w:ascii="Courier New" w:hAnsi="Courier New" w:cs="Courier New"/>
          <w:sz w:val="24"/>
          <w:szCs w:val="24"/>
        </w:rPr>
        <w:t xml:space="preserve"> mülkiyetinde olup</w:t>
      </w:r>
      <w:r w:rsidR="00001294">
        <w:rPr>
          <w:rFonts w:ascii="Courier New" w:hAnsi="Courier New" w:cs="Courier New"/>
          <w:sz w:val="24"/>
          <w:szCs w:val="24"/>
        </w:rPr>
        <w:t xml:space="preserve"> olay anında </w:t>
      </w:r>
      <w:r w:rsidR="00600091">
        <w:rPr>
          <w:rFonts w:ascii="Courier New" w:hAnsi="Courier New" w:cs="Courier New"/>
          <w:sz w:val="24"/>
          <w:szCs w:val="24"/>
        </w:rPr>
        <w:t>Sanık No.1</w:t>
      </w:r>
      <w:r w:rsidR="008B5A52">
        <w:rPr>
          <w:rFonts w:ascii="Courier New" w:hAnsi="Courier New" w:cs="Courier New"/>
          <w:sz w:val="24"/>
          <w:szCs w:val="24"/>
        </w:rPr>
        <w:t>’</w:t>
      </w:r>
      <w:r w:rsidR="00600091">
        <w:rPr>
          <w:rFonts w:ascii="Courier New" w:hAnsi="Courier New" w:cs="Courier New"/>
          <w:sz w:val="24"/>
          <w:szCs w:val="24"/>
        </w:rPr>
        <w:t xml:space="preserve">in </w:t>
      </w:r>
      <w:r w:rsidR="00163167">
        <w:rPr>
          <w:rFonts w:ascii="Courier New" w:hAnsi="Courier New" w:cs="Courier New"/>
          <w:sz w:val="24"/>
          <w:szCs w:val="24"/>
        </w:rPr>
        <w:t>kullanımında olan kendisinin ise yolcu koltuğunda oturduğu</w:t>
      </w:r>
      <w:r w:rsidR="00F04A6E">
        <w:rPr>
          <w:rFonts w:ascii="Courier New" w:hAnsi="Courier New" w:cs="Courier New"/>
          <w:sz w:val="24"/>
          <w:szCs w:val="24"/>
        </w:rPr>
        <w:t xml:space="preserve"> aracın </w:t>
      </w:r>
      <w:r w:rsidR="00DD451B">
        <w:rPr>
          <w:rFonts w:ascii="Courier New" w:hAnsi="Courier New" w:cs="Courier New"/>
          <w:sz w:val="24"/>
          <w:szCs w:val="24"/>
        </w:rPr>
        <w:t>M</w:t>
      </w:r>
      <w:r w:rsidR="00F04A6E">
        <w:rPr>
          <w:rFonts w:ascii="Courier New" w:hAnsi="Courier New" w:cs="Courier New"/>
          <w:sz w:val="24"/>
          <w:szCs w:val="24"/>
        </w:rPr>
        <w:t xml:space="preserve">üştekiyi </w:t>
      </w:r>
      <w:r w:rsidR="005523A0">
        <w:rPr>
          <w:rFonts w:ascii="Courier New" w:hAnsi="Courier New" w:cs="Courier New"/>
          <w:sz w:val="24"/>
          <w:szCs w:val="24"/>
        </w:rPr>
        <w:t>takibi</w:t>
      </w:r>
      <w:r w:rsidR="00F04A6E">
        <w:rPr>
          <w:rFonts w:ascii="Courier New" w:hAnsi="Courier New" w:cs="Courier New"/>
          <w:sz w:val="24"/>
          <w:szCs w:val="24"/>
        </w:rPr>
        <w:t xml:space="preserve"> esnasında Sanık </w:t>
      </w:r>
      <w:r w:rsidR="00163167">
        <w:rPr>
          <w:rFonts w:ascii="Courier New" w:hAnsi="Courier New" w:cs="Courier New"/>
          <w:sz w:val="24"/>
          <w:szCs w:val="24"/>
        </w:rPr>
        <w:t>No.</w:t>
      </w:r>
      <w:r w:rsidR="00F04A6E">
        <w:rPr>
          <w:rFonts w:ascii="Courier New" w:hAnsi="Courier New" w:cs="Courier New"/>
          <w:sz w:val="24"/>
          <w:szCs w:val="24"/>
        </w:rPr>
        <w:t xml:space="preserve">1 tarafından müştekinin üzerine doğru </w:t>
      </w:r>
      <w:r w:rsidR="00163167">
        <w:rPr>
          <w:rFonts w:ascii="Courier New" w:hAnsi="Courier New" w:cs="Courier New"/>
          <w:sz w:val="24"/>
          <w:szCs w:val="24"/>
        </w:rPr>
        <w:t xml:space="preserve">sürülmesini </w:t>
      </w:r>
      <w:r w:rsidR="00F04A6E">
        <w:rPr>
          <w:rFonts w:ascii="Courier New" w:hAnsi="Courier New" w:cs="Courier New"/>
          <w:sz w:val="24"/>
          <w:szCs w:val="24"/>
        </w:rPr>
        <w:t xml:space="preserve">yaşayan veya gören, o esnada Sanık </w:t>
      </w:r>
      <w:r w:rsidR="00163167">
        <w:rPr>
          <w:rFonts w:ascii="Courier New" w:hAnsi="Courier New" w:cs="Courier New"/>
          <w:sz w:val="24"/>
          <w:szCs w:val="24"/>
        </w:rPr>
        <w:t>No.</w:t>
      </w:r>
      <w:r w:rsidR="00F04A6E">
        <w:rPr>
          <w:rFonts w:ascii="Courier New" w:hAnsi="Courier New" w:cs="Courier New"/>
          <w:sz w:val="24"/>
          <w:szCs w:val="24"/>
        </w:rPr>
        <w:t xml:space="preserve">1 ile birlikte olan kişidir. </w:t>
      </w:r>
      <w:r w:rsidR="00163167">
        <w:rPr>
          <w:rFonts w:ascii="Courier New" w:hAnsi="Courier New" w:cs="Courier New"/>
          <w:sz w:val="24"/>
          <w:szCs w:val="24"/>
        </w:rPr>
        <w:t>A</w:t>
      </w:r>
      <w:r w:rsidR="00F04A6E">
        <w:rPr>
          <w:rFonts w:ascii="Courier New" w:hAnsi="Courier New" w:cs="Courier New"/>
          <w:sz w:val="24"/>
          <w:szCs w:val="24"/>
        </w:rPr>
        <w:t>racın stop etmesin</w:t>
      </w:r>
      <w:r w:rsidR="00163167">
        <w:rPr>
          <w:rFonts w:ascii="Courier New" w:hAnsi="Courier New" w:cs="Courier New"/>
          <w:sz w:val="24"/>
          <w:szCs w:val="24"/>
        </w:rPr>
        <w:t xml:space="preserve">in </w:t>
      </w:r>
      <w:r w:rsidR="00383946">
        <w:rPr>
          <w:rFonts w:ascii="Courier New" w:hAnsi="Courier New" w:cs="Courier New"/>
          <w:sz w:val="24"/>
          <w:szCs w:val="24"/>
        </w:rPr>
        <w:t>akabinde</w:t>
      </w:r>
      <w:r w:rsidR="00F04A6E">
        <w:rPr>
          <w:rFonts w:ascii="Courier New" w:hAnsi="Courier New" w:cs="Courier New"/>
          <w:sz w:val="24"/>
          <w:szCs w:val="24"/>
        </w:rPr>
        <w:t xml:space="preserve"> Sanık </w:t>
      </w:r>
      <w:r w:rsidR="00163167">
        <w:rPr>
          <w:rFonts w:ascii="Courier New" w:hAnsi="Courier New" w:cs="Courier New"/>
          <w:sz w:val="24"/>
          <w:szCs w:val="24"/>
        </w:rPr>
        <w:t>No.</w:t>
      </w:r>
      <w:r w:rsidR="00F04A6E">
        <w:rPr>
          <w:rFonts w:ascii="Courier New" w:hAnsi="Courier New" w:cs="Courier New"/>
          <w:sz w:val="24"/>
          <w:szCs w:val="24"/>
        </w:rPr>
        <w:t>1</w:t>
      </w:r>
      <w:r w:rsidR="008B5A52">
        <w:rPr>
          <w:rFonts w:ascii="Courier New" w:hAnsi="Courier New" w:cs="Courier New"/>
          <w:sz w:val="24"/>
          <w:szCs w:val="24"/>
        </w:rPr>
        <w:t>’</w:t>
      </w:r>
      <w:r w:rsidR="00F04A6E">
        <w:rPr>
          <w:rFonts w:ascii="Courier New" w:hAnsi="Courier New" w:cs="Courier New"/>
          <w:sz w:val="24"/>
          <w:szCs w:val="24"/>
        </w:rPr>
        <w:t xml:space="preserve">in manevra yapıp </w:t>
      </w:r>
      <w:r w:rsidR="00DD451B">
        <w:rPr>
          <w:rFonts w:ascii="Courier New" w:hAnsi="Courier New" w:cs="Courier New"/>
          <w:sz w:val="24"/>
          <w:szCs w:val="24"/>
        </w:rPr>
        <w:t>M</w:t>
      </w:r>
      <w:r w:rsidR="00B758CB">
        <w:rPr>
          <w:rFonts w:ascii="Courier New" w:hAnsi="Courier New" w:cs="Courier New"/>
          <w:sz w:val="24"/>
          <w:szCs w:val="24"/>
        </w:rPr>
        <w:t>üştekiye doğru sür</w:t>
      </w:r>
      <w:r w:rsidR="00383946">
        <w:rPr>
          <w:rFonts w:ascii="Courier New" w:hAnsi="Courier New" w:cs="Courier New"/>
          <w:sz w:val="24"/>
          <w:szCs w:val="24"/>
        </w:rPr>
        <w:t>mesi esnasında</w:t>
      </w:r>
      <w:r w:rsidR="00B758CB">
        <w:rPr>
          <w:rFonts w:ascii="Courier New" w:hAnsi="Courier New" w:cs="Courier New"/>
          <w:sz w:val="24"/>
          <w:szCs w:val="24"/>
        </w:rPr>
        <w:t xml:space="preserve"> da yine </w:t>
      </w:r>
      <w:r w:rsidR="00163167">
        <w:rPr>
          <w:rFonts w:ascii="Courier New" w:hAnsi="Courier New" w:cs="Courier New"/>
          <w:sz w:val="24"/>
          <w:szCs w:val="24"/>
        </w:rPr>
        <w:t xml:space="preserve">mezkûr </w:t>
      </w:r>
      <w:r w:rsidR="00B758CB">
        <w:rPr>
          <w:rFonts w:ascii="Courier New" w:hAnsi="Courier New" w:cs="Courier New"/>
          <w:sz w:val="24"/>
          <w:szCs w:val="24"/>
        </w:rPr>
        <w:t>araçta</w:t>
      </w:r>
      <w:r w:rsidR="005523A0">
        <w:rPr>
          <w:rFonts w:ascii="Courier New" w:hAnsi="Courier New" w:cs="Courier New"/>
          <w:sz w:val="24"/>
          <w:szCs w:val="24"/>
        </w:rPr>
        <w:t xml:space="preserve"> </w:t>
      </w:r>
      <w:r w:rsidR="00B758CB">
        <w:rPr>
          <w:rFonts w:ascii="Courier New" w:hAnsi="Courier New" w:cs="Courier New"/>
          <w:sz w:val="24"/>
          <w:szCs w:val="24"/>
        </w:rPr>
        <w:t xml:space="preserve">yolcu </w:t>
      </w:r>
      <w:proofErr w:type="gramStart"/>
      <w:r w:rsidR="00163167">
        <w:rPr>
          <w:rFonts w:ascii="Courier New" w:hAnsi="Courier New" w:cs="Courier New"/>
          <w:sz w:val="24"/>
          <w:szCs w:val="24"/>
        </w:rPr>
        <w:t xml:space="preserve">koltuğunda </w:t>
      </w:r>
      <w:r w:rsidR="00B758CB">
        <w:rPr>
          <w:rFonts w:ascii="Courier New" w:hAnsi="Courier New" w:cs="Courier New"/>
          <w:sz w:val="24"/>
          <w:szCs w:val="24"/>
        </w:rPr>
        <w:t xml:space="preserve"> bulunmaktaydı</w:t>
      </w:r>
      <w:proofErr w:type="gramEnd"/>
      <w:r w:rsidR="00B758CB">
        <w:rPr>
          <w:rFonts w:ascii="Courier New" w:hAnsi="Courier New" w:cs="Courier New"/>
          <w:sz w:val="24"/>
          <w:szCs w:val="24"/>
        </w:rPr>
        <w:t xml:space="preserve">. </w:t>
      </w:r>
      <w:r w:rsidR="00383946">
        <w:rPr>
          <w:rFonts w:ascii="Courier New" w:hAnsi="Courier New" w:cs="Courier New"/>
          <w:sz w:val="24"/>
          <w:szCs w:val="24"/>
        </w:rPr>
        <w:t>Bunun yanında</w:t>
      </w:r>
      <w:r w:rsidR="00163167">
        <w:rPr>
          <w:rFonts w:ascii="Courier New" w:hAnsi="Courier New" w:cs="Courier New"/>
          <w:sz w:val="24"/>
          <w:szCs w:val="24"/>
        </w:rPr>
        <w:t>,</w:t>
      </w:r>
      <w:r w:rsidR="00383946">
        <w:rPr>
          <w:rFonts w:ascii="Courier New" w:hAnsi="Courier New" w:cs="Courier New"/>
          <w:sz w:val="24"/>
          <w:szCs w:val="24"/>
        </w:rPr>
        <w:t xml:space="preserve"> </w:t>
      </w:r>
      <w:r w:rsidR="00001294">
        <w:rPr>
          <w:rFonts w:ascii="Courier New" w:hAnsi="Courier New" w:cs="Courier New"/>
          <w:sz w:val="24"/>
          <w:szCs w:val="24"/>
        </w:rPr>
        <w:t xml:space="preserve">Sanık </w:t>
      </w:r>
      <w:r w:rsidR="00A06EDE">
        <w:rPr>
          <w:rFonts w:ascii="Courier New" w:hAnsi="Courier New" w:cs="Courier New"/>
          <w:sz w:val="24"/>
          <w:szCs w:val="24"/>
        </w:rPr>
        <w:t>No.</w:t>
      </w:r>
      <w:r w:rsidR="00001294">
        <w:rPr>
          <w:rFonts w:ascii="Courier New" w:hAnsi="Courier New" w:cs="Courier New"/>
          <w:sz w:val="24"/>
          <w:szCs w:val="24"/>
        </w:rPr>
        <w:t>1 ara</w:t>
      </w:r>
      <w:r w:rsidR="00A06EDE">
        <w:rPr>
          <w:rFonts w:ascii="Courier New" w:hAnsi="Courier New" w:cs="Courier New"/>
          <w:sz w:val="24"/>
          <w:szCs w:val="24"/>
        </w:rPr>
        <w:t>ç</w:t>
      </w:r>
      <w:r w:rsidR="00001294">
        <w:rPr>
          <w:rFonts w:ascii="Courier New" w:hAnsi="Courier New" w:cs="Courier New"/>
          <w:sz w:val="24"/>
          <w:szCs w:val="24"/>
        </w:rPr>
        <w:t xml:space="preserve">la </w:t>
      </w:r>
      <w:r w:rsidR="00A06EDE">
        <w:rPr>
          <w:rFonts w:ascii="Courier New" w:hAnsi="Courier New" w:cs="Courier New"/>
          <w:sz w:val="24"/>
          <w:szCs w:val="24"/>
        </w:rPr>
        <w:t>M</w:t>
      </w:r>
      <w:r w:rsidR="00001294">
        <w:rPr>
          <w:rFonts w:ascii="Courier New" w:hAnsi="Courier New" w:cs="Courier New"/>
          <w:sz w:val="24"/>
          <w:szCs w:val="24"/>
        </w:rPr>
        <w:t>üştekiye doğru hamle</w:t>
      </w:r>
      <w:r w:rsidR="00A06EDE">
        <w:rPr>
          <w:rFonts w:ascii="Courier New" w:hAnsi="Courier New" w:cs="Courier New"/>
          <w:sz w:val="24"/>
          <w:szCs w:val="24"/>
        </w:rPr>
        <w:t xml:space="preserve"> yaptığı esnada</w:t>
      </w:r>
      <w:r w:rsidR="00001294">
        <w:rPr>
          <w:rFonts w:ascii="Courier New" w:hAnsi="Courier New" w:cs="Courier New"/>
          <w:sz w:val="24"/>
          <w:szCs w:val="24"/>
        </w:rPr>
        <w:t xml:space="preserve"> </w:t>
      </w:r>
      <w:r w:rsidR="00FE3F5C">
        <w:rPr>
          <w:rFonts w:ascii="Courier New" w:hAnsi="Courier New" w:cs="Courier New"/>
          <w:sz w:val="24"/>
          <w:szCs w:val="24"/>
        </w:rPr>
        <w:t>M</w:t>
      </w:r>
      <w:r w:rsidR="00001294">
        <w:rPr>
          <w:rFonts w:ascii="Courier New" w:hAnsi="Courier New" w:cs="Courier New"/>
          <w:sz w:val="24"/>
          <w:szCs w:val="24"/>
        </w:rPr>
        <w:t>üştekiyi restorandan uzaklaştıran Yakup isimli kişi</w:t>
      </w:r>
      <w:r w:rsidR="00A06EDE">
        <w:rPr>
          <w:rFonts w:ascii="Courier New" w:hAnsi="Courier New" w:cs="Courier New"/>
          <w:sz w:val="24"/>
          <w:szCs w:val="24"/>
        </w:rPr>
        <w:t>nin</w:t>
      </w:r>
      <w:r w:rsidR="00001294">
        <w:rPr>
          <w:rFonts w:ascii="Courier New" w:hAnsi="Courier New" w:cs="Courier New"/>
          <w:sz w:val="24"/>
          <w:szCs w:val="24"/>
        </w:rPr>
        <w:t xml:space="preserve"> de </w:t>
      </w:r>
      <w:r w:rsidR="00FE3F5C">
        <w:rPr>
          <w:rFonts w:ascii="Courier New" w:hAnsi="Courier New" w:cs="Courier New"/>
          <w:sz w:val="24"/>
          <w:szCs w:val="24"/>
        </w:rPr>
        <w:t>M</w:t>
      </w:r>
      <w:r w:rsidR="00001294">
        <w:rPr>
          <w:rFonts w:ascii="Courier New" w:hAnsi="Courier New" w:cs="Courier New"/>
          <w:sz w:val="24"/>
          <w:szCs w:val="24"/>
        </w:rPr>
        <w:t xml:space="preserve">üştekiyle birlikte aracın önünden kaçmak için </w:t>
      </w:r>
      <w:r w:rsidR="00A06EDE">
        <w:rPr>
          <w:rFonts w:ascii="Courier New" w:hAnsi="Courier New" w:cs="Courier New"/>
          <w:sz w:val="24"/>
          <w:szCs w:val="24"/>
        </w:rPr>
        <w:t xml:space="preserve">çaba gösterdiği </w:t>
      </w:r>
      <w:r w:rsidR="00001294">
        <w:rPr>
          <w:rFonts w:ascii="Courier New" w:hAnsi="Courier New" w:cs="Courier New"/>
          <w:sz w:val="24"/>
          <w:szCs w:val="24"/>
        </w:rPr>
        <w:t>kamera</w:t>
      </w:r>
      <w:r w:rsidR="00A06EDE">
        <w:rPr>
          <w:rFonts w:ascii="Courier New" w:hAnsi="Courier New" w:cs="Courier New"/>
          <w:sz w:val="24"/>
          <w:szCs w:val="24"/>
        </w:rPr>
        <w:t xml:space="preserve"> kayıtlarında</w:t>
      </w:r>
      <w:r w:rsidR="00001294">
        <w:rPr>
          <w:rFonts w:ascii="Courier New" w:hAnsi="Courier New" w:cs="Courier New"/>
          <w:sz w:val="24"/>
          <w:szCs w:val="24"/>
        </w:rPr>
        <w:t xml:space="preserve"> görülmektedir. Sanık </w:t>
      </w:r>
      <w:r w:rsidR="00A06EDE">
        <w:rPr>
          <w:rFonts w:ascii="Courier New" w:hAnsi="Courier New" w:cs="Courier New"/>
          <w:sz w:val="24"/>
          <w:szCs w:val="24"/>
        </w:rPr>
        <w:t>No.</w:t>
      </w:r>
      <w:r w:rsidR="00001294">
        <w:rPr>
          <w:rFonts w:ascii="Courier New" w:hAnsi="Courier New" w:cs="Courier New"/>
          <w:sz w:val="24"/>
          <w:szCs w:val="24"/>
        </w:rPr>
        <w:t xml:space="preserve">1`in </w:t>
      </w:r>
      <w:r w:rsidR="00A06EDE">
        <w:rPr>
          <w:rFonts w:ascii="Courier New" w:hAnsi="Courier New" w:cs="Courier New"/>
          <w:sz w:val="24"/>
          <w:szCs w:val="24"/>
        </w:rPr>
        <w:t>M</w:t>
      </w:r>
      <w:r w:rsidR="00001294">
        <w:rPr>
          <w:rFonts w:ascii="Courier New" w:hAnsi="Courier New" w:cs="Courier New"/>
          <w:sz w:val="24"/>
          <w:szCs w:val="24"/>
        </w:rPr>
        <w:t xml:space="preserve">üştekinin kaçtığı yöne </w:t>
      </w:r>
      <w:r w:rsidR="00A06EDE">
        <w:rPr>
          <w:rFonts w:ascii="Courier New" w:hAnsi="Courier New" w:cs="Courier New"/>
          <w:sz w:val="24"/>
          <w:szCs w:val="24"/>
        </w:rPr>
        <w:t xml:space="preserve">doğru </w:t>
      </w:r>
      <w:r w:rsidR="00001294">
        <w:rPr>
          <w:rFonts w:ascii="Courier New" w:hAnsi="Courier New" w:cs="Courier New"/>
          <w:sz w:val="24"/>
          <w:szCs w:val="24"/>
        </w:rPr>
        <w:t xml:space="preserve">manevra yapmasından sonra </w:t>
      </w:r>
      <w:r w:rsidR="00FE3F5C">
        <w:rPr>
          <w:rFonts w:ascii="Courier New" w:hAnsi="Courier New" w:cs="Courier New"/>
          <w:sz w:val="24"/>
          <w:szCs w:val="24"/>
        </w:rPr>
        <w:t>M</w:t>
      </w:r>
      <w:r w:rsidR="00001294">
        <w:rPr>
          <w:rFonts w:ascii="Courier New" w:hAnsi="Courier New" w:cs="Courier New"/>
          <w:sz w:val="24"/>
          <w:szCs w:val="24"/>
        </w:rPr>
        <w:t>üştekinin yarım inşaat</w:t>
      </w:r>
      <w:r w:rsidR="005523A0">
        <w:rPr>
          <w:rFonts w:ascii="Courier New" w:hAnsi="Courier New" w:cs="Courier New"/>
          <w:sz w:val="24"/>
          <w:szCs w:val="24"/>
        </w:rPr>
        <w:t>a</w:t>
      </w:r>
      <w:r w:rsidR="00001294">
        <w:rPr>
          <w:rFonts w:ascii="Courier New" w:hAnsi="Courier New" w:cs="Courier New"/>
          <w:sz w:val="24"/>
          <w:szCs w:val="24"/>
        </w:rPr>
        <w:t xml:space="preserve"> girmesi nedeniyle aracı durdurduğu, Sanık</w:t>
      </w:r>
      <w:r w:rsidR="005523A0">
        <w:rPr>
          <w:rFonts w:ascii="Courier New" w:hAnsi="Courier New" w:cs="Courier New"/>
          <w:sz w:val="24"/>
          <w:szCs w:val="24"/>
        </w:rPr>
        <w:t xml:space="preserve"> No.</w:t>
      </w:r>
      <w:r w:rsidR="00600091">
        <w:rPr>
          <w:rFonts w:ascii="Courier New" w:hAnsi="Courier New" w:cs="Courier New"/>
          <w:sz w:val="24"/>
          <w:szCs w:val="24"/>
        </w:rPr>
        <w:t>2</w:t>
      </w:r>
      <w:r w:rsidR="005523A0">
        <w:rPr>
          <w:rFonts w:ascii="Courier New" w:hAnsi="Courier New" w:cs="Courier New"/>
          <w:sz w:val="24"/>
          <w:szCs w:val="24"/>
        </w:rPr>
        <w:t>’in araçtan inmes</w:t>
      </w:r>
      <w:r w:rsidR="00001294">
        <w:rPr>
          <w:rFonts w:ascii="Courier New" w:hAnsi="Courier New" w:cs="Courier New"/>
          <w:sz w:val="24"/>
          <w:szCs w:val="24"/>
        </w:rPr>
        <w:t xml:space="preserve">ine karşın </w:t>
      </w:r>
      <w:r w:rsidR="00A06EDE">
        <w:rPr>
          <w:rFonts w:ascii="Courier New" w:hAnsi="Courier New" w:cs="Courier New"/>
          <w:sz w:val="24"/>
          <w:szCs w:val="24"/>
        </w:rPr>
        <w:t>M</w:t>
      </w:r>
      <w:r w:rsidR="00001294">
        <w:rPr>
          <w:rFonts w:ascii="Courier New" w:hAnsi="Courier New" w:cs="Courier New"/>
          <w:sz w:val="24"/>
          <w:szCs w:val="24"/>
        </w:rPr>
        <w:t xml:space="preserve">üştekiyi yaya takip etmek yerine </w:t>
      </w:r>
      <w:r w:rsidR="00A06EDE">
        <w:rPr>
          <w:rFonts w:ascii="Courier New" w:hAnsi="Courier New" w:cs="Courier New"/>
          <w:sz w:val="24"/>
          <w:szCs w:val="24"/>
        </w:rPr>
        <w:t xml:space="preserve">kaçtığı </w:t>
      </w:r>
      <w:r w:rsidR="00001294">
        <w:rPr>
          <w:rFonts w:ascii="Courier New" w:hAnsi="Courier New" w:cs="Courier New"/>
          <w:sz w:val="24"/>
          <w:szCs w:val="24"/>
        </w:rPr>
        <w:t>arka soka</w:t>
      </w:r>
      <w:r w:rsidR="00A06EDE">
        <w:rPr>
          <w:rFonts w:ascii="Courier New" w:hAnsi="Courier New" w:cs="Courier New"/>
          <w:sz w:val="24"/>
          <w:szCs w:val="24"/>
        </w:rPr>
        <w:t>kta yakalamak</w:t>
      </w:r>
      <w:r w:rsidR="00001294">
        <w:rPr>
          <w:rFonts w:ascii="Courier New" w:hAnsi="Courier New" w:cs="Courier New"/>
          <w:sz w:val="24"/>
          <w:szCs w:val="24"/>
        </w:rPr>
        <w:t xml:space="preserve"> üzere tekrar araca bindi</w:t>
      </w:r>
      <w:r w:rsidR="005523A0">
        <w:rPr>
          <w:rFonts w:ascii="Courier New" w:hAnsi="Courier New" w:cs="Courier New"/>
          <w:sz w:val="24"/>
          <w:szCs w:val="24"/>
        </w:rPr>
        <w:t>ğ</w:t>
      </w:r>
      <w:r w:rsidR="00001294">
        <w:rPr>
          <w:rFonts w:ascii="Courier New" w:hAnsi="Courier New" w:cs="Courier New"/>
          <w:sz w:val="24"/>
          <w:szCs w:val="24"/>
        </w:rPr>
        <w:t xml:space="preserve">i </w:t>
      </w:r>
      <w:r w:rsidR="005523A0">
        <w:rPr>
          <w:rFonts w:ascii="Courier New" w:hAnsi="Courier New" w:cs="Courier New"/>
          <w:sz w:val="24"/>
          <w:szCs w:val="24"/>
        </w:rPr>
        <w:t>E</w:t>
      </w:r>
      <w:r w:rsidR="00001294">
        <w:rPr>
          <w:rFonts w:ascii="Courier New" w:hAnsi="Courier New" w:cs="Courier New"/>
          <w:sz w:val="24"/>
          <w:szCs w:val="24"/>
        </w:rPr>
        <w:t xml:space="preserve">mare </w:t>
      </w:r>
      <w:r w:rsidR="00383946">
        <w:rPr>
          <w:rFonts w:ascii="Courier New" w:hAnsi="Courier New" w:cs="Courier New"/>
          <w:sz w:val="24"/>
          <w:szCs w:val="24"/>
        </w:rPr>
        <w:t>3</w:t>
      </w:r>
      <w:r w:rsidR="00001294">
        <w:rPr>
          <w:rFonts w:ascii="Courier New" w:hAnsi="Courier New" w:cs="Courier New"/>
          <w:sz w:val="24"/>
          <w:szCs w:val="24"/>
        </w:rPr>
        <w:t xml:space="preserve"> </w:t>
      </w:r>
      <w:r w:rsidR="005523A0">
        <w:rPr>
          <w:rFonts w:ascii="Courier New" w:hAnsi="Courier New" w:cs="Courier New"/>
          <w:sz w:val="24"/>
          <w:szCs w:val="24"/>
        </w:rPr>
        <w:t xml:space="preserve">kamera </w:t>
      </w:r>
      <w:r w:rsidR="00001294">
        <w:rPr>
          <w:rFonts w:ascii="Courier New" w:hAnsi="Courier New" w:cs="Courier New"/>
          <w:sz w:val="24"/>
          <w:szCs w:val="24"/>
        </w:rPr>
        <w:t>kayıtlar</w:t>
      </w:r>
      <w:r w:rsidR="005523A0">
        <w:rPr>
          <w:rFonts w:ascii="Courier New" w:hAnsi="Courier New" w:cs="Courier New"/>
          <w:sz w:val="24"/>
          <w:szCs w:val="24"/>
        </w:rPr>
        <w:t>ın</w:t>
      </w:r>
      <w:r w:rsidR="00001294">
        <w:rPr>
          <w:rFonts w:ascii="Courier New" w:hAnsi="Courier New" w:cs="Courier New"/>
          <w:sz w:val="24"/>
          <w:szCs w:val="24"/>
        </w:rPr>
        <w:t xml:space="preserve">dan görülen sabit olgulardır.  </w:t>
      </w:r>
    </w:p>
    <w:p w:rsidR="00001294" w:rsidRDefault="00001294" w:rsidP="009924B2">
      <w:pPr>
        <w:spacing w:after="0" w:line="360" w:lineRule="auto"/>
        <w:ind w:firstLine="720"/>
        <w:rPr>
          <w:rFonts w:ascii="Courier New" w:hAnsi="Courier New" w:cs="Courier New"/>
          <w:sz w:val="24"/>
          <w:szCs w:val="24"/>
        </w:rPr>
      </w:pPr>
    </w:p>
    <w:p w:rsidR="00C23174" w:rsidRDefault="00AB0745" w:rsidP="00C23174">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A21C0F">
        <w:rPr>
          <w:rFonts w:ascii="Courier New" w:hAnsi="Courier New" w:cs="Courier New"/>
          <w:sz w:val="24"/>
          <w:szCs w:val="24"/>
        </w:rPr>
        <w:t>,</w:t>
      </w:r>
      <w:r w:rsidR="00B758CB">
        <w:rPr>
          <w:rFonts w:ascii="Courier New" w:hAnsi="Courier New" w:cs="Courier New"/>
          <w:sz w:val="24"/>
          <w:szCs w:val="24"/>
        </w:rPr>
        <w:t xml:space="preserve"> Sanık </w:t>
      </w:r>
      <w:r w:rsidR="00A21C0F">
        <w:rPr>
          <w:rFonts w:ascii="Courier New" w:hAnsi="Courier New" w:cs="Courier New"/>
          <w:sz w:val="24"/>
          <w:szCs w:val="24"/>
        </w:rPr>
        <w:t>No.</w:t>
      </w:r>
      <w:r w:rsidR="00B758CB">
        <w:rPr>
          <w:rFonts w:ascii="Courier New" w:hAnsi="Courier New" w:cs="Courier New"/>
          <w:sz w:val="24"/>
          <w:szCs w:val="24"/>
        </w:rPr>
        <w:t>2</w:t>
      </w:r>
      <w:r w:rsidR="00A21C0F">
        <w:rPr>
          <w:rFonts w:ascii="Courier New" w:hAnsi="Courier New" w:cs="Courier New"/>
          <w:sz w:val="24"/>
          <w:szCs w:val="24"/>
        </w:rPr>
        <w:t>’nin</w:t>
      </w:r>
      <w:r w:rsidR="00B758CB">
        <w:rPr>
          <w:rFonts w:ascii="Courier New" w:hAnsi="Courier New" w:cs="Courier New"/>
          <w:sz w:val="24"/>
          <w:szCs w:val="24"/>
        </w:rPr>
        <w:t xml:space="preserve"> Sanık </w:t>
      </w:r>
      <w:r w:rsidR="00A21C0F">
        <w:rPr>
          <w:rFonts w:ascii="Courier New" w:hAnsi="Courier New" w:cs="Courier New"/>
          <w:sz w:val="24"/>
          <w:szCs w:val="24"/>
        </w:rPr>
        <w:t>No.</w:t>
      </w:r>
      <w:r w:rsidR="00B758CB">
        <w:rPr>
          <w:rFonts w:ascii="Courier New" w:hAnsi="Courier New" w:cs="Courier New"/>
          <w:sz w:val="24"/>
          <w:szCs w:val="24"/>
        </w:rPr>
        <w:t xml:space="preserve">1 ile birlikte </w:t>
      </w:r>
      <w:r w:rsidR="00A21C0F">
        <w:rPr>
          <w:rFonts w:ascii="Courier New" w:hAnsi="Courier New" w:cs="Courier New"/>
          <w:sz w:val="24"/>
          <w:szCs w:val="24"/>
        </w:rPr>
        <w:t>M</w:t>
      </w:r>
      <w:r w:rsidR="00B758CB">
        <w:rPr>
          <w:rFonts w:ascii="Courier New" w:hAnsi="Courier New" w:cs="Courier New"/>
          <w:sz w:val="24"/>
          <w:szCs w:val="24"/>
        </w:rPr>
        <w:t>üştekiyi takip etmek amacıyla hareket etme</w:t>
      </w:r>
      <w:r>
        <w:rPr>
          <w:rFonts w:ascii="Courier New" w:hAnsi="Courier New" w:cs="Courier New"/>
          <w:sz w:val="24"/>
          <w:szCs w:val="24"/>
        </w:rPr>
        <w:t>s</w:t>
      </w:r>
      <w:r w:rsidR="00B758CB">
        <w:rPr>
          <w:rFonts w:ascii="Courier New" w:hAnsi="Courier New" w:cs="Courier New"/>
          <w:sz w:val="24"/>
          <w:szCs w:val="24"/>
        </w:rPr>
        <w:t xml:space="preserve">inin ve Sanık </w:t>
      </w:r>
      <w:r w:rsidR="00A21C0F">
        <w:rPr>
          <w:rFonts w:ascii="Courier New" w:hAnsi="Courier New" w:cs="Courier New"/>
          <w:sz w:val="24"/>
          <w:szCs w:val="24"/>
        </w:rPr>
        <w:t>No.</w:t>
      </w:r>
      <w:r w:rsidR="00B758CB">
        <w:rPr>
          <w:rFonts w:ascii="Courier New" w:hAnsi="Courier New" w:cs="Courier New"/>
          <w:sz w:val="24"/>
          <w:szCs w:val="24"/>
        </w:rPr>
        <w:t>1</w:t>
      </w:r>
      <w:r w:rsidR="00A21C0F">
        <w:rPr>
          <w:rFonts w:ascii="Courier New" w:hAnsi="Courier New" w:cs="Courier New"/>
          <w:sz w:val="24"/>
          <w:szCs w:val="24"/>
        </w:rPr>
        <w:t>’</w:t>
      </w:r>
      <w:r w:rsidR="00B758CB">
        <w:rPr>
          <w:rFonts w:ascii="Courier New" w:hAnsi="Courier New" w:cs="Courier New"/>
          <w:sz w:val="24"/>
          <w:szCs w:val="24"/>
        </w:rPr>
        <w:t xml:space="preserve">in aracı </w:t>
      </w:r>
      <w:r w:rsidR="00A21C0F">
        <w:rPr>
          <w:rFonts w:ascii="Courier New" w:hAnsi="Courier New" w:cs="Courier New"/>
          <w:sz w:val="24"/>
          <w:szCs w:val="24"/>
        </w:rPr>
        <w:t>M</w:t>
      </w:r>
      <w:r w:rsidR="00B758CB">
        <w:rPr>
          <w:rFonts w:ascii="Courier New" w:hAnsi="Courier New" w:cs="Courier New"/>
          <w:sz w:val="24"/>
          <w:szCs w:val="24"/>
        </w:rPr>
        <w:t xml:space="preserve">üştekinin üzerine doğru </w:t>
      </w:r>
      <w:r w:rsidR="00A21C0F">
        <w:rPr>
          <w:rFonts w:ascii="Courier New" w:hAnsi="Courier New" w:cs="Courier New"/>
          <w:sz w:val="24"/>
          <w:szCs w:val="24"/>
        </w:rPr>
        <w:t xml:space="preserve">sürmesi </w:t>
      </w:r>
      <w:r w:rsidR="00B758CB" w:rsidRPr="00B758CB">
        <w:rPr>
          <w:rFonts w:ascii="Courier New" w:hAnsi="Courier New" w:cs="Courier New"/>
          <w:sz w:val="24"/>
          <w:szCs w:val="24"/>
        </w:rPr>
        <w:t>sonrasında</w:t>
      </w:r>
      <w:r w:rsidR="00A21C0F">
        <w:rPr>
          <w:rFonts w:ascii="Courier New" w:hAnsi="Courier New" w:cs="Courier New"/>
          <w:sz w:val="24"/>
          <w:szCs w:val="24"/>
        </w:rPr>
        <w:t>,</w:t>
      </w:r>
      <w:r w:rsidR="00B758CB">
        <w:rPr>
          <w:rFonts w:ascii="Courier New" w:hAnsi="Courier New" w:cs="Courier New"/>
          <w:sz w:val="24"/>
          <w:szCs w:val="24"/>
        </w:rPr>
        <w:t xml:space="preserve"> </w:t>
      </w:r>
      <w:r w:rsidR="00B758CB" w:rsidRPr="00B758CB">
        <w:rPr>
          <w:rFonts w:ascii="Courier New" w:hAnsi="Courier New" w:cs="Courier New"/>
          <w:b/>
          <w:sz w:val="24"/>
          <w:szCs w:val="24"/>
        </w:rPr>
        <w:t xml:space="preserve">“hiç olmazsa bile bu noktadan sonra artık Sanık </w:t>
      </w:r>
      <w:r w:rsidR="00A21C0F">
        <w:rPr>
          <w:rFonts w:ascii="Courier New" w:hAnsi="Courier New" w:cs="Courier New"/>
          <w:b/>
          <w:sz w:val="24"/>
          <w:szCs w:val="24"/>
        </w:rPr>
        <w:t>No.</w:t>
      </w:r>
      <w:r w:rsidR="00B758CB" w:rsidRPr="00B758CB">
        <w:rPr>
          <w:rFonts w:ascii="Courier New" w:hAnsi="Courier New" w:cs="Courier New"/>
          <w:b/>
          <w:sz w:val="24"/>
          <w:szCs w:val="24"/>
        </w:rPr>
        <w:t>2</w:t>
      </w:r>
      <w:r w:rsidR="00A21C0F">
        <w:rPr>
          <w:rFonts w:ascii="Courier New" w:hAnsi="Courier New" w:cs="Courier New"/>
          <w:b/>
          <w:sz w:val="24"/>
          <w:szCs w:val="24"/>
        </w:rPr>
        <w:t>’</w:t>
      </w:r>
      <w:r w:rsidR="00B758CB" w:rsidRPr="00B758CB">
        <w:rPr>
          <w:rFonts w:ascii="Courier New" w:hAnsi="Courier New" w:cs="Courier New"/>
          <w:b/>
          <w:sz w:val="24"/>
          <w:szCs w:val="24"/>
        </w:rPr>
        <w:t xml:space="preserve">nin </w:t>
      </w:r>
      <w:r w:rsidR="00A21C0F">
        <w:rPr>
          <w:rFonts w:ascii="Courier New" w:hAnsi="Courier New" w:cs="Courier New"/>
          <w:b/>
          <w:sz w:val="24"/>
          <w:szCs w:val="24"/>
        </w:rPr>
        <w:t>S</w:t>
      </w:r>
      <w:r w:rsidR="00B758CB" w:rsidRPr="00B758CB">
        <w:rPr>
          <w:rFonts w:ascii="Courier New" w:hAnsi="Courier New" w:cs="Courier New"/>
          <w:b/>
          <w:sz w:val="24"/>
          <w:szCs w:val="24"/>
        </w:rPr>
        <w:t>anık</w:t>
      </w:r>
      <w:r w:rsidR="00A21C0F">
        <w:rPr>
          <w:rFonts w:ascii="Courier New" w:hAnsi="Courier New" w:cs="Courier New"/>
          <w:b/>
          <w:sz w:val="24"/>
          <w:szCs w:val="24"/>
        </w:rPr>
        <w:t xml:space="preserve"> No.</w:t>
      </w:r>
      <w:r w:rsidR="00B758CB" w:rsidRPr="00B758CB">
        <w:rPr>
          <w:rFonts w:ascii="Courier New" w:hAnsi="Courier New" w:cs="Courier New"/>
          <w:b/>
          <w:sz w:val="24"/>
          <w:szCs w:val="24"/>
        </w:rPr>
        <w:t>1</w:t>
      </w:r>
      <w:r w:rsidR="00A21C0F">
        <w:rPr>
          <w:rFonts w:ascii="Courier New" w:hAnsi="Courier New" w:cs="Courier New"/>
          <w:b/>
          <w:sz w:val="24"/>
          <w:szCs w:val="24"/>
        </w:rPr>
        <w:t>’</w:t>
      </w:r>
      <w:r w:rsidR="00B758CB" w:rsidRPr="00B758CB">
        <w:rPr>
          <w:rFonts w:ascii="Courier New" w:hAnsi="Courier New" w:cs="Courier New"/>
          <w:b/>
          <w:sz w:val="24"/>
          <w:szCs w:val="24"/>
        </w:rPr>
        <w:t>in amacından haberdar olmadığını söylemek mümkün değildir”</w:t>
      </w:r>
      <w:r>
        <w:rPr>
          <w:rFonts w:ascii="Courier New" w:hAnsi="Courier New" w:cs="Courier New"/>
          <w:b/>
          <w:sz w:val="24"/>
          <w:szCs w:val="24"/>
        </w:rPr>
        <w:t xml:space="preserve"> </w:t>
      </w:r>
      <w:r>
        <w:rPr>
          <w:rFonts w:ascii="Courier New" w:hAnsi="Courier New" w:cs="Courier New"/>
          <w:sz w:val="24"/>
          <w:szCs w:val="24"/>
        </w:rPr>
        <w:t>tespitinde bulunmuştur</w:t>
      </w:r>
      <w:r w:rsidR="00B758CB">
        <w:rPr>
          <w:rFonts w:ascii="Courier New" w:hAnsi="Courier New" w:cs="Courier New"/>
          <w:sz w:val="24"/>
          <w:szCs w:val="24"/>
        </w:rPr>
        <w:t xml:space="preserve">. </w:t>
      </w:r>
      <w:proofErr w:type="gramStart"/>
      <w:r w:rsidR="00B758CB">
        <w:rPr>
          <w:rFonts w:ascii="Courier New" w:hAnsi="Courier New" w:cs="Courier New"/>
          <w:sz w:val="24"/>
          <w:szCs w:val="24"/>
        </w:rPr>
        <w:t xml:space="preserve">Sanık </w:t>
      </w:r>
      <w:r w:rsidR="00A21C0F">
        <w:rPr>
          <w:rFonts w:ascii="Courier New" w:hAnsi="Courier New" w:cs="Courier New"/>
          <w:sz w:val="24"/>
          <w:szCs w:val="24"/>
        </w:rPr>
        <w:t>No.</w:t>
      </w:r>
      <w:r w:rsidR="00B758CB">
        <w:rPr>
          <w:rFonts w:ascii="Courier New" w:hAnsi="Courier New" w:cs="Courier New"/>
          <w:sz w:val="24"/>
          <w:szCs w:val="24"/>
        </w:rPr>
        <w:t>2</w:t>
      </w:r>
      <w:r w:rsidR="00A21C0F">
        <w:rPr>
          <w:rFonts w:ascii="Courier New" w:hAnsi="Courier New" w:cs="Courier New"/>
          <w:sz w:val="24"/>
          <w:szCs w:val="24"/>
        </w:rPr>
        <w:t>,</w:t>
      </w:r>
      <w:r w:rsidR="00B758CB">
        <w:rPr>
          <w:rFonts w:ascii="Courier New" w:hAnsi="Courier New" w:cs="Courier New"/>
          <w:sz w:val="24"/>
          <w:szCs w:val="24"/>
        </w:rPr>
        <w:t xml:space="preserve"> </w:t>
      </w:r>
      <w:r w:rsidR="00C23174">
        <w:rPr>
          <w:rFonts w:ascii="Courier New" w:hAnsi="Courier New" w:cs="Courier New"/>
          <w:sz w:val="24"/>
          <w:szCs w:val="24"/>
        </w:rPr>
        <w:t xml:space="preserve">Sanık </w:t>
      </w:r>
      <w:r w:rsidR="00A21C0F">
        <w:rPr>
          <w:rFonts w:ascii="Courier New" w:hAnsi="Courier New" w:cs="Courier New"/>
          <w:sz w:val="24"/>
          <w:szCs w:val="24"/>
        </w:rPr>
        <w:t>No.</w:t>
      </w:r>
      <w:r w:rsidR="00C23174">
        <w:rPr>
          <w:rFonts w:ascii="Courier New" w:hAnsi="Courier New" w:cs="Courier New"/>
          <w:sz w:val="24"/>
          <w:szCs w:val="24"/>
        </w:rPr>
        <w:t xml:space="preserve">1 ile birlikte </w:t>
      </w:r>
      <w:r w:rsidR="00A21C0F">
        <w:rPr>
          <w:rFonts w:ascii="Courier New" w:hAnsi="Courier New" w:cs="Courier New"/>
          <w:sz w:val="24"/>
          <w:szCs w:val="24"/>
        </w:rPr>
        <w:t>M</w:t>
      </w:r>
      <w:r w:rsidR="00C23174">
        <w:rPr>
          <w:rFonts w:ascii="Courier New" w:hAnsi="Courier New" w:cs="Courier New"/>
          <w:sz w:val="24"/>
          <w:szCs w:val="24"/>
        </w:rPr>
        <w:t xml:space="preserve">üştekiyi araçla takip etmeye başladıktan sonra Sanık </w:t>
      </w:r>
      <w:r w:rsidR="00AC1F47">
        <w:rPr>
          <w:rFonts w:ascii="Courier New" w:hAnsi="Courier New" w:cs="Courier New"/>
          <w:sz w:val="24"/>
          <w:szCs w:val="24"/>
        </w:rPr>
        <w:t>No.</w:t>
      </w:r>
      <w:r w:rsidR="00C23174">
        <w:rPr>
          <w:rFonts w:ascii="Courier New" w:hAnsi="Courier New" w:cs="Courier New"/>
          <w:sz w:val="24"/>
          <w:szCs w:val="24"/>
        </w:rPr>
        <w:t>1</w:t>
      </w:r>
      <w:r w:rsidR="00AC1F47">
        <w:rPr>
          <w:rFonts w:ascii="Courier New" w:hAnsi="Courier New" w:cs="Courier New"/>
          <w:sz w:val="24"/>
          <w:szCs w:val="24"/>
        </w:rPr>
        <w:t>’</w:t>
      </w:r>
      <w:r w:rsidR="00C23174">
        <w:rPr>
          <w:rFonts w:ascii="Courier New" w:hAnsi="Courier New" w:cs="Courier New"/>
          <w:sz w:val="24"/>
          <w:szCs w:val="24"/>
        </w:rPr>
        <w:t xml:space="preserve">in </w:t>
      </w:r>
      <w:r w:rsidR="002A3B9A">
        <w:rPr>
          <w:rFonts w:ascii="Courier New" w:hAnsi="Courier New" w:cs="Courier New"/>
          <w:sz w:val="24"/>
          <w:szCs w:val="24"/>
        </w:rPr>
        <w:t xml:space="preserve">Erdal İbrahim </w:t>
      </w:r>
      <w:r w:rsidR="00AC1F47">
        <w:rPr>
          <w:rFonts w:ascii="Courier New" w:hAnsi="Courier New" w:cs="Courier New"/>
          <w:sz w:val="24"/>
          <w:szCs w:val="24"/>
        </w:rPr>
        <w:t>S</w:t>
      </w:r>
      <w:r w:rsidR="002A3B9A">
        <w:rPr>
          <w:rFonts w:ascii="Courier New" w:hAnsi="Courier New" w:cs="Courier New"/>
          <w:sz w:val="24"/>
          <w:szCs w:val="24"/>
        </w:rPr>
        <w:t>okak</w:t>
      </w:r>
      <w:r w:rsidR="00AC1F47">
        <w:rPr>
          <w:rFonts w:ascii="Courier New" w:hAnsi="Courier New" w:cs="Courier New"/>
          <w:sz w:val="24"/>
          <w:szCs w:val="24"/>
        </w:rPr>
        <w:t>’</w:t>
      </w:r>
      <w:r w:rsidR="002A3B9A">
        <w:rPr>
          <w:rFonts w:ascii="Courier New" w:hAnsi="Courier New" w:cs="Courier New"/>
          <w:sz w:val="24"/>
          <w:szCs w:val="24"/>
        </w:rPr>
        <w:t xml:space="preserve">ta </w:t>
      </w:r>
      <w:r w:rsidR="00AC1F47">
        <w:rPr>
          <w:rFonts w:ascii="Courier New" w:hAnsi="Courier New" w:cs="Courier New"/>
          <w:sz w:val="24"/>
          <w:szCs w:val="24"/>
        </w:rPr>
        <w:t>M</w:t>
      </w:r>
      <w:r w:rsidR="00C23174">
        <w:rPr>
          <w:rFonts w:ascii="Courier New" w:hAnsi="Courier New" w:cs="Courier New"/>
          <w:sz w:val="24"/>
          <w:szCs w:val="24"/>
        </w:rPr>
        <w:t xml:space="preserve">üştekinin üzerine aracı sürdüğünü görmesinden itibaren Sanık </w:t>
      </w:r>
      <w:r w:rsidR="00AC1F47">
        <w:rPr>
          <w:rFonts w:ascii="Courier New" w:hAnsi="Courier New" w:cs="Courier New"/>
          <w:sz w:val="24"/>
          <w:szCs w:val="24"/>
        </w:rPr>
        <w:t>No.</w:t>
      </w:r>
      <w:r w:rsidR="00C23174">
        <w:rPr>
          <w:rFonts w:ascii="Courier New" w:hAnsi="Courier New" w:cs="Courier New"/>
          <w:sz w:val="24"/>
          <w:szCs w:val="24"/>
        </w:rPr>
        <w:t>1</w:t>
      </w:r>
      <w:r w:rsidR="00AC1F47">
        <w:rPr>
          <w:rFonts w:ascii="Courier New" w:hAnsi="Courier New" w:cs="Courier New"/>
          <w:sz w:val="24"/>
          <w:szCs w:val="24"/>
        </w:rPr>
        <w:t>’</w:t>
      </w:r>
      <w:r w:rsidR="00C23174">
        <w:rPr>
          <w:rFonts w:ascii="Courier New" w:hAnsi="Courier New" w:cs="Courier New"/>
          <w:sz w:val="24"/>
          <w:szCs w:val="24"/>
        </w:rPr>
        <w:t xml:space="preserve">in bu fiilinin </w:t>
      </w:r>
      <w:r w:rsidR="002A3B9A">
        <w:rPr>
          <w:rFonts w:ascii="Courier New" w:hAnsi="Courier New" w:cs="Courier New"/>
          <w:sz w:val="24"/>
          <w:szCs w:val="24"/>
        </w:rPr>
        <w:t xml:space="preserve">muhtemel sonucunun ağır yaralama olacağını öngörebilmesine karşın, </w:t>
      </w:r>
      <w:r w:rsidR="00C23174">
        <w:rPr>
          <w:rFonts w:ascii="Courier New" w:hAnsi="Courier New" w:cs="Courier New"/>
          <w:sz w:val="24"/>
          <w:szCs w:val="24"/>
        </w:rPr>
        <w:t xml:space="preserve">Sanık </w:t>
      </w:r>
      <w:r w:rsidR="00AC1F47">
        <w:rPr>
          <w:rFonts w:ascii="Courier New" w:hAnsi="Courier New" w:cs="Courier New"/>
          <w:sz w:val="24"/>
          <w:szCs w:val="24"/>
        </w:rPr>
        <w:t>No.</w:t>
      </w:r>
      <w:r w:rsidR="00C23174">
        <w:rPr>
          <w:rFonts w:ascii="Courier New" w:hAnsi="Courier New" w:cs="Courier New"/>
          <w:sz w:val="24"/>
          <w:szCs w:val="24"/>
        </w:rPr>
        <w:t>1</w:t>
      </w:r>
      <w:r w:rsidR="00AC1F47">
        <w:rPr>
          <w:rFonts w:ascii="Courier New" w:hAnsi="Courier New" w:cs="Courier New"/>
          <w:sz w:val="24"/>
          <w:szCs w:val="24"/>
        </w:rPr>
        <w:t>’</w:t>
      </w:r>
      <w:r w:rsidR="00C23174">
        <w:rPr>
          <w:rFonts w:ascii="Courier New" w:hAnsi="Courier New" w:cs="Courier New"/>
          <w:sz w:val="24"/>
          <w:szCs w:val="24"/>
        </w:rPr>
        <w:t xml:space="preserve">in bu fiilini engellemediği veya fırsatı varken araçtan inmediği gibi Sanık </w:t>
      </w:r>
      <w:r w:rsidR="00AC1F47">
        <w:rPr>
          <w:rFonts w:ascii="Courier New" w:hAnsi="Courier New" w:cs="Courier New"/>
          <w:sz w:val="24"/>
          <w:szCs w:val="24"/>
        </w:rPr>
        <w:t>No.</w:t>
      </w:r>
      <w:r w:rsidR="00C23174">
        <w:rPr>
          <w:rFonts w:ascii="Courier New" w:hAnsi="Courier New" w:cs="Courier New"/>
          <w:sz w:val="24"/>
          <w:szCs w:val="24"/>
        </w:rPr>
        <w:t>1</w:t>
      </w:r>
      <w:r w:rsidR="00AC1F47">
        <w:rPr>
          <w:rFonts w:ascii="Courier New" w:hAnsi="Courier New" w:cs="Courier New"/>
          <w:sz w:val="24"/>
          <w:szCs w:val="24"/>
        </w:rPr>
        <w:t>’</w:t>
      </w:r>
      <w:r w:rsidR="00C23174">
        <w:rPr>
          <w:rFonts w:ascii="Courier New" w:hAnsi="Courier New" w:cs="Courier New"/>
          <w:sz w:val="24"/>
          <w:szCs w:val="24"/>
        </w:rPr>
        <w:t xml:space="preserve">in </w:t>
      </w:r>
      <w:r w:rsidR="00AC1F47">
        <w:rPr>
          <w:rFonts w:ascii="Courier New" w:hAnsi="Courier New" w:cs="Courier New"/>
          <w:sz w:val="24"/>
          <w:szCs w:val="24"/>
        </w:rPr>
        <w:t>M</w:t>
      </w:r>
      <w:r w:rsidR="00C23174">
        <w:rPr>
          <w:rFonts w:ascii="Courier New" w:hAnsi="Courier New" w:cs="Courier New"/>
          <w:sz w:val="24"/>
          <w:szCs w:val="24"/>
        </w:rPr>
        <w:t>üştekiyi arka sokakta takip ederken de araç içerisinde yolcu olarak bulunmaya devam ettiği</w:t>
      </w:r>
      <w:r>
        <w:rPr>
          <w:rFonts w:ascii="Courier New" w:hAnsi="Courier New" w:cs="Courier New"/>
          <w:sz w:val="24"/>
          <w:szCs w:val="24"/>
        </w:rPr>
        <w:t xml:space="preserve"> sabittir.</w:t>
      </w:r>
      <w:r w:rsidR="00C23174">
        <w:rPr>
          <w:rFonts w:ascii="Courier New" w:hAnsi="Courier New" w:cs="Courier New"/>
          <w:sz w:val="24"/>
          <w:szCs w:val="24"/>
        </w:rPr>
        <w:t xml:space="preserve"> </w:t>
      </w:r>
      <w:proofErr w:type="gramEnd"/>
      <w:r>
        <w:rPr>
          <w:rFonts w:ascii="Courier New" w:hAnsi="Courier New" w:cs="Courier New"/>
          <w:sz w:val="24"/>
          <w:szCs w:val="24"/>
        </w:rPr>
        <w:t>B</w:t>
      </w:r>
      <w:r w:rsidR="00C23174">
        <w:rPr>
          <w:rFonts w:ascii="Courier New" w:hAnsi="Courier New" w:cs="Courier New"/>
          <w:sz w:val="24"/>
          <w:szCs w:val="24"/>
        </w:rPr>
        <w:t xml:space="preserve">u durumda </w:t>
      </w:r>
      <w:r w:rsidR="00AC1F47">
        <w:rPr>
          <w:rFonts w:ascii="Courier New" w:hAnsi="Courier New" w:cs="Courier New"/>
          <w:sz w:val="24"/>
          <w:szCs w:val="24"/>
        </w:rPr>
        <w:t>M</w:t>
      </w:r>
      <w:r>
        <w:rPr>
          <w:rFonts w:ascii="Courier New" w:hAnsi="Courier New" w:cs="Courier New"/>
          <w:sz w:val="24"/>
          <w:szCs w:val="24"/>
        </w:rPr>
        <w:t xml:space="preserve">üştekiyle </w:t>
      </w:r>
      <w:r w:rsidR="00C23174">
        <w:rPr>
          <w:rFonts w:ascii="Courier New" w:hAnsi="Courier New" w:cs="Courier New"/>
          <w:sz w:val="24"/>
          <w:szCs w:val="24"/>
        </w:rPr>
        <w:t xml:space="preserve">kavga </w:t>
      </w:r>
      <w:r>
        <w:rPr>
          <w:rFonts w:ascii="Courier New" w:hAnsi="Courier New" w:cs="Courier New"/>
          <w:sz w:val="24"/>
          <w:szCs w:val="24"/>
        </w:rPr>
        <w:t xml:space="preserve">ettikten </w:t>
      </w:r>
      <w:r w:rsidR="00C23174">
        <w:rPr>
          <w:rFonts w:ascii="Courier New" w:hAnsi="Courier New" w:cs="Courier New"/>
          <w:sz w:val="24"/>
          <w:szCs w:val="24"/>
        </w:rPr>
        <w:t>sonra</w:t>
      </w:r>
      <w:r>
        <w:rPr>
          <w:rFonts w:ascii="Courier New" w:hAnsi="Courier New" w:cs="Courier New"/>
          <w:sz w:val="24"/>
          <w:szCs w:val="24"/>
        </w:rPr>
        <w:t xml:space="preserve"> </w:t>
      </w:r>
      <w:proofErr w:type="spellStart"/>
      <w:r w:rsidR="00C23174">
        <w:rPr>
          <w:rFonts w:ascii="Courier New" w:hAnsi="Courier New" w:cs="Courier New"/>
          <w:sz w:val="24"/>
          <w:szCs w:val="24"/>
        </w:rPr>
        <w:t>Papilion</w:t>
      </w:r>
      <w:proofErr w:type="spellEnd"/>
      <w:r w:rsidR="00C23174">
        <w:rPr>
          <w:rFonts w:ascii="Courier New" w:hAnsi="Courier New" w:cs="Courier New"/>
          <w:sz w:val="24"/>
          <w:szCs w:val="24"/>
        </w:rPr>
        <w:t xml:space="preserve"> restorandan çık</w:t>
      </w:r>
      <w:r>
        <w:rPr>
          <w:rFonts w:ascii="Courier New" w:hAnsi="Courier New" w:cs="Courier New"/>
          <w:sz w:val="24"/>
          <w:szCs w:val="24"/>
        </w:rPr>
        <w:t>arak</w:t>
      </w:r>
      <w:r w:rsidR="00C23174">
        <w:rPr>
          <w:rFonts w:ascii="Courier New" w:hAnsi="Courier New" w:cs="Courier New"/>
          <w:sz w:val="24"/>
          <w:szCs w:val="24"/>
        </w:rPr>
        <w:t xml:space="preserve"> araca birlikte bindiği Sanık </w:t>
      </w:r>
      <w:r w:rsidR="00AC1F47">
        <w:rPr>
          <w:rFonts w:ascii="Courier New" w:hAnsi="Courier New" w:cs="Courier New"/>
          <w:sz w:val="24"/>
          <w:szCs w:val="24"/>
        </w:rPr>
        <w:t>No.</w:t>
      </w:r>
      <w:r w:rsidR="00C23174">
        <w:rPr>
          <w:rFonts w:ascii="Courier New" w:hAnsi="Courier New" w:cs="Courier New"/>
          <w:sz w:val="24"/>
          <w:szCs w:val="24"/>
        </w:rPr>
        <w:t xml:space="preserve">1 ile birlikte </w:t>
      </w:r>
      <w:r w:rsidR="00AC1F47">
        <w:rPr>
          <w:rFonts w:ascii="Courier New" w:hAnsi="Courier New" w:cs="Courier New"/>
          <w:sz w:val="24"/>
          <w:szCs w:val="24"/>
        </w:rPr>
        <w:t>M</w:t>
      </w:r>
      <w:r w:rsidR="00EC7D47">
        <w:rPr>
          <w:rFonts w:ascii="Courier New" w:hAnsi="Courier New" w:cs="Courier New"/>
          <w:sz w:val="24"/>
          <w:szCs w:val="24"/>
        </w:rPr>
        <w:t xml:space="preserve">üştekiyi takip edip </w:t>
      </w:r>
      <w:r w:rsidR="00C23174">
        <w:rPr>
          <w:rFonts w:ascii="Courier New" w:hAnsi="Courier New" w:cs="Courier New"/>
          <w:sz w:val="24"/>
          <w:szCs w:val="24"/>
        </w:rPr>
        <w:t xml:space="preserve">araç ile çarparak ağır yaralamak için ortak amaçla hareket ettiği sonucuna varılması gerekmektedir. </w:t>
      </w:r>
    </w:p>
    <w:p w:rsidR="00C23174" w:rsidRDefault="00C23174" w:rsidP="00C23174">
      <w:pPr>
        <w:spacing w:after="0" w:line="360" w:lineRule="auto"/>
        <w:ind w:firstLine="720"/>
        <w:rPr>
          <w:rFonts w:ascii="Courier New" w:hAnsi="Courier New" w:cs="Courier New"/>
          <w:sz w:val="24"/>
          <w:szCs w:val="24"/>
        </w:rPr>
      </w:pPr>
    </w:p>
    <w:p w:rsidR="00C23174" w:rsidRDefault="00EC7D47" w:rsidP="00C23174">
      <w:pPr>
        <w:spacing w:after="0" w:line="360" w:lineRule="auto"/>
        <w:ind w:firstLine="720"/>
        <w:rPr>
          <w:rFonts w:ascii="Courier New" w:hAnsi="Courier New" w:cs="Courier New"/>
          <w:sz w:val="24"/>
          <w:szCs w:val="24"/>
        </w:rPr>
      </w:pPr>
      <w:r>
        <w:rPr>
          <w:rFonts w:ascii="Courier New" w:hAnsi="Courier New" w:cs="Courier New"/>
          <w:sz w:val="24"/>
          <w:szCs w:val="24"/>
        </w:rPr>
        <w:t xml:space="preserve">Diğer taraftan </w:t>
      </w:r>
      <w:r w:rsidR="00C23174">
        <w:rPr>
          <w:rFonts w:ascii="Courier New" w:hAnsi="Courier New" w:cs="Courier New"/>
          <w:sz w:val="24"/>
          <w:szCs w:val="24"/>
        </w:rPr>
        <w:t>Alt Mahkeme</w:t>
      </w:r>
      <w:r w:rsidR="00AC1F47">
        <w:rPr>
          <w:rFonts w:ascii="Courier New" w:hAnsi="Courier New" w:cs="Courier New"/>
          <w:sz w:val="24"/>
          <w:szCs w:val="24"/>
        </w:rPr>
        <w:t>,</w:t>
      </w:r>
      <w:r w:rsidR="00C23174">
        <w:rPr>
          <w:rFonts w:ascii="Courier New" w:hAnsi="Courier New" w:cs="Courier New"/>
          <w:sz w:val="24"/>
          <w:szCs w:val="24"/>
        </w:rPr>
        <w:t xml:space="preserve"> bir kişinin suç ortağı olup olmadığı belirlenirken ilgili kişinin suç işlenmesine yardımcı olması gerektiği</w:t>
      </w:r>
      <w:r w:rsidR="00AC1F47">
        <w:rPr>
          <w:rFonts w:ascii="Courier New" w:hAnsi="Courier New" w:cs="Courier New"/>
          <w:sz w:val="24"/>
          <w:szCs w:val="24"/>
        </w:rPr>
        <w:t xml:space="preserve">, </w:t>
      </w:r>
      <w:r w:rsidR="00C23174">
        <w:rPr>
          <w:rFonts w:ascii="Courier New" w:hAnsi="Courier New" w:cs="Courier New"/>
          <w:sz w:val="24"/>
          <w:szCs w:val="24"/>
        </w:rPr>
        <w:t>suçun işlenmesine yardımcı olup olmadığı belirlenirken ise o kişinin suçun işlenmesinden evvel, suç işlenmesi esnasında ve suç işlendikten sonra</w:t>
      </w:r>
      <w:r w:rsidR="00AC1F47">
        <w:rPr>
          <w:rFonts w:ascii="Courier New" w:hAnsi="Courier New" w:cs="Courier New"/>
          <w:sz w:val="24"/>
          <w:szCs w:val="24"/>
        </w:rPr>
        <w:t xml:space="preserve"> </w:t>
      </w:r>
      <w:r w:rsidR="00C23174">
        <w:rPr>
          <w:rFonts w:ascii="Courier New" w:hAnsi="Courier New" w:cs="Courier New"/>
          <w:sz w:val="24"/>
          <w:szCs w:val="24"/>
        </w:rPr>
        <w:t xml:space="preserve">oynadığı role ve yapmış olduğu hareket ve faaliyete bakılmalıdır prensibini meseleye uygulamıştır. </w:t>
      </w:r>
    </w:p>
    <w:p w:rsidR="006B46B7" w:rsidRDefault="006B46B7" w:rsidP="00C23174">
      <w:pPr>
        <w:spacing w:after="0" w:line="360" w:lineRule="auto"/>
        <w:ind w:firstLine="720"/>
        <w:rPr>
          <w:rFonts w:ascii="Courier New" w:hAnsi="Courier New" w:cs="Courier New"/>
          <w:sz w:val="24"/>
          <w:szCs w:val="24"/>
        </w:rPr>
      </w:pPr>
    </w:p>
    <w:p w:rsidR="006B46B7" w:rsidRDefault="002A3B9A" w:rsidP="006B46B7">
      <w:pPr>
        <w:spacing w:after="0" w:line="360" w:lineRule="auto"/>
        <w:ind w:firstLine="720"/>
        <w:rPr>
          <w:rFonts w:ascii="Courier New" w:hAnsi="Courier New" w:cs="Courier New"/>
          <w:sz w:val="24"/>
          <w:szCs w:val="24"/>
        </w:rPr>
      </w:pPr>
      <w:r>
        <w:rPr>
          <w:rFonts w:ascii="Courier New" w:hAnsi="Courier New" w:cs="Courier New"/>
          <w:sz w:val="24"/>
          <w:szCs w:val="24"/>
        </w:rPr>
        <w:t>Bu açıdan</w:t>
      </w:r>
      <w:r w:rsidR="006B46B7">
        <w:rPr>
          <w:rFonts w:ascii="Courier New" w:hAnsi="Courier New" w:cs="Courier New"/>
          <w:sz w:val="24"/>
          <w:szCs w:val="24"/>
        </w:rPr>
        <w:t xml:space="preserve"> olgulara bakıldığında Sanık </w:t>
      </w:r>
      <w:r w:rsidR="00AC1F47">
        <w:rPr>
          <w:rFonts w:ascii="Courier New" w:hAnsi="Courier New" w:cs="Courier New"/>
          <w:sz w:val="24"/>
          <w:szCs w:val="24"/>
        </w:rPr>
        <w:t>No.</w:t>
      </w:r>
      <w:r w:rsidR="006B46B7">
        <w:rPr>
          <w:rFonts w:ascii="Courier New" w:hAnsi="Courier New" w:cs="Courier New"/>
          <w:sz w:val="24"/>
          <w:szCs w:val="24"/>
        </w:rPr>
        <w:t>2 olayın hemen ardından dava konusu aracı olay yerinden kaldır</w:t>
      </w:r>
      <w:r w:rsidR="00EC7D47">
        <w:rPr>
          <w:rFonts w:ascii="Courier New" w:hAnsi="Courier New" w:cs="Courier New"/>
          <w:sz w:val="24"/>
          <w:szCs w:val="24"/>
        </w:rPr>
        <w:t xml:space="preserve">arak </w:t>
      </w:r>
      <w:r w:rsidR="006B46B7">
        <w:rPr>
          <w:rFonts w:ascii="Courier New" w:hAnsi="Courier New" w:cs="Courier New"/>
          <w:sz w:val="24"/>
          <w:szCs w:val="24"/>
        </w:rPr>
        <w:t xml:space="preserve">suça konu delilleri ortadan kaldırmaya veya gizlemeye çalışmıştır. Sanık </w:t>
      </w:r>
      <w:r w:rsidR="00AC1F47">
        <w:rPr>
          <w:rFonts w:ascii="Courier New" w:hAnsi="Courier New" w:cs="Courier New"/>
          <w:sz w:val="24"/>
          <w:szCs w:val="24"/>
        </w:rPr>
        <w:t>No.</w:t>
      </w:r>
      <w:r w:rsidR="006B46B7">
        <w:rPr>
          <w:rFonts w:ascii="Courier New" w:hAnsi="Courier New" w:cs="Courier New"/>
          <w:sz w:val="24"/>
          <w:szCs w:val="24"/>
        </w:rPr>
        <w:t>2</w:t>
      </w:r>
      <w:r w:rsidR="00EC7D47">
        <w:rPr>
          <w:rFonts w:ascii="Courier New" w:hAnsi="Courier New" w:cs="Courier New"/>
          <w:sz w:val="24"/>
          <w:szCs w:val="24"/>
        </w:rPr>
        <w:t>,</w:t>
      </w:r>
      <w:r w:rsidR="006B46B7">
        <w:rPr>
          <w:rFonts w:ascii="Courier New" w:hAnsi="Courier New" w:cs="Courier New"/>
          <w:sz w:val="24"/>
          <w:szCs w:val="24"/>
        </w:rPr>
        <w:t xml:space="preserve"> </w:t>
      </w:r>
      <w:r w:rsidR="00AC1F47">
        <w:rPr>
          <w:rFonts w:ascii="Courier New" w:hAnsi="Courier New" w:cs="Courier New"/>
          <w:sz w:val="24"/>
          <w:szCs w:val="24"/>
        </w:rPr>
        <w:t>M</w:t>
      </w:r>
      <w:r w:rsidR="006B46B7">
        <w:rPr>
          <w:rFonts w:ascii="Courier New" w:hAnsi="Courier New" w:cs="Courier New"/>
          <w:sz w:val="24"/>
          <w:szCs w:val="24"/>
        </w:rPr>
        <w:t xml:space="preserve">üştekinin olaydan sonra tedavi için bulunduğu Cengiz Topel </w:t>
      </w:r>
      <w:proofErr w:type="spellStart"/>
      <w:r w:rsidR="006B46B7">
        <w:rPr>
          <w:rFonts w:ascii="Courier New" w:hAnsi="Courier New" w:cs="Courier New"/>
          <w:sz w:val="24"/>
          <w:szCs w:val="24"/>
        </w:rPr>
        <w:t>Hastahanesine</w:t>
      </w:r>
      <w:proofErr w:type="spellEnd"/>
      <w:r w:rsidR="006B46B7">
        <w:rPr>
          <w:rFonts w:ascii="Courier New" w:hAnsi="Courier New" w:cs="Courier New"/>
          <w:sz w:val="24"/>
          <w:szCs w:val="24"/>
        </w:rPr>
        <w:t xml:space="preserve"> giderek orada bulunan Yeşim </w:t>
      </w:r>
      <w:r w:rsidR="006B750C">
        <w:rPr>
          <w:rFonts w:ascii="Courier New" w:hAnsi="Courier New" w:cs="Courier New"/>
          <w:sz w:val="24"/>
          <w:szCs w:val="24"/>
        </w:rPr>
        <w:t>Zengi</w:t>
      </w:r>
      <w:r w:rsidR="00FD662D">
        <w:rPr>
          <w:rFonts w:ascii="Courier New" w:hAnsi="Courier New" w:cs="Courier New"/>
          <w:sz w:val="24"/>
          <w:szCs w:val="24"/>
        </w:rPr>
        <w:t>n’e</w:t>
      </w:r>
      <w:r w:rsidR="006B46B7">
        <w:rPr>
          <w:rFonts w:ascii="Courier New" w:hAnsi="Courier New" w:cs="Courier New"/>
          <w:sz w:val="24"/>
          <w:szCs w:val="24"/>
        </w:rPr>
        <w:t xml:space="preserve"> aracın Sanık </w:t>
      </w:r>
      <w:r w:rsidR="00AC1F47">
        <w:rPr>
          <w:rFonts w:ascii="Courier New" w:hAnsi="Courier New" w:cs="Courier New"/>
          <w:sz w:val="24"/>
          <w:szCs w:val="24"/>
        </w:rPr>
        <w:t>No.</w:t>
      </w:r>
      <w:r w:rsidR="006B46B7">
        <w:rPr>
          <w:rFonts w:ascii="Courier New" w:hAnsi="Courier New" w:cs="Courier New"/>
          <w:sz w:val="24"/>
          <w:szCs w:val="24"/>
        </w:rPr>
        <w:t xml:space="preserve">1 tarafından değil kendisi tarafından </w:t>
      </w:r>
      <w:r w:rsidR="00AC1F47">
        <w:rPr>
          <w:rFonts w:ascii="Courier New" w:hAnsi="Courier New" w:cs="Courier New"/>
          <w:sz w:val="24"/>
          <w:szCs w:val="24"/>
        </w:rPr>
        <w:t xml:space="preserve">kullanıldığını </w:t>
      </w:r>
      <w:r w:rsidR="006B46B7">
        <w:rPr>
          <w:rFonts w:ascii="Courier New" w:hAnsi="Courier New" w:cs="Courier New"/>
          <w:sz w:val="24"/>
          <w:szCs w:val="24"/>
        </w:rPr>
        <w:t>polise söylemesini iste</w:t>
      </w:r>
      <w:r w:rsidR="006B750C">
        <w:rPr>
          <w:rFonts w:ascii="Courier New" w:hAnsi="Courier New" w:cs="Courier New"/>
          <w:sz w:val="24"/>
          <w:szCs w:val="24"/>
        </w:rPr>
        <w:t>yerek tanıkları etkilemeye çalışmıştır</w:t>
      </w:r>
      <w:r w:rsidR="006B46B7">
        <w:rPr>
          <w:rFonts w:ascii="Courier New" w:hAnsi="Courier New" w:cs="Courier New"/>
          <w:sz w:val="24"/>
          <w:szCs w:val="24"/>
        </w:rPr>
        <w:t xml:space="preserve">. </w:t>
      </w:r>
      <w:r w:rsidR="00AC1F47">
        <w:rPr>
          <w:rFonts w:ascii="Courier New" w:hAnsi="Courier New" w:cs="Courier New"/>
          <w:sz w:val="24"/>
          <w:szCs w:val="24"/>
        </w:rPr>
        <w:t>O</w:t>
      </w:r>
      <w:r w:rsidR="006B46B7">
        <w:rPr>
          <w:rFonts w:ascii="Courier New" w:hAnsi="Courier New" w:cs="Courier New"/>
          <w:sz w:val="24"/>
          <w:szCs w:val="24"/>
        </w:rPr>
        <w:t>layın ertesi gün</w:t>
      </w:r>
      <w:r w:rsidR="00AC1F47">
        <w:rPr>
          <w:rFonts w:ascii="Courier New" w:hAnsi="Courier New" w:cs="Courier New"/>
          <w:sz w:val="24"/>
          <w:szCs w:val="24"/>
        </w:rPr>
        <w:t>ü</w:t>
      </w:r>
      <w:r w:rsidR="006B46B7">
        <w:rPr>
          <w:rFonts w:ascii="Courier New" w:hAnsi="Courier New" w:cs="Courier New"/>
          <w:sz w:val="24"/>
          <w:szCs w:val="24"/>
        </w:rPr>
        <w:t xml:space="preserve"> ise polise yalan ifade</w:t>
      </w:r>
      <w:r w:rsidR="00AC1F47">
        <w:rPr>
          <w:rFonts w:ascii="Courier New" w:hAnsi="Courier New" w:cs="Courier New"/>
          <w:sz w:val="24"/>
          <w:szCs w:val="24"/>
        </w:rPr>
        <w:t xml:space="preserve"> vererek</w:t>
      </w:r>
      <w:r w:rsidR="006B46B7">
        <w:rPr>
          <w:rFonts w:ascii="Courier New" w:hAnsi="Courier New" w:cs="Courier New"/>
          <w:sz w:val="24"/>
          <w:szCs w:val="24"/>
        </w:rPr>
        <w:t xml:space="preserve"> aracın kendisi tarafından </w:t>
      </w:r>
      <w:r w:rsidR="00AC1F47">
        <w:rPr>
          <w:rFonts w:ascii="Courier New" w:hAnsi="Courier New" w:cs="Courier New"/>
          <w:sz w:val="24"/>
          <w:szCs w:val="24"/>
        </w:rPr>
        <w:t>kullanıldığını</w:t>
      </w:r>
      <w:r w:rsidR="006B46B7">
        <w:rPr>
          <w:rFonts w:ascii="Courier New" w:hAnsi="Courier New" w:cs="Courier New"/>
          <w:sz w:val="24"/>
          <w:szCs w:val="24"/>
        </w:rPr>
        <w:t xml:space="preserve"> beyan et</w:t>
      </w:r>
      <w:r w:rsidR="00D82B00">
        <w:rPr>
          <w:rFonts w:ascii="Courier New" w:hAnsi="Courier New" w:cs="Courier New"/>
          <w:sz w:val="24"/>
          <w:szCs w:val="24"/>
        </w:rPr>
        <w:t>miştir</w:t>
      </w:r>
      <w:r w:rsidR="006B46B7">
        <w:rPr>
          <w:rFonts w:ascii="Courier New" w:hAnsi="Courier New" w:cs="Courier New"/>
          <w:sz w:val="24"/>
          <w:szCs w:val="24"/>
        </w:rPr>
        <w:t>. Alt Mahkeme bu şahadeti</w:t>
      </w:r>
      <w:r w:rsidR="00AC1F47">
        <w:rPr>
          <w:rFonts w:ascii="Courier New" w:hAnsi="Courier New" w:cs="Courier New"/>
          <w:sz w:val="24"/>
          <w:szCs w:val="24"/>
        </w:rPr>
        <w:t>n</w:t>
      </w:r>
      <w:r w:rsidR="006B46B7">
        <w:rPr>
          <w:rFonts w:ascii="Courier New" w:hAnsi="Courier New" w:cs="Courier New"/>
          <w:sz w:val="24"/>
          <w:szCs w:val="24"/>
        </w:rPr>
        <w:t xml:space="preserve"> Sanık </w:t>
      </w:r>
      <w:r w:rsidR="00AC1F47">
        <w:rPr>
          <w:rFonts w:ascii="Courier New" w:hAnsi="Courier New" w:cs="Courier New"/>
          <w:sz w:val="24"/>
          <w:szCs w:val="24"/>
        </w:rPr>
        <w:t>No.</w:t>
      </w:r>
      <w:r w:rsidR="006B46B7">
        <w:rPr>
          <w:rFonts w:ascii="Courier New" w:hAnsi="Courier New" w:cs="Courier New"/>
          <w:sz w:val="24"/>
          <w:szCs w:val="24"/>
        </w:rPr>
        <w:t>2</w:t>
      </w:r>
      <w:r w:rsidR="00AC1F47">
        <w:rPr>
          <w:rFonts w:ascii="Courier New" w:hAnsi="Courier New" w:cs="Courier New"/>
          <w:sz w:val="24"/>
          <w:szCs w:val="24"/>
        </w:rPr>
        <w:t>’</w:t>
      </w:r>
      <w:r w:rsidR="006B46B7">
        <w:rPr>
          <w:rFonts w:ascii="Courier New" w:hAnsi="Courier New" w:cs="Courier New"/>
          <w:sz w:val="24"/>
          <w:szCs w:val="24"/>
        </w:rPr>
        <w:t xml:space="preserve">nin Sanık </w:t>
      </w:r>
      <w:r w:rsidR="00AC1F47">
        <w:rPr>
          <w:rFonts w:ascii="Courier New" w:hAnsi="Courier New" w:cs="Courier New"/>
          <w:sz w:val="24"/>
          <w:szCs w:val="24"/>
        </w:rPr>
        <w:t>No.</w:t>
      </w:r>
      <w:r w:rsidR="006B46B7">
        <w:rPr>
          <w:rFonts w:ascii="Courier New" w:hAnsi="Courier New" w:cs="Courier New"/>
          <w:sz w:val="24"/>
          <w:szCs w:val="24"/>
        </w:rPr>
        <w:t>1</w:t>
      </w:r>
      <w:r w:rsidR="00AC1F47">
        <w:rPr>
          <w:rFonts w:ascii="Courier New" w:hAnsi="Courier New" w:cs="Courier New"/>
          <w:sz w:val="24"/>
          <w:szCs w:val="24"/>
        </w:rPr>
        <w:t>’</w:t>
      </w:r>
      <w:r w:rsidR="006B46B7">
        <w:rPr>
          <w:rFonts w:ascii="Courier New" w:hAnsi="Courier New" w:cs="Courier New"/>
          <w:sz w:val="24"/>
          <w:szCs w:val="24"/>
        </w:rPr>
        <w:t xml:space="preserve">in kullanımındaki aracın içerisinde hiçbir şeyden habersiz bir kişi </w:t>
      </w:r>
      <w:r w:rsidR="00B77283">
        <w:rPr>
          <w:rFonts w:ascii="Courier New" w:hAnsi="Courier New" w:cs="Courier New"/>
          <w:sz w:val="24"/>
          <w:szCs w:val="24"/>
        </w:rPr>
        <w:t xml:space="preserve">gibi </w:t>
      </w:r>
      <w:r w:rsidR="006B46B7">
        <w:rPr>
          <w:rFonts w:ascii="Courier New" w:hAnsi="Courier New" w:cs="Courier New"/>
          <w:sz w:val="24"/>
          <w:szCs w:val="24"/>
        </w:rPr>
        <w:t>hareket etmediğini gösterdiğine bulgu yap</w:t>
      </w:r>
      <w:r w:rsidR="00D82B00">
        <w:rPr>
          <w:rFonts w:ascii="Courier New" w:hAnsi="Courier New" w:cs="Courier New"/>
          <w:sz w:val="24"/>
          <w:szCs w:val="24"/>
        </w:rPr>
        <w:t>mıştır</w:t>
      </w:r>
      <w:r w:rsidR="006B46B7">
        <w:rPr>
          <w:rFonts w:ascii="Courier New" w:hAnsi="Courier New" w:cs="Courier New"/>
          <w:sz w:val="24"/>
          <w:szCs w:val="24"/>
        </w:rPr>
        <w:t xml:space="preserve">.  </w:t>
      </w:r>
    </w:p>
    <w:p w:rsidR="008B5A52" w:rsidRDefault="008B5A52" w:rsidP="006B46B7">
      <w:pPr>
        <w:spacing w:after="0" w:line="360" w:lineRule="auto"/>
        <w:ind w:firstLine="720"/>
        <w:rPr>
          <w:rFonts w:ascii="Courier New" w:hAnsi="Courier New" w:cs="Courier New"/>
          <w:sz w:val="24"/>
          <w:szCs w:val="24"/>
        </w:rPr>
      </w:pPr>
    </w:p>
    <w:p w:rsidR="006B46B7" w:rsidRDefault="006B46B7" w:rsidP="006B46B7">
      <w:pPr>
        <w:spacing w:after="0" w:line="360" w:lineRule="auto"/>
        <w:ind w:firstLine="720"/>
        <w:rPr>
          <w:rFonts w:ascii="Courier New" w:hAnsi="Courier New" w:cs="Courier New"/>
          <w:sz w:val="24"/>
          <w:szCs w:val="24"/>
        </w:rPr>
      </w:pPr>
      <w:r>
        <w:rPr>
          <w:rFonts w:ascii="Courier New" w:hAnsi="Courier New" w:cs="Courier New"/>
          <w:sz w:val="24"/>
          <w:szCs w:val="24"/>
        </w:rPr>
        <w:t xml:space="preserve">Yukarıda özetlediğimiz olgular Sanık </w:t>
      </w:r>
      <w:r w:rsidR="00AC1F47">
        <w:rPr>
          <w:rFonts w:ascii="Courier New" w:hAnsi="Courier New" w:cs="Courier New"/>
          <w:sz w:val="24"/>
          <w:szCs w:val="24"/>
        </w:rPr>
        <w:t>No.</w:t>
      </w:r>
      <w:r>
        <w:rPr>
          <w:rFonts w:ascii="Courier New" w:hAnsi="Courier New" w:cs="Courier New"/>
          <w:sz w:val="24"/>
          <w:szCs w:val="24"/>
        </w:rPr>
        <w:t>2</w:t>
      </w:r>
      <w:r w:rsidR="00AC1F47">
        <w:rPr>
          <w:rFonts w:ascii="Courier New" w:hAnsi="Courier New" w:cs="Courier New"/>
          <w:sz w:val="24"/>
          <w:szCs w:val="24"/>
        </w:rPr>
        <w:t>’</w:t>
      </w:r>
      <w:r>
        <w:rPr>
          <w:rFonts w:ascii="Courier New" w:hAnsi="Courier New" w:cs="Courier New"/>
          <w:sz w:val="24"/>
          <w:szCs w:val="24"/>
        </w:rPr>
        <w:t>nin suçun işlenmesinden sonra oynadığı rol</w:t>
      </w:r>
      <w:r w:rsidR="00AC1F47">
        <w:rPr>
          <w:rFonts w:ascii="Courier New" w:hAnsi="Courier New" w:cs="Courier New"/>
          <w:sz w:val="24"/>
          <w:szCs w:val="24"/>
        </w:rPr>
        <w:t>e</w:t>
      </w:r>
      <w:r>
        <w:rPr>
          <w:rFonts w:ascii="Courier New" w:hAnsi="Courier New" w:cs="Courier New"/>
          <w:sz w:val="24"/>
          <w:szCs w:val="24"/>
        </w:rPr>
        <w:t>, yapmış olduğu hareketler</w:t>
      </w:r>
      <w:r w:rsidR="00AC1F47">
        <w:rPr>
          <w:rFonts w:ascii="Courier New" w:hAnsi="Courier New" w:cs="Courier New"/>
          <w:sz w:val="24"/>
          <w:szCs w:val="24"/>
        </w:rPr>
        <w:t>in</w:t>
      </w:r>
      <w:r>
        <w:rPr>
          <w:rFonts w:ascii="Courier New" w:hAnsi="Courier New" w:cs="Courier New"/>
          <w:sz w:val="24"/>
          <w:szCs w:val="24"/>
        </w:rPr>
        <w:t xml:space="preserve"> bu suçu Sanık </w:t>
      </w:r>
      <w:r w:rsidR="00AC1F47">
        <w:rPr>
          <w:rFonts w:ascii="Courier New" w:hAnsi="Courier New" w:cs="Courier New"/>
          <w:sz w:val="24"/>
          <w:szCs w:val="24"/>
        </w:rPr>
        <w:t>No.</w:t>
      </w:r>
      <w:r>
        <w:rPr>
          <w:rFonts w:ascii="Courier New" w:hAnsi="Courier New" w:cs="Courier New"/>
          <w:sz w:val="24"/>
          <w:szCs w:val="24"/>
        </w:rPr>
        <w:t xml:space="preserve">1 ile birlikte ortak amaç ile hareket ederek işlediğinin teyit ve göstergesi olup Alt Mahkemenin yukarıdaki bulgusunda herhangi bir hata bulunmamaktadır. </w:t>
      </w:r>
    </w:p>
    <w:p w:rsidR="006B46B7" w:rsidRDefault="006B46B7" w:rsidP="006B46B7">
      <w:pPr>
        <w:spacing w:after="0" w:line="360" w:lineRule="auto"/>
        <w:ind w:firstLine="720"/>
        <w:rPr>
          <w:rFonts w:ascii="Courier New" w:hAnsi="Courier New" w:cs="Courier New"/>
          <w:sz w:val="24"/>
          <w:szCs w:val="24"/>
        </w:rPr>
      </w:pPr>
    </w:p>
    <w:p w:rsidR="00212669" w:rsidRDefault="00C23174" w:rsidP="00C23174">
      <w:pPr>
        <w:spacing w:after="0" w:line="360" w:lineRule="auto"/>
        <w:ind w:firstLine="720"/>
        <w:rPr>
          <w:rFonts w:ascii="Courier New" w:hAnsi="Courier New" w:cs="Courier New"/>
          <w:sz w:val="24"/>
          <w:szCs w:val="24"/>
        </w:rPr>
      </w:pPr>
      <w:r>
        <w:rPr>
          <w:rFonts w:ascii="Courier New" w:hAnsi="Courier New" w:cs="Courier New"/>
          <w:sz w:val="24"/>
          <w:szCs w:val="24"/>
        </w:rPr>
        <w:t>Belirtilenlerle</w:t>
      </w:r>
      <w:r w:rsidR="00AC1F47">
        <w:rPr>
          <w:rFonts w:ascii="Courier New" w:hAnsi="Courier New" w:cs="Courier New"/>
          <w:sz w:val="24"/>
          <w:szCs w:val="24"/>
        </w:rPr>
        <w:t>,</w:t>
      </w:r>
      <w:r>
        <w:rPr>
          <w:rFonts w:ascii="Courier New" w:hAnsi="Courier New" w:cs="Courier New"/>
          <w:sz w:val="24"/>
          <w:szCs w:val="24"/>
        </w:rPr>
        <w:t xml:space="preserve"> Sanık </w:t>
      </w:r>
      <w:r w:rsidR="00AC1F47">
        <w:rPr>
          <w:rFonts w:ascii="Courier New" w:hAnsi="Courier New" w:cs="Courier New"/>
          <w:sz w:val="24"/>
          <w:szCs w:val="24"/>
        </w:rPr>
        <w:t>No.</w:t>
      </w:r>
      <w:r>
        <w:rPr>
          <w:rFonts w:ascii="Courier New" w:hAnsi="Courier New" w:cs="Courier New"/>
          <w:sz w:val="24"/>
          <w:szCs w:val="24"/>
        </w:rPr>
        <w:t>2</w:t>
      </w:r>
      <w:r w:rsidR="00AC1F47">
        <w:rPr>
          <w:rFonts w:ascii="Courier New" w:hAnsi="Courier New" w:cs="Courier New"/>
          <w:sz w:val="24"/>
          <w:szCs w:val="24"/>
        </w:rPr>
        <w:t>’</w:t>
      </w:r>
      <w:r>
        <w:rPr>
          <w:rFonts w:ascii="Courier New" w:hAnsi="Courier New" w:cs="Courier New"/>
          <w:sz w:val="24"/>
          <w:szCs w:val="24"/>
        </w:rPr>
        <w:t>nin</w:t>
      </w:r>
      <w:r w:rsidR="00AC1F47">
        <w:rPr>
          <w:rFonts w:ascii="Courier New" w:hAnsi="Courier New" w:cs="Courier New"/>
          <w:sz w:val="24"/>
          <w:szCs w:val="24"/>
        </w:rPr>
        <w:t>,</w:t>
      </w:r>
      <w:r w:rsidR="00CF2FD4">
        <w:rPr>
          <w:rFonts w:ascii="Courier New" w:hAnsi="Courier New" w:cs="Courier New"/>
          <w:sz w:val="24"/>
          <w:szCs w:val="24"/>
        </w:rPr>
        <w:t xml:space="preserve"> Sanık </w:t>
      </w:r>
      <w:r w:rsidR="00AC1F47">
        <w:rPr>
          <w:rFonts w:ascii="Courier New" w:hAnsi="Courier New" w:cs="Courier New"/>
          <w:sz w:val="24"/>
          <w:szCs w:val="24"/>
        </w:rPr>
        <w:t>No.</w:t>
      </w:r>
      <w:r w:rsidR="00CF2FD4">
        <w:rPr>
          <w:rFonts w:ascii="Courier New" w:hAnsi="Courier New" w:cs="Courier New"/>
          <w:sz w:val="24"/>
          <w:szCs w:val="24"/>
        </w:rPr>
        <w:t xml:space="preserve">1 ile </w:t>
      </w:r>
      <w:proofErr w:type="gramStart"/>
      <w:r w:rsidR="00CF2FD4">
        <w:rPr>
          <w:rFonts w:ascii="Courier New" w:hAnsi="Courier New" w:cs="Courier New"/>
          <w:sz w:val="24"/>
          <w:szCs w:val="24"/>
        </w:rPr>
        <w:t xml:space="preserve">birlikte  </w:t>
      </w:r>
      <w:proofErr w:type="spellStart"/>
      <w:r w:rsidR="00CF2FD4">
        <w:rPr>
          <w:rFonts w:ascii="Courier New" w:hAnsi="Courier New" w:cs="Courier New"/>
          <w:sz w:val="24"/>
          <w:szCs w:val="24"/>
        </w:rPr>
        <w:t>Papilion</w:t>
      </w:r>
      <w:proofErr w:type="spellEnd"/>
      <w:proofErr w:type="gramEnd"/>
      <w:r w:rsidR="00CF2FD4">
        <w:rPr>
          <w:rFonts w:ascii="Courier New" w:hAnsi="Courier New" w:cs="Courier New"/>
          <w:sz w:val="24"/>
          <w:szCs w:val="24"/>
        </w:rPr>
        <w:t xml:space="preserve"> </w:t>
      </w:r>
      <w:proofErr w:type="spellStart"/>
      <w:r w:rsidR="00CF2FD4">
        <w:rPr>
          <w:rFonts w:ascii="Courier New" w:hAnsi="Courier New" w:cs="Courier New"/>
          <w:sz w:val="24"/>
          <w:szCs w:val="24"/>
        </w:rPr>
        <w:t>rest</w:t>
      </w:r>
      <w:r w:rsidR="00A83EC6">
        <w:rPr>
          <w:rFonts w:ascii="Courier New" w:hAnsi="Courier New" w:cs="Courier New"/>
          <w:sz w:val="24"/>
          <w:szCs w:val="24"/>
        </w:rPr>
        <w:t>o</w:t>
      </w:r>
      <w:r w:rsidR="00CF2FD4">
        <w:rPr>
          <w:rFonts w:ascii="Courier New" w:hAnsi="Courier New" w:cs="Courier New"/>
          <w:sz w:val="24"/>
          <w:szCs w:val="24"/>
        </w:rPr>
        <w:t>rantta</w:t>
      </w:r>
      <w:proofErr w:type="spellEnd"/>
      <w:r w:rsidR="00CF2FD4">
        <w:rPr>
          <w:rFonts w:ascii="Courier New" w:hAnsi="Courier New" w:cs="Courier New"/>
          <w:sz w:val="24"/>
          <w:szCs w:val="24"/>
        </w:rPr>
        <w:t xml:space="preserve"> </w:t>
      </w:r>
      <w:r w:rsidR="00AC1F47">
        <w:rPr>
          <w:rFonts w:ascii="Courier New" w:hAnsi="Courier New" w:cs="Courier New"/>
          <w:sz w:val="24"/>
          <w:szCs w:val="24"/>
        </w:rPr>
        <w:t>M</w:t>
      </w:r>
      <w:r w:rsidR="00CF2FD4">
        <w:rPr>
          <w:rFonts w:ascii="Courier New" w:hAnsi="Courier New" w:cs="Courier New"/>
          <w:sz w:val="24"/>
          <w:szCs w:val="24"/>
        </w:rPr>
        <w:t xml:space="preserve">üşteki ile </w:t>
      </w:r>
      <w:r w:rsidR="00465D34">
        <w:rPr>
          <w:rFonts w:ascii="Courier New" w:hAnsi="Courier New" w:cs="Courier New"/>
          <w:sz w:val="24"/>
          <w:szCs w:val="24"/>
        </w:rPr>
        <w:t xml:space="preserve">yaşanan </w:t>
      </w:r>
      <w:r w:rsidR="00CF2FD4">
        <w:rPr>
          <w:rFonts w:ascii="Courier New" w:hAnsi="Courier New" w:cs="Courier New"/>
          <w:sz w:val="24"/>
          <w:szCs w:val="24"/>
        </w:rPr>
        <w:t>kavga</w:t>
      </w:r>
      <w:r w:rsidR="00465D34">
        <w:rPr>
          <w:rFonts w:ascii="Courier New" w:hAnsi="Courier New" w:cs="Courier New"/>
          <w:sz w:val="24"/>
          <w:szCs w:val="24"/>
        </w:rPr>
        <w:t xml:space="preserve">dan </w:t>
      </w:r>
      <w:r w:rsidR="00CF2FD4">
        <w:rPr>
          <w:rFonts w:ascii="Courier New" w:hAnsi="Courier New" w:cs="Courier New"/>
          <w:sz w:val="24"/>
          <w:szCs w:val="24"/>
        </w:rPr>
        <w:t xml:space="preserve"> sonra, EZ 665 plakalı araca binmeye çalışmasına karşın Sanık </w:t>
      </w:r>
      <w:r w:rsidR="00AC1F47">
        <w:rPr>
          <w:rFonts w:ascii="Courier New" w:hAnsi="Courier New" w:cs="Courier New"/>
          <w:sz w:val="24"/>
          <w:szCs w:val="24"/>
        </w:rPr>
        <w:t>No.</w:t>
      </w:r>
      <w:r w:rsidR="00CF2FD4">
        <w:rPr>
          <w:rFonts w:ascii="Courier New" w:hAnsi="Courier New" w:cs="Courier New"/>
          <w:sz w:val="24"/>
          <w:szCs w:val="24"/>
        </w:rPr>
        <w:t>1</w:t>
      </w:r>
      <w:r w:rsidR="00AC1F47">
        <w:rPr>
          <w:rFonts w:ascii="Courier New" w:hAnsi="Courier New" w:cs="Courier New"/>
          <w:sz w:val="24"/>
          <w:szCs w:val="24"/>
        </w:rPr>
        <w:t>’</w:t>
      </w:r>
      <w:r w:rsidR="00CF2FD4">
        <w:rPr>
          <w:rFonts w:ascii="Courier New" w:hAnsi="Courier New" w:cs="Courier New"/>
          <w:sz w:val="24"/>
          <w:szCs w:val="24"/>
        </w:rPr>
        <w:t xml:space="preserve">in onu durdurmaya çalıştığı, ancak Sanıkların araca binerek </w:t>
      </w:r>
      <w:r w:rsidR="00AC1F47">
        <w:rPr>
          <w:rFonts w:ascii="Courier New" w:hAnsi="Courier New" w:cs="Courier New"/>
          <w:sz w:val="24"/>
          <w:szCs w:val="24"/>
        </w:rPr>
        <w:t>M</w:t>
      </w:r>
      <w:r w:rsidR="00CF2FD4">
        <w:rPr>
          <w:rFonts w:ascii="Courier New" w:hAnsi="Courier New" w:cs="Courier New"/>
          <w:sz w:val="24"/>
          <w:szCs w:val="24"/>
        </w:rPr>
        <w:t xml:space="preserve">üştekiyi takip ettiği, Erdal İbrahim </w:t>
      </w:r>
      <w:r w:rsidR="00AC1F47">
        <w:rPr>
          <w:rFonts w:ascii="Courier New" w:hAnsi="Courier New" w:cs="Courier New"/>
          <w:sz w:val="24"/>
          <w:szCs w:val="24"/>
        </w:rPr>
        <w:t>S</w:t>
      </w:r>
      <w:r w:rsidR="00CF2FD4">
        <w:rPr>
          <w:rFonts w:ascii="Courier New" w:hAnsi="Courier New" w:cs="Courier New"/>
          <w:sz w:val="24"/>
          <w:szCs w:val="24"/>
        </w:rPr>
        <w:t>okak</w:t>
      </w:r>
      <w:r w:rsidR="00AC1F47">
        <w:rPr>
          <w:rFonts w:ascii="Courier New" w:hAnsi="Courier New" w:cs="Courier New"/>
          <w:sz w:val="24"/>
          <w:szCs w:val="24"/>
        </w:rPr>
        <w:t>’</w:t>
      </w:r>
      <w:r w:rsidR="00CF2FD4">
        <w:rPr>
          <w:rFonts w:ascii="Courier New" w:hAnsi="Courier New" w:cs="Courier New"/>
          <w:sz w:val="24"/>
          <w:szCs w:val="24"/>
        </w:rPr>
        <w:t xml:space="preserve">ta tespit ettiklerinde Sanık </w:t>
      </w:r>
      <w:r w:rsidR="00AC1F47">
        <w:rPr>
          <w:rFonts w:ascii="Courier New" w:hAnsi="Courier New" w:cs="Courier New"/>
          <w:sz w:val="24"/>
          <w:szCs w:val="24"/>
        </w:rPr>
        <w:t>No.</w:t>
      </w:r>
      <w:r w:rsidR="00CF2FD4">
        <w:rPr>
          <w:rFonts w:ascii="Courier New" w:hAnsi="Courier New" w:cs="Courier New"/>
          <w:sz w:val="24"/>
          <w:szCs w:val="24"/>
        </w:rPr>
        <w:t>1</w:t>
      </w:r>
      <w:r w:rsidR="00AC1F47">
        <w:rPr>
          <w:rFonts w:ascii="Courier New" w:hAnsi="Courier New" w:cs="Courier New"/>
          <w:sz w:val="24"/>
          <w:szCs w:val="24"/>
        </w:rPr>
        <w:t>’</w:t>
      </w:r>
      <w:r w:rsidR="00CF2FD4">
        <w:rPr>
          <w:rFonts w:ascii="Courier New" w:hAnsi="Courier New" w:cs="Courier New"/>
          <w:sz w:val="24"/>
          <w:szCs w:val="24"/>
        </w:rPr>
        <w:t xml:space="preserve">in </w:t>
      </w:r>
      <w:r w:rsidR="00AC1F47">
        <w:rPr>
          <w:rFonts w:ascii="Courier New" w:hAnsi="Courier New" w:cs="Courier New"/>
          <w:sz w:val="24"/>
          <w:szCs w:val="24"/>
        </w:rPr>
        <w:t>M</w:t>
      </w:r>
      <w:r w:rsidR="00CF2FD4">
        <w:rPr>
          <w:rFonts w:ascii="Courier New" w:hAnsi="Courier New" w:cs="Courier New"/>
          <w:sz w:val="24"/>
          <w:szCs w:val="24"/>
        </w:rPr>
        <w:t>üştekinin üzerine doğru aracı sürmesine karşın aracın istem</w:t>
      </w:r>
      <w:r w:rsidR="00AC1F47">
        <w:rPr>
          <w:rFonts w:ascii="Courier New" w:hAnsi="Courier New" w:cs="Courier New"/>
          <w:sz w:val="24"/>
          <w:szCs w:val="24"/>
        </w:rPr>
        <w:t xml:space="preserve"> dışı </w:t>
      </w:r>
      <w:r w:rsidR="006B750C">
        <w:rPr>
          <w:rFonts w:ascii="Courier New" w:hAnsi="Courier New" w:cs="Courier New"/>
          <w:sz w:val="24"/>
          <w:szCs w:val="24"/>
        </w:rPr>
        <w:t>söndüğü ve</w:t>
      </w:r>
      <w:r w:rsidR="008B5A52">
        <w:rPr>
          <w:rFonts w:ascii="Courier New" w:hAnsi="Courier New" w:cs="Courier New"/>
          <w:sz w:val="24"/>
          <w:szCs w:val="24"/>
        </w:rPr>
        <w:t>ya</w:t>
      </w:r>
      <w:r w:rsidR="006B750C">
        <w:rPr>
          <w:rFonts w:ascii="Courier New" w:hAnsi="Courier New" w:cs="Courier New"/>
          <w:sz w:val="24"/>
          <w:szCs w:val="24"/>
        </w:rPr>
        <w:t xml:space="preserve"> </w:t>
      </w:r>
      <w:r w:rsidR="00CF2FD4">
        <w:rPr>
          <w:rFonts w:ascii="Courier New" w:hAnsi="Courier New" w:cs="Courier New"/>
          <w:sz w:val="24"/>
          <w:szCs w:val="24"/>
        </w:rPr>
        <w:t xml:space="preserve">stop edip durduğu, </w:t>
      </w:r>
      <w:r w:rsidR="00465D34">
        <w:rPr>
          <w:rFonts w:ascii="Courier New" w:hAnsi="Courier New" w:cs="Courier New"/>
          <w:sz w:val="24"/>
          <w:szCs w:val="24"/>
        </w:rPr>
        <w:t>Sanık</w:t>
      </w:r>
      <w:r w:rsidR="002D3CF4">
        <w:rPr>
          <w:rFonts w:ascii="Courier New" w:hAnsi="Courier New" w:cs="Courier New"/>
          <w:sz w:val="24"/>
          <w:szCs w:val="24"/>
        </w:rPr>
        <w:t xml:space="preserve"> No.</w:t>
      </w:r>
      <w:r w:rsidR="00465D34">
        <w:rPr>
          <w:rFonts w:ascii="Courier New" w:hAnsi="Courier New" w:cs="Courier New"/>
          <w:sz w:val="24"/>
          <w:szCs w:val="24"/>
        </w:rPr>
        <w:t xml:space="preserve">1’in </w:t>
      </w:r>
      <w:r w:rsidR="00CF2FD4">
        <w:rPr>
          <w:rFonts w:ascii="Courier New" w:hAnsi="Courier New" w:cs="Courier New"/>
          <w:sz w:val="24"/>
          <w:szCs w:val="24"/>
        </w:rPr>
        <w:t xml:space="preserve">yarım inşaata kaçan </w:t>
      </w:r>
      <w:r w:rsidR="002D3CF4">
        <w:rPr>
          <w:rFonts w:ascii="Courier New" w:hAnsi="Courier New" w:cs="Courier New"/>
          <w:sz w:val="24"/>
          <w:szCs w:val="24"/>
        </w:rPr>
        <w:t>M</w:t>
      </w:r>
      <w:r w:rsidR="00CF2FD4">
        <w:rPr>
          <w:rFonts w:ascii="Courier New" w:hAnsi="Courier New" w:cs="Courier New"/>
          <w:sz w:val="24"/>
          <w:szCs w:val="24"/>
        </w:rPr>
        <w:t xml:space="preserve">üştekiye </w:t>
      </w:r>
      <w:r w:rsidR="00465D34">
        <w:rPr>
          <w:rFonts w:ascii="Courier New" w:hAnsi="Courier New" w:cs="Courier New"/>
          <w:sz w:val="24"/>
          <w:szCs w:val="24"/>
        </w:rPr>
        <w:t xml:space="preserve">doğru araçla </w:t>
      </w:r>
      <w:r w:rsidR="00CF2FD4">
        <w:rPr>
          <w:rFonts w:ascii="Courier New" w:hAnsi="Courier New" w:cs="Courier New"/>
          <w:sz w:val="24"/>
          <w:szCs w:val="24"/>
        </w:rPr>
        <w:t xml:space="preserve">manevra yaparak aracı üzerine sürdüğü ancak </w:t>
      </w:r>
      <w:r w:rsidR="002D3CF4">
        <w:rPr>
          <w:rFonts w:ascii="Courier New" w:hAnsi="Courier New" w:cs="Courier New"/>
          <w:sz w:val="24"/>
          <w:szCs w:val="24"/>
        </w:rPr>
        <w:t>M</w:t>
      </w:r>
      <w:r w:rsidR="00CF2FD4">
        <w:rPr>
          <w:rFonts w:ascii="Courier New" w:hAnsi="Courier New" w:cs="Courier New"/>
          <w:sz w:val="24"/>
          <w:szCs w:val="24"/>
        </w:rPr>
        <w:t>üştekinin kaç</w:t>
      </w:r>
      <w:r w:rsidR="002D3CF4">
        <w:rPr>
          <w:rFonts w:ascii="Courier New" w:hAnsi="Courier New" w:cs="Courier New"/>
          <w:sz w:val="24"/>
          <w:szCs w:val="24"/>
        </w:rPr>
        <w:t xml:space="preserve">mayı başardığı, </w:t>
      </w:r>
      <w:r w:rsidR="00465D34">
        <w:rPr>
          <w:rFonts w:ascii="Courier New" w:hAnsi="Courier New" w:cs="Courier New"/>
          <w:sz w:val="24"/>
          <w:szCs w:val="24"/>
        </w:rPr>
        <w:t xml:space="preserve">Sanık </w:t>
      </w:r>
      <w:r w:rsidR="002D3CF4">
        <w:rPr>
          <w:rFonts w:ascii="Courier New" w:hAnsi="Courier New" w:cs="Courier New"/>
          <w:sz w:val="24"/>
          <w:szCs w:val="24"/>
        </w:rPr>
        <w:t>No.</w:t>
      </w:r>
      <w:r w:rsidR="00465D34">
        <w:rPr>
          <w:rFonts w:ascii="Courier New" w:hAnsi="Courier New" w:cs="Courier New"/>
          <w:sz w:val="24"/>
          <w:szCs w:val="24"/>
        </w:rPr>
        <w:t xml:space="preserve">1’in yönetimindeki EZ 665 plakalı araç ile </w:t>
      </w:r>
      <w:r w:rsidR="00CF2FD4">
        <w:rPr>
          <w:rFonts w:ascii="Courier New" w:hAnsi="Courier New" w:cs="Courier New"/>
          <w:sz w:val="24"/>
          <w:szCs w:val="24"/>
        </w:rPr>
        <w:t>bilahare yarım inşaattan Fuat Yakup Sokak</w:t>
      </w:r>
      <w:r w:rsidR="002D3CF4">
        <w:rPr>
          <w:rFonts w:ascii="Courier New" w:hAnsi="Courier New" w:cs="Courier New"/>
          <w:sz w:val="24"/>
          <w:szCs w:val="24"/>
        </w:rPr>
        <w:t>’</w:t>
      </w:r>
      <w:r w:rsidR="00CF2FD4">
        <w:rPr>
          <w:rFonts w:ascii="Courier New" w:hAnsi="Courier New" w:cs="Courier New"/>
          <w:sz w:val="24"/>
          <w:szCs w:val="24"/>
        </w:rPr>
        <w:t xml:space="preserve">a geçen </w:t>
      </w:r>
      <w:r w:rsidR="002D3CF4">
        <w:rPr>
          <w:rFonts w:ascii="Courier New" w:hAnsi="Courier New" w:cs="Courier New"/>
          <w:sz w:val="24"/>
          <w:szCs w:val="24"/>
        </w:rPr>
        <w:t>M</w:t>
      </w:r>
      <w:r w:rsidR="00CF2FD4">
        <w:rPr>
          <w:rFonts w:ascii="Courier New" w:hAnsi="Courier New" w:cs="Courier New"/>
          <w:sz w:val="24"/>
          <w:szCs w:val="24"/>
        </w:rPr>
        <w:t>üştekiyi takip ederek bu sokak içerisinde araçla çarpıp ağır yaralanmasına sebep olduğu hususundaki çevre şahadet dikkate alındığında</w:t>
      </w:r>
      <w:r w:rsidR="002D3CF4">
        <w:rPr>
          <w:rFonts w:ascii="Courier New" w:hAnsi="Courier New" w:cs="Courier New"/>
          <w:sz w:val="24"/>
          <w:szCs w:val="24"/>
        </w:rPr>
        <w:t>,</w:t>
      </w:r>
      <w:r w:rsidR="00CF2FD4">
        <w:rPr>
          <w:rFonts w:ascii="Courier New" w:hAnsi="Courier New" w:cs="Courier New"/>
          <w:sz w:val="24"/>
          <w:szCs w:val="24"/>
        </w:rPr>
        <w:t xml:space="preserve"> Sanık </w:t>
      </w:r>
      <w:r w:rsidR="002D3CF4">
        <w:rPr>
          <w:rFonts w:ascii="Courier New" w:hAnsi="Courier New" w:cs="Courier New"/>
          <w:sz w:val="24"/>
          <w:szCs w:val="24"/>
        </w:rPr>
        <w:t>No.</w:t>
      </w:r>
      <w:r w:rsidR="00CF2FD4">
        <w:rPr>
          <w:rFonts w:ascii="Courier New" w:hAnsi="Courier New" w:cs="Courier New"/>
          <w:sz w:val="24"/>
          <w:szCs w:val="24"/>
        </w:rPr>
        <w:t>2</w:t>
      </w:r>
      <w:r w:rsidR="002D3CF4">
        <w:rPr>
          <w:rFonts w:ascii="Courier New" w:hAnsi="Courier New" w:cs="Courier New"/>
          <w:sz w:val="24"/>
          <w:szCs w:val="24"/>
        </w:rPr>
        <w:t>’</w:t>
      </w:r>
      <w:r w:rsidR="00CF2FD4">
        <w:rPr>
          <w:rFonts w:ascii="Courier New" w:hAnsi="Courier New" w:cs="Courier New"/>
          <w:sz w:val="24"/>
          <w:szCs w:val="24"/>
        </w:rPr>
        <w:t xml:space="preserve">nin de bu kavga sonrasında </w:t>
      </w:r>
      <w:r w:rsidR="002D3CF4">
        <w:rPr>
          <w:rFonts w:ascii="Courier New" w:hAnsi="Courier New" w:cs="Courier New"/>
          <w:sz w:val="24"/>
          <w:szCs w:val="24"/>
        </w:rPr>
        <w:t>M</w:t>
      </w:r>
      <w:r w:rsidR="00CF2FD4">
        <w:rPr>
          <w:rFonts w:ascii="Courier New" w:hAnsi="Courier New" w:cs="Courier New"/>
          <w:sz w:val="24"/>
          <w:szCs w:val="24"/>
        </w:rPr>
        <w:t>üştekiy</w:t>
      </w:r>
      <w:r w:rsidR="002D3CF4">
        <w:rPr>
          <w:rFonts w:ascii="Courier New" w:hAnsi="Courier New" w:cs="Courier New"/>
          <w:sz w:val="24"/>
          <w:szCs w:val="24"/>
        </w:rPr>
        <w:t>i</w:t>
      </w:r>
      <w:r w:rsidR="00CF2FD4">
        <w:rPr>
          <w:rFonts w:ascii="Courier New" w:hAnsi="Courier New" w:cs="Courier New"/>
          <w:sz w:val="24"/>
          <w:szCs w:val="24"/>
        </w:rPr>
        <w:t xml:space="preserve"> yaralayarak zarar verme niyetiyle hareket ettiği, olgulardan </w:t>
      </w:r>
      <w:r w:rsidR="00EC7D47">
        <w:rPr>
          <w:rFonts w:ascii="Courier New" w:hAnsi="Courier New" w:cs="Courier New"/>
          <w:sz w:val="24"/>
          <w:szCs w:val="24"/>
        </w:rPr>
        <w:t xml:space="preserve">Sanık </w:t>
      </w:r>
      <w:r w:rsidR="002D3CF4">
        <w:rPr>
          <w:rFonts w:ascii="Courier New" w:hAnsi="Courier New" w:cs="Courier New"/>
          <w:sz w:val="24"/>
          <w:szCs w:val="24"/>
        </w:rPr>
        <w:t>No.</w:t>
      </w:r>
      <w:r w:rsidR="00D82B00">
        <w:rPr>
          <w:rFonts w:ascii="Courier New" w:hAnsi="Courier New" w:cs="Courier New"/>
          <w:sz w:val="24"/>
          <w:szCs w:val="24"/>
        </w:rPr>
        <w:t>2</w:t>
      </w:r>
      <w:r w:rsidR="00EC7D47">
        <w:rPr>
          <w:rFonts w:ascii="Courier New" w:hAnsi="Courier New" w:cs="Courier New"/>
          <w:sz w:val="24"/>
          <w:szCs w:val="24"/>
        </w:rPr>
        <w:t>’</w:t>
      </w:r>
      <w:r w:rsidR="00D82B00">
        <w:rPr>
          <w:rFonts w:ascii="Courier New" w:hAnsi="Courier New" w:cs="Courier New"/>
          <w:sz w:val="24"/>
          <w:szCs w:val="24"/>
        </w:rPr>
        <w:t>n</w:t>
      </w:r>
      <w:r w:rsidR="00EC7D47">
        <w:rPr>
          <w:rFonts w:ascii="Courier New" w:hAnsi="Courier New" w:cs="Courier New"/>
          <w:sz w:val="24"/>
          <w:szCs w:val="24"/>
        </w:rPr>
        <w:t xml:space="preserve">in bu eyleminin </w:t>
      </w:r>
      <w:r w:rsidR="00CF2FD4">
        <w:rPr>
          <w:rFonts w:ascii="Courier New" w:hAnsi="Courier New" w:cs="Courier New"/>
          <w:sz w:val="24"/>
          <w:szCs w:val="24"/>
        </w:rPr>
        <w:t>sonucu</w:t>
      </w:r>
      <w:r w:rsidR="00EC7D47">
        <w:rPr>
          <w:rFonts w:ascii="Courier New" w:hAnsi="Courier New" w:cs="Courier New"/>
          <w:sz w:val="24"/>
          <w:szCs w:val="24"/>
        </w:rPr>
        <w:t>nu</w:t>
      </w:r>
      <w:r w:rsidR="00CF2FD4">
        <w:rPr>
          <w:rFonts w:ascii="Courier New" w:hAnsi="Courier New" w:cs="Courier New"/>
          <w:sz w:val="24"/>
          <w:szCs w:val="24"/>
        </w:rPr>
        <w:t xml:space="preserve"> öngörebilmesine rağmen </w:t>
      </w:r>
      <w:r w:rsidR="00D82B00">
        <w:rPr>
          <w:rFonts w:ascii="Courier New" w:hAnsi="Courier New" w:cs="Courier New"/>
          <w:sz w:val="24"/>
          <w:szCs w:val="24"/>
        </w:rPr>
        <w:t xml:space="preserve">kendisine ait EZ 665 </w:t>
      </w:r>
      <w:r w:rsidR="00CF2FD4">
        <w:rPr>
          <w:rFonts w:ascii="Courier New" w:hAnsi="Courier New" w:cs="Courier New"/>
          <w:sz w:val="24"/>
          <w:szCs w:val="24"/>
        </w:rPr>
        <w:t>aracı terk etme</w:t>
      </w:r>
      <w:r w:rsidR="00D82B00">
        <w:rPr>
          <w:rFonts w:ascii="Courier New" w:hAnsi="Courier New" w:cs="Courier New"/>
          <w:sz w:val="24"/>
          <w:szCs w:val="24"/>
        </w:rPr>
        <w:t>diği gibi</w:t>
      </w:r>
      <w:r w:rsidR="00CF2FD4">
        <w:rPr>
          <w:rFonts w:ascii="Courier New" w:hAnsi="Courier New" w:cs="Courier New"/>
          <w:sz w:val="24"/>
          <w:szCs w:val="24"/>
        </w:rPr>
        <w:t xml:space="preserve"> Sanık </w:t>
      </w:r>
      <w:r w:rsidR="002D3CF4">
        <w:rPr>
          <w:rFonts w:ascii="Courier New" w:hAnsi="Courier New" w:cs="Courier New"/>
          <w:sz w:val="24"/>
          <w:szCs w:val="24"/>
        </w:rPr>
        <w:t>No.</w:t>
      </w:r>
      <w:r w:rsidR="00CF2FD4">
        <w:rPr>
          <w:rFonts w:ascii="Courier New" w:hAnsi="Courier New" w:cs="Courier New"/>
          <w:sz w:val="24"/>
          <w:szCs w:val="24"/>
        </w:rPr>
        <w:t>1</w:t>
      </w:r>
      <w:r w:rsidR="002D3CF4">
        <w:rPr>
          <w:rFonts w:ascii="Courier New" w:hAnsi="Courier New" w:cs="Courier New"/>
          <w:sz w:val="24"/>
          <w:szCs w:val="24"/>
        </w:rPr>
        <w:t>’</w:t>
      </w:r>
      <w:r w:rsidR="00CF2FD4">
        <w:rPr>
          <w:rFonts w:ascii="Courier New" w:hAnsi="Courier New" w:cs="Courier New"/>
          <w:sz w:val="24"/>
          <w:szCs w:val="24"/>
        </w:rPr>
        <w:t>i</w:t>
      </w:r>
      <w:r w:rsidR="00D82B00">
        <w:rPr>
          <w:rFonts w:ascii="Courier New" w:hAnsi="Courier New" w:cs="Courier New"/>
          <w:sz w:val="24"/>
          <w:szCs w:val="24"/>
        </w:rPr>
        <w:t xml:space="preserve"> de</w:t>
      </w:r>
      <w:r w:rsidR="00CF2FD4">
        <w:rPr>
          <w:rFonts w:ascii="Courier New" w:hAnsi="Courier New" w:cs="Courier New"/>
          <w:sz w:val="24"/>
          <w:szCs w:val="24"/>
        </w:rPr>
        <w:t xml:space="preserve"> engellemediği ve bu nedenlerle Sanık </w:t>
      </w:r>
      <w:r w:rsidR="002D3CF4">
        <w:rPr>
          <w:rFonts w:ascii="Courier New" w:hAnsi="Courier New" w:cs="Courier New"/>
          <w:sz w:val="24"/>
          <w:szCs w:val="24"/>
        </w:rPr>
        <w:t>No.</w:t>
      </w:r>
      <w:r w:rsidR="00D82B00">
        <w:rPr>
          <w:rFonts w:ascii="Courier New" w:hAnsi="Courier New" w:cs="Courier New"/>
          <w:sz w:val="24"/>
          <w:szCs w:val="24"/>
        </w:rPr>
        <w:t>2</w:t>
      </w:r>
      <w:r w:rsidR="002D3CF4">
        <w:rPr>
          <w:rFonts w:ascii="Courier New" w:hAnsi="Courier New" w:cs="Courier New"/>
          <w:sz w:val="24"/>
          <w:szCs w:val="24"/>
        </w:rPr>
        <w:t>’</w:t>
      </w:r>
      <w:r w:rsidR="00CF2FD4">
        <w:rPr>
          <w:rFonts w:ascii="Courier New" w:hAnsi="Courier New" w:cs="Courier New"/>
          <w:sz w:val="24"/>
          <w:szCs w:val="24"/>
        </w:rPr>
        <w:t xml:space="preserve">nin de </w:t>
      </w:r>
      <w:r w:rsidR="002D3CF4">
        <w:rPr>
          <w:rFonts w:ascii="Courier New" w:hAnsi="Courier New" w:cs="Courier New"/>
          <w:sz w:val="24"/>
          <w:szCs w:val="24"/>
        </w:rPr>
        <w:t>M</w:t>
      </w:r>
      <w:r w:rsidR="00CF2FD4">
        <w:rPr>
          <w:rFonts w:ascii="Courier New" w:hAnsi="Courier New" w:cs="Courier New"/>
          <w:sz w:val="24"/>
          <w:szCs w:val="24"/>
        </w:rPr>
        <w:t xml:space="preserve">üştekiyi ağır yaralama niyetiyle Sanık </w:t>
      </w:r>
      <w:r w:rsidR="002D3CF4">
        <w:rPr>
          <w:rFonts w:ascii="Courier New" w:hAnsi="Courier New" w:cs="Courier New"/>
          <w:sz w:val="24"/>
          <w:szCs w:val="24"/>
        </w:rPr>
        <w:t>No.</w:t>
      </w:r>
      <w:r w:rsidR="00CF2FD4">
        <w:rPr>
          <w:rFonts w:ascii="Courier New" w:hAnsi="Courier New" w:cs="Courier New"/>
          <w:sz w:val="24"/>
          <w:szCs w:val="24"/>
        </w:rPr>
        <w:t>1</w:t>
      </w:r>
      <w:r w:rsidR="002D3CF4">
        <w:rPr>
          <w:rFonts w:ascii="Courier New" w:hAnsi="Courier New" w:cs="Courier New"/>
          <w:sz w:val="24"/>
          <w:szCs w:val="24"/>
        </w:rPr>
        <w:t>’e</w:t>
      </w:r>
      <w:r w:rsidR="00CF2FD4">
        <w:rPr>
          <w:rFonts w:ascii="Courier New" w:hAnsi="Courier New" w:cs="Courier New"/>
          <w:sz w:val="24"/>
          <w:szCs w:val="24"/>
        </w:rPr>
        <w:t xml:space="preserve"> teşvik, akıl verme ve yol gösterme </w:t>
      </w:r>
      <w:r w:rsidR="004723D8">
        <w:rPr>
          <w:rFonts w:ascii="Courier New" w:hAnsi="Courier New" w:cs="Courier New"/>
          <w:sz w:val="24"/>
          <w:szCs w:val="24"/>
        </w:rPr>
        <w:t xml:space="preserve">yönünde hareket ettiği sonucuna varırız. </w:t>
      </w:r>
      <w:r>
        <w:rPr>
          <w:rFonts w:ascii="Courier New" w:hAnsi="Courier New" w:cs="Courier New"/>
          <w:sz w:val="24"/>
          <w:szCs w:val="24"/>
        </w:rPr>
        <w:t xml:space="preserve">  </w:t>
      </w:r>
    </w:p>
    <w:p w:rsidR="004723D8" w:rsidRDefault="004723D8" w:rsidP="00C23174">
      <w:pPr>
        <w:spacing w:after="0" w:line="360" w:lineRule="auto"/>
        <w:ind w:firstLine="720"/>
        <w:rPr>
          <w:rFonts w:ascii="Courier New" w:hAnsi="Courier New" w:cs="Courier New"/>
          <w:sz w:val="24"/>
          <w:szCs w:val="24"/>
        </w:rPr>
      </w:pPr>
    </w:p>
    <w:p w:rsidR="004723D8" w:rsidRDefault="004723D8" w:rsidP="00C23174">
      <w:pPr>
        <w:spacing w:after="0" w:line="360" w:lineRule="auto"/>
        <w:ind w:firstLine="720"/>
        <w:rPr>
          <w:rFonts w:ascii="Courier New" w:hAnsi="Courier New" w:cs="Courier New"/>
          <w:sz w:val="24"/>
          <w:szCs w:val="24"/>
        </w:rPr>
      </w:pPr>
      <w:r>
        <w:rPr>
          <w:rFonts w:ascii="Courier New" w:hAnsi="Courier New" w:cs="Courier New"/>
          <w:sz w:val="24"/>
          <w:szCs w:val="24"/>
        </w:rPr>
        <w:t>Bu sonuçtan hareketle</w:t>
      </w:r>
      <w:r w:rsidR="002D3CF4">
        <w:rPr>
          <w:rFonts w:ascii="Courier New" w:hAnsi="Courier New" w:cs="Courier New"/>
          <w:sz w:val="24"/>
          <w:szCs w:val="24"/>
        </w:rPr>
        <w:t>,</w:t>
      </w:r>
      <w:r>
        <w:rPr>
          <w:rFonts w:ascii="Courier New" w:hAnsi="Courier New" w:cs="Courier New"/>
          <w:sz w:val="24"/>
          <w:szCs w:val="24"/>
        </w:rPr>
        <w:t xml:space="preserve"> Sanık </w:t>
      </w:r>
      <w:r w:rsidR="002D3CF4">
        <w:rPr>
          <w:rFonts w:ascii="Courier New" w:hAnsi="Courier New" w:cs="Courier New"/>
          <w:sz w:val="24"/>
          <w:szCs w:val="24"/>
        </w:rPr>
        <w:t>No.</w:t>
      </w:r>
      <w:r>
        <w:rPr>
          <w:rFonts w:ascii="Courier New" w:hAnsi="Courier New" w:cs="Courier New"/>
          <w:sz w:val="24"/>
          <w:szCs w:val="24"/>
        </w:rPr>
        <w:t>2</w:t>
      </w:r>
      <w:r w:rsidR="002D3CF4">
        <w:rPr>
          <w:rFonts w:ascii="Courier New" w:hAnsi="Courier New" w:cs="Courier New"/>
          <w:sz w:val="24"/>
          <w:szCs w:val="24"/>
        </w:rPr>
        <w:t>’</w:t>
      </w:r>
      <w:r>
        <w:rPr>
          <w:rFonts w:ascii="Courier New" w:hAnsi="Courier New" w:cs="Courier New"/>
          <w:sz w:val="24"/>
          <w:szCs w:val="24"/>
        </w:rPr>
        <w:t xml:space="preserve">nin Sanık </w:t>
      </w:r>
      <w:r w:rsidR="002D3CF4">
        <w:rPr>
          <w:rFonts w:ascii="Courier New" w:hAnsi="Courier New" w:cs="Courier New"/>
          <w:sz w:val="24"/>
          <w:szCs w:val="24"/>
        </w:rPr>
        <w:t>No.</w:t>
      </w:r>
      <w:r>
        <w:rPr>
          <w:rFonts w:ascii="Courier New" w:hAnsi="Courier New" w:cs="Courier New"/>
          <w:sz w:val="24"/>
          <w:szCs w:val="24"/>
        </w:rPr>
        <w:t xml:space="preserve">1 ile birlikte ortak amaçla ve suç ortağı olarak </w:t>
      </w:r>
      <w:r w:rsidR="002D3CF4">
        <w:rPr>
          <w:rFonts w:ascii="Courier New" w:hAnsi="Courier New" w:cs="Courier New"/>
          <w:sz w:val="24"/>
          <w:szCs w:val="24"/>
        </w:rPr>
        <w:t>M</w:t>
      </w:r>
      <w:r>
        <w:rPr>
          <w:rFonts w:ascii="Courier New" w:hAnsi="Courier New" w:cs="Courier New"/>
          <w:sz w:val="24"/>
          <w:szCs w:val="24"/>
        </w:rPr>
        <w:t xml:space="preserve">üştekiyi ağır yaralama niyetiyle hareket ettiği suçuna ilişkin unsurların makul şüpheden ari olarak ispat edildiği bulgusuna </w:t>
      </w:r>
      <w:r w:rsidR="002D3CF4">
        <w:rPr>
          <w:rFonts w:ascii="Courier New" w:hAnsi="Courier New" w:cs="Courier New"/>
          <w:sz w:val="24"/>
          <w:szCs w:val="24"/>
        </w:rPr>
        <w:t>ulaşır,</w:t>
      </w:r>
      <w:r>
        <w:rPr>
          <w:rFonts w:ascii="Courier New" w:hAnsi="Courier New" w:cs="Courier New"/>
          <w:sz w:val="24"/>
          <w:szCs w:val="24"/>
        </w:rPr>
        <w:t xml:space="preserve"> Sanık </w:t>
      </w:r>
      <w:r w:rsidR="002D3CF4">
        <w:rPr>
          <w:rFonts w:ascii="Courier New" w:hAnsi="Courier New" w:cs="Courier New"/>
          <w:sz w:val="24"/>
          <w:szCs w:val="24"/>
        </w:rPr>
        <w:t>No.</w:t>
      </w:r>
      <w:r>
        <w:rPr>
          <w:rFonts w:ascii="Courier New" w:hAnsi="Courier New" w:cs="Courier New"/>
          <w:sz w:val="24"/>
          <w:szCs w:val="24"/>
        </w:rPr>
        <w:t>2</w:t>
      </w:r>
      <w:r w:rsidR="008B5A52">
        <w:rPr>
          <w:rFonts w:ascii="Courier New" w:hAnsi="Courier New" w:cs="Courier New"/>
          <w:sz w:val="24"/>
          <w:szCs w:val="24"/>
        </w:rPr>
        <w:t>’</w:t>
      </w:r>
      <w:r>
        <w:rPr>
          <w:rFonts w:ascii="Courier New" w:hAnsi="Courier New" w:cs="Courier New"/>
          <w:sz w:val="24"/>
          <w:szCs w:val="24"/>
        </w:rPr>
        <w:t>yi mahk</w:t>
      </w:r>
      <w:r w:rsidR="00EC7D47">
        <w:rPr>
          <w:rFonts w:ascii="Courier New" w:hAnsi="Courier New" w:cs="Courier New"/>
          <w:sz w:val="24"/>
          <w:szCs w:val="24"/>
        </w:rPr>
        <w:t>û</w:t>
      </w:r>
      <w:r>
        <w:rPr>
          <w:rFonts w:ascii="Courier New" w:hAnsi="Courier New" w:cs="Courier New"/>
          <w:sz w:val="24"/>
          <w:szCs w:val="24"/>
        </w:rPr>
        <w:t xml:space="preserve">m eden </w:t>
      </w:r>
      <w:r w:rsidR="00465D34">
        <w:rPr>
          <w:rFonts w:ascii="Courier New" w:hAnsi="Courier New" w:cs="Courier New"/>
          <w:sz w:val="24"/>
          <w:szCs w:val="24"/>
        </w:rPr>
        <w:t>A</w:t>
      </w:r>
      <w:r>
        <w:rPr>
          <w:rFonts w:ascii="Courier New" w:hAnsi="Courier New" w:cs="Courier New"/>
          <w:sz w:val="24"/>
          <w:szCs w:val="24"/>
        </w:rPr>
        <w:t xml:space="preserve">lt Mahkemenin </w:t>
      </w:r>
      <w:r w:rsidR="002D3CF4">
        <w:rPr>
          <w:rFonts w:ascii="Courier New" w:hAnsi="Courier New" w:cs="Courier New"/>
          <w:sz w:val="24"/>
          <w:szCs w:val="24"/>
        </w:rPr>
        <w:t xml:space="preserve">bu hususta </w:t>
      </w:r>
      <w:r>
        <w:rPr>
          <w:rFonts w:ascii="Courier New" w:hAnsi="Courier New" w:cs="Courier New"/>
          <w:sz w:val="24"/>
          <w:szCs w:val="24"/>
        </w:rPr>
        <w:t xml:space="preserve">hata yapmadığı sonucuna varırız. </w:t>
      </w:r>
    </w:p>
    <w:p w:rsidR="004723D8" w:rsidRDefault="004723D8" w:rsidP="00C23174">
      <w:pPr>
        <w:spacing w:after="0" w:line="360" w:lineRule="auto"/>
        <w:ind w:firstLine="720"/>
        <w:rPr>
          <w:rFonts w:ascii="Courier New" w:hAnsi="Courier New" w:cs="Courier New"/>
          <w:sz w:val="24"/>
          <w:szCs w:val="24"/>
        </w:rPr>
      </w:pPr>
    </w:p>
    <w:p w:rsidR="004723D8" w:rsidRDefault="004723D8" w:rsidP="00C23174">
      <w:pPr>
        <w:spacing w:after="0" w:line="360" w:lineRule="auto"/>
        <w:ind w:firstLine="720"/>
        <w:rPr>
          <w:rFonts w:ascii="Courier New" w:hAnsi="Courier New" w:cs="Courier New"/>
          <w:sz w:val="24"/>
          <w:szCs w:val="24"/>
        </w:rPr>
      </w:pPr>
      <w:r>
        <w:rPr>
          <w:rFonts w:ascii="Courier New" w:hAnsi="Courier New" w:cs="Courier New"/>
          <w:sz w:val="24"/>
          <w:szCs w:val="24"/>
        </w:rPr>
        <w:t>Bu sonuç ışığında Sanıklar tarafından dosyalanan mahkûmiyete ilişkin istinaf</w:t>
      </w:r>
      <w:r w:rsidR="002D3CF4">
        <w:rPr>
          <w:rFonts w:ascii="Courier New" w:hAnsi="Courier New" w:cs="Courier New"/>
          <w:sz w:val="24"/>
          <w:szCs w:val="24"/>
        </w:rPr>
        <w:t>lar</w:t>
      </w:r>
      <w:r>
        <w:rPr>
          <w:rFonts w:ascii="Courier New" w:hAnsi="Courier New" w:cs="Courier New"/>
          <w:sz w:val="24"/>
          <w:szCs w:val="24"/>
        </w:rPr>
        <w:t xml:space="preserve"> reddedilir.  </w:t>
      </w:r>
    </w:p>
    <w:p w:rsidR="00F04A6E" w:rsidRDefault="00F04A6E" w:rsidP="009924B2">
      <w:pPr>
        <w:spacing w:after="0" w:line="360" w:lineRule="auto"/>
        <w:ind w:firstLine="720"/>
        <w:rPr>
          <w:rFonts w:ascii="Courier New" w:hAnsi="Courier New" w:cs="Courier New"/>
          <w:sz w:val="24"/>
          <w:szCs w:val="24"/>
        </w:rPr>
      </w:pPr>
    </w:p>
    <w:p w:rsidR="00F04A6E" w:rsidRDefault="00E503F4" w:rsidP="009924B2">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aşamada cezaya yönelik </w:t>
      </w:r>
      <w:r w:rsidR="002D3CF4">
        <w:rPr>
          <w:rFonts w:ascii="Courier New" w:hAnsi="Courier New" w:cs="Courier New"/>
          <w:sz w:val="24"/>
          <w:szCs w:val="24"/>
        </w:rPr>
        <w:t xml:space="preserve">olarak İddia Makamı ve Sanıklar tarafından </w:t>
      </w:r>
      <w:r>
        <w:rPr>
          <w:rFonts w:ascii="Courier New" w:hAnsi="Courier New" w:cs="Courier New"/>
          <w:sz w:val="24"/>
          <w:szCs w:val="24"/>
        </w:rPr>
        <w:t xml:space="preserve">karışlıklı </w:t>
      </w:r>
      <w:r w:rsidR="002D3CF4">
        <w:rPr>
          <w:rFonts w:ascii="Courier New" w:hAnsi="Courier New" w:cs="Courier New"/>
          <w:sz w:val="24"/>
          <w:szCs w:val="24"/>
        </w:rPr>
        <w:t xml:space="preserve">dosyalanan </w:t>
      </w:r>
      <w:r>
        <w:rPr>
          <w:rFonts w:ascii="Courier New" w:hAnsi="Courier New" w:cs="Courier New"/>
          <w:sz w:val="24"/>
          <w:szCs w:val="24"/>
        </w:rPr>
        <w:t xml:space="preserve">istinafları birlikle incelemeyi uygun gördük. </w:t>
      </w:r>
    </w:p>
    <w:p w:rsidR="00212669" w:rsidRDefault="00212669" w:rsidP="009924B2">
      <w:pPr>
        <w:spacing w:after="0" w:line="360" w:lineRule="auto"/>
        <w:ind w:firstLine="720"/>
        <w:rPr>
          <w:rFonts w:ascii="Courier New" w:hAnsi="Courier New" w:cs="Courier New"/>
          <w:sz w:val="24"/>
          <w:szCs w:val="24"/>
        </w:rPr>
      </w:pPr>
    </w:p>
    <w:p w:rsidR="00212669" w:rsidRPr="002D3CF4" w:rsidRDefault="002D3CF4" w:rsidP="002D3CF4">
      <w:pPr>
        <w:pStyle w:val="ListeParagraf"/>
        <w:numPr>
          <w:ilvl w:val="0"/>
          <w:numId w:val="13"/>
        </w:numPr>
        <w:spacing w:after="0" w:line="240" w:lineRule="auto"/>
        <w:rPr>
          <w:rFonts w:ascii="Courier New" w:hAnsi="Courier New" w:cs="Courier New"/>
          <w:b/>
          <w:sz w:val="24"/>
          <w:szCs w:val="24"/>
        </w:rPr>
      </w:pPr>
      <w:r w:rsidRPr="002D3CF4">
        <w:rPr>
          <w:rFonts w:ascii="Courier New" w:hAnsi="Courier New" w:cs="Courier New"/>
          <w:b/>
          <w:sz w:val="24"/>
          <w:szCs w:val="24"/>
        </w:rPr>
        <w:t xml:space="preserve">Muhterem Alt Mahkeme, Sanıklar aleyhine </w:t>
      </w:r>
      <w:r>
        <w:rPr>
          <w:rFonts w:ascii="Courier New" w:hAnsi="Courier New" w:cs="Courier New"/>
          <w:b/>
          <w:sz w:val="24"/>
          <w:szCs w:val="24"/>
        </w:rPr>
        <w:t xml:space="preserve">getirilen ve </w:t>
      </w:r>
      <w:r w:rsidRPr="002D3CF4">
        <w:rPr>
          <w:rFonts w:ascii="Courier New" w:hAnsi="Courier New" w:cs="Courier New"/>
          <w:b/>
          <w:sz w:val="24"/>
          <w:szCs w:val="24"/>
        </w:rPr>
        <w:t xml:space="preserve">mahkûm oldukları 1.davadan alenen düşük ceza takdir etmekle hata etti.  </w:t>
      </w:r>
    </w:p>
    <w:p w:rsidR="004A616C" w:rsidRPr="002D3CF4" w:rsidRDefault="00E503F4" w:rsidP="002D3CF4">
      <w:pPr>
        <w:pStyle w:val="ListeParagraf"/>
        <w:numPr>
          <w:ilvl w:val="0"/>
          <w:numId w:val="13"/>
        </w:numPr>
        <w:spacing w:after="0" w:line="240" w:lineRule="auto"/>
        <w:rPr>
          <w:rFonts w:ascii="Courier New" w:hAnsi="Courier New" w:cs="Courier New"/>
          <w:b/>
          <w:sz w:val="24"/>
          <w:szCs w:val="24"/>
        </w:rPr>
      </w:pPr>
      <w:r w:rsidRPr="002D3CF4">
        <w:rPr>
          <w:rFonts w:ascii="Courier New" w:hAnsi="Courier New" w:cs="Courier New"/>
          <w:b/>
          <w:sz w:val="24"/>
          <w:szCs w:val="24"/>
        </w:rPr>
        <w:t>Muhterem Alt Mahkeme</w:t>
      </w:r>
      <w:r w:rsidR="006B750C" w:rsidRPr="002D3CF4">
        <w:rPr>
          <w:rFonts w:ascii="Courier New" w:hAnsi="Courier New" w:cs="Courier New"/>
          <w:b/>
          <w:sz w:val="24"/>
          <w:szCs w:val="24"/>
        </w:rPr>
        <w:t>,</w:t>
      </w:r>
      <w:r w:rsidRPr="002D3CF4">
        <w:rPr>
          <w:rFonts w:ascii="Courier New" w:hAnsi="Courier New" w:cs="Courier New"/>
          <w:b/>
          <w:sz w:val="24"/>
          <w:szCs w:val="24"/>
        </w:rPr>
        <w:t xml:space="preserve"> Sanıklar aleyhine getirilen ve mahk</w:t>
      </w:r>
      <w:r w:rsidR="008B5A52" w:rsidRPr="002D3CF4">
        <w:rPr>
          <w:rFonts w:ascii="Courier New" w:hAnsi="Courier New" w:cs="Courier New"/>
          <w:b/>
          <w:sz w:val="24"/>
          <w:szCs w:val="24"/>
        </w:rPr>
        <w:t>û</w:t>
      </w:r>
      <w:r w:rsidRPr="002D3CF4">
        <w:rPr>
          <w:rFonts w:ascii="Courier New" w:hAnsi="Courier New" w:cs="Courier New"/>
          <w:b/>
          <w:sz w:val="24"/>
          <w:szCs w:val="24"/>
        </w:rPr>
        <w:t>m edildi</w:t>
      </w:r>
      <w:r w:rsidR="002D3CF4">
        <w:rPr>
          <w:rFonts w:ascii="Courier New" w:hAnsi="Courier New" w:cs="Courier New"/>
          <w:b/>
          <w:sz w:val="24"/>
          <w:szCs w:val="24"/>
        </w:rPr>
        <w:t>kleri</w:t>
      </w:r>
      <w:r w:rsidRPr="002D3CF4">
        <w:rPr>
          <w:rFonts w:ascii="Courier New" w:hAnsi="Courier New" w:cs="Courier New"/>
          <w:b/>
          <w:sz w:val="24"/>
          <w:szCs w:val="24"/>
        </w:rPr>
        <w:t xml:space="preserve"> 1.davadan fahiş ve nispetsiz bir ceza takdir etmekle hata etti.</w:t>
      </w:r>
    </w:p>
    <w:p w:rsidR="004A616C" w:rsidRPr="00E503F4" w:rsidRDefault="004A616C" w:rsidP="00E503F4">
      <w:pPr>
        <w:spacing w:after="0" w:line="240" w:lineRule="auto"/>
        <w:ind w:firstLine="720"/>
        <w:rPr>
          <w:rFonts w:ascii="Courier New" w:hAnsi="Courier New" w:cs="Courier New"/>
          <w:b/>
          <w:sz w:val="24"/>
          <w:szCs w:val="24"/>
        </w:rPr>
      </w:pPr>
    </w:p>
    <w:p w:rsidR="000571CA" w:rsidRDefault="000571CA" w:rsidP="000571CA">
      <w:pPr>
        <w:spacing w:after="0" w:line="360" w:lineRule="auto"/>
        <w:ind w:left="720"/>
        <w:rPr>
          <w:rFonts w:ascii="Courier New" w:hAnsi="Courier New" w:cs="Courier New"/>
          <w:sz w:val="24"/>
          <w:szCs w:val="24"/>
        </w:rPr>
      </w:pPr>
    </w:p>
    <w:p w:rsidR="00D47C43" w:rsidRDefault="00E503F4" w:rsidP="00BA35EC">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Sanık </w:t>
      </w:r>
      <w:r w:rsidR="00EC7D47">
        <w:rPr>
          <w:rFonts w:ascii="Courier New" w:hAnsi="Courier New" w:cs="Courier New"/>
          <w:sz w:val="24"/>
          <w:szCs w:val="24"/>
        </w:rPr>
        <w:t>A</w:t>
      </w:r>
      <w:r>
        <w:rPr>
          <w:rFonts w:ascii="Courier New" w:hAnsi="Courier New" w:cs="Courier New"/>
          <w:sz w:val="24"/>
          <w:szCs w:val="24"/>
        </w:rPr>
        <w:t>vukatları</w:t>
      </w:r>
      <w:r w:rsidR="002D3CF4">
        <w:rPr>
          <w:rFonts w:ascii="Courier New" w:hAnsi="Courier New" w:cs="Courier New"/>
          <w:sz w:val="24"/>
          <w:szCs w:val="24"/>
        </w:rPr>
        <w:t>,</w:t>
      </w:r>
      <w:r>
        <w:rPr>
          <w:rFonts w:ascii="Courier New" w:hAnsi="Courier New" w:cs="Courier New"/>
          <w:sz w:val="24"/>
          <w:szCs w:val="24"/>
        </w:rPr>
        <w:t xml:space="preserve"> Sanıklar aleyhine takdir edilen cezaların alenen yüksek olduğunu, Alt Mahkemenin fahiş ceza takdir ederek hata yaptığını ileri sürdü ve istinafın kabul edilerek cezaların düşürülmesini talep etti. </w:t>
      </w:r>
    </w:p>
    <w:p w:rsidR="00E503F4" w:rsidRDefault="00E503F4" w:rsidP="00BA35EC">
      <w:pPr>
        <w:spacing w:after="0" w:line="360" w:lineRule="auto"/>
        <w:ind w:firstLine="720"/>
        <w:rPr>
          <w:rFonts w:ascii="Courier New" w:hAnsi="Courier New" w:cs="Courier New"/>
          <w:sz w:val="24"/>
          <w:szCs w:val="24"/>
        </w:rPr>
      </w:pPr>
    </w:p>
    <w:p w:rsidR="00E503F4" w:rsidRDefault="00E503F4" w:rsidP="00BA35EC">
      <w:pPr>
        <w:spacing w:after="0" w:line="360" w:lineRule="auto"/>
        <w:ind w:firstLine="720"/>
        <w:rPr>
          <w:rFonts w:ascii="Courier New" w:hAnsi="Courier New" w:cs="Courier New"/>
          <w:sz w:val="24"/>
          <w:szCs w:val="24"/>
        </w:rPr>
      </w:pPr>
      <w:r>
        <w:rPr>
          <w:rFonts w:ascii="Courier New" w:hAnsi="Courier New" w:cs="Courier New"/>
          <w:sz w:val="24"/>
          <w:szCs w:val="24"/>
        </w:rPr>
        <w:t xml:space="preserve">İddia Makamı ise Sanıklar aleyhine takdir edilen cezaların alenen düşük olduğunu, Alt Mahkemenin Sanıklar aleyhine dikkate alması gereken ağırlatıcı sebepleri ve bilhassa </w:t>
      </w:r>
      <w:r w:rsidR="002D3CF4">
        <w:rPr>
          <w:rFonts w:ascii="Courier New" w:hAnsi="Courier New" w:cs="Courier New"/>
          <w:sz w:val="24"/>
          <w:szCs w:val="24"/>
        </w:rPr>
        <w:t>M</w:t>
      </w:r>
      <w:r>
        <w:rPr>
          <w:rFonts w:ascii="Courier New" w:hAnsi="Courier New" w:cs="Courier New"/>
          <w:sz w:val="24"/>
          <w:szCs w:val="24"/>
        </w:rPr>
        <w:t>üştekinin bu olaydan dolayı hayatı boyunca sağlık sorunu ve sakatlık yaşayacağını dikkate alma</w:t>
      </w:r>
      <w:r w:rsidR="002D3CF4">
        <w:rPr>
          <w:rFonts w:ascii="Courier New" w:hAnsi="Courier New" w:cs="Courier New"/>
          <w:sz w:val="24"/>
          <w:szCs w:val="24"/>
        </w:rPr>
        <w:t xml:space="preserve">makla </w:t>
      </w:r>
      <w:r>
        <w:rPr>
          <w:rFonts w:ascii="Courier New" w:hAnsi="Courier New" w:cs="Courier New"/>
          <w:sz w:val="24"/>
          <w:szCs w:val="24"/>
        </w:rPr>
        <w:t xml:space="preserve">hata yaptığını, bu nedenle cezanın yükseltilmesini talep etti. </w:t>
      </w:r>
    </w:p>
    <w:p w:rsidR="00E503F4" w:rsidRDefault="00E503F4" w:rsidP="00E503F4">
      <w:pPr>
        <w:spacing w:after="0" w:line="360" w:lineRule="auto"/>
        <w:rPr>
          <w:rFonts w:ascii="Courier New" w:hAnsi="Courier New" w:cs="Courier New"/>
          <w:sz w:val="24"/>
          <w:szCs w:val="24"/>
        </w:rPr>
      </w:pPr>
    </w:p>
    <w:p w:rsidR="000E220A" w:rsidRDefault="00554137" w:rsidP="00BA35EC">
      <w:pPr>
        <w:spacing w:after="0" w:line="360" w:lineRule="auto"/>
        <w:ind w:firstLine="720"/>
        <w:rPr>
          <w:rFonts w:ascii="Courier New" w:hAnsi="Courier New" w:cs="Courier New"/>
          <w:sz w:val="24"/>
          <w:szCs w:val="24"/>
        </w:rPr>
      </w:pPr>
      <w:r>
        <w:rPr>
          <w:rFonts w:ascii="Courier New" w:hAnsi="Courier New" w:cs="Courier New"/>
          <w:sz w:val="24"/>
          <w:szCs w:val="24"/>
        </w:rPr>
        <w:t>Birçok kararımızda vurguladığımız üzere</w:t>
      </w:r>
      <w:r w:rsidR="002D3CF4">
        <w:rPr>
          <w:rFonts w:ascii="Courier New" w:hAnsi="Courier New" w:cs="Courier New"/>
          <w:sz w:val="24"/>
          <w:szCs w:val="24"/>
        </w:rPr>
        <w:t>,</w:t>
      </w:r>
      <w:r>
        <w:rPr>
          <w:rFonts w:ascii="Courier New" w:hAnsi="Courier New" w:cs="Courier New"/>
          <w:sz w:val="24"/>
          <w:szCs w:val="24"/>
        </w:rPr>
        <w:t xml:space="preserve"> ceza takdiri Alt Mahkeme</w:t>
      </w:r>
      <w:r w:rsidR="00E503F4">
        <w:rPr>
          <w:rFonts w:ascii="Courier New" w:hAnsi="Courier New" w:cs="Courier New"/>
          <w:sz w:val="24"/>
          <w:szCs w:val="24"/>
        </w:rPr>
        <w:t>lerin asli görevidir. Yargıtay A</w:t>
      </w:r>
      <w:r>
        <w:rPr>
          <w:rFonts w:ascii="Courier New" w:hAnsi="Courier New" w:cs="Courier New"/>
          <w:sz w:val="24"/>
          <w:szCs w:val="24"/>
        </w:rPr>
        <w:t>lt Mahkemelerin ceza takdirine prensip olarak müdahale etmemektedir. Bununla birlikte</w:t>
      </w:r>
      <w:r w:rsidR="002D3CF4">
        <w:rPr>
          <w:rFonts w:ascii="Courier New" w:hAnsi="Courier New" w:cs="Courier New"/>
          <w:sz w:val="24"/>
          <w:szCs w:val="24"/>
        </w:rPr>
        <w:t>,</w:t>
      </w:r>
      <w:r>
        <w:rPr>
          <w:rFonts w:ascii="Courier New" w:hAnsi="Courier New" w:cs="Courier New"/>
          <w:sz w:val="24"/>
          <w:szCs w:val="24"/>
        </w:rPr>
        <w:t xml:space="preserve"> Alt </w:t>
      </w:r>
      <w:r w:rsidR="00227094">
        <w:rPr>
          <w:rFonts w:ascii="Courier New" w:hAnsi="Courier New" w:cs="Courier New"/>
          <w:sz w:val="24"/>
          <w:szCs w:val="24"/>
        </w:rPr>
        <w:t>Mahkemenin</w:t>
      </w:r>
      <w:r>
        <w:rPr>
          <w:rFonts w:ascii="Courier New" w:hAnsi="Courier New" w:cs="Courier New"/>
          <w:sz w:val="24"/>
          <w:szCs w:val="24"/>
        </w:rPr>
        <w:t xml:space="preserve"> ceza takdirinde dikkate alması gereken bir olguyu dikkate al</w:t>
      </w:r>
      <w:r w:rsidR="00B4765C">
        <w:rPr>
          <w:rFonts w:ascii="Courier New" w:hAnsi="Courier New" w:cs="Courier New"/>
          <w:sz w:val="24"/>
          <w:szCs w:val="24"/>
        </w:rPr>
        <w:t>m</w:t>
      </w:r>
      <w:r>
        <w:rPr>
          <w:rFonts w:ascii="Courier New" w:hAnsi="Courier New" w:cs="Courier New"/>
          <w:sz w:val="24"/>
          <w:szCs w:val="24"/>
        </w:rPr>
        <w:t xml:space="preserve">aması veya dikkate almaması gereken bir olguyu dikkate alması halinde veya takdir edilen cezanın suça ve suçluya uygun olmayan alenen fahiş veya düşük olduğu hallerde </w:t>
      </w:r>
      <w:r w:rsidR="00E503F4">
        <w:rPr>
          <w:rFonts w:ascii="Courier New" w:hAnsi="Courier New" w:cs="Courier New"/>
          <w:sz w:val="24"/>
          <w:szCs w:val="24"/>
        </w:rPr>
        <w:t>Yargıtay A</w:t>
      </w:r>
      <w:r w:rsidR="008156B7">
        <w:rPr>
          <w:rFonts w:ascii="Courier New" w:hAnsi="Courier New" w:cs="Courier New"/>
          <w:sz w:val="24"/>
          <w:szCs w:val="24"/>
        </w:rPr>
        <w:t xml:space="preserve">lt Mahkemeler tarafından takdir edilen cezalara müdahale edebilmektedir. </w:t>
      </w:r>
    </w:p>
    <w:p w:rsidR="00BB4854" w:rsidRDefault="00BB4854" w:rsidP="00BA35EC">
      <w:pPr>
        <w:spacing w:after="0" w:line="360" w:lineRule="auto"/>
        <w:ind w:firstLine="720"/>
        <w:rPr>
          <w:rFonts w:ascii="Courier New" w:hAnsi="Courier New" w:cs="Courier New"/>
          <w:sz w:val="24"/>
          <w:szCs w:val="24"/>
        </w:rPr>
      </w:pPr>
    </w:p>
    <w:p w:rsidR="00BB4854" w:rsidRPr="002D3CF4" w:rsidRDefault="00BB4854" w:rsidP="00BA35EC">
      <w:pPr>
        <w:spacing w:after="0" w:line="360" w:lineRule="auto"/>
        <w:ind w:firstLine="720"/>
        <w:rPr>
          <w:rFonts w:ascii="Courier New" w:hAnsi="Courier New" w:cs="Courier New"/>
          <w:sz w:val="24"/>
          <w:szCs w:val="24"/>
        </w:rPr>
      </w:pPr>
      <w:r w:rsidRPr="00BB4854">
        <w:rPr>
          <w:rFonts w:ascii="Courier New" w:hAnsi="Courier New" w:cs="Courier New"/>
          <w:sz w:val="24"/>
          <w:szCs w:val="24"/>
        </w:rPr>
        <w:t xml:space="preserve">Ceza takdirine ilişkin bir olgunun istinaf mahkemesi tarafından dikkate alınabilmesi için Alt Mahkeme huzurunda böyle bir olgunun sunulmuş olması esastır </w:t>
      </w:r>
      <w:r w:rsidRPr="002D3CF4">
        <w:rPr>
          <w:rFonts w:ascii="Courier New" w:hAnsi="Courier New" w:cs="Courier New"/>
          <w:b/>
          <w:sz w:val="24"/>
          <w:szCs w:val="24"/>
        </w:rPr>
        <w:t>(</w:t>
      </w:r>
      <w:r w:rsidR="002D3CF4" w:rsidRPr="002D3CF4">
        <w:rPr>
          <w:rFonts w:ascii="Courier New" w:hAnsi="Courier New" w:cs="Courier New"/>
          <w:b/>
          <w:sz w:val="24"/>
          <w:szCs w:val="24"/>
        </w:rPr>
        <w:t xml:space="preserve">Bkz. </w:t>
      </w:r>
      <w:r w:rsidRPr="002D3CF4">
        <w:rPr>
          <w:rFonts w:ascii="Courier New" w:hAnsi="Courier New" w:cs="Courier New"/>
          <w:b/>
          <w:sz w:val="24"/>
          <w:szCs w:val="24"/>
        </w:rPr>
        <w:t>Yargıtay</w:t>
      </w:r>
      <w:r w:rsidR="00EC7D47" w:rsidRPr="002D3CF4">
        <w:rPr>
          <w:rFonts w:ascii="Courier New" w:hAnsi="Courier New" w:cs="Courier New"/>
          <w:b/>
          <w:sz w:val="24"/>
          <w:szCs w:val="24"/>
        </w:rPr>
        <w:t>/</w:t>
      </w:r>
      <w:r w:rsidRPr="002D3CF4">
        <w:rPr>
          <w:rFonts w:ascii="Courier New" w:hAnsi="Courier New" w:cs="Courier New"/>
          <w:b/>
          <w:sz w:val="24"/>
          <w:szCs w:val="24"/>
        </w:rPr>
        <w:t>Ceza 21/1972)</w:t>
      </w:r>
      <w:r w:rsidR="002D3CF4">
        <w:rPr>
          <w:rFonts w:ascii="Courier New" w:hAnsi="Courier New" w:cs="Courier New"/>
          <w:sz w:val="24"/>
          <w:szCs w:val="24"/>
        </w:rPr>
        <w:t>.</w:t>
      </w:r>
    </w:p>
    <w:p w:rsidR="00C50F4A" w:rsidRDefault="00C50F4A" w:rsidP="000E220A">
      <w:pPr>
        <w:spacing w:after="0" w:line="360" w:lineRule="auto"/>
        <w:rPr>
          <w:rFonts w:ascii="Courier New" w:hAnsi="Courier New" w:cs="Courier New"/>
          <w:sz w:val="24"/>
          <w:szCs w:val="24"/>
        </w:rPr>
      </w:pPr>
    </w:p>
    <w:p w:rsidR="00C50F4A" w:rsidRDefault="00C50F4A" w:rsidP="000E220A">
      <w:pPr>
        <w:spacing w:after="0" w:line="360" w:lineRule="auto"/>
        <w:rPr>
          <w:rFonts w:ascii="Courier New" w:hAnsi="Courier New" w:cs="Courier New"/>
          <w:sz w:val="24"/>
          <w:szCs w:val="24"/>
        </w:rPr>
      </w:pPr>
      <w:r>
        <w:rPr>
          <w:rFonts w:ascii="Courier New" w:hAnsi="Courier New" w:cs="Courier New"/>
          <w:sz w:val="24"/>
          <w:szCs w:val="24"/>
        </w:rPr>
        <w:tab/>
        <w:t xml:space="preserve">Bu meselede Alt Mahkeme </w:t>
      </w:r>
      <w:r w:rsidR="002D3CF4">
        <w:rPr>
          <w:rFonts w:ascii="Courier New" w:hAnsi="Courier New" w:cs="Courier New"/>
          <w:sz w:val="24"/>
          <w:szCs w:val="24"/>
        </w:rPr>
        <w:t>M</w:t>
      </w:r>
      <w:r>
        <w:rPr>
          <w:rFonts w:ascii="Courier New" w:hAnsi="Courier New" w:cs="Courier New"/>
          <w:sz w:val="24"/>
          <w:szCs w:val="24"/>
        </w:rPr>
        <w:t xml:space="preserve">üştekiye </w:t>
      </w:r>
      <w:r w:rsidR="00E503F4">
        <w:rPr>
          <w:rFonts w:ascii="Courier New" w:hAnsi="Courier New" w:cs="Courier New"/>
          <w:sz w:val="24"/>
          <w:szCs w:val="24"/>
        </w:rPr>
        <w:t xml:space="preserve">çarparak ağır yaralanmasına sebep olan </w:t>
      </w:r>
      <w:r>
        <w:rPr>
          <w:rFonts w:ascii="Courier New" w:hAnsi="Courier New" w:cs="Courier New"/>
          <w:sz w:val="24"/>
          <w:szCs w:val="24"/>
        </w:rPr>
        <w:t>aracı kullanan Sanık No.1</w:t>
      </w:r>
      <w:r w:rsidR="008B5A52">
        <w:rPr>
          <w:rFonts w:ascii="Courier New" w:hAnsi="Courier New" w:cs="Courier New"/>
          <w:sz w:val="24"/>
          <w:szCs w:val="24"/>
        </w:rPr>
        <w:t>’</w:t>
      </w:r>
      <w:r>
        <w:rPr>
          <w:rFonts w:ascii="Courier New" w:hAnsi="Courier New" w:cs="Courier New"/>
          <w:sz w:val="24"/>
          <w:szCs w:val="24"/>
        </w:rPr>
        <w:t xml:space="preserve">e </w:t>
      </w:r>
      <w:r w:rsidR="00465D34">
        <w:rPr>
          <w:rFonts w:ascii="Courier New" w:hAnsi="Courier New" w:cs="Courier New"/>
          <w:sz w:val="24"/>
          <w:szCs w:val="24"/>
        </w:rPr>
        <w:t>mahkûm</w:t>
      </w:r>
      <w:r w:rsidR="002D3CF4">
        <w:rPr>
          <w:rFonts w:ascii="Courier New" w:hAnsi="Courier New" w:cs="Courier New"/>
          <w:sz w:val="24"/>
          <w:szCs w:val="24"/>
        </w:rPr>
        <w:t xml:space="preserve"> olduğu </w:t>
      </w:r>
      <w:r w:rsidR="00465D34">
        <w:rPr>
          <w:rFonts w:ascii="Courier New" w:hAnsi="Courier New" w:cs="Courier New"/>
          <w:sz w:val="24"/>
          <w:szCs w:val="24"/>
        </w:rPr>
        <w:t xml:space="preserve">1. davadan </w:t>
      </w:r>
      <w:r>
        <w:rPr>
          <w:rFonts w:ascii="Courier New" w:hAnsi="Courier New" w:cs="Courier New"/>
          <w:sz w:val="24"/>
          <w:szCs w:val="24"/>
        </w:rPr>
        <w:t>10 yıl</w:t>
      </w:r>
      <w:r w:rsidR="000C6EF4">
        <w:rPr>
          <w:rFonts w:ascii="Courier New" w:hAnsi="Courier New" w:cs="Courier New"/>
          <w:sz w:val="24"/>
          <w:szCs w:val="24"/>
        </w:rPr>
        <w:t xml:space="preserve">, Sanık </w:t>
      </w:r>
      <w:r w:rsidR="002D3CF4">
        <w:rPr>
          <w:rFonts w:ascii="Courier New" w:hAnsi="Courier New" w:cs="Courier New"/>
          <w:sz w:val="24"/>
          <w:szCs w:val="24"/>
        </w:rPr>
        <w:t>No.</w:t>
      </w:r>
      <w:r w:rsidR="000C6EF4">
        <w:rPr>
          <w:rFonts w:ascii="Courier New" w:hAnsi="Courier New" w:cs="Courier New"/>
          <w:sz w:val="24"/>
          <w:szCs w:val="24"/>
        </w:rPr>
        <w:t>1</w:t>
      </w:r>
      <w:r w:rsidR="008B5A52">
        <w:rPr>
          <w:rFonts w:ascii="Courier New" w:hAnsi="Courier New" w:cs="Courier New"/>
          <w:sz w:val="24"/>
          <w:szCs w:val="24"/>
        </w:rPr>
        <w:t>’</w:t>
      </w:r>
      <w:r w:rsidR="000C6EF4">
        <w:rPr>
          <w:rFonts w:ascii="Courier New" w:hAnsi="Courier New" w:cs="Courier New"/>
          <w:sz w:val="24"/>
          <w:szCs w:val="24"/>
        </w:rPr>
        <w:t>in yanında araçta yolcu olarak bulunan suç ortağı</w:t>
      </w:r>
      <w:r>
        <w:rPr>
          <w:rFonts w:ascii="Courier New" w:hAnsi="Courier New" w:cs="Courier New"/>
          <w:sz w:val="24"/>
          <w:szCs w:val="24"/>
        </w:rPr>
        <w:t xml:space="preserve"> Sanık No.2</w:t>
      </w:r>
      <w:r w:rsidR="008B5A52">
        <w:rPr>
          <w:rFonts w:ascii="Courier New" w:hAnsi="Courier New" w:cs="Courier New"/>
          <w:sz w:val="24"/>
          <w:szCs w:val="24"/>
        </w:rPr>
        <w:t>’</w:t>
      </w:r>
      <w:r>
        <w:rPr>
          <w:rFonts w:ascii="Courier New" w:hAnsi="Courier New" w:cs="Courier New"/>
          <w:sz w:val="24"/>
          <w:szCs w:val="24"/>
        </w:rPr>
        <w:t>ye ise 7 yıl süreyle</w:t>
      </w:r>
      <w:r w:rsidR="000C6EF4">
        <w:rPr>
          <w:rFonts w:ascii="Courier New" w:hAnsi="Courier New" w:cs="Courier New"/>
          <w:sz w:val="24"/>
          <w:szCs w:val="24"/>
        </w:rPr>
        <w:t xml:space="preserve"> hapislik cezası takdir etti</w:t>
      </w:r>
      <w:r>
        <w:rPr>
          <w:rFonts w:ascii="Courier New" w:hAnsi="Courier New" w:cs="Courier New"/>
          <w:sz w:val="24"/>
          <w:szCs w:val="24"/>
        </w:rPr>
        <w:t>. Alt Mahkeme Sanıklar aleyhindeki 2, 3 ve 4.davalardan ise mahk</w:t>
      </w:r>
      <w:r w:rsidR="00EC7D47">
        <w:rPr>
          <w:rFonts w:ascii="Courier New" w:hAnsi="Courier New" w:cs="Courier New"/>
          <w:sz w:val="24"/>
          <w:szCs w:val="24"/>
        </w:rPr>
        <w:t>û</w:t>
      </w:r>
      <w:r>
        <w:rPr>
          <w:rFonts w:ascii="Courier New" w:hAnsi="Courier New" w:cs="Courier New"/>
          <w:sz w:val="24"/>
          <w:szCs w:val="24"/>
        </w:rPr>
        <w:t>miyet kaydederek ayrı bir ceza takdir etmeyi uygu</w:t>
      </w:r>
      <w:r w:rsidR="00BB776A">
        <w:rPr>
          <w:rFonts w:ascii="Courier New" w:hAnsi="Courier New" w:cs="Courier New"/>
          <w:sz w:val="24"/>
          <w:szCs w:val="24"/>
        </w:rPr>
        <w:t>n görme</w:t>
      </w:r>
      <w:r w:rsidR="000C6EF4">
        <w:rPr>
          <w:rFonts w:ascii="Courier New" w:hAnsi="Courier New" w:cs="Courier New"/>
          <w:sz w:val="24"/>
          <w:szCs w:val="24"/>
        </w:rPr>
        <w:t>di</w:t>
      </w:r>
      <w:r>
        <w:rPr>
          <w:rFonts w:ascii="Courier New" w:hAnsi="Courier New" w:cs="Courier New"/>
          <w:sz w:val="24"/>
          <w:szCs w:val="24"/>
        </w:rPr>
        <w:t xml:space="preserve">. </w:t>
      </w:r>
    </w:p>
    <w:p w:rsidR="00C50F4A" w:rsidRDefault="00C50F4A" w:rsidP="000E220A">
      <w:pPr>
        <w:spacing w:after="0" w:line="360" w:lineRule="auto"/>
        <w:rPr>
          <w:rFonts w:ascii="Courier New" w:hAnsi="Courier New" w:cs="Courier New"/>
          <w:sz w:val="24"/>
          <w:szCs w:val="24"/>
        </w:rPr>
      </w:pPr>
    </w:p>
    <w:p w:rsidR="00C50F4A" w:rsidRDefault="00C50F4A" w:rsidP="000E220A">
      <w:pPr>
        <w:spacing w:after="0" w:line="360" w:lineRule="auto"/>
        <w:rPr>
          <w:rFonts w:ascii="Courier New" w:hAnsi="Courier New" w:cs="Courier New"/>
          <w:sz w:val="24"/>
          <w:szCs w:val="24"/>
        </w:rPr>
      </w:pPr>
      <w:r>
        <w:rPr>
          <w:rFonts w:ascii="Courier New" w:hAnsi="Courier New" w:cs="Courier New"/>
          <w:sz w:val="24"/>
          <w:szCs w:val="24"/>
        </w:rPr>
        <w:tab/>
        <w:t>Sanıkların suçlu bulunarak mahk</w:t>
      </w:r>
      <w:r w:rsidR="00EC7D47">
        <w:rPr>
          <w:rFonts w:ascii="Courier New" w:hAnsi="Courier New" w:cs="Courier New"/>
          <w:sz w:val="24"/>
          <w:szCs w:val="24"/>
        </w:rPr>
        <w:t>û</w:t>
      </w:r>
      <w:r w:rsidR="002D3CF4">
        <w:rPr>
          <w:rFonts w:ascii="Courier New" w:hAnsi="Courier New" w:cs="Courier New"/>
          <w:sz w:val="24"/>
          <w:szCs w:val="24"/>
        </w:rPr>
        <w:t xml:space="preserve">m edildikleri 1.davadaki ağır yaralama suçunun cezası </w:t>
      </w:r>
      <w:r>
        <w:rPr>
          <w:rFonts w:ascii="Courier New" w:hAnsi="Courier New" w:cs="Courier New"/>
          <w:sz w:val="24"/>
          <w:szCs w:val="24"/>
        </w:rPr>
        <w:t>Fasıl 154 Ceza Yasası</w:t>
      </w:r>
      <w:r w:rsidR="002D3CF4">
        <w:rPr>
          <w:rFonts w:ascii="Courier New" w:hAnsi="Courier New" w:cs="Courier New"/>
          <w:sz w:val="24"/>
          <w:szCs w:val="24"/>
        </w:rPr>
        <w:t>’</w:t>
      </w:r>
      <w:r>
        <w:rPr>
          <w:rFonts w:ascii="Courier New" w:hAnsi="Courier New" w:cs="Courier New"/>
          <w:sz w:val="24"/>
          <w:szCs w:val="24"/>
        </w:rPr>
        <w:t>nın 231.</w:t>
      </w:r>
      <w:r w:rsidR="002D3CF4">
        <w:rPr>
          <w:rFonts w:ascii="Courier New" w:hAnsi="Courier New" w:cs="Courier New"/>
          <w:sz w:val="24"/>
          <w:szCs w:val="24"/>
        </w:rPr>
        <w:t xml:space="preserve"> </w:t>
      </w:r>
      <w:r>
        <w:rPr>
          <w:rFonts w:ascii="Courier New" w:hAnsi="Courier New" w:cs="Courier New"/>
          <w:sz w:val="24"/>
          <w:szCs w:val="24"/>
        </w:rPr>
        <w:t>maddesinde düzenlen</w:t>
      </w:r>
      <w:r w:rsidR="002D3CF4">
        <w:rPr>
          <w:rFonts w:ascii="Courier New" w:hAnsi="Courier New" w:cs="Courier New"/>
          <w:sz w:val="24"/>
          <w:szCs w:val="24"/>
        </w:rPr>
        <w:t xml:space="preserve">miş olup </w:t>
      </w:r>
      <w:r>
        <w:rPr>
          <w:rFonts w:ascii="Courier New" w:hAnsi="Courier New" w:cs="Courier New"/>
          <w:sz w:val="24"/>
          <w:szCs w:val="24"/>
        </w:rPr>
        <w:t xml:space="preserve">öngörülen azami ceza </w:t>
      </w:r>
      <w:r w:rsidR="002D3CF4">
        <w:rPr>
          <w:rFonts w:ascii="Courier New" w:hAnsi="Courier New" w:cs="Courier New"/>
          <w:sz w:val="24"/>
          <w:szCs w:val="24"/>
        </w:rPr>
        <w:t xml:space="preserve">süresi </w:t>
      </w:r>
      <w:r>
        <w:rPr>
          <w:rFonts w:ascii="Courier New" w:hAnsi="Courier New" w:cs="Courier New"/>
          <w:sz w:val="24"/>
          <w:szCs w:val="24"/>
        </w:rPr>
        <w:t>ömür boyu hapislik</w:t>
      </w:r>
      <w:r w:rsidR="000C6EF4">
        <w:rPr>
          <w:rFonts w:ascii="Courier New" w:hAnsi="Courier New" w:cs="Courier New"/>
          <w:sz w:val="24"/>
          <w:szCs w:val="24"/>
        </w:rPr>
        <w:t>tir</w:t>
      </w:r>
      <w:r>
        <w:rPr>
          <w:rFonts w:ascii="Courier New" w:hAnsi="Courier New" w:cs="Courier New"/>
          <w:sz w:val="24"/>
          <w:szCs w:val="24"/>
        </w:rPr>
        <w:t>. Yasada bu suç için düzenlenen hapislik süre</w:t>
      </w:r>
      <w:r w:rsidR="002D3CF4">
        <w:rPr>
          <w:rFonts w:ascii="Courier New" w:hAnsi="Courier New" w:cs="Courier New"/>
          <w:sz w:val="24"/>
          <w:szCs w:val="24"/>
        </w:rPr>
        <w:t>-</w:t>
      </w:r>
      <w:r>
        <w:rPr>
          <w:rFonts w:ascii="Courier New" w:hAnsi="Courier New" w:cs="Courier New"/>
          <w:sz w:val="24"/>
          <w:szCs w:val="24"/>
        </w:rPr>
        <w:t>si göz</w:t>
      </w:r>
      <w:r w:rsidR="00E5435A">
        <w:rPr>
          <w:rFonts w:ascii="Courier New" w:hAnsi="Courier New" w:cs="Courier New"/>
          <w:sz w:val="24"/>
          <w:szCs w:val="24"/>
        </w:rPr>
        <w:t xml:space="preserve"> </w:t>
      </w:r>
      <w:r>
        <w:rPr>
          <w:rFonts w:ascii="Courier New" w:hAnsi="Courier New" w:cs="Courier New"/>
          <w:sz w:val="24"/>
          <w:szCs w:val="24"/>
        </w:rPr>
        <w:t>önüne alındığında</w:t>
      </w:r>
      <w:r w:rsidR="002D3CF4">
        <w:rPr>
          <w:rFonts w:ascii="Courier New" w:hAnsi="Courier New" w:cs="Courier New"/>
          <w:sz w:val="24"/>
          <w:szCs w:val="24"/>
        </w:rPr>
        <w:t xml:space="preserve">, </w:t>
      </w:r>
      <w:r>
        <w:rPr>
          <w:rFonts w:ascii="Courier New" w:hAnsi="Courier New" w:cs="Courier New"/>
          <w:sz w:val="24"/>
          <w:szCs w:val="24"/>
        </w:rPr>
        <w:t>suçun Fasıl 154 Ceza Yasa</w:t>
      </w:r>
      <w:r w:rsidR="002D3CF4">
        <w:rPr>
          <w:rFonts w:ascii="Courier New" w:hAnsi="Courier New" w:cs="Courier New"/>
          <w:sz w:val="24"/>
          <w:szCs w:val="24"/>
        </w:rPr>
        <w:t xml:space="preserve">sı’ndaki </w:t>
      </w:r>
      <w:r>
        <w:rPr>
          <w:rFonts w:ascii="Courier New" w:hAnsi="Courier New" w:cs="Courier New"/>
          <w:sz w:val="24"/>
          <w:szCs w:val="24"/>
        </w:rPr>
        <w:t xml:space="preserve">en vahim ve ağır suçlar arasında olduğu kendiliğinden ortaya çıkmaktadır. </w:t>
      </w:r>
    </w:p>
    <w:p w:rsidR="00C50F4A" w:rsidRDefault="00C50F4A" w:rsidP="000E220A">
      <w:pPr>
        <w:spacing w:after="0" w:line="360" w:lineRule="auto"/>
        <w:rPr>
          <w:rFonts w:ascii="Courier New" w:hAnsi="Courier New" w:cs="Courier New"/>
          <w:sz w:val="24"/>
          <w:szCs w:val="24"/>
        </w:rPr>
      </w:pPr>
    </w:p>
    <w:p w:rsidR="00BB4854" w:rsidRDefault="00C50F4A" w:rsidP="000E220A">
      <w:pPr>
        <w:spacing w:after="0" w:line="360" w:lineRule="auto"/>
        <w:rPr>
          <w:rFonts w:ascii="Courier New" w:hAnsi="Courier New" w:cs="Courier New"/>
          <w:sz w:val="24"/>
          <w:szCs w:val="24"/>
        </w:rPr>
      </w:pPr>
      <w:r>
        <w:rPr>
          <w:rFonts w:ascii="Courier New" w:hAnsi="Courier New" w:cs="Courier New"/>
          <w:sz w:val="24"/>
          <w:szCs w:val="24"/>
        </w:rPr>
        <w:tab/>
      </w:r>
      <w:r w:rsidR="006B5A2A">
        <w:rPr>
          <w:rFonts w:ascii="Courier New" w:hAnsi="Courier New" w:cs="Courier New"/>
          <w:sz w:val="24"/>
          <w:szCs w:val="24"/>
        </w:rPr>
        <w:t xml:space="preserve">Sanıklar tarafından işlenen bu suç nedeniyle </w:t>
      </w:r>
      <w:r w:rsidR="002D3CF4">
        <w:rPr>
          <w:rFonts w:ascii="Courier New" w:hAnsi="Courier New" w:cs="Courier New"/>
          <w:sz w:val="24"/>
          <w:szCs w:val="24"/>
        </w:rPr>
        <w:t>M</w:t>
      </w:r>
      <w:r w:rsidR="006B5A2A">
        <w:rPr>
          <w:rFonts w:ascii="Courier New" w:hAnsi="Courier New" w:cs="Courier New"/>
          <w:sz w:val="24"/>
          <w:szCs w:val="24"/>
        </w:rPr>
        <w:t>üşteki ağır yaralanmış ve ayaklarından aldığı yaralar sebebiyle %49 ora</w:t>
      </w:r>
      <w:r w:rsidR="002D3CF4">
        <w:rPr>
          <w:rFonts w:ascii="Courier New" w:hAnsi="Courier New" w:cs="Courier New"/>
          <w:sz w:val="24"/>
          <w:szCs w:val="24"/>
        </w:rPr>
        <w:t>-</w:t>
      </w:r>
      <w:proofErr w:type="spellStart"/>
      <w:r w:rsidR="006B5A2A">
        <w:rPr>
          <w:rFonts w:ascii="Courier New" w:hAnsi="Courier New" w:cs="Courier New"/>
          <w:sz w:val="24"/>
          <w:szCs w:val="24"/>
        </w:rPr>
        <w:t>nında</w:t>
      </w:r>
      <w:proofErr w:type="spellEnd"/>
      <w:r w:rsidR="006B5A2A">
        <w:rPr>
          <w:rFonts w:ascii="Courier New" w:hAnsi="Courier New" w:cs="Courier New"/>
          <w:sz w:val="24"/>
          <w:szCs w:val="24"/>
        </w:rPr>
        <w:t xml:space="preserve"> </w:t>
      </w:r>
      <w:r w:rsidR="002D3CF4">
        <w:rPr>
          <w:rFonts w:ascii="Courier New" w:hAnsi="Courier New" w:cs="Courier New"/>
          <w:sz w:val="24"/>
          <w:szCs w:val="24"/>
        </w:rPr>
        <w:t>engelli</w:t>
      </w:r>
      <w:r w:rsidR="006B5A2A">
        <w:rPr>
          <w:rFonts w:ascii="Courier New" w:hAnsi="Courier New" w:cs="Courier New"/>
          <w:sz w:val="24"/>
          <w:szCs w:val="24"/>
        </w:rPr>
        <w:t xml:space="preserve"> kalmıştır. </w:t>
      </w:r>
      <w:r w:rsidR="00F1199E">
        <w:rPr>
          <w:rFonts w:ascii="Courier New" w:hAnsi="Courier New" w:cs="Courier New"/>
          <w:sz w:val="24"/>
          <w:szCs w:val="24"/>
        </w:rPr>
        <w:t>İddia Makamı bu olgunun Alt Mahkeme tarafından ağırlaştırıcı unsur olarak dikkate alınmadığı</w:t>
      </w:r>
      <w:r w:rsidR="002D3CF4">
        <w:rPr>
          <w:rFonts w:ascii="Courier New" w:hAnsi="Courier New" w:cs="Courier New"/>
          <w:sz w:val="24"/>
          <w:szCs w:val="24"/>
        </w:rPr>
        <w:t xml:space="preserve">nı bu nedenle </w:t>
      </w:r>
      <w:r w:rsidR="00F1199E">
        <w:rPr>
          <w:rFonts w:ascii="Courier New" w:hAnsi="Courier New" w:cs="Courier New"/>
          <w:sz w:val="24"/>
          <w:szCs w:val="24"/>
        </w:rPr>
        <w:t xml:space="preserve">hata yapıldığını ileri sürmektedir. </w:t>
      </w:r>
    </w:p>
    <w:p w:rsidR="00BB4854" w:rsidRDefault="00BB4854" w:rsidP="000E220A">
      <w:pPr>
        <w:spacing w:after="0" w:line="360" w:lineRule="auto"/>
        <w:rPr>
          <w:rFonts w:ascii="Courier New" w:hAnsi="Courier New" w:cs="Courier New"/>
          <w:sz w:val="24"/>
          <w:szCs w:val="24"/>
        </w:rPr>
      </w:pPr>
    </w:p>
    <w:p w:rsidR="00BB4854" w:rsidRDefault="00BB4854" w:rsidP="00BB4854">
      <w:pPr>
        <w:spacing w:after="0" w:line="360" w:lineRule="auto"/>
        <w:ind w:firstLine="720"/>
        <w:rPr>
          <w:rFonts w:ascii="Courier New" w:hAnsi="Courier New" w:cs="Courier New"/>
          <w:sz w:val="24"/>
          <w:szCs w:val="24"/>
        </w:rPr>
      </w:pPr>
      <w:r w:rsidRPr="00BB4854">
        <w:rPr>
          <w:rFonts w:ascii="Courier New" w:hAnsi="Courier New" w:cs="Courier New"/>
          <w:sz w:val="24"/>
          <w:szCs w:val="24"/>
        </w:rPr>
        <w:t xml:space="preserve">Ağır yaralanma suçu ile ilgili takdir edilecek cezada </w:t>
      </w:r>
      <w:r w:rsidR="002D75D2">
        <w:rPr>
          <w:rFonts w:ascii="Courier New" w:hAnsi="Courier New" w:cs="Courier New"/>
          <w:sz w:val="24"/>
          <w:szCs w:val="24"/>
        </w:rPr>
        <w:t>M</w:t>
      </w:r>
      <w:r w:rsidRPr="00BB4854">
        <w:rPr>
          <w:rFonts w:ascii="Courier New" w:hAnsi="Courier New" w:cs="Courier New"/>
          <w:sz w:val="24"/>
          <w:szCs w:val="24"/>
        </w:rPr>
        <w:t>üştekinin uğramış olduğu bedensel yaraların boyutu ve kalıcı hasarların bulunup bulunmaması</w:t>
      </w:r>
      <w:r w:rsidR="002D75D2">
        <w:rPr>
          <w:rFonts w:ascii="Courier New" w:hAnsi="Courier New" w:cs="Courier New"/>
          <w:sz w:val="24"/>
          <w:szCs w:val="24"/>
        </w:rPr>
        <w:t>nın,</w:t>
      </w:r>
      <w:r w:rsidRPr="00BB4854">
        <w:rPr>
          <w:rFonts w:ascii="Courier New" w:hAnsi="Courier New" w:cs="Courier New"/>
          <w:sz w:val="24"/>
          <w:szCs w:val="24"/>
        </w:rPr>
        <w:t xml:space="preserve"> ceza takdirinde dikkate alınması gereken bir unsur olduğu görüşündeyiz. İşlenen bu suç neticesinde </w:t>
      </w:r>
      <w:r w:rsidR="002D75D2">
        <w:rPr>
          <w:rFonts w:ascii="Courier New" w:hAnsi="Courier New" w:cs="Courier New"/>
          <w:sz w:val="24"/>
          <w:szCs w:val="24"/>
        </w:rPr>
        <w:t>M</w:t>
      </w:r>
      <w:r w:rsidRPr="00BB4854">
        <w:rPr>
          <w:rFonts w:ascii="Courier New" w:hAnsi="Courier New" w:cs="Courier New"/>
          <w:sz w:val="24"/>
          <w:szCs w:val="24"/>
        </w:rPr>
        <w:t xml:space="preserve">üştekinin vücudunda kalıcı </w:t>
      </w:r>
      <w:r w:rsidR="002D75D2">
        <w:rPr>
          <w:rFonts w:ascii="Courier New" w:hAnsi="Courier New" w:cs="Courier New"/>
          <w:sz w:val="24"/>
          <w:szCs w:val="24"/>
        </w:rPr>
        <w:t xml:space="preserve">engellerin </w:t>
      </w:r>
      <w:r w:rsidRPr="00BB4854">
        <w:rPr>
          <w:rFonts w:ascii="Courier New" w:hAnsi="Courier New" w:cs="Courier New"/>
          <w:sz w:val="24"/>
          <w:szCs w:val="24"/>
        </w:rPr>
        <w:t>bulunması</w:t>
      </w:r>
      <w:r w:rsidR="002D75D2">
        <w:rPr>
          <w:rFonts w:ascii="Courier New" w:hAnsi="Courier New" w:cs="Courier New"/>
          <w:sz w:val="24"/>
          <w:szCs w:val="24"/>
        </w:rPr>
        <w:t>,</w:t>
      </w:r>
      <w:r w:rsidRPr="00BB4854">
        <w:rPr>
          <w:rFonts w:ascii="Courier New" w:hAnsi="Courier New" w:cs="Courier New"/>
          <w:sz w:val="24"/>
          <w:szCs w:val="24"/>
        </w:rPr>
        <w:t xml:space="preserve"> hayat boyu bu yaralanmalardan </w:t>
      </w:r>
      <w:proofErr w:type="spellStart"/>
      <w:r w:rsidRPr="00BB4854">
        <w:rPr>
          <w:rFonts w:ascii="Courier New" w:hAnsi="Courier New" w:cs="Courier New"/>
          <w:sz w:val="24"/>
          <w:szCs w:val="24"/>
        </w:rPr>
        <w:t>muzdarip</w:t>
      </w:r>
      <w:proofErr w:type="spellEnd"/>
      <w:r w:rsidRPr="00BB4854">
        <w:rPr>
          <w:rFonts w:ascii="Courier New" w:hAnsi="Courier New" w:cs="Courier New"/>
          <w:sz w:val="24"/>
          <w:szCs w:val="24"/>
        </w:rPr>
        <w:t xml:space="preserve"> olması halinde bu hususun Sanık aleyhine alınması gereken ağırlatıcı bir unsur olduğu kanaatindeyiz.</w:t>
      </w:r>
    </w:p>
    <w:p w:rsidR="00BB4854" w:rsidRDefault="00BB4854" w:rsidP="000E220A">
      <w:pPr>
        <w:spacing w:after="0" w:line="360" w:lineRule="auto"/>
        <w:rPr>
          <w:rFonts w:ascii="Courier New" w:hAnsi="Courier New" w:cs="Courier New"/>
          <w:sz w:val="24"/>
          <w:szCs w:val="24"/>
        </w:rPr>
      </w:pPr>
    </w:p>
    <w:p w:rsidR="00C62C45" w:rsidRDefault="00F1199E" w:rsidP="00BB4854">
      <w:pPr>
        <w:spacing w:after="0" w:line="360" w:lineRule="auto"/>
        <w:ind w:firstLine="720"/>
        <w:rPr>
          <w:rFonts w:ascii="Courier New" w:hAnsi="Courier New" w:cs="Courier New"/>
          <w:sz w:val="24"/>
          <w:szCs w:val="24"/>
        </w:rPr>
      </w:pPr>
      <w:r>
        <w:rPr>
          <w:rFonts w:ascii="Courier New" w:hAnsi="Courier New" w:cs="Courier New"/>
          <w:sz w:val="24"/>
          <w:szCs w:val="24"/>
        </w:rPr>
        <w:t>Alt Mahkeme kararı irdelendiğinde</w:t>
      </w:r>
      <w:r w:rsidR="002D75D2">
        <w:rPr>
          <w:rFonts w:ascii="Courier New" w:hAnsi="Courier New" w:cs="Courier New"/>
          <w:sz w:val="24"/>
          <w:szCs w:val="24"/>
        </w:rPr>
        <w:t>,</w:t>
      </w:r>
      <w:r>
        <w:rPr>
          <w:rFonts w:ascii="Courier New" w:hAnsi="Courier New" w:cs="Courier New"/>
          <w:sz w:val="24"/>
          <w:szCs w:val="24"/>
        </w:rPr>
        <w:t xml:space="preserve"> bu olgunun ceza takdirinde Sanık aleyhine ağırlaştırıcı bir unsur olarak dikkate alın</w:t>
      </w:r>
      <w:r w:rsidR="000C6EF4">
        <w:rPr>
          <w:rFonts w:ascii="Courier New" w:hAnsi="Courier New" w:cs="Courier New"/>
          <w:sz w:val="24"/>
          <w:szCs w:val="24"/>
        </w:rPr>
        <w:t>dığı Alt Mahkemenin</w:t>
      </w:r>
      <w:r w:rsidR="002D75D2">
        <w:rPr>
          <w:rFonts w:ascii="Courier New" w:hAnsi="Courier New" w:cs="Courier New"/>
          <w:sz w:val="24"/>
          <w:szCs w:val="24"/>
        </w:rPr>
        <w:t>,</w:t>
      </w:r>
      <w:r w:rsidR="000C6EF4">
        <w:rPr>
          <w:rFonts w:ascii="Courier New" w:hAnsi="Courier New" w:cs="Courier New"/>
          <w:sz w:val="24"/>
          <w:szCs w:val="24"/>
        </w:rPr>
        <w:t xml:space="preserve"> </w:t>
      </w:r>
      <w:r w:rsidR="000C6EF4" w:rsidRPr="000C6EF4">
        <w:rPr>
          <w:rFonts w:ascii="Courier New" w:hAnsi="Courier New" w:cs="Courier New"/>
          <w:b/>
          <w:sz w:val="24"/>
          <w:szCs w:val="24"/>
        </w:rPr>
        <w:t>“</w:t>
      </w:r>
      <w:r w:rsidR="002D75D2">
        <w:rPr>
          <w:rFonts w:ascii="Courier New" w:hAnsi="Courier New" w:cs="Courier New"/>
          <w:b/>
          <w:sz w:val="24"/>
          <w:szCs w:val="24"/>
        </w:rPr>
        <w:t>M</w:t>
      </w:r>
      <w:r w:rsidR="000C6EF4" w:rsidRPr="000C6EF4">
        <w:rPr>
          <w:rFonts w:ascii="Courier New" w:hAnsi="Courier New" w:cs="Courier New"/>
          <w:b/>
          <w:sz w:val="24"/>
          <w:szCs w:val="24"/>
        </w:rPr>
        <w:t>üştekinin ayağındaki yaralanmanın büyüklüğü ve kalıcılığını ceza takdiri açısından aleyhine değerlendirmemiz kaçınılmazdır”</w:t>
      </w:r>
      <w:r w:rsidR="000C6EF4">
        <w:rPr>
          <w:rFonts w:ascii="Courier New" w:hAnsi="Courier New" w:cs="Courier New"/>
          <w:sz w:val="24"/>
          <w:szCs w:val="24"/>
        </w:rPr>
        <w:t xml:space="preserve"> bulgusun</w:t>
      </w:r>
      <w:r w:rsidR="002D75D2">
        <w:rPr>
          <w:rFonts w:ascii="Courier New" w:hAnsi="Courier New" w:cs="Courier New"/>
          <w:sz w:val="24"/>
          <w:szCs w:val="24"/>
        </w:rPr>
        <w:t>dan açıkça</w:t>
      </w:r>
      <w:r w:rsidR="000C6EF4">
        <w:rPr>
          <w:rFonts w:ascii="Courier New" w:hAnsi="Courier New" w:cs="Courier New"/>
          <w:sz w:val="24"/>
          <w:szCs w:val="24"/>
        </w:rPr>
        <w:t xml:space="preserve"> görülmektedir. </w:t>
      </w:r>
      <w:r w:rsidR="00C62C45">
        <w:rPr>
          <w:rFonts w:ascii="Courier New" w:hAnsi="Courier New" w:cs="Courier New"/>
          <w:sz w:val="24"/>
          <w:szCs w:val="24"/>
        </w:rPr>
        <w:t>Alt Mahkeme ayrıca</w:t>
      </w:r>
      <w:r w:rsidR="002D75D2">
        <w:rPr>
          <w:rFonts w:ascii="Courier New" w:hAnsi="Courier New" w:cs="Courier New"/>
          <w:sz w:val="24"/>
          <w:szCs w:val="24"/>
        </w:rPr>
        <w:t>,</w:t>
      </w:r>
      <w:r w:rsidR="00C62C45">
        <w:rPr>
          <w:rFonts w:ascii="Courier New" w:hAnsi="Courier New" w:cs="Courier New"/>
          <w:sz w:val="24"/>
          <w:szCs w:val="24"/>
        </w:rPr>
        <w:t xml:space="preserve"> </w:t>
      </w:r>
      <w:r w:rsidR="002D75D2">
        <w:rPr>
          <w:rFonts w:ascii="Courier New" w:hAnsi="Courier New" w:cs="Courier New"/>
          <w:sz w:val="24"/>
          <w:szCs w:val="24"/>
        </w:rPr>
        <w:t>M</w:t>
      </w:r>
      <w:r w:rsidR="00C62C45">
        <w:rPr>
          <w:rFonts w:ascii="Courier New" w:hAnsi="Courier New" w:cs="Courier New"/>
          <w:sz w:val="24"/>
          <w:szCs w:val="24"/>
        </w:rPr>
        <w:t xml:space="preserve">üştekide kalıcı hasarların oluştuğu ve </w:t>
      </w:r>
      <w:r w:rsidR="002D75D2">
        <w:rPr>
          <w:rFonts w:ascii="Courier New" w:hAnsi="Courier New" w:cs="Courier New"/>
          <w:sz w:val="24"/>
          <w:szCs w:val="24"/>
        </w:rPr>
        <w:t>engelli</w:t>
      </w:r>
      <w:r w:rsidR="00C62C45">
        <w:rPr>
          <w:rFonts w:ascii="Courier New" w:hAnsi="Courier New" w:cs="Courier New"/>
          <w:sz w:val="24"/>
          <w:szCs w:val="24"/>
        </w:rPr>
        <w:t xml:space="preserve"> statüsünde bir vatandaş olarak hayatın</w:t>
      </w:r>
      <w:r w:rsidR="002D75D2">
        <w:rPr>
          <w:rFonts w:ascii="Courier New" w:hAnsi="Courier New" w:cs="Courier New"/>
          <w:sz w:val="24"/>
          <w:szCs w:val="24"/>
        </w:rPr>
        <w:t>ı</w:t>
      </w:r>
      <w:r w:rsidR="00C62C45">
        <w:rPr>
          <w:rFonts w:ascii="Courier New" w:hAnsi="Courier New" w:cs="Courier New"/>
          <w:sz w:val="24"/>
          <w:szCs w:val="24"/>
        </w:rPr>
        <w:t xml:space="preserve"> devam ettirmek zorunda kaldığını belirtmiştir. </w:t>
      </w:r>
    </w:p>
    <w:p w:rsidR="00C62C45" w:rsidRDefault="00C62C45" w:rsidP="00BB4854">
      <w:pPr>
        <w:spacing w:after="0" w:line="360" w:lineRule="auto"/>
        <w:ind w:firstLine="720"/>
        <w:rPr>
          <w:rFonts w:ascii="Courier New" w:hAnsi="Courier New" w:cs="Courier New"/>
          <w:sz w:val="24"/>
          <w:szCs w:val="24"/>
        </w:rPr>
      </w:pPr>
    </w:p>
    <w:p w:rsidR="00EB106D" w:rsidRDefault="00C62C45" w:rsidP="00BB4854">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durumda </w:t>
      </w:r>
      <w:r w:rsidR="000C6EF4">
        <w:rPr>
          <w:rFonts w:ascii="Courier New" w:hAnsi="Courier New" w:cs="Courier New"/>
          <w:sz w:val="24"/>
          <w:szCs w:val="24"/>
        </w:rPr>
        <w:t xml:space="preserve">Alt Mahkeme </w:t>
      </w:r>
      <w:r w:rsidR="009D7950">
        <w:rPr>
          <w:rFonts w:ascii="Courier New" w:hAnsi="Courier New" w:cs="Courier New"/>
          <w:sz w:val="24"/>
          <w:szCs w:val="24"/>
        </w:rPr>
        <w:t xml:space="preserve">İddia Makamının yakınma konusu yaptığı </w:t>
      </w:r>
      <w:r w:rsidR="000C6EF4">
        <w:rPr>
          <w:rFonts w:ascii="Courier New" w:hAnsi="Courier New" w:cs="Courier New"/>
          <w:sz w:val="24"/>
          <w:szCs w:val="24"/>
        </w:rPr>
        <w:t xml:space="preserve">bu olguyu arzu edildiği şekilde kararına yansıtmamış olsa da </w:t>
      </w:r>
      <w:r w:rsidR="009D7950">
        <w:rPr>
          <w:rFonts w:ascii="Courier New" w:hAnsi="Courier New" w:cs="Courier New"/>
          <w:sz w:val="24"/>
          <w:szCs w:val="24"/>
        </w:rPr>
        <w:t>i</w:t>
      </w:r>
      <w:r w:rsidR="000C6EF4">
        <w:rPr>
          <w:rFonts w:ascii="Courier New" w:hAnsi="Courier New" w:cs="Courier New"/>
          <w:sz w:val="24"/>
          <w:szCs w:val="24"/>
        </w:rPr>
        <w:t xml:space="preserve">ddia </w:t>
      </w:r>
      <w:r w:rsidR="009D7950">
        <w:rPr>
          <w:rFonts w:ascii="Courier New" w:hAnsi="Courier New" w:cs="Courier New"/>
          <w:sz w:val="24"/>
          <w:szCs w:val="24"/>
        </w:rPr>
        <w:t xml:space="preserve">edildiği </w:t>
      </w:r>
      <w:r w:rsidR="000C6EF4">
        <w:rPr>
          <w:rFonts w:ascii="Courier New" w:hAnsi="Courier New" w:cs="Courier New"/>
          <w:sz w:val="24"/>
          <w:szCs w:val="24"/>
        </w:rPr>
        <w:t xml:space="preserve">gibi </w:t>
      </w:r>
      <w:r w:rsidR="00FE3DC6">
        <w:rPr>
          <w:rFonts w:ascii="Courier New" w:hAnsi="Courier New" w:cs="Courier New"/>
          <w:sz w:val="24"/>
          <w:szCs w:val="24"/>
        </w:rPr>
        <w:t xml:space="preserve">hiç </w:t>
      </w:r>
      <w:r w:rsidR="000C6EF4">
        <w:rPr>
          <w:rFonts w:ascii="Courier New" w:hAnsi="Courier New" w:cs="Courier New"/>
          <w:sz w:val="24"/>
          <w:szCs w:val="24"/>
        </w:rPr>
        <w:t>dikkate al</w:t>
      </w:r>
      <w:r w:rsidR="002C7472">
        <w:rPr>
          <w:rFonts w:ascii="Courier New" w:hAnsi="Courier New" w:cs="Courier New"/>
          <w:sz w:val="24"/>
          <w:szCs w:val="24"/>
        </w:rPr>
        <w:t>ma</w:t>
      </w:r>
      <w:r w:rsidR="000C6EF4">
        <w:rPr>
          <w:rFonts w:ascii="Courier New" w:hAnsi="Courier New" w:cs="Courier New"/>
          <w:sz w:val="24"/>
          <w:szCs w:val="24"/>
        </w:rPr>
        <w:t>dığı</w:t>
      </w:r>
      <w:r w:rsidR="009D7950">
        <w:rPr>
          <w:rFonts w:ascii="Courier New" w:hAnsi="Courier New" w:cs="Courier New"/>
          <w:sz w:val="24"/>
          <w:szCs w:val="24"/>
        </w:rPr>
        <w:t xml:space="preserve"> söylenemez. </w:t>
      </w:r>
      <w:r w:rsidR="000C6EF4">
        <w:rPr>
          <w:rFonts w:ascii="Courier New" w:hAnsi="Courier New" w:cs="Courier New"/>
          <w:sz w:val="24"/>
          <w:szCs w:val="24"/>
        </w:rPr>
        <w:t xml:space="preserve"> </w:t>
      </w:r>
    </w:p>
    <w:p w:rsidR="00EB106D" w:rsidRDefault="00EB106D" w:rsidP="000E220A">
      <w:pPr>
        <w:spacing w:after="0" w:line="360" w:lineRule="auto"/>
        <w:rPr>
          <w:rFonts w:ascii="Courier New" w:hAnsi="Courier New" w:cs="Courier New"/>
          <w:sz w:val="24"/>
          <w:szCs w:val="24"/>
        </w:rPr>
      </w:pPr>
    </w:p>
    <w:p w:rsidR="00551138" w:rsidRDefault="00EB106D" w:rsidP="000E220A">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551138">
        <w:rPr>
          <w:rFonts w:ascii="Courier New" w:hAnsi="Courier New" w:cs="Courier New"/>
          <w:sz w:val="24"/>
          <w:szCs w:val="24"/>
        </w:rPr>
        <w:t xml:space="preserve">Bununla birlikte </w:t>
      </w:r>
      <w:r w:rsidR="009D7950">
        <w:rPr>
          <w:rFonts w:ascii="Courier New" w:hAnsi="Courier New" w:cs="Courier New"/>
          <w:sz w:val="24"/>
          <w:szCs w:val="24"/>
        </w:rPr>
        <w:t>M</w:t>
      </w:r>
      <w:r w:rsidR="00551138">
        <w:rPr>
          <w:rFonts w:ascii="Courier New" w:hAnsi="Courier New" w:cs="Courier New"/>
          <w:sz w:val="24"/>
          <w:szCs w:val="24"/>
        </w:rPr>
        <w:t>üşteki</w:t>
      </w:r>
      <w:r w:rsidR="009D7950">
        <w:rPr>
          <w:rFonts w:ascii="Courier New" w:hAnsi="Courier New" w:cs="Courier New"/>
          <w:sz w:val="24"/>
          <w:szCs w:val="24"/>
        </w:rPr>
        <w:t>,</w:t>
      </w:r>
      <w:r w:rsidR="00551138">
        <w:rPr>
          <w:rFonts w:ascii="Courier New" w:hAnsi="Courier New" w:cs="Courier New"/>
          <w:sz w:val="24"/>
          <w:szCs w:val="24"/>
        </w:rPr>
        <w:t xml:space="preserve"> Sanıkların suç konusu fiilleri neticesinde </w:t>
      </w:r>
      <w:proofErr w:type="spellStart"/>
      <w:r w:rsidR="00551138">
        <w:rPr>
          <w:rFonts w:ascii="Courier New" w:hAnsi="Courier New" w:cs="Courier New"/>
          <w:sz w:val="24"/>
          <w:szCs w:val="24"/>
        </w:rPr>
        <w:t>muzdarip</w:t>
      </w:r>
      <w:proofErr w:type="spellEnd"/>
      <w:r w:rsidR="00551138">
        <w:rPr>
          <w:rFonts w:ascii="Courier New" w:hAnsi="Courier New" w:cs="Courier New"/>
          <w:sz w:val="24"/>
          <w:szCs w:val="24"/>
        </w:rPr>
        <w:t xml:space="preserve"> olduğu yaralanmalar</w:t>
      </w:r>
      <w:r w:rsidR="00FE3DC6">
        <w:rPr>
          <w:rFonts w:ascii="Courier New" w:hAnsi="Courier New" w:cs="Courier New"/>
          <w:sz w:val="24"/>
          <w:szCs w:val="24"/>
        </w:rPr>
        <w:t xml:space="preserve"> </w:t>
      </w:r>
      <w:r w:rsidR="00551138">
        <w:rPr>
          <w:rFonts w:ascii="Courier New" w:hAnsi="Courier New" w:cs="Courier New"/>
          <w:sz w:val="24"/>
          <w:szCs w:val="24"/>
        </w:rPr>
        <w:t>nedeniyle ambulans uçakla Türkiye</w:t>
      </w:r>
      <w:r w:rsidR="008B5A52">
        <w:rPr>
          <w:rFonts w:ascii="Courier New" w:hAnsi="Courier New" w:cs="Courier New"/>
          <w:sz w:val="24"/>
          <w:szCs w:val="24"/>
        </w:rPr>
        <w:t>’</w:t>
      </w:r>
      <w:r w:rsidR="00551138">
        <w:rPr>
          <w:rFonts w:ascii="Courier New" w:hAnsi="Courier New" w:cs="Courier New"/>
          <w:sz w:val="24"/>
          <w:szCs w:val="24"/>
        </w:rPr>
        <w:t>ye gönderilmesine, orada bu yaralanmalar nedeniyle birçok ameliyat geçirmesine rağmen olaydan önceki sağlığına hiçbir zaman geri dönemeyecektir. İddia Makamı adına istinafta hitapta bulunan Savcının belirttiği gibi</w:t>
      </w:r>
      <w:r w:rsidR="009D7950">
        <w:rPr>
          <w:rFonts w:ascii="Courier New" w:hAnsi="Courier New" w:cs="Courier New"/>
          <w:sz w:val="24"/>
          <w:szCs w:val="24"/>
        </w:rPr>
        <w:t>,</w:t>
      </w:r>
      <w:r w:rsidR="00551138">
        <w:rPr>
          <w:rFonts w:ascii="Courier New" w:hAnsi="Courier New" w:cs="Courier New"/>
          <w:sz w:val="24"/>
          <w:szCs w:val="24"/>
        </w:rPr>
        <w:t xml:space="preserve"> </w:t>
      </w:r>
      <w:r w:rsidR="009D7950">
        <w:rPr>
          <w:rFonts w:ascii="Courier New" w:hAnsi="Courier New" w:cs="Courier New"/>
          <w:sz w:val="24"/>
          <w:szCs w:val="24"/>
        </w:rPr>
        <w:t>M</w:t>
      </w:r>
      <w:r w:rsidR="00551138">
        <w:rPr>
          <w:rFonts w:ascii="Courier New" w:hAnsi="Courier New" w:cs="Courier New"/>
          <w:sz w:val="24"/>
          <w:szCs w:val="24"/>
        </w:rPr>
        <w:t xml:space="preserve">üşteki hiçbir zaman taburcu olamayacak bir kişidir. </w:t>
      </w:r>
    </w:p>
    <w:p w:rsidR="006B750C" w:rsidRDefault="006B750C" w:rsidP="000E220A">
      <w:pPr>
        <w:spacing w:after="0" w:line="360" w:lineRule="auto"/>
        <w:rPr>
          <w:rFonts w:ascii="Courier New" w:hAnsi="Courier New" w:cs="Courier New"/>
          <w:sz w:val="24"/>
          <w:szCs w:val="24"/>
        </w:rPr>
      </w:pPr>
    </w:p>
    <w:p w:rsidR="00551138" w:rsidRDefault="00551138" w:rsidP="000E220A">
      <w:pPr>
        <w:spacing w:after="0" w:line="360" w:lineRule="auto"/>
        <w:rPr>
          <w:rFonts w:ascii="Courier New" w:hAnsi="Courier New" w:cs="Courier New"/>
          <w:sz w:val="24"/>
          <w:szCs w:val="24"/>
        </w:rPr>
      </w:pPr>
      <w:r>
        <w:rPr>
          <w:rFonts w:ascii="Courier New" w:hAnsi="Courier New" w:cs="Courier New"/>
          <w:sz w:val="24"/>
          <w:szCs w:val="24"/>
        </w:rPr>
        <w:tab/>
        <w:t xml:space="preserve">Müştekinin bu çarpma nedeniyle bir ayağının başparmağı ile yanındaki parmağın tamamen koptuğu, diğer ayağında ise ciddi bir yaralanma olup bu yaralanmaların </w:t>
      </w:r>
      <w:r w:rsidR="009D7950">
        <w:rPr>
          <w:rFonts w:ascii="Courier New" w:hAnsi="Courier New" w:cs="Courier New"/>
          <w:sz w:val="24"/>
          <w:szCs w:val="24"/>
        </w:rPr>
        <w:t>M</w:t>
      </w:r>
      <w:r>
        <w:rPr>
          <w:rFonts w:ascii="Courier New" w:hAnsi="Courier New" w:cs="Courier New"/>
          <w:sz w:val="24"/>
          <w:szCs w:val="24"/>
        </w:rPr>
        <w:t>üştekide kalıcı bir özür bıraktığı açıktır. Müştekinin bunların haricinde her iki ayağında kırıklar oluştuğu</w:t>
      </w:r>
      <w:r w:rsidR="009D7950">
        <w:rPr>
          <w:rFonts w:ascii="Courier New" w:hAnsi="Courier New" w:cs="Courier New"/>
          <w:sz w:val="24"/>
          <w:szCs w:val="24"/>
        </w:rPr>
        <w:t>,</w:t>
      </w:r>
      <w:r>
        <w:rPr>
          <w:rFonts w:ascii="Courier New" w:hAnsi="Courier New" w:cs="Courier New"/>
          <w:sz w:val="24"/>
          <w:szCs w:val="24"/>
        </w:rPr>
        <w:t xml:space="preserve"> bu kırıklar kalıcı bir özür bırakmasa dahi </w:t>
      </w:r>
      <w:r w:rsidR="009D7950">
        <w:rPr>
          <w:rFonts w:ascii="Courier New" w:hAnsi="Courier New" w:cs="Courier New"/>
          <w:sz w:val="24"/>
          <w:szCs w:val="24"/>
        </w:rPr>
        <w:t xml:space="preserve">Müştekinin </w:t>
      </w:r>
      <w:r>
        <w:rPr>
          <w:rFonts w:ascii="Courier New" w:hAnsi="Courier New" w:cs="Courier New"/>
          <w:sz w:val="24"/>
          <w:szCs w:val="24"/>
        </w:rPr>
        <w:t xml:space="preserve">ileriki hayatında sağlık sorunları çıkarmasının pek muhtemel olduğu kabul edilmelidir. </w:t>
      </w:r>
    </w:p>
    <w:p w:rsidR="00551138" w:rsidRDefault="00551138" w:rsidP="000E220A">
      <w:pPr>
        <w:spacing w:after="0" w:line="360" w:lineRule="auto"/>
        <w:rPr>
          <w:rFonts w:ascii="Courier New" w:hAnsi="Courier New" w:cs="Courier New"/>
          <w:sz w:val="24"/>
          <w:szCs w:val="24"/>
        </w:rPr>
      </w:pPr>
    </w:p>
    <w:p w:rsidR="00C62C45" w:rsidRDefault="00551138" w:rsidP="000E220A">
      <w:pPr>
        <w:spacing w:after="0" w:line="360" w:lineRule="auto"/>
        <w:rPr>
          <w:rFonts w:ascii="Courier New" w:hAnsi="Courier New" w:cs="Courier New"/>
          <w:sz w:val="24"/>
          <w:szCs w:val="24"/>
        </w:rPr>
      </w:pPr>
      <w:r>
        <w:rPr>
          <w:rFonts w:ascii="Courier New" w:hAnsi="Courier New" w:cs="Courier New"/>
          <w:sz w:val="24"/>
          <w:szCs w:val="24"/>
        </w:rPr>
        <w:tab/>
        <w:t xml:space="preserve">Bu durumda </w:t>
      </w:r>
      <w:r w:rsidR="009D7950">
        <w:rPr>
          <w:rFonts w:ascii="Courier New" w:hAnsi="Courier New" w:cs="Courier New"/>
          <w:sz w:val="24"/>
          <w:szCs w:val="24"/>
        </w:rPr>
        <w:t>M</w:t>
      </w:r>
      <w:r>
        <w:rPr>
          <w:rFonts w:ascii="Courier New" w:hAnsi="Courier New" w:cs="Courier New"/>
          <w:sz w:val="24"/>
          <w:szCs w:val="24"/>
        </w:rPr>
        <w:t xml:space="preserve">üştekiye büyük </w:t>
      </w:r>
      <w:r w:rsidR="009D7950">
        <w:rPr>
          <w:rFonts w:ascii="Courier New" w:hAnsi="Courier New" w:cs="Courier New"/>
          <w:sz w:val="24"/>
          <w:szCs w:val="24"/>
        </w:rPr>
        <w:t>derecede</w:t>
      </w:r>
      <w:r>
        <w:rPr>
          <w:rFonts w:ascii="Courier New" w:hAnsi="Courier New" w:cs="Courier New"/>
          <w:sz w:val="24"/>
          <w:szCs w:val="24"/>
        </w:rPr>
        <w:t xml:space="preserve"> kalıcı sağlık sorunu ve özü</w:t>
      </w:r>
      <w:r w:rsidR="009D7950">
        <w:rPr>
          <w:rFonts w:ascii="Courier New" w:hAnsi="Courier New" w:cs="Courier New"/>
          <w:sz w:val="24"/>
          <w:szCs w:val="24"/>
        </w:rPr>
        <w:t>r</w:t>
      </w:r>
      <w:r>
        <w:rPr>
          <w:rFonts w:ascii="Courier New" w:hAnsi="Courier New" w:cs="Courier New"/>
          <w:sz w:val="24"/>
          <w:szCs w:val="24"/>
        </w:rPr>
        <w:t xml:space="preserve"> bırakan Sanıklara ağır yaralama</w:t>
      </w:r>
      <w:r w:rsidR="00C62C45">
        <w:rPr>
          <w:rFonts w:ascii="Courier New" w:hAnsi="Courier New" w:cs="Courier New"/>
          <w:sz w:val="24"/>
          <w:szCs w:val="24"/>
        </w:rPr>
        <w:t xml:space="preserve"> niyetiyle işledikleri bu suçtan dolayı verilen cezanın düşük veya fahiş olup olmadığını belirlememiz gerekmektedir. </w:t>
      </w:r>
    </w:p>
    <w:p w:rsidR="00C62C45" w:rsidRDefault="00C62C45" w:rsidP="000E220A">
      <w:pPr>
        <w:spacing w:after="0" w:line="360" w:lineRule="auto"/>
        <w:rPr>
          <w:rFonts w:ascii="Courier New" w:hAnsi="Courier New" w:cs="Courier New"/>
          <w:sz w:val="24"/>
          <w:szCs w:val="24"/>
        </w:rPr>
      </w:pPr>
    </w:p>
    <w:p w:rsidR="00C62C45" w:rsidRPr="00C62C45" w:rsidRDefault="00C62C45" w:rsidP="00C62C45">
      <w:pPr>
        <w:spacing w:after="0" w:line="360" w:lineRule="auto"/>
        <w:rPr>
          <w:rFonts w:ascii="Courier New" w:hAnsi="Courier New" w:cs="Courier New"/>
          <w:sz w:val="24"/>
          <w:szCs w:val="24"/>
        </w:rPr>
      </w:pPr>
      <w:r>
        <w:rPr>
          <w:rFonts w:ascii="Courier New" w:hAnsi="Courier New" w:cs="Courier New"/>
          <w:sz w:val="24"/>
          <w:szCs w:val="24"/>
        </w:rPr>
        <w:tab/>
      </w:r>
      <w:r w:rsidR="00551138">
        <w:rPr>
          <w:rFonts w:ascii="Courier New" w:hAnsi="Courier New" w:cs="Courier New"/>
          <w:sz w:val="24"/>
          <w:szCs w:val="24"/>
        </w:rPr>
        <w:t xml:space="preserve"> </w:t>
      </w:r>
      <w:r w:rsidRPr="00C62C45">
        <w:rPr>
          <w:rFonts w:ascii="Courier New" w:hAnsi="Courier New" w:cs="Courier New"/>
          <w:sz w:val="24"/>
          <w:szCs w:val="24"/>
        </w:rPr>
        <w:t xml:space="preserve">KKTC Anayasası her kişinin vücut bütünlüğü hakkına sahip olduğunu </w:t>
      </w:r>
      <w:r w:rsidR="00495FE2">
        <w:rPr>
          <w:rFonts w:ascii="Courier New" w:hAnsi="Courier New" w:cs="Courier New"/>
          <w:sz w:val="24"/>
          <w:szCs w:val="24"/>
        </w:rPr>
        <w:t>düzenler</w:t>
      </w:r>
      <w:r w:rsidRPr="00C62C45">
        <w:rPr>
          <w:rFonts w:ascii="Courier New" w:hAnsi="Courier New" w:cs="Courier New"/>
          <w:sz w:val="24"/>
          <w:szCs w:val="24"/>
        </w:rPr>
        <w:t>. Hiç kimse başka bir kişinin vüc</w:t>
      </w:r>
      <w:r w:rsidR="00EC7D47">
        <w:rPr>
          <w:rFonts w:ascii="Courier New" w:hAnsi="Courier New" w:cs="Courier New"/>
          <w:sz w:val="24"/>
          <w:szCs w:val="24"/>
        </w:rPr>
        <w:t>u</w:t>
      </w:r>
      <w:r w:rsidRPr="00C62C45">
        <w:rPr>
          <w:rFonts w:ascii="Courier New" w:hAnsi="Courier New" w:cs="Courier New"/>
          <w:sz w:val="24"/>
          <w:szCs w:val="24"/>
        </w:rPr>
        <w:t xml:space="preserve">t bütünlüğüne yasadışı olarak müdahale etme </w:t>
      </w:r>
      <w:r w:rsidR="009D7950">
        <w:rPr>
          <w:rFonts w:ascii="Courier New" w:hAnsi="Courier New" w:cs="Courier New"/>
          <w:sz w:val="24"/>
          <w:szCs w:val="24"/>
        </w:rPr>
        <w:t xml:space="preserve">hak ve </w:t>
      </w:r>
      <w:r w:rsidRPr="00C62C45">
        <w:rPr>
          <w:rFonts w:ascii="Courier New" w:hAnsi="Courier New" w:cs="Courier New"/>
          <w:sz w:val="24"/>
          <w:szCs w:val="24"/>
        </w:rPr>
        <w:t>yetkisine sahip değildir.</w:t>
      </w:r>
    </w:p>
    <w:p w:rsidR="00C62C45" w:rsidRDefault="00C62C45" w:rsidP="00C62C45">
      <w:pPr>
        <w:spacing w:after="0" w:line="360" w:lineRule="auto"/>
        <w:rPr>
          <w:rFonts w:ascii="Courier New" w:hAnsi="Courier New" w:cs="Courier New"/>
          <w:sz w:val="24"/>
          <w:szCs w:val="24"/>
        </w:rPr>
      </w:pPr>
    </w:p>
    <w:p w:rsidR="00C62C45" w:rsidRPr="00C62C45" w:rsidRDefault="00C62C45" w:rsidP="00C62C45">
      <w:pPr>
        <w:spacing w:after="0" w:line="360" w:lineRule="auto"/>
        <w:rPr>
          <w:rFonts w:ascii="Courier New" w:hAnsi="Courier New" w:cs="Courier New"/>
          <w:sz w:val="24"/>
          <w:szCs w:val="24"/>
        </w:rPr>
      </w:pPr>
      <w:r>
        <w:rPr>
          <w:rFonts w:ascii="Courier New" w:hAnsi="Courier New" w:cs="Courier New"/>
          <w:sz w:val="24"/>
          <w:szCs w:val="24"/>
        </w:rPr>
        <w:tab/>
      </w:r>
      <w:r w:rsidRPr="00C62C45">
        <w:rPr>
          <w:rFonts w:ascii="Courier New" w:hAnsi="Courier New" w:cs="Courier New"/>
          <w:sz w:val="24"/>
          <w:szCs w:val="24"/>
        </w:rPr>
        <w:t>Huzurumuzdaki meselede Sanıklar</w:t>
      </w:r>
      <w:r w:rsidR="009D7950">
        <w:rPr>
          <w:rFonts w:ascii="Courier New" w:hAnsi="Courier New" w:cs="Courier New"/>
          <w:sz w:val="24"/>
          <w:szCs w:val="24"/>
        </w:rPr>
        <w:t>,</w:t>
      </w:r>
      <w:r w:rsidRPr="00C62C45">
        <w:rPr>
          <w:rFonts w:ascii="Courier New" w:hAnsi="Courier New" w:cs="Courier New"/>
          <w:sz w:val="24"/>
          <w:szCs w:val="24"/>
        </w:rPr>
        <w:t xml:space="preserve"> </w:t>
      </w:r>
      <w:r w:rsidR="009D7950">
        <w:rPr>
          <w:rFonts w:ascii="Courier New" w:hAnsi="Courier New" w:cs="Courier New"/>
          <w:sz w:val="24"/>
          <w:szCs w:val="24"/>
        </w:rPr>
        <w:t>M</w:t>
      </w:r>
      <w:r w:rsidRPr="00C62C45">
        <w:rPr>
          <w:rFonts w:ascii="Courier New" w:hAnsi="Courier New" w:cs="Courier New"/>
          <w:sz w:val="24"/>
          <w:szCs w:val="24"/>
        </w:rPr>
        <w:t>üştekiye araç ile çarpmak suretiyle ağır yaralanmasına sebep olmuşlardır. Mahk</w:t>
      </w:r>
      <w:r w:rsidR="00EC7D47">
        <w:rPr>
          <w:rFonts w:ascii="Courier New" w:hAnsi="Courier New" w:cs="Courier New"/>
          <w:sz w:val="24"/>
          <w:szCs w:val="24"/>
        </w:rPr>
        <w:t>û</w:t>
      </w:r>
      <w:r w:rsidRPr="00C62C45">
        <w:rPr>
          <w:rFonts w:ascii="Courier New" w:hAnsi="Courier New" w:cs="Courier New"/>
          <w:sz w:val="24"/>
          <w:szCs w:val="24"/>
        </w:rPr>
        <w:t>miyet kısmında belirlediğimiz üzere</w:t>
      </w:r>
      <w:r w:rsidR="009D7950">
        <w:rPr>
          <w:rFonts w:ascii="Courier New" w:hAnsi="Courier New" w:cs="Courier New"/>
          <w:sz w:val="24"/>
          <w:szCs w:val="24"/>
        </w:rPr>
        <w:t>,</w:t>
      </w:r>
      <w:r w:rsidRPr="00C62C45">
        <w:rPr>
          <w:rFonts w:ascii="Courier New" w:hAnsi="Courier New" w:cs="Courier New"/>
          <w:sz w:val="24"/>
          <w:szCs w:val="24"/>
        </w:rPr>
        <w:t xml:space="preserve"> bu suçun niyet unsuru ile birlikte teşekkül etmesi suçun ve başka kişilerin vücut bütünlüğüne müdahale edilmesinin vahametini ortaya koymaktadır. </w:t>
      </w:r>
    </w:p>
    <w:p w:rsidR="00EB106D" w:rsidRDefault="00551138" w:rsidP="000E220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C5444E" w:rsidRDefault="00C62C45" w:rsidP="000E220A">
      <w:pPr>
        <w:spacing w:after="0" w:line="360" w:lineRule="auto"/>
        <w:rPr>
          <w:rFonts w:ascii="Courier New" w:hAnsi="Courier New" w:cs="Courier New"/>
          <w:sz w:val="24"/>
          <w:szCs w:val="24"/>
        </w:rPr>
      </w:pPr>
      <w:r>
        <w:rPr>
          <w:rFonts w:ascii="Courier New" w:hAnsi="Courier New" w:cs="Courier New"/>
          <w:sz w:val="24"/>
          <w:szCs w:val="24"/>
        </w:rPr>
        <w:tab/>
      </w:r>
      <w:r w:rsidRPr="00C62C45">
        <w:rPr>
          <w:rFonts w:ascii="Courier New" w:hAnsi="Courier New" w:cs="Courier New"/>
          <w:sz w:val="24"/>
          <w:szCs w:val="24"/>
        </w:rPr>
        <w:t>Ülkemizin huzurunu bozacak</w:t>
      </w:r>
      <w:r w:rsidR="009D7950">
        <w:rPr>
          <w:rFonts w:ascii="Courier New" w:hAnsi="Courier New" w:cs="Courier New"/>
          <w:sz w:val="24"/>
          <w:szCs w:val="24"/>
        </w:rPr>
        <w:t xml:space="preserve"> nitelikte</w:t>
      </w:r>
      <w:r w:rsidRPr="00C62C45">
        <w:rPr>
          <w:rFonts w:ascii="Courier New" w:hAnsi="Courier New" w:cs="Courier New"/>
          <w:sz w:val="24"/>
          <w:szCs w:val="24"/>
        </w:rPr>
        <w:t>, hukuk kuralları dışında</w:t>
      </w:r>
      <w:r>
        <w:rPr>
          <w:rFonts w:ascii="Courier New" w:hAnsi="Courier New" w:cs="Courier New"/>
          <w:sz w:val="24"/>
          <w:szCs w:val="24"/>
        </w:rPr>
        <w:t xml:space="preserve">ki </w:t>
      </w:r>
      <w:r w:rsidRPr="00C62C45">
        <w:rPr>
          <w:rFonts w:ascii="Courier New" w:hAnsi="Courier New" w:cs="Courier New"/>
          <w:sz w:val="24"/>
          <w:szCs w:val="24"/>
        </w:rPr>
        <w:t xml:space="preserve">yöntemlerle sorunlarını çözmeye çalışan </w:t>
      </w:r>
      <w:r w:rsidR="009D7950">
        <w:rPr>
          <w:rFonts w:ascii="Courier New" w:hAnsi="Courier New" w:cs="Courier New"/>
          <w:sz w:val="24"/>
          <w:szCs w:val="24"/>
        </w:rPr>
        <w:t xml:space="preserve">bireylerin </w:t>
      </w:r>
      <w:r w:rsidRPr="00C62C45">
        <w:rPr>
          <w:rFonts w:ascii="Courier New" w:hAnsi="Courier New" w:cs="Courier New"/>
          <w:sz w:val="24"/>
          <w:szCs w:val="24"/>
        </w:rPr>
        <w:t>bu tür davranışlar</w:t>
      </w:r>
      <w:r w:rsidR="000412A6">
        <w:rPr>
          <w:rFonts w:ascii="Courier New" w:hAnsi="Courier New" w:cs="Courier New"/>
          <w:sz w:val="24"/>
          <w:szCs w:val="24"/>
        </w:rPr>
        <w:t>ın</w:t>
      </w:r>
      <w:bookmarkStart w:id="0" w:name="_GoBack"/>
      <w:bookmarkEnd w:id="0"/>
      <w:r w:rsidRPr="00C62C45">
        <w:rPr>
          <w:rFonts w:ascii="Courier New" w:hAnsi="Courier New" w:cs="Courier New"/>
          <w:sz w:val="24"/>
          <w:szCs w:val="24"/>
        </w:rPr>
        <w:t>a mahkemeler tarafından tolerans gösterilmemesi gerekir.</w:t>
      </w:r>
      <w:r w:rsidR="00C5444E">
        <w:rPr>
          <w:rFonts w:ascii="Courier New" w:hAnsi="Courier New" w:cs="Courier New"/>
          <w:sz w:val="24"/>
          <w:szCs w:val="24"/>
        </w:rPr>
        <w:t xml:space="preserve"> Sanıklar</w:t>
      </w:r>
      <w:r w:rsidR="009D7950">
        <w:rPr>
          <w:rFonts w:ascii="Courier New" w:hAnsi="Courier New" w:cs="Courier New"/>
          <w:sz w:val="24"/>
          <w:szCs w:val="24"/>
        </w:rPr>
        <w:t>,</w:t>
      </w:r>
      <w:r w:rsidR="00C5444E">
        <w:rPr>
          <w:rFonts w:ascii="Courier New" w:hAnsi="Courier New" w:cs="Courier New"/>
          <w:sz w:val="24"/>
          <w:szCs w:val="24"/>
        </w:rPr>
        <w:t xml:space="preserve"> </w:t>
      </w:r>
      <w:r w:rsidR="009D7950">
        <w:rPr>
          <w:rFonts w:ascii="Courier New" w:hAnsi="Courier New" w:cs="Courier New"/>
          <w:sz w:val="24"/>
          <w:szCs w:val="24"/>
        </w:rPr>
        <w:t>M</w:t>
      </w:r>
      <w:r w:rsidR="00C5444E">
        <w:rPr>
          <w:rFonts w:ascii="Courier New" w:hAnsi="Courier New" w:cs="Courier New"/>
          <w:sz w:val="24"/>
          <w:szCs w:val="24"/>
        </w:rPr>
        <w:t xml:space="preserve">üştekinin vücut bütünlüğünü hiçe sayarak </w:t>
      </w:r>
      <w:r w:rsidR="009D7950">
        <w:rPr>
          <w:rFonts w:ascii="Courier New" w:hAnsi="Courier New" w:cs="Courier New"/>
          <w:sz w:val="24"/>
          <w:szCs w:val="24"/>
        </w:rPr>
        <w:t xml:space="preserve">onu </w:t>
      </w:r>
      <w:r w:rsidR="00C5444E">
        <w:rPr>
          <w:rFonts w:ascii="Courier New" w:hAnsi="Courier New" w:cs="Courier New"/>
          <w:sz w:val="24"/>
          <w:szCs w:val="24"/>
        </w:rPr>
        <w:t>ağır yaralayıp zarar vermek niyeti ile hareket ed</w:t>
      </w:r>
      <w:r w:rsidR="009D7950">
        <w:rPr>
          <w:rFonts w:ascii="Courier New" w:hAnsi="Courier New" w:cs="Courier New"/>
          <w:sz w:val="24"/>
          <w:szCs w:val="24"/>
        </w:rPr>
        <w:t xml:space="preserve">erek istinafa </w:t>
      </w:r>
      <w:r w:rsidR="002C7472">
        <w:rPr>
          <w:rFonts w:ascii="Courier New" w:hAnsi="Courier New" w:cs="Courier New"/>
          <w:sz w:val="24"/>
          <w:szCs w:val="24"/>
        </w:rPr>
        <w:t xml:space="preserve">konu </w:t>
      </w:r>
      <w:r w:rsidR="00C5444E">
        <w:rPr>
          <w:rFonts w:ascii="Courier New" w:hAnsi="Courier New" w:cs="Courier New"/>
          <w:sz w:val="24"/>
          <w:szCs w:val="24"/>
        </w:rPr>
        <w:t>suçu işlemiştir. Hiçbir koruması olmayan bir kişiyi demir kasalı</w:t>
      </w:r>
      <w:r w:rsidR="009D7950">
        <w:rPr>
          <w:rFonts w:ascii="Courier New" w:hAnsi="Courier New" w:cs="Courier New"/>
          <w:sz w:val="24"/>
          <w:szCs w:val="24"/>
        </w:rPr>
        <w:t>,</w:t>
      </w:r>
      <w:r w:rsidR="00C5444E">
        <w:rPr>
          <w:rFonts w:ascii="Courier New" w:hAnsi="Courier New" w:cs="Courier New"/>
          <w:sz w:val="24"/>
          <w:szCs w:val="24"/>
        </w:rPr>
        <w:t xml:space="preserve"> sürat yapmaya ehil motorlu bir araçla çarpmak suretiyle ağır yaralamak bir kişinin başına gelebilecek en vahim olaylardan biri olarak kabul edilmelidir. Sanıklar böylesine korumasız bir kişi</w:t>
      </w:r>
      <w:r w:rsidR="009D7950">
        <w:rPr>
          <w:rFonts w:ascii="Courier New" w:hAnsi="Courier New" w:cs="Courier New"/>
          <w:sz w:val="24"/>
          <w:szCs w:val="24"/>
        </w:rPr>
        <w:t xml:space="preserve">nin sırf, </w:t>
      </w:r>
      <w:r w:rsidR="00C5444E">
        <w:rPr>
          <w:rFonts w:ascii="Courier New" w:hAnsi="Courier New" w:cs="Courier New"/>
          <w:sz w:val="24"/>
          <w:szCs w:val="24"/>
        </w:rPr>
        <w:t>kavga ettikleri gerekçesiyle</w:t>
      </w:r>
      <w:r w:rsidR="009D7950">
        <w:rPr>
          <w:rFonts w:ascii="Courier New" w:hAnsi="Courier New" w:cs="Courier New"/>
          <w:sz w:val="24"/>
          <w:szCs w:val="24"/>
        </w:rPr>
        <w:t>,</w:t>
      </w:r>
      <w:r w:rsidR="00C5444E">
        <w:rPr>
          <w:rFonts w:ascii="Courier New" w:hAnsi="Courier New" w:cs="Courier New"/>
          <w:sz w:val="24"/>
          <w:szCs w:val="24"/>
        </w:rPr>
        <w:t xml:space="preserve"> </w:t>
      </w:r>
      <w:proofErr w:type="gramStart"/>
      <w:r w:rsidR="00C5444E">
        <w:rPr>
          <w:rFonts w:ascii="Courier New" w:hAnsi="Courier New" w:cs="Courier New"/>
          <w:sz w:val="24"/>
          <w:szCs w:val="24"/>
        </w:rPr>
        <w:t>agresif</w:t>
      </w:r>
      <w:proofErr w:type="gramEnd"/>
      <w:r w:rsidR="00C5444E">
        <w:rPr>
          <w:rFonts w:ascii="Courier New" w:hAnsi="Courier New" w:cs="Courier New"/>
          <w:sz w:val="24"/>
          <w:szCs w:val="24"/>
        </w:rPr>
        <w:t xml:space="preserve"> bir şekilde peşine düşüp bir insanın vücut bütünlüğüne büyük zarar verebilecek</w:t>
      </w:r>
      <w:r w:rsidR="009D7950">
        <w:rPr>
          <w:rFonts w:ascii="Courier New" w:hAnsi="Courier New" w:cs="Courier New"/>
          <w:sz w:val="24"/>
          <w:szCs w:val="24"/>
        </w:rPr>
        <w:t xml:space="preserve"> nitelikte</w:t>
      </w:r>
      <w:r w:rsidR="00C5444E">
        <w:rPr>
          <w:rFonts w:ascii="Courier New" w:hAnsi="Courier New" w:cs="Courier New"/>
          <w:sz w:val="24"/>
          <w:szCs w:val="24"/>
        </w:rPr>
        <w:t xml:space="preserve"> bir motorlu araç ile </w:t>
      </w:r>
      <w:r w:rsidR="009D7950">
        <w:rPr>
          <w:rFonts w:ascii="Courier New" w:hAnsi="Courier New" w:cs="Courier New"/>
          <w:sz w:val="24"/>
          <w:szCs w:val="24"/>
        </w:rPr>
        <w:t>ona kasten</w:t>
      </w:r>
      <w:r w:rsidR="00C5444E">
        <w:rPr>
          <w:rFonts w:ascii="Courier New" w:hAnsi="Courier New" w:cs="Courier New"/>
          <w:sz w:val="24"/>
          <w:szCs w:val="24"/>
        </w:rPr>
        <w:t xml:space="preserve"> çarpmaları çok ciddi ve vahim bir suç olup </w:t>
      </w:r>
      <w:r w:rsidR="009D7950">
        <w:rPr>
          <w:rFonts w:ascii="Courier New" w:hAnsi="Courier New" w:cs="Courier New"/>
          <w:sz w:val="24"/>
          <w:szCs w:val="24"/>
        </w:rPr>
        <w:t xml:space="preserve">bu suça </w:t>
      </w:r>
      <w:r w:rsidR="00C5444E">
        <w:rPr>
          <w:rFonts w:ascii="Courier New" w:hAnsi="Courier New" w:cs="Courier New"/>
          <w:sz w:val="24"/>
          <w:szCs w:val="24"/>
        </w:rPr>
        <w:t xml:space="preserve">kamu yararı gereği etkin caydırıcı ve ibret verici cezaların verilmesi kaçınılmazdır.  </w:t>
      </w:r>
    </w:p>
    <w:p w:rsidR="00EB106D" w:rsidRDefault="00EB106D" w:rsidP="000E220A">
      <w:pPr>
        <w:spacing w:after="0" w:line="360" w:lineRule="auto"/>
        <w:rPr>
          <w:rFonts w:ascii="Courier New" w:hAnsi="Courier New" w:cs="Courier New"/>
          <w:sz w:val="24"/>
          <w:szCs w:val="24"/>
        </w:rPr>
      </w:pPr>
      <w:r>
        <w:rPr>
          <w:rFonts w:ascii="Courier New" w:hAnsi="Courier New" w:cs="Courier New"/>
          <w:sz w:val="24"/>
          <w:szCs w:val="24"/>
        </w:rPr>
        <w:tab/>
      </w:r>
    </w:p>
    <w:p w:rsidR="00FB0438" w:rsidRDefault="00EB106D" w:rsidP="000E220A">
      <w:pPr>
        <w:spacing w:after="0" w:line="360" w:lineRule="auto"/>
        <w:rPr>
          <w:rFonts w:ascii="Courier New" w:hAnsi="Courier New" w:cs="Courier New"/>
          <w:sz w:val="24"/>
          <w:szCs w:val="24"/>
        </w:rPr>
      </w:pPr>
      <w:r>
        <w:rPr>
          <w:rFonts w:ascii="Courier New" w:hAnsi="Courier New" w:cs="Courier New"/>
          <w:sz w:val="24"/>
          <w:szCs w:val="24"/>
        </w:rPr>
        <w:tab/>
        <w:t>Alt Mahkeme</w:t>
      </w:r>
      <w:r w:rsidR="00FB0438">
        <w:rPr>
          <w:rFonts w:ascii="Courier New" w:hAnsi="Courier New" w:cs="Courier New"/>
          <w:sz w:val="24"/>
          <w:szCs w:val="24"/>
        </w:rPr>
        <w:t>nin bu olguları dikkate alarak Sanıklara cay</w:t>
      </w:r>
      <w:r w:rsidR="00094ABD">
        <w:rPr>
          <w:rFonts w:ascii="Courier New" w:hAnsi="Courier New" w:cs="Courier New"/>
          <w:sz w:val="24"/>
          <w:szCs w:val="24"/>
        </w:rPr>
        <w:t>-</w:t>
      </w:r>
      <w:proofErr w:type="spellStart"/>
      <w:r w:rsidR="00FB0438">
        <w:rPr>
          <w:rFonts w:ascii="Courier New" w:hAnsi="Courier New" w:cs="Courier New"/>
          <w:sz w:val="24"/>
          <w:szCs w:val="24"/>
        </w:rPr>
        <w:t>dırıcı</w:t>
      </w:r>
      <w:proofErr w:type="spellEnd"/>
      <w:r w:rsidR="00FB0438">
        <w:rPr>
          <w:rFonts w:ascii="Courier New" w:hAnsi="Courier New" w:cs="Courier New"/>
          <w:sz w:val="24"/>
          <w:szCs w:val="24"/>
        </w:rPr>
        <w:t xml:space="preserve"> ve ibret verici </w:t>
      </w:r>
      <w:r w:rsidR="00495FE2">
        <w:rPr>
          <w:rFonts w:ascii="Courier New" w:hAnsi="Courier New" w:cs="Courier New"/>
          <w:sz w:val="24"/>
          <w:szCs w:val="24"/>
        </w:rPr>
        <w:t xml:space="preserve">uzun süreli hapislik </w:t>
      </w:r>
      <w:r w:rsidR="00FB0438">
        <w:rPr>
          <w:rFonts w:ascii="Courier New" w:hAnsi="Courier New" w:cs="Courier New"/>
          <w:sz w:val="24"/>
          <w:szCs w:val="24"/>
        </w:rPr>
        <w:t>cezalar</w:t>
      </w:r>
      <w:r w:rsidR="00094ABD">
        <w:rPr>
          <w:rFonts w:ascii="Courier New" w:hAnsi="Courier New" w:cs="Courier New"/>
          <w:sz w:val="24"/>
          <w:szCs w:val="24"/>
        </w:rPr>
        <w:t>ı</w:t>
      </w:r>
      <w:r w:rsidR="00FB0438">
        <w:rPr>
          <w:rFonts w:ascii="Courier New" w:hAnsi="Courier New" w:cs="Courier New"/>
          <w:sz w:val="24"/>
          <w:szCs w:val="24"/>
        </w:rPr>
        <w:t xml:space="preserve"> verdiği ve takdir edilen cezanın müdahalemizi gerektirecek oranda düşük veya fahiş olmadığını </w:t>
      </w:r>
      <w:proofErr w:type="spellStart"/>
      <w:r w:rsidR="009D7950">
        <w:rPr>
          <w:rFonts w:ascii="Courier New" w:hAnsi="Courier New" w:cs="Courier New"/>
          <w:sz w:val="24"/>
          <w:szCs w:val="24"/>
        </w:rPr>
        <w:t>müşahade</w:t>
      </w:r>
      <w:proofErr w:type="spellEnd"/>
      <w:r w:rsidR="009D7950">
        <w:rPr>
          <w:rFonts w:ascii="Courier New" w:hAnsi="Courier New" w:cs="Courier New"/>
          <w:sz w:val="24"/>
          <w:szCs w:val="24"/>
        </w:rPr>
        <w:t xml:space="preserve"> ettiğimizden, </w:t>
      </w:r>
      <w:r w:rsidR="00FB0438">
        <w:rPr>
          <w:rFonts w:ascii="Courier New" w:hAnsi="Courier New" w:cs="Courier New"/>
          <w:sz w:val="24"/>
          <w:szCs w:val="24"/>
        </w:rPr>
        <w:t xml:space="preserve">cezaya yönelik dosyalanan istinafların reddine karar veririz. </w:t>
      </w:r>
    </w:p>
    <w:p w:rsidR="00BE35C7" w:rsidRDefault="00BE35C7" w:rsidP="000E220A">
      <w:pPr>
        <w:spacing w:after="0" w:line="360" w:lineRule="auto"/>
        <w:rPr>
          <w:rFonts w:ascii="Courier New" w:hAnsi="Courier New" w:cs="Courier New"/>
          <w:sz w:val="24"/>
          <w:szCs w:val="24"/>
        </w:rPr>
      </w:pPr>
    </w:p>
    <w:p w:rsidR="00BE35C7" w:rsidRDefault="00BE35C7" w:rsidP="000E220A">
      <w:pPr>
        <w:spacing w:after="0" w:line="360" w:lineRule="auto"/>
        <w:rPr>
          <w:rFonts w:ascii="Courier New" w:hAnsi="Courier New" w:cs="Courier New"/>
          <w:sz w:val="24"/>
          <w:szCs w:val="24"/>
        </w:rPr>
      </w:pPr>
      <w:r>
        <w:rPr>
          <w:rFonts w:ascii="Courier New" w:hAnsi="Courier New" w:cs="Courier New"/>
          <w:sz w:val="24"/>
          <w:szCs w:val="24"/>
        </w:rPr>
        <w:tab/>
        <w:t xml:space="preserve">Son </w:t>
      </w:r>
      <w:r w:rsidR="00094ABD">
        <w:rPr>
          <w:rFonts w:ascii="Courier New" w:hAnsi="Courier New" w:cs="Courier New"/>
          <w:sz w:val="24"/>
          <w:szCs w:val="24"/>
        </w:rPr>
        <w:t xml:space="preserve">tahlilde, </w:t>
      </w:r>
      <w:r>
        <w:rPr>
          <w:rFonts w:ascii="Courier New" w:hAnsi="Courier New" w:cs="Courier New"/>
          <w:sz w:val="24"/>
          <w:szCs w:val="24"/>
        </w:rPr>
        <w:t>Yargıtay olarak bazı konulara değinmeyi gerekli görmekteyiz. Son yıllarda ülkemizde kişiler arasında anlayış kültürünün yok olma</w:t>
      </w:r>
      <w:r w:rsidR="00094ABD">
        <w:rPr>
          <w:rFonts w:ascii="Courier New" w:hAnsi="Courier New" w:cs="Courier New"/>
          <w:sz w:val="24"/>
          <w:szCs w:val="24"/>
        </w:rPr>
        <w:t>y</w:t>
      </w:r>
      <w:r>
        <w:rPr>
          <w:rFonts w:ascii="Courier New" w:hAnsi="Courier New" w:cs="Courier New"/>
          <w:sz w:val="24"/>
          <w:szCs w:val="24"/>
        </w:rPr>
        <w:t xml:space="preserve">a </w:t>
      </w:r>
      <w:r w:rsidR="00094ABD">
        <w:rPr>
          <w:rFonts w:ascii="Courier New" w:hAnsi="Courier New" w:cs="Courier New"/>
          <w:sz w:val="24"/>
          <w:szCs w:val="24"/>
        </w:rPr>
        <w:t xml:space="preserve">yüz tuttuğunu, </w:t>
      </w:r>
      <w:proofErr w:type="gramStart"/>
      <w:r w:rsidR="00094ABD">
        <w:rPr>
          <w:rFonts w:ascii="Courier New" w:hAnsi="Courier New" w:cs="Courier New"/>
          <w:sz w:val="24"/>
          <w:szCs w:val="24"/>
        </w:rPr>
        <w:t xml:space="preserve">bireylerin </w:t>
      </w:r>
      <w:r>
        <w:rPr>
          <w:rFonts w:ascii="Courier New" w:hAnsi="Courier New" w:cs="Courier New"/>
          <w:sz w:val="24"/>
          <w:szCs w:val="24"/>
        </w:rPr>
        <w:t xml:space="preserve"> sorunlarını</w:t>
      </w:r>
      <w:proofErr w:type="gramEnd"/>
      <w:r>
        <w:rPr>
          <w:rFonts w:ascii="Courier New" w:hAnsi="Courier New" w:cs="Courier New"/>
          <w:sz w:val="24"/>
          <w:szCs w:val="24"/>
        </w:rPr>
        <w:t xml:space="preserve"> hukuk dışı</w:t>
      </w:r>
      <w:r w:rsidR="00094ABD">
        <w:rPr>
          <w:rFonts w:ascii="Courier New" w:hAnsi="Courier New" w:cs="Courier New"/>
          <w:sz w:val="24"/>
          <w:szCs w:val="24"/>
        </w:rPr>
        <w:t xml:space="preserve"> yollarla</w:t>
      </w:r>
      <w:r>
        <w:rPr>
          <w:rFonts w:ascii="Courier New" w:hAnsi="Courier New" w:cs="Courier New"/>
          <w:sz w:val="24"/>
          <w:szCs w:val="24"/>
        </w:rPr>
        <w:t xml:space="preserve"> çözme </w:t>
      </w:r>
      <w:r w:rsidR="00094ABD">
        <w:rPr>
          <w:rFonts w:ascii="Courier New" w:hAnsi="Courier New" w:cs="Courier New"/>
          <w:sz w:val="24"/>
          <w:szCs w:val="24"/>
        </w:rPr>
        <w:t xml:space="preserve">eğilimine girdiğini </w:t>
      </w:r>
      <w:r>
        <w:rPr>
          <w:rFonts w:ascii="Courier New" w:hAnsi="Courier New" w:cs="Courier New"/>
          <w:sz w:val="24"/>
          <w:szCs w:val="24"/>
        </w:rPr>
        <w:t xml:space="preserve">ve bu davranış şeklinin artış trendinde olduğunu gözlemlemekteyiz. Huzurumuzdaki istinafta olduğu gibi eğlence amaçlı gidilen bir yerde eğlenmek yerine </w:t>
      </w:r>
      <w:r w:rsidR="006B750C">
        <w:rPr>
          <w:rFonts w:ascii="Courier New" w:hAnsi="Courier New" w:cs="Courier New"/>
          <w:sz w:val="24"/>
          <w:szCs w:val="24"/>
        </w:rPr>
        <w:t>çok basit</w:t>
      </w:r>
      <w:r w:rsidR="00094ABD">
        <w:rPr>
          <w:rFonts w:ascii="Courier New" w:hAnsi="Courier New" w:cs="Courier New"/>
          <w:sz w:val="24"/>
          <w:szCs w:val="24"/>
        </w:rPr>
        <w:t>, hatta</w:t>
      </w:r>
      <w:r w:rsidR="006B750C">
        <w:rPr>
          <w:rFonts w:ascii="Courier New" w:hAnsi="Courier New" w:cs="Courier New"/>
          <w:sz w:val="24"/>
          <w:szCs w:val="24"/>
        </w:rPr>
        <w:t xml:space="preserve"> hiç yoktan </w:t>
      </w:r>
      <w:r>
        <w:rPr>
          <w:rFonts w:ascii="Courier New" w:hAnsi="Courier New" w:cs="Courier New"/>
          <w:sz w:val="24"/>
          <w:szCs w:val="24"/>
        </w:rPr>
        <w:t>sebepler yüzünden vahim sonuçlar ortaya çıkmaktadır. Ülkemiz</w:t>
      </w:r>
      <w:r w:rsidR="008F44DA">
        <w:rPr>
          <w:rFonts w:ascii="Courier New" w:hAnsi="Courier New" w:cs="Courier New"/>
          <w:sz w:val="24"/>
          <w:szCs w:val="24"/>
        </w:rPr>
        <w:t>in</w:t>
      </w:r>
      <w:r>
        <w:rPr>
          <w:rFonts w:ascii="Courier New" w:hAnsi="Courier New" w:cs="Courier New"/>
          <w:sz w:val="24"/>
          <w:szCs w:val="24"/>
        </w:rPr>
        <w:t xml:space="preserve"> </w:t>
      </w:r>
      <w:r w:rsidR="008F44DA">
        <w:rPr>
          <w:rFonts w:ascii="Courier New" w:hAnsi="Courier New" w:cs="Courier New"/>
          <w:sz w:val="24"/>
          <w:szCs w:val="24"/>
        </w:rPr>
        <w:t xml:space="preserve">toplumsal </w:t>
      </w:r>
      <w:r>
        <w:rPr>
          <w:rFonts w:ascii="Courier New" w:hAnsi="Courier New" w:cs="Courier New"/>
          <w:sz w:val="24"/>
          <w:szCs w:val="24"/>
        </w:rPr>
        <w:t>huzur ve barışı için herkesin karşısındaki</w:t>
      </w:r>
      <w:r w:rsidR="00495FE2">
        <w:rPr>
          <w:rFonts w:ascii="Courier New" w:hAnsi="Courier New" w:cs="Courier New"/>
          <w:sz w:val="24"/>
          <w:szCs w:val="24"/>
        </w:rPr>
        <w:t>n</w:t>
      </w:r>
      <w:r>
        <w:rPr>
          <w:rFonts w:ascii="Courier New" w:hAnsi="Courier New" w:cs="Courier New"/>
          <w:sz w:val="24"/>
          <w:szCs w:val="24"/>
        </w:rPr>
        <w:t>e anlayış göstermesi ve hakların</w:t>
      </w:r>
      <w:r w:rsidR="00495FE2">
        <w:rPr>
          <w:rFonts w:ascii="Courier New" w:hAnsi="Courier New" w:cs="Courier New"/>
          <w:sz w:val="24"/>
          <w:szCs w:val="24"/>
        </w:rPr>
        <w:t>a</w:t>
      </w:r>
      <w:r>
        <w:rPr>
          <w:rFonts w:ascii="Courier New" w:hAnsi="Courier New" w:cs="Courier New"/>
          <w:sz w:val="24"/>
          <w:szCs w:val="24"/>
        </w:rPr>
        <w:t xml:space="preserve"> saygılı olması gerekmektedir. Herkes diğer kişi</w:t>
      </w:r>
      <w:r w:rsidR="00094ABD">
        <w:rPr>
          <w:rFonts w:ascii="Courier New" w:hAnsi="Courier New" w:cs="Courier New"/>
          <w:sz w:val="24"/>
          <w:szCs w:val="24"/>
        </w:rPr>
        <w:t>ler</w:t>
      </w:r>
      <w:r>
        <w:rPr>
          <w:rFonts w:ascii="Courier New" w:hAnsi="Courier New" w:cs="Courier New"/>
          <w:sz w:val="24"/>
          <w:szCs w:val="24"/>
        </w:rPr>
        <w:t xml:space="preserve"> ile arasındaki sorunu anlayış ve hakka saygı çerçevesinde çözümlemeye çalışmalıdır. Kişiler arasında çıkan ve anlayışla çözümlenemeyen sorunların tek çözüm şekli hukuk</w:t>
      </w:r>
      <w:r w:rsidR="00094ABD">
        <w:rPr>
          <w:rFonts w:ascii="Courier New" w:hAnsi="Courier New" w:cs="Courier New"/>
          <w:sz w:val="24"/>
          <w:szCs w:val="24"/>
        </w:rPr>
        <w:t xml:space="preserve">, </w:t>
      </w:r>
      <w:r>
        <w:rPr>
          <w:rFonts w:ascii="Courier New" w:hAnsi="Courier New" w:cs="Courier New"/>
          <w:sz w:val="24"/>
          <w:szCs w:val="24"/>
        </w:rPr>
        <w:t>tek çözüm yeri ise mahkemelerdir. Bunun dışında bir düşünce içerisinde olanların bu istinafa ko</w:t>
      </w:r>
      <w:r w:rsidR="008F44DA">
        <w:rPr>
          <w:rFonts w:ascii="Courier New" w:hAnsi="Courier New" w:cs="Courier New"/>
          <w:sz w:val="24"/>
          <w:szCs w:val="24"/>
        </w:rPr>
        <w:t>nu olayın nasıl geliştiğine ve</w:t>
      </w:r>
      <w:r>
        <w:rPr>
          <w:rFonts w:ascii="Courier New" w:hAnsi="Courier New" w:cs="Courier New"/>
          <w:sz w:val="24"/>
          <w:szCs w:val="24"/>
        </w:rPr>
        <w:t xml:space="preserve"> gerek </w:t>
      </w:r>
      <w:r w:rsidR="00094ABD">
        <w:rPr>
          <w:rFonts w:ascii="Courier New" w:hAnsi="Courier New" w:cs="Courier New"/>
          <w:sz w:val="24"/>
          <w:szCs w:val="24"/>
        </w:rPr>
        <w:t>M</w:t>
      </w:r>
      <w:r>
        <w:rPr>
          <w:rFonts w:ascii="Courier New" w:hAnsi="Courier New" w:cs="Courier New"/>
          <w:sz w:val="24"/>
          <w:szCs w:val="24"/>
        </w:rPr>
        <w:t>üşteki gerekse Sanıklar açısından nasıl vahim sonuçlandığına bakması ve ders çıkarması gerekmektedir. Bu nedenle herkesin bir diğerinin hak</w:t>
      </w:r>
      <w:r w:rsidR="00094ABD">
        <w:rPr>
          <w:rFonts w:ascii="Courier New" w:hAnsi="Courier New" w:cs="Courier New"/>
          <w:sz w:val="24"/>
          <w:szCs w:val="24"/>
        </w:rPr>
        <w:t xml:space="preserve"> </w:t>
      </w:r>
      <w:r>
        <w:rPr>
          <w:rFonts w:ascii="Courier New" w:hAnsi="Courier New" w:cs="Courier New"/>
          <w:sz w:val="24"/>
          <w:szCs w:val="24"/>
        </w:rPr>
        <w:t>ve hukuk</w:t>
      </w:r>
      <w:r w:rsidR="00094ABD">
        <w:rPr>
          <w:rFonts w:ascii="Courier New" w:hAnsi="Courier New" w:cs="Courier New"/>
          <w:sz w:val="24"/>
          <w:szCs w:val="24"/>
        </w:rPr>
        <w:t>una</w:t>
      </w:r>
      <w:r>
        <w:rPr>
          <w:rFonts w:ascii="Courier New" w:hAnsi="Courier New" w:cs="Courier New"/>
          <w:sz w:val="24"/>
          <w:szCs w:val="24"/>
        </w:rPr>
        <w:t xml:space="preserve"> saygı çerçevesinde yaşamını sürdürmesinin gerektiğini tekrardan </w:t>
      </w:r>
      <w:r w:rsidR="00094ABD">
        <w:rPr>
          <w:rFonts w:ascii="Courier New" w:hAnsi="Courier New" w:cs="Courier New"/>
          <w:sz w:val="24"/>
          <w:szCs w:val="24"/>
        </w:rPr>
        <w:t xml:space="preserve">vurgulamak </w:t>
      </w:r>
      <w:r>
        <w:rPr>
          <w:rFonts w:ascii="Courier New" w:hAnsi="Courier New" w:cs="Courier New"/>
          <w:sz w:val="24"/>
          <w:szCs w:val="24"/>
        </w:rPr>
        <w:t xml:space="preserve">isteriz.    </w:t>
      </w:r>
    </w:p>
    <w:p w:rsidR="008B5A52" w:rsidRDefault="008B5A52" w:rsidP="000E220A">
      <w:pPr>
        <w:spacing w:after="0" w:line="360" w:lineRule="auto"/>
        <w:rPr>
          <w:rFonts w:ascii="Courier New" w:hAnsi="Courier New" w:cs="Courier New"/>
          <w:sz w:val="24"/>
          <w:szCs w:val="24"/>
        </w:rPr>
      </w:pPr>
    </w:p>
    <w:p w:rsidR="000E220A" w:rsidRPr="006A6029" w:rsidRDefault="000E220A" w:rsidP="000E220A">
      <w:pPr>
        <w:spacing w:after="0"/>
        <w:rPr>
          <w:rFonts w:ascii="Courier New" w:hAnsi="Courier New" w:cs="Courier New"/>
          <w:sz w:val="24"/>
          <w:szCs w:val="24"/>
          <w:u w:val="single"/>
        </w:rPr>
      </w:pPr>
      <w:r>
        <w:rPr>
          <w:rFonts w:ascii="Courier New" w:hAnsi="Courier New" w:cs="Courier New"/>
          <w:sz w:val="24"/>
          <w:szCs w:val="24"/>
          <w:u w:val="single"/>
        </w:rPr>
        <w:t>NETİCE</w:t>
      </w:r>
    </w:p>
    <w:p w:rsidR="000E220A" w:rsidRDefault="000E220A" w:rsidP="000E220A">
      <w:pPr>
        <w:spacing w:line="360" w:lineRule="auto"/>
        <w:contextualSpacing/>
        <w:rPr>
          <w:rFonts w:ascii="Courier New" w:hAnsi="Courier New" w:cs="Courier New"/>
          <w:sz w:val="24"/>
          <w:szCs w:val="24"/>
        </w:rPr>
      </w:pPr>
    </w:p>
    <w:p w:rsidR="000E220A" w:rsidRDefault="000E220A" w:rsidP="000E220A">
      <w:pPr>
        <w:spacing w:after="0" w:line="360" w:lineRule="auto"/>
        <w:contextualSpacing/>
        <w:rPr>
          <w:rFonts w:ascii="Courier New" w:hAnsi="Courier New" w:cs="Courier New"/>
          <w:sz w:val="24"/>
          <w:szCs w:val="24"/>
        </w:rPr>
      </w:pPr>
      <w:r>
        <w:rPr>
          <w:rFonts w:ascii="Courier New" w:hAnsi="Courier New" w:cs="Courier New"/>
          <w:sz w:val="24"/>
          <w:szCs w:val="24"/>
        </w:rPr>
        <w:tab/>
      </w:r>
      <w:r w:rsidR="00FB0438">
        <w:rPr>
          <w:rFonts w:ascii="Courier New" w:hAnsi="Courier New" w:cs="Courier New"/>
          <w:sz w:val="24"/>
          <w:szCs w:val="24"/>
        </w:rPr>
        <w:t xml:space="preserve">İstinaflar </w:t>
      </w:r>
      <w:proofErr w:type="spellStart"/>
      <w:r w:rsidR="00FB0438">
        <w:rPr>
          <w:rFonts w:ascii="Courier New" w:hAnsi="Courier New" w:cs="Courier New"/>
          <w:sz w:val="24"/>
          <w:szCs w:val="24"/>
        </w:rPr>
        <w:t>reddolunur</w:t>
      </w:r>
      <w:proofErr w:type="spellEnd"/>
      <w:r w:rsidR="00FB0438">
        <w:rPr>
          <w:rFonts w:ascii="Courier New" w:hAnsi="Courier New" w:cs="Courier New"/>
          <w:sz w:val="24"/>
          <w:szCs w:val="24"/>
        </w:rPr>
        <w:t xml:space="preserve">. Cezalar mahkûmiyet tarihinden başlayacaktır. </w:t>
      </w:r>
    </w:p>
    <w:p w:rsidR="000E220A" w:rsidRDefault="000E220A" w:rsidP="000E220A">
      <w:pPr>
        <w:contextualSpacing/>
        <w:rPr>
          <w:rFonts w:ascii="Courier New" w:hAnsi="Courier New" w:cs="Courier New"/>
          <w:sz w:val="24"/>
          <w:szCs w:val="24"/>
        </w:rPr>
      </w:pPr>
    </w:p>
    <w:p w:rsidR="000E220A" w:rsidRDefault="000E220A" w:rsidP="000E220A">
      <w:pPr>
        <w:contextualSpacing/>
        <w:rPr>
          <w:rFonts w:ascii="Courier New" w:hAnsi="Courier New" w:cs="Courier New"/>
          <w:sz w:val="24"/>
          <w:szCs w:val="24"/>
        </w:rPr>
      </w:pPr>
    </w:p>
    <w:p w:rsidR="00EC7D47" w:rsidRDefault="00EC7D47" w:rsidP="000E220A">
      <w:pPr>
        <w:contextualSpacing/>
        <w:rPr>
          <w:rFonts w:ascii="Courier New" w:hAnsi="Courier New" w:cs="Courier New"/>
          <w:sz w:val="24"/>
          <w:szCs w:val="24"/>
        </w:rPr>
      </w:pPr>
    </w:p>
    <w:p w:rsidR="00EC7D47" w:rsidRDefault="00EC7D47" w:rsidP="000E220A">
      <w:pPr>
        <w:contextualSpacing/>
        <w:rPr>
          <w:rFonts w:ascii="Courier New" w:hAnsi="Courier New" w:cs="Courier New"/>
          <w:sz w:val="24"/>
          <w:szCs w:val="24"/>
        </w:rPr>
      </w:pPr>
    </w:p>
    <w:p w:rsidR="000E220A" w:rsidRDefault="000E220A" w:rsidP="000E220A">
      <w:pPr>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0E220A" w:rsidRDefault="000E220A" w:rsidP="000E220A">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0E220A" w:rsidRDefault="000E220A" w:rsidP="000E220A">
      <w:pPr>
        <w:spacing w:line="240" w:lineRule="auto"/>
        <w:contextualSpacing/>
        <w:rPr>
          <w:rFonts w:ascii="Courier New" w:hAnsi="Courier New" w:cs="Courier New"/>
          <w:sz w:val="24"/>
          <w:szCs w:val="24"/>
        </w:rPr>
      </w:pPr>
    </w:p>
    <w:p w:rsidR="000E220A" w:rsidRDefault="000E220A" w:rsidP="000E220A">
      <w:pPr>
        <w:spacing w:line="240" w:lineRule="auto"/>
        <w:contextualSpacing/>
        <w:rPr>
          <w:rFonts w:ascii="Courier New" w:hAnsi="Courier New" w:cs="Courier New"/>
          <w:sz w:val="24"/>
          <w:szCs w:val="24"/>
        </w:rPr>
      </w:pPr>
    </w:p>
    <w:p w:rsidR="004E4301" w:rsidRDefault="00C4473C" w:rsidP="00E1154B">
      <w:pPr>
        <w:spacing w:line="240" w:lineRule="auto"/>
        <w:contextualSpacing/>
        <w:rPr>
          <w:rFonts w:ascii="Courier New" w:hAnsi="Courier New" w:cs="Courier New"/>
          <w:sz w:val="24"/>
          <w:szCs w:val="24"/>
        </w:rPr>
      </w:pPr>
      <w:r>
        <w:rPr>
          <w:rFonts w:ascii="Courier New" w:hAnsi="Courier New" w:cs="Courier New"/>
          <w:sz w:val="24"/>
          <w:szCs w:val="24"/>
        </w:rPr>
        <w:t>17 Ocak,</w:t>
      </w:r>
      <w:r w:rsidR="000E220A">
        <w:rPr>
          <w:rFonts w:ascii="Courier New" w:hAnsi="Courier New" w:cs="Courier New"/>
          <w:sz w:val="24"/>
          <w:szCs w:val="24"/>
        </w:rPr>
        <w:t xml:space="preserve"> 202</w:t>
      </w:r>
      <w:r w:rsidR="00FD4FCB">
        <w:rPr>
          <w:rFonts w:ascii="Courier New" w:hAnsi="Courier New" w:cs="Courier New"/>
          <w:sz w:val="24"/>
          <w:szCs w:val="24"/>
        </w:rPr>
        <w:t>4</w:t>
      </w:r>
      <w:r w:rsidR="00E1154B">
        <w:rPr>
          <w:rFonts w:ascii="Courier New" w:hAnsi="Courier New" w:cs="Courier New"/>
          <w:sz w:val="24"/>
          <w:szCs w:val="24"/>
        </w:rPr>
        <w:t xml:space="preserve"> </w:t>
      </w:r>
    </w:p>
    <w:sectPr w:rsidR="004E4301" w:rsidSect="002B2D4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0F" w:rsidRDefault="00A21C0F">
      <w:pPr>
        <w:spacing w:after="0" w:line="240" w:lineRule="auto"/>
      </w:pPr>
      <w:r>
        <w:separator/>
      </w:r>
    </w:p>
  </w:endnote>
  <w:endnote w:type="continuationSeparator" w:id="0">
    <w:p w:rsidR="00A21C0F" w:rsidRDefault="00A2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0F" w:rsidRDefault="00A21C0F">
      <w:pPr>
        <w:spacing w:after="0" w:line="240" w:lineRule="auto"/>
      </w:pPr>
      <w:r>
        <w:separator/>
      </w:r>
    </w:p>
  </w:footnote>
  <w:footnote w:type="continuationSeparator" w:id="0">
    <w:p w:rsidR="00A21C0F" w:rsidRDefault="00A2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0F" w:rsidRDefault="00A21C0F">
    <w:pPr>
      <w:pStyle w:val="stbilgi"/>
      <w:jc w:val="center"/>
    </w:pPr>
    <w:r>
      <w:rPr>
        <w:noProof/>
      </w:rPr>
      <w:fldChar w:fldCharType="begin"/>
    </w:r>
    <w:r>
      <w:rPr>
        <w:noProof/>
      </w:rPr>
      <w:instrText xml:space="preserve"> PAGE   \* MERGEFORMAT </w:instrText>
    </w:r>
    <w:r>
      <w:rPr>
        <w:noProof/>
      </w:rPr>
      <w:fldChar w:fldCharType="separate"/>
    </w:r>
    <w:r w:rsidR="000412A6">
      <w:rPr>
        <w:noProof/>
      </w:rPr>
      <w:t>33</w:t>
    </w:r>
    <w:r>
      <w:rPr>
        <w:noProof/>
      </w:rPr>
      <w:fldChar w:fldCharType="end"/>
    </w:r>
  </w:p>
  <w:p w:rsidR="00A21C0F" w:rsidRDefault="00A21C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2271"/>
    <w:multiLevelType w:val="hybridMultilevel"/>
    <w:tmpl w:val="17905052"/>
    <w:lvl w:ilvl="0" w:tplc="E2C2C8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2F478F"/>
    <w:multiLevelType w:val="hybridMultilevel"/>
    <w:tmpl w:val="2E582E64"/>
    <w:lvl w:ilvl="0" w:tplc="71CC3010">
      <w:start w:val="1"/>
      <w:numFmt w:val="lowerLetter"/>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C3D6CA8"/>
    <w:multiLevelType w:val="hybridMultilevel"/>
    <w:tmpl w:val="FEF251A0"/>
    <w:lvl w:ilvl="0" w:tplc="9222C7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D485D72"/>
    <w:multiLevelType w:val="hybridMultilevel"/>
    <w:tmpl w:val="FC9A2D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BE70A8"/>
    <w:multiLevelType w:val="hybridMultilevel"/>
    <w:tmpl w:val="48B0EEE2"/>
    <w:lvl w:ilvl="0" w:tplc="28386B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B75C25"/>
    <w:multiLevelType w:val="hybridMultilevel"/>
    <w:tmpl w:val="F22C4A00"/>
    <w:lvl w:ilvl="0" w:tplc="5106EA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8A65AF"/>
    <w:multiLevelType w:val="hybridMultilevel"/>
    <w:tmpl w:val="D97E6F8E"/>
    <w:lvl w:ilvl="0" w:tplc="CFE040DE">
      <w:start w:val="1"/>
      <w:numFmt w:val="bullet"/>
      <w:lvlText w:val="-"/>
      <w:lvlJc w:val="left"/>
      <w:pPr>
        <w:ind w:left="720" w:hanging="360"/>
      </w:pPr>
      <w:rPr>
        <w:rFonts w:ascii="Courier New" w:eastAsia="Calibr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3C0C86"/>
    <w:multiLevelType w:val="hybridMultilevel"/>
    <w:tmpl w:val="76C4B41A"/>
    <w:lvl w:ilvl="0" w:tplc="597EB9D4">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0FC6A40"/>
    <w:multiLevelType w:val="hybridMultilevel"/>
    <w:tmpl w:val="28665F2E"/>
    <w:lvl w:ilvl="0" w:tplc="479CC0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59676EA"/>
    <w:multiLevelType w:val="hybridMultilevel"/>
    <w:tmpl w:val="02189038"/>
    <w:lvl w:ilvl="0" w:tplc="021C254A">
      <w:start w:val="3"/>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70E69"/>
    <w:multiLevelType w:val="hybridMultilevel"/>
    <w:tmpl w:val="DD82468A"/>
    <w:lvl w:ilvl="0" w:tplc="844605B8">
      <w:start w:val="3"/>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71CEF"/>
    <w:multiLevelType w:val="hybridMultilevel"/>
    <w:tmpl w:val="CDB2CE36"/>
    <w:lvl w:ilvl="0" w:tplc="9BD0DF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4A22F9"/>
    <w:multiLevelType w:val="hybridMultilevel"/>
    <w:tmpl w:val="85F6B056"/>
    <w:lvl w:ilvl="0" w:tplc="5B4039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5"/>
  </w:num>
  <w:num w:numId="5">
    <w:abstractNumId w:val="8"/>
  </w:num>
  <w:num w:numId="6">
    <w:abstractNumId w:val="3"/>
  </w:num>
  <w:num w:numId="7">
    <w:abstractNumId w:val="1"/>
  </w:num>
  <w:num w:numId="8">
    <w:abstractNumId w:val="7"/>
  </w:num>
  <w:num w:numId="9">
    <w:abstractNumId w:val="10"/>
  </w:num>
  <w:num w:numId="10">
    <w:abstractNumId w:val="9"/>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0A"/>
    <w:rsid w:val="00001294"/>
    <w:rsid w:val="0000513D"/>
    <w:rsid w:val="000412A6"/>
    <w:rsid w:val="00041B4C"/>
    <w:rsid w:val="00056541"/>
    <w:rsid w:val="000571CA"/>
    <w:rsid w:val="00066905"/>
    <w:rsid w:val="00067D88"/>
    <w:rsid w:val="00082373"/>
    <w:rsid w:val="00083956"/>
    <w:rsid w:val="0008539C"/>
    <w:rsid w:val="000908D0"/>
    <w:rsid w:val="00094ABD"/>
    <w:rsid w:val="000B0063"/>
    <w:rsid w:val="000B0EBE"/>
    <w:rsid w:val="000C1FA6"/>
    <w:rsid w:val="000C41C0"/>
    <w:rsid w:val="000C6EF4"/>
    <w:rsid w:val="000D2AAC"/>
    <w:rsid w:val="000E220A"/>
    <w:rsid w:val="00127032"/>
    <w:rsid w:val="00130E11"/>
    <w:rsid w:val="00131183"/>
    <w:rsid w:val="001464E0"/>
    <w:rsid w:val="00154EBB"/>
    <w:rsid w:val="00163167"/>
    <w:rsid w:val="00163637"/>
    <w:rsid w:val="00166A21"/>
    <w:rsid w:val="001819D6"/>
    <w:rsid w:val="001856B0"/>
    <w:rsid w:val="00197E6A"/>
    <w:rsid w:val="001C152E"/>
    <w:rsid w:val="001C393B"/>
    <w:rsid w:val="001D29DB"/>
    <w:rsid w:val="001D2D66"/>
    <w:rsid w:val="001D470A"/>
    <w:rsid w:val="001D5FF7"/>
    <w:rsid w:val="001D7619"/>
    <w:rsid w:val="0020219D"/>
    <w:rsid w:val="00203A5B"/>
    <w:rsid w:val="00212669"/>
    <w:rsid w:val="002260AE"/>
    <w:rsid w:val="00227094"/>
    <w:rsid w:val="00233841"/>
    <w:rsid w:val="00247F7E"/>
    <w:rsid w:val="0027576E"/>
    <w:rsid w:val="00297F2D"/>
    <w:rsid w:val="002A0BAB"/>
    <w:rsid w:val="002A3B9A"/>
    <w:rsid w:val="002A64B8"/>
    <w:rsid w:val="002B2D47"/>
    <w:rsid w:val="002C7472"/>
    <w:rsid w:val="002D3CF4"/>
    <w:rsid w:val="002D75D2"/>
    <w:rsid w:val="002F718C"/>
    <w:rsid w:val="00300DF1"/>
    <w:rsid w:val="0030179B"/>
    <w:rsid w:val="00304F05"/>
    <w:rsid w:val="003252AF"/>
    <w:rsid w:val="0033511D"/>
    <w:rsid w:val="00335E48"/>
    <w:rsid w:val="00361D62"/>
    <w:rsid w:val="003662AE"/>
    <w:rsid w:val="00380965"/>
    <w:rsid w:val="00383946"/>
    <w:rsid w:val="0038410A"/>
    <w:rsid w:val="003A51CA"/>
    <w:rsid w:val="003B646D"/>
    <w:rsid w:val="003C116B"/>
    <w:rsid w:val="003C6AA6"/>
    <w:rsid w:val="003D01FF"/>
    <w:rsid w:val="003F0583"/>
    <w:rsid w:val="003F3948"/>
    <w:rsid w:val="003F6164"/>
    <w:rsid w:val="004015DA"/>
    <w:rsid w:val="00406ED2"/>
    <w:rsid w:val="00406F60"/>
    <w:rsid w:val="004333BE"/>
    <w:rsid w:val="00436B96"/>
    <w:rsid w:val="00445861"/>
    <w:rsid w:val="00453145"/>
    <w:rsid w:val="00461193"/>
    <w:rsid w:val="00463D58"/>
    <w:rsid w:val="00464B9E"/>
    <w:rsid w:val="00465665"/>
    <w:rsid w:val="00465D34"/>
    <w:rsid w:val="004723D8"/>
    <w:rsid w:val="004771C3"/>
    <w:rsid w:val="0048265F"/>
    <w:rsid w:val="00490C3A"/>
    <w:rsid w:val="00495716"/>
    <w:rsid w:val="00495FE2"/>
    <w:rsid w:val="004A13AF"/>
    <w:rsid w:val="004A616C"/>
    <w:rsid w:val="004C3B25"/>
    <w:rsid w:val="004D2469"/>
    <w:rsid w:val="004E40D5"/>
    <w:rsid w:val="004E4301"/>
    <w:rsid w:val="004E615B"/>
    <w:rsid w:val="00501379"/>
    <w:rsid w:val="00507A9B"/>
    <w:rsid w:val="00515416"/>
    <w:rsid w:val="0053228F"/>
    <w:rsid w:val="00537B3F"/>
    <w:rsid w:val="005459B1"/>
    <w:rsid w:val="00551138"/>
    <w:rsid w:val="005523A0"/>
    <w:rsid w:val="00554137"/>
    <w:rsid w:val="00567175"/>
    <w:rsid w:val="00574E5E"/>
    <w:rsid w:val="005A1020"/>
    <w:rsid w:val="005C1394"/>
    <w:rsid w:val="005D64D6"/>
    <w:rsid w:val="005E6FFF"/>
    <w:rsid w:val="00600091"/>
    <w:rsid w:val="00626925"/>
    <w:rsid w:val="00633AC7"/>
    <w:rsid w:val="0063701E"/>
    <w:rsid w:val="006B46B7"/>
    <w:rsid w:val="006B46EE"/>
    <w:rsid w:val="006B5A2A"/>
    <w:rsid w:val="006B750C"/>
    <w:rsid w:val="006D1836"/>
    <w:rsid w:val="00707774"/>
    <w:rsid w:val="00720373"/>
    <w:rsid w:val="007253AA"/>
    <w:rsid w:val="00740A59"/>
    <w:rsid w:val="00767886"/>
    <w:rsid w:val="0077035B"/>
    <w:rsid w:val="00774381"/>
    <w:rsid w:val="007767D4"/>
    <w:rsid w:val="00782430"/>
    <w:rsid w:val="007847B2"/>
    <w:rsid w:val="007A1235"/>
    <w:rsid w:val="007B317B"/>
    <w:rsid w:val="007B3381"/>
    <w:rsid w:val="007B50E0"/>
    <w:rsid w:val="007B563B"/>
    <w:rsid w:val="007C5851"/>
    <w:rsid w:val="007D43B3"/>
    <w:rsid w:val="007D7144"/>
    <w:rsid w:val="007F28B9"/>
    <w:rsid w:val="007F73D0"/>
    <w:rsid w:val="00805E8B"/>
    <w:rsid w:val="008156B7"/>
    <w:rsid w:val="008311E1"/>
    <w:rsid w:val="00852FA3"/>
    <w:rsid w:val="00890103"/>
    <w:rsid w:val="008B5A52"/>
    <w:rsid w:val="008D2F81"/>
    <w:rsid w:val="008D367E"/>
    <w:rsid w:val="008D3C0C"/>
    <w:rsid w:val="008E5318"/>
    <w:rsid w:val="008F2EF0"/>
    <w:rsid w:val="008F44DA"/>
    <w:rsid w:val="008F573C"/>
    <w:rsid w:val="00901FC7"/>
    <w:rsid w:val="00906947"/>
    <w:rsid w:val="0091349D"/>
    <w:rsid w:val="00914545"/>
    <w:rsid w:val="009174B9"/>
    <w:rsid w:val="00933974"/>
    <w:rsid w:val="00940BC6"/>
    <w:rsid w:val="00954D28"/>
    <w:rsid w:val="009615C3"/>
    <w:rsid w:val="00982A09"/>
    <w:rsid w:val="009924B2"/>
    <w:rsid w:val="009B6381"/>
    <w:rsid w:val="009D4E3C"/>
    <w:rsid w:val="009D7950"/>
    <w:rsid w:val="009D7D6F"/>
    <w:rsid w:val="009E1F63"/>
    <w:rsid w:val="00A00580"/>
    <w:rsid w:val="00A06EDE"/>
    <w:rsid w:val="00A11872"/>
    <w:rsid w:val="00A21C0F"/>
    <w:rsid w:val="00A37375"/>
    <w:rsid w:val="00A43EEB"/>
    <w:rsid w:val="00A45C53"/>
    <w:rsid w:val="00A54AB4"/>
    <w:rsid w:val="00A5523F"/>
    <w:rsid w:val="00A730A1"/>
    <w:rsid w:val="00A74A50"/>
    <w:rsid w:val="00A83EC6"/>
    <w:rsid w:val="00AB0745"/>
    <w:rsid w:val="00AC1F47"/>
    <w:rsid w:val="00AC7DB6"/>
    <w:rsid w:val="00AE146D"/>
    <w:rsid w:val="00AF2226"/>
    <w:rsid w:val="00B15A22"/>
    <w:rsid w:val="00B164F6"/>
    <w:rsid w:val="00B20D1D"/>
    <w:rsid w:val="00B2515F"/>
    <w:rsid w:val="00B26A09"/>
    <w:rsid w:val="00B3549B"/>
    <w:rsid w:val="00B37F9F"/>
    <w:rsid w:val="00B42A74"/>
    <w:rsid w:val="00B4765C"/>
    <w:rsid w:val="00B75784"/>
    <w:rsid w:val="00B758CB"/>
    <w:rsid w:val="00B77283"/>
    <w:rsid w:val="00B8701B"/>
    <w:rsid w:val="00B87D0A"/>
    <w:rsid w:val="00BA3440"/>
    <w:rsid w:val="00BA35EC"/>
    <w:rsid w:val="00BA4048"/>
    <w:rsid w:val="00BA4A34"/>
    <w:rsid w:val="00BA4E5F"/>
    <w:rsid w:val="00BB4854"/>
    <w:rsid w:val="00BB776A"/>
    <w:rsid w:val="00BB7B8B"/>
    <w:rsid w:val="00BC3F5D"/>
    <w:rsid w:val="00BD5AC5"/>
    <w:rsid w:val="00BE35C7"/>
    <w:rsid w:val="00BF2963"/>
    <w:rsid w:val="00C033B0"/>
    <w:rsid w:val="00C048BB"/>
    <w:rsid w:val="00C23174"/>
    <w:rsid w:val="00C31940"/>
    <w:rsid w:val="00C4473C"/>
    <w:rsid w:val="00C45DA2"/>
    <w:rsid w:val="00C50F4A"/>
    <w:rsid w:val="00C52336"/>
    <w:rsid w:val="00C5444E"/>
    <w:rsid w:val="00C57B37"/>
    <w:rsid w:val="00C608DA"/>
    <w:rsid w:val="00C62C45"/>
    <w:rsid w:val="00C62E49"/>
    <w:rsid w:val="00C82AFA"/>
    <w:rsid w:val="00C84B0F"/>
    <w:rsid w:val="00C84CE7"/>
    <w:rsid w:val="00CB2009"/>
    <w:rsid w:val="00CC744B"/>
    <w:rsid w:val="00CD5EB6"/>
    <w:rsid w:val="00CF134D"/>
    <w:rsid w:val="00CF2FD4"/>
    <w:rsid w:val="00D02283"/>
    <w:rsid w:val="00D114B7"/>
    <w:rsid w:val="00D1735F"/>
    <w:rsid w:val="00D47C43"/>
    <w:rsid w:val="00D563D9"/>
    <w:rsid w:val="00D71421"/>
    <w:rsid w:val="00D757E3"/>
    <w:rsid w:val="00D82B00"/>
    <w:rsid w:val="00D90DAB"/>
    <w:rsid w:val="00D90E2C"/>
    <w:rsid w:val="00DA5D87"/>
    <w:rsid w:val="00DD37EE"/>
    <w:rsid w:val="00DD451B"/>
    <w:rsid w:val="00E06082"/>
    <w:rsid w:val="00E1154B"/>
    <w:rsid w:val="00E1268E"/>
    <w:rsid w:val="00E328D7"/>
    <w:rsid w:val="00E3329E"/>
    <w:rsid w:val="00E4336A"/>
    <w:rsid w:val="00E4485B"/>
    <w:rsid w:val="00E503F4"/>
    <w:rsid w:val="00E5435A"/>
    <w:rsid w:val="00E611A7"/>
    <w:rsid w:val="00EB106D"/>
    <w:rsid w:val="00EB4986"/>
    <w:rsid w:val="00EB6B8B"/>
    <w:rsid w:val="00EC7D47"/>
    <w:rsid w:val="00ED29BD"/>
    <w:rsid w:val="00ED3C64"/>
    <w:rsid w:val="00ED65F1"/>
    <w:rsid w:val="00EE29C8"/>
    <w:rsid w:val="00EF2DEE"/>
    <w:rsid w:val="00F04A6E"/>
    <w:rsid w:val="00F10835"/>
    <w:rsid w:val="00F1199E"/>
    <w:rsid w:val="00F13853"/>
    <w:rsid w:val="00F14084"/>
    <w:rsid w:val="00F172DF"/>
    <w:rsid w:val="00F23F09"/>
    <w:rsid w:val="00F37E85"/>
    <w:rsid w:val="00F44313"/>
    <w:rsid w:val="00F56D73"/>
    <w:rsid w:val="00F634DC"/>
    <w:rsid w:val="00F73BF7"/>
    <w:rsid w:val="00F771F4"/>
    <w:rsid w:val="00F84899"/>
    <w:rsid w:val="00F9180A"/>
    <w:rsid w:val="00FB0438"/>
    <w:rsid w:val="00FB2122"/>
    <w:rsid w:val="00FD4FCB"/>
    <w:rsid w:val="00FD662D"/>
    <w:rsid w:val="00FD7F46"/>
    <w:rsid w:val="00FE3DC6"/>
    <w:rsid w:val="00FE3F5C"/>
    <w:rsid w:val="00FE56B6"/>
    <w:rsid w:val="00FE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05D1B-44E3-4F45-862E-C885E11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0A"/>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22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220A"/>
    <w:rPr>
      <w:rFonts w:ascii="Calibri" w:eastAsia="Calibri" w:hAnsi="Calibri" w:cs="Times New Roman"/>
      <w:lang w:val="tr-TR"/>
    </w:rPr>
  </w:style>
  <w:style w:type="paragraph" w:styleId="ListeParagraf">
    <w:name w:val="List Paragraph"/>
    <w:basedOn w:val="Normal"/>
    <w:uiPriority w:val="34"/>
    <w:qFormat/>
    <w:rsid w:val="00BA4E5F"/>
    <w:pPr>
      <w:ind w:left="720"/>
      <w:contextualSpacing/>
    </w:pPr>
  </w:style>
  <w:style w:type="paragraph" w:styleId="BalonMetni">
    <w:name w:val="Balloon Text"/>
    <w:basedOn w:val="Normal"/>
    <w:link w:val="BalonMetniChar"/>
    <w:uiPriority w:val="99"/>
    <w:semiHidden/>
    <w:unhideWhenUsed/>
    <w:rsid w:val="008F44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44DA"/>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3731-6447-40F1-9A18-F2507D2C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8481</Words>
  <Characters>48342</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5</cp:revision>
  <cp:lastPrinted>2024-02-06T08:31:00Z</cp:lastPrinted>
  <dcterms:created xsi:type="dcterms:W3CDTF">2024-02-05T09:30:00Z</dcterms:created>
  <dcterms:modified xsi:type="dcterms:W3CDTF">2024-02-08T12:15:00Z</dcterms:modified>
</cp:coreProperties>
</file>