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76" w:rsidRDefault="00DA3D78" w:rsidP="00D03F76">
      <w:pPr>
        <w:spacing w:line="360" w:lineRule="auto"/>
        <w:rPr>
          <w:rFonts w:ascii="Courier New" w:hAnsi="Courier New" w:cs="Courier New"/>
          <w:sz w:val="24"/>
          <w:szCs w:val="24"/>
        </w:rPr>
      </w:pPr>
      <w:r>
        <w:rPr>
          <w:rFonts w:ascii="Courier New" w:hAnsi="Courier New" w:cs="Courier New"/>
          <w:sz w:val="24"/>
          <w:szCs w:val="24"/>
        </w:rPr>
        <w:t>D.3</w:t>
      </w:r>
      <w:r w:rsidR="00B972DA">
        <w:rPr>
          <w:rFonts w:ascii="Courier New" w:hAnsi="Courier New" w:cs="Courier New"/>
          <w:sz w:val="24"/>
          <w:szCs w:val="24"/>
        </w:rPr>
        <w:t>/2024</w:t>
      </w:r>
      <w:r w:rsidR="00B972DA">
        <w:rPr>
          <w:rFonts w:ascii="Courier New" w:hAnsi="Courier New" w:cs="Courier New"/>
          <w:sz w:val="24"/>
          <w:szCs w:val="24"/>
        </w:rPr>
        <w:tab/>
      </w:r>
      <w:r w:rsidR="00B972DA">
        <w:rPr>
          <w:rFonts w:ascii="Courier New" w:hAnsi="Courier New" w:cs="Courier New"/>
          <w:sz w:val="24"/>
          <w:szCs w:val="24"/>
        </w:rPr>
        <w:tab/>
      </w:r>
      <w:r w:rsidR="00B972DA">
        <w:rPr>
          <w:rFonts w:ascii="Courier New" w:hAnsi="Courier New" w:cs="Courier New"/>
          <w:sz w:val="24"/>
          <w:szCs w:val="24"/>
        </w:rPr>
        <w:tab/>
      </w:r>
      <w:r w:rsidR="00450EA5">
        <w:rPr>
          <w:rFonts w:ascii="Courier New" w:hAnsi="Courier New" w:cs="Courier New"/>
          <w:sz w:val="24"/>
          <w:szCs w:val="24"/>
        </w:rPr>
        <w:tab/>
      </w:r>
      <w:r>
        <w:rPr>
          <w:rFonts w:ascii="Courier New" w:hAnsi="Courier New" w:cs="Courier New"/>
          <w:sz w:val="24"/>
          <w:szCs w:val="24"/>
        </w:rPr>
        <w:t xml:space="preserve">      </w:t>
      </w:r>
      <w:r w:rsidR="00450EA5">
        <w:rPr>
          <w:rFonts w:ascii="Courier New" w:hAnsi="Courier New" w:cs="Courier New"/>
          <w:sz w:val="24"/>
          <w:szCs w:val="24"/>
        </w:rPr>
        <w:tab/>
      </w:r>
      <w:r w:rsidR="000F54FD">
        <w:rPr>
          <w:rFonts w:ascii="Courier New" w:hAnsi="Courier New" w:cs="Courier New"/>
          <w:sz w:val="24"/>
          <w:szCs w:val="24"/>
        </w:rPr>
        <w:t xml:space="preserve"> Yargıtay/</w:t>
      </w:r>
      <w:r w:rsidR="002E66C4">
        <w:rPr>
          <w:rFonts w:ascii="Courier New" w:hAnsi="Courier New" w:cs="Courier New"/>
          <w:sz w:val="24"/>
          <w:szCs w:val="24"/>
        </w:rPr>
        <w:t xml:space="preserve">Asli Yetki: </w:t>
      </w:r>
      <w:r w:rsidR="00B972DA" w:rsidRPr="006347BB">
        <w:rPr>
          <w:rFonts w:ascii="Courier New" w:hAnsi="Courier New" w:cs="Courier New"/>
          <w:sz w:val="24"/>
          <w:szCs w:val="24"/>
        </w:rPr>
        <w:t>7/2023</w:t>
      </w:r>
    </w:p>
    <w:p w:rsidR="00D03F76" w:rsidRDefault="00D03F76" w:rsidP="00D03F76">
      <w:pPr>
        <w:spacing w:line="360" w:lineRule="auto"/>
        <w:rPr>
          <w:rFonts w:ascii="Courier New" w:hAnsi="Courier New" w:cs="Courier New"/>
          <w:sz w:val="24"/>
          <w:szCs w:val="24"/>
        </w:rPr>
      </w:pPr>
    </w:p>
    <w:p w:rsidR="00D03F76" w:rsidRPr="000F54FD" w:rsidRDefault="00B972DA" w:rsidP="00D03F76">
      <w:pPr>
        <w:spacing w:line="360" w:lineRule="auto"/>
        <w:rPr>
          <w:rFonts w:ascii="Courier New" w:hAnsi="Courier New" w:cs="Courier New"/>
          <w:sz w:val="24"/>
          <w:szCs w:val="24"/>
        </w:rPr>
      </w:pPr>
      <w:r>
        <w:rPr>
          <w:rFonts w:ascii="Courier New" w:hAnsi="Courier New" w:cs="Courier New"/>
          <w:sz w:val="24"/>
          <w:szCs w:val="24"/>
        </w:rPr>
        <w:t xml:space="preserve">YÜKSEK MAHKEME HUZURUNDA. </w:t>
      </w:r>
    </w:p>
    <w:p w:rsidR="00BF33EF" w:rsidRPr="00B972DA" w:rsidRDefault="00B972DA" w:rsidP="00D03F76">
      <w:pPr>
        <w:spacing w:line="360" w:lineRule="auto"/>
        <w:rPr>
          <w:rFonts w:ascii="Courier New" w:hAnsi="Courier New" w:cs="Courier New"/>
          <w:sz w:val="24"/>
          <w:szCs w:val="24"/>
        </w:rPr>
      </w:pPr>
      <w:r w:rsidRPr="00B972DA">
        <w:rPr>
          <w:rFonts w:ascii="Courier New" w:hAnsi="Courier New" w:cs="Courier New"/>
        </w:rPr>
        <w:t>Mahkeme Heyeti: Narin F</w:t>
      </w:r>
      <w:r>
        <w:rPr>
          <w:rFonts w:ascii="Courier New" w:hAnsi="Courier New" w:cs="Courier New"/>
        </w:rPr>
        <w:t xml:space="preserve">. </w:t>
      </w:r>
      <w:r w:rsidRPr="00B972DA">
        <w:rPr>
          <w:rFonts w:ascii="Courier New" w:hAnsi="Courier New" w:cs="Courier New"/>
        </w:rPr>
        <w:t xml:space="preserve">Şefik(Başkan), Gülden Çiftçioğlu, Talat Usar. </w:t>
      </w:r>
      <w:r w:rsidR="006347BB" w:rsidRPr="00B972DA">
        <w:rPr>
          <w:rFonts w:ascii="Courier New" w:hAnsi="Courier New" w:cs="Courier New"/>
        </w:rPr>
        <w:tab/>
      </w:r>
      <w:r w:rsidR="006347BB" w:rsidRPr="00B972DA">
        <w:rPr>
          <w:rFonts w:ascii="Courier New" w:hAnsi="Courier New" w:cs="Courier New"/>
          <w:sz w:val="24"/>
          <w:szCs w:val="24"/>
        </w:rPr>
        <w:tab/>
      </w:r>
    </w:p>
    <w:p w:rsidR="006347BB" w:rsidRPr="006347BB" w:rsidRDefault="006347BB" w:rsidP="000F54FD">
      <w:pPr>
        <w:spacing w:line="240" w:lineRule="auto"/>
        <w:rPr>
          <w:rFonts w:ascii="Courier New" w:hAnsi="Courier New" w:cs="Courier New"/>
          <w:sz w:val="24"/>
          <w:szCs w:val="24"/>
        </w:rPr>
      </w:pPr>
      <w:r w:rsidRPr="006347BB">
        <w:rPr>
          <w:rFonts w:ascii="Courier New" w:hAnsi="Courier New" w:cs="Courier New"/>
          <w:sz w:val="24"/>
          <w:szCs w:val="24"/>
        </w:rPr>
        <w:t xml:space="preserve">Müstedi: Özgün Livaneli, Merkezi Cezaevi, Lefkoşa. </w:t>
      </w:r>
    </w:p>
    <w:p w:rsidR="006347BB" w:rsidRPr="000F54FD" w:rsidRDefault="000F54FD" w:rsidP="000F54FD">
      <w:pPr>
        <w:pStyle w:val="ListeParagraf"/>
        <w:numPr>
          <w:ilvl w:val="0"/>
          <w:numId w:val="9"/>
        </w:numPr>
        <w:spacing w:line="240" w:lineRule="auto"/>
        <w:jc w:val="center"/>
        <w:rPr>
          <w:rFonts w:ascii="Courier New" w:hAnsi="Courier New" w:cs="Courier New"/>
          <w:sz w:val="24"/>
          <w:szCs w:val="24"/>
        </w:rPr>
      </w:pPr>
      <w:proofErr w:type="spellStart"/>
      <w:r>
        <w:rPr>
          <w:rFonts w:ascii="Courier New" w:hAnsi="Courier New" w:cs="Courier New"/>
          <w:sz w:val="24"/>
          <w:szCs w:val="24"/>
        </w:rPr>
        <w:t>i</w:t>
      </w:r>
      <w:proofErr w:type="spellEnd"/>
      <w:r>
        <w:rPr>
          <w:rFonts w:ascii="Courier New" w:hAnsi="Courier New" w:cs="Courier New"/>
          <w:sz w:val="24"/>
          <w:szCs w:val="24"/>
        </w:rPr>
        <w:t xml:space="preserve"> </w:t>
      </w:r>
      <w:r w:rsidR="006347BB" w:rsidRPr="000F54FD">
        <w:rPr>
          <w:rFonts w:ascii="Courier New" w:hAnsi="Courier New" w:cs="Courier New"/>
          <w:sz w:val="24"/>
          <w:szCs w:val="24"/>
        </w:rPr>
        <w:t>l</w:t>
      </w:r>
      <w:r>
        <w:rPr>
          <w:rFonts w:ascii="Courier New" w:hAnsi="Courier New" w:cs="Courier New"/>
          <w:sz w:val="24"/>
          <w:szCs w:val="24"/>
        </w:rPr>
        <w:t xml:space="preserve"> </w:t>
      </w:r>
      <w:r w:rsidR="006347BB" w:rsidRPr="000F54FD">
        <w:rPr>
          <w:rFonts w:ascii="Courier New" w:hAnsi="Courier New" w:cs="Courier New"/>
          <w:sz w:val="24"/>
          <w:szCs w:val="24"/>
        </w:rPr>
        <w:t>e</w:t>
      </w:r>
      <w:r>
        <w:rPr>
          <w:rFonts w:ascii="Courier New" w:hAnsi="Courier New" w:cs="Courier New"/>
          <w:sz w:val="24"/>
          <w:szCs w:val="24"/>
        </w:rPr>
        <w:t xml:space="preserve"> -</w:t>
      </w:r>
    </w:p>
    <w:p w:rsidR="006347BB" w:rsidRPr="006347BB" w:rsidRDefault="000F54FD" w:rsidP="000F54FD">
      <w:pPr>
        <w:spacing w:line="240" w:lineRule="auto"/>
        <w:rPr>
          <w:rFonts w:ascii="Courier New" w:hAnsi="Courier New" w:cs="Courier New"/>
          <w:sz w:val="24"/>
          <w:szCs w:val="24"/>
        </w:rPr>
      </w:pPr>
      <w:r>
        <w:rPr>
          <w:rFonts w:ascii="Courier New" w:hAnsi="Courier New" w:cs="Courier New"/>
          <w:sz w:val="24"/>
          <w:szCs w:val="24"/>
        </w:rPr>
        <w:t>Müstedi</w:t>
      </w:r>
      <w:r w:rsidR="006347BB" w:rsidRPr="006347BB">
        <w:rPr>
          <w:rFonts w:ascii="Courier New" w:hAnsi="Courier New" w:cs="Courier New"/>
          <w:sz w:val="24"/>
          <w:szCs w:val="24"/>
        </w:rPr>
        <w:t xml:space="preserve">aleyh: 1- Merkezi Cezaevi Müdürlüğü vasıtasıyla KKTC </w:t>
      </w:r>
    </w:p>
    <w:p w:rsidR="006347BB" w:rsidRPr="006347BB" w:rsidRDefault="006347BB" w:rsidP="000F54FD">
      <w:pPr>
        <w:spacing w:line="240" w:lineRule="auto"/>
        <w:rPr>
          <w:rFonts w:ascii="Courier New" w:hAnsi="Courier New" w:cs="Courier New"/>
          <w:sz w:val="24"/>
          <w:szCs w:val="24"/>
        </w:rPr>
      </w:pPr>
      <w:r w:rsidRPr="006347BB">
        <w:rPr>
          <w:rFonts w:ascii="Courier New" w:hAnsi="Courier New" w:cs="Courier New"/>
          <w:sz w:val="24"/>
          <w:szCs w:val="24"/>
        </w:rPr>
        <w:t xml:space="preserve">            </w:t>
      </w:r>
      <w:r w:rsidR="000F54FD">
        <w:rPr>
          <w:rFonts w:ascii="Courier New" w:hAnsi="Courier New" w:cs="Courier New"/>
          <w:sz w:val="24"/>
          <w:szCs w:val="24"/>
        </w:rPr>
        <w:t xml:space="preserve">     </w:t>
      </w:r>
      <w:r w:rsidRPr="006347BB">
        <w:rPr>
          <w:rFonts w:ascii="Courier New" w:hAnsi="Courier New" w:cs="Courier New"/>
          <w:sz w:val="24"/>
          <w:szCs w:val="24"/>
        </w:rPr>
        <w:t xml:space="preserve">Başsavcılığı, Lefkoşa. </w:t>
      </w:r>
    </w:p>
    <w:p w:rsidR="006347BB" w:rsidRPr="006347BB" w:rsidRDefault="006347BB" w:rsidP="000F54FD">
      <w:pPr>
        <w:spacing w:line="240" w:lineRule="auto"/>
        <w:rPr>
          <w:rFonts w:ascii="Courier New" w:hAnsi="Courier New" w:cs="Courier New"/>
          <w:sz w:val="24"/>
          <w:szCs w:val="24"/>
        </w:rPr>
      </w:pPr>
      <w:r w:rsidRPr="006347BB">
        <w:rPr>
          <w:rFonts w:ascii="Courier New" w:hAnsi="Courier New" w:cs="Courier New"/>
          <w:sz w:val="24"/>
          <w:szCs w:val="24"/>
        </w:rPr>
        <w:tab/>
        <w:t xml:space="preserve">    </w:t>
      </w:r>
      <w:r w:rsidR="000F54FD">
        <w:rPr>
          <w:rFonts w:ascii="Courier New" w:hAnsi="Courier New" w:cs="Courier New"/>
          <w:sz w:val="24"/>
          <w:szCs w:val="24"/>
        </w:rPr>
        <w:t xml:space="preserve">     </w:t>
      </w:r>
      <w:r w:rsidRPr="006347BB">
        <w:rPr>
          <w:rFonts w:ascii="Courier New" w:hAnsi="Courier New" w:cs="Courier New"/>
          <w:sz w:val="24"/>
          <w:szCs w:val="24"/>
        </w:rPr>
        <w:t xml:space="preserve">2- Şartlı Tahliye Kurulu vasıtasıyla KKTC </w:t>
      </w:r>
      <w:r w:rsidR="00DC5F75">
        <w:rPr>
          <w:rFonts w:ascii="Courier New" w:hAnsi="Courier New" w:cs="Courier New"/>
          <w:sz w:val="24"/>
          <w:szCs w:val="24"/>
        </w:rPr>
        <w:tab/>
      </w:r>
      <w:r w:rsidR="00DC5F75">
        <w:rPr>
          <w:rFonts w:ascii="Courier New" w:hAnsi="Courier New" w:cs="Courier New"/>
          <w:sz w:val="24"/>
          <w:szCs w:val="24"/>
        </w:rPr>
        <w:tab/>
      </w:r>
      <w:r w:rsidR="00DC5F75">
        <w:rPr>
          <w:rFonts w:ascii="Courier New" w:hAnsi="Courier New" w:cs="Courier New"/>
          <w:sz w:val="24"/>
          <w:szCs w:val="24"/>
        </w:rPr>
        <w:tab/>
      </w:r>
      <w:r w:rsidR="00DC5F75">
        <w:rPr>
          <w:rFonts w:ascii="Courier New" w:hAnsi="Courier New" w:cs="Courier New"/>
          <w:sz w:val="24"/>
          <w:szCs w:val="24"/>
        </w:rPr>
        <w:tab/>
      </w:r>
      <w:r w:rsidR="00DC5F75">
        <w:rPr>
          <w:rFonts w:ascii="Courier New" w:hAnsi="Courier New" w:cs="Courier New"/>
          <w:sz w:val="24"/>
          <w:szCs w:val="24"/>
        </w:rPr>
        <w:tab/>
        <w:t xml:space="preserve">  </w:t>
      </w:r>
      <w:r w:rsidRPr="006347BB">
        <w:rPr>
          <w:rFonts w:ascii="Courier New" w:hAnsi="Courier New" w:cs="Courier New"/>
          <w:sz w:val="24"/>
          <w:szCs w:val="24"/>
        </w:rPr>
        <w:t xml:space="preserve">Başsavcılığı, Lefkoşa. </w:t>
      </w:r>
    </w:p>
    <w:p w:rsidR="006347BB" w:rsidRPr="006347BB" w:rsidRDefault="006347BB" w:rsidP="000F54FD">
      <w:pPr>
        <w:spacing w:line="240" w:lineRule="auto"/>
        <w:rPr>
          <w:rFonts w:ascii="Courier New" w:hAnsi="Courier New" w:cs="Courier New"/>
          <w:sz w:val="24"/>
          <w:szCs w:val="24"/>
        </w:rPr>
      </w:pPr>
      <w:r w:rsidRPr="006347BB">
        <w:rPr>
          <w:rFonts w:ascii="Courier New" w:hAnsi="Courier New" w:cs="Courier New"/>
          <w:sz w:val="24"/>
          <w:szCs w:val="24"/>
        </w:rPr>
        <w:t xml:space="preserve">                                              A r a s ı n d a.</w:t>
      </w:r>
    </w:p>
    <w:p w:rsidR="00B972DA" w:rsidRDefault="00B972DA" w:rsidP="00D03F76">
      <w:pPr>
        <w:spacing w:line="360" w:lineRule="auto"/>
        <w:rPr>
          <w:rFonts w:ascii="Courier New" w:hAnsi="Courier New" w:cs="Courier New"/>
          <w:sz w:val="24"/>
          <w:szCs w:val="24"/>
        </w:rPr>
      </w:pPr>
      <w:r>
        <w:rPr>
          <w:rFonts w:ascii="Courier New" w:hAnsi="Courier New" w:cs="Courier New"/>
          <w:sz w:val="24"/>
          <w:szCs w:val="24"/>
        </w:rPr>
        <w:t xml:space="preserve">Müstedinamına     </w:t>
      </w:r>
      <w:r w:rsidR="002E66C4">
        <w:rPr>
          <w:rFonts w:ascii="Courier New" w:hAnsi="Courier New" w:cs="Courier New"/>
          <w:sz w:val="24"/>
          <w:szCs w:val="24"/>
        </w:rPr>
        <w:t xml:space="preserve"> </w:t>
      </w:r>
      <w:r>
        <w:rPr>
          <w:rFonts w:ascii="Courier New" w:hAnsi="Courier New" w:cs="Courier New"/>
          <w:sz w:val="24"/>
          <w:szCs w:val="24"/>
        </w:rPr>
        <w:t>: Avukat Seda Anadolulu</w:t>
      </w:r>
    </w:p>
    <w:p w:rsidR="00B972DA" w:rsidRDefault="00B972DA" w:rsidP="00D03F76">
      <w:pPr>
        <w:spacing w:line="360" w:lineRule="auto"/>
        <w:rPr>
          <w:rFonts w:ascii="Courier New" w:hAnsi="Courier New" w:cs="Courier New"/>
          <w:sz w:val="24"/>
          <w:szCs w:val="24"/>
        </w:rPr>
      </w:pPr>
      <w:r>
        <w:rPr>
          <w:rFonts w:ascii="Courier New" w:hAnsi="Courier New" w:cs="Courier New"/>
          <w:sz w:val="24"/>
          <w:szCs w:val="24"/>
        </w:rPr>
        <w:t xml:space="preserve">Müstedialeyh namına: Savcı Ayfer Şefik </w:t>
      </w:r>
      <w:proofErr w:type="spellStart"/>
      <w:r>
        <w:rPr>
          <w:rFonts w:ascii="Courier New" w:hAnsi="Courier New" w:cs="Courier New"/>
          <w:sz w:val="24"/>
          <w:szCs w:val="24"/>
        </w:rPr>
        <w:t>Tekinay</w:t>
      </w:r>
      <w:proofErr w:type="spellEnd"/>
    </w:p>
    <w:p w:rsidR="006A2303" w:rsidRPr="006347BB" w:rsidRDefault="006A2303" w:rsidP="00D03F76">
      <w:pPr>
        <w:spacing w:line="360" w:lineRule="auto"/>
        <w:rPr>
          <w:rFonts w:ascii="Courier New" w:hAnsi="Courier New" w:cs="Courier New"/>
          <w:sz w:val="24"/>
          <w:szCs w:val="24"/>
        </w:rPr>
      </w:pPr>
    </w:p>
    <w:p w:rsidR="00B972DA" w:rsidRPr="00B972DA" w:rsidRDefault="007A5AFF" w:rsidP="00D03F76">
      <w:pPr>
        <w:spacing w:line="360" w:lineRule="auto"/>
        <w:jc w:val="center"/>
        <w:rPr>
          <w:rFonts w:ascii="Courier New" w:hAnsi="Courier New" w:cs="Courier New"/>
          <w:sz w:val="24"/>
          <w:szCs w:val="24"/>
        </w:rPr>
      </w:pPr>
      <w:proofErr w:type="gramStart"/>
      <w:r>
        <w:rPr>
          <w:rFonts w:ascii="Courier New" w:hAnsi="Courier New" w:cs="Courier New"/>
          <w:sz w:val="24"/>
          <w:szCs w:val="24"/>
        </w:rPr>
        <w:t>........................</w:t>
      </w:r>
      <w:proofErr w:type="gramEnd"/>
      <w:r w:rsidR="00B972DA" w:rsidRPr="00B972DA">
        <w:rPr>
          <w:rFonts w:ascii="Courier New" w:hAnsi="Courier New" w:cs="Courier New"/>
          <w:sz w:val="24"/>
          <w:szCs w:val="24"/>
        </w:rPr>
        <w:t xml:space="preserve"> </w:t>
      </w:r>
    </w:p>
    <w:p w:rsidR="00BF33EF" w:rsidRDefault="00B972DA" w:rsidP="00D03F76">
      <w:pPr>
        <w:spacing w:line="360" w:lineRule="auto"/>
        <w:jc w:val="center"/>
        <w:rPr>
          <w:rFonts w:ascii="Courier New" w:hAnsi="Courier New" w:cs="Courier New"/>
          <w:sz w:val="24"/>
          <w:szCs w:val="24"/>
          <w:u w:val="single"/>
        </w:rPr>
      </w:pPr>
      <w:r w:rsidRPr="00B972DA">
        <w:rPr>
          <w:rFonts w:ascii="Courier New" w:hAnsi="Courier New" w:cs="Courier New"/>
          <w:sz w:val="24"/>
          <w:szCs w:val="24"/>
          <w:u w:val="single"/>
        </w:rPr>
        <w:t>K A R A R</w:t>
      </w:r>
    </w:p>
    <w:p w:rsidR="00BF33EF" w:rsidRPr="006347BB" w:rsidRDefault="00BF33EF" w:rsidP="00D03F76">
      <w:pPr>
        <w:spacing w:line="360" w:lineRule="auto"/>
        <w:rPr>
          <w:rFonts w:ascii="Courier New" w:hAnsi="Courier New" w:cs="Courier New"/>
          <w:sz w:val="24"/>
          <w:szCs w:val="24"/>
        </w:rPr>
      </w:pPr>
    </w:p>
    <w:p w:rsidR="00BF33EF" w:rsidRDefault="00BF33EF" w:rsidP="00D03F76">
      <w:pPr>
        <w:spacing w:line="360" w:lineRule="auto"/>
        <w:ind w:firstLine="708"/>
        <w:rPr>
          <w:rFonts w:ascii="Courier New" w:hAnsi="Courier New" w:cs="Courier New"/>
          <w:sz w:val="24"/>
          <w:szCs w:val="24"/>
        </w:rPr>
      </w:pPr>
      <w:proofErr w:type="spellStart"/>
      <w:r w:rsidRPr="006347BB">
        <w:rPr>
          <w:rFonts w:ascii="Courier New" w:hAnsi="Courier New" w:cs="Courier New"/>
          <w:sz w:val="24"/>
          <w:szCs w:val="24"/>
        </w:rPr>
        <w:t>Müstedi</w:t>
      </w:r>
      <w:proofErr w:type="spellEnd"/>
      <w:r w:rsidR="00DA3D78">
        <w:rPr>
          <w:rFonts w:ascii="Courier New" w:hAnsi="Courier New" w:cs="Courier New"/>
          <w:sz w:val="24"/>
          <w:szCs w:val="24"/>
        </w:rPr>
        <w:t xml:space="preserve">, </w:t>
      </w:r>
      <w:r w:rsidRPr="006347BB">
        <w:rPr>
          <w:rFonts w:ascii="Courier New" w:hAnsi="Courier New" w:cs="Courier New"/>
          <w:sz w:val="24"/>
          <w:szCs w:val="24"/>
        </w:rPr>
        <w:t>Merkezi Ceza</w:t>
      </w:r>
      <w:r w:rsidR="005D56FD">
        <w:rPr>
          <w:rFonts w:ascii="Courier New" w:hAnsi="Courier New" w:cs="Courier New"/>
          <w:sz w:val="24"/>
          <w:szCs w:val="24"/>
        </w:rPr>
        <w:t>e</w:t>
      </w:r>
      <w:r w:rsidRPr="006347BB">
        <w:rPr>
          <w:rFonts w:ascii="Courier New" w:hAnsi="Courier New" w:cs="Courier New"/>
          <w:sz w:val="24"/>
          <w:szCs w:val="24"/>
        </w:rPr>
        <w:t>vinde yasalara aykırı olarak ve/veya geçerli bir yetkiye da</w:t>
      </w:r>
      <w:r w:rsidR="00DA3D78">
        <w:rPr>
          <w:rFonts w:ascii="Courier New" w:hAnsi="Courier New" w:cs="Courier New"/>
          <w:sz w:val="24"/>
          <w:szCs w:val="24"/>
        </w:rPr>
        <w:t>yanılmaksızın tutuklu bulunduğunu iddiayla</w:t>
      </w:r>
      <w:r w:rsidRPr="006347BB">
        <w:rPr>
          <w:rFonts w:ascii="Courier New" w:hAnsi="Courier New" w:cs="Courier New"/>
          <w:sz w:val="24"/>
          <w:szCs w:val="24"/>
        </w:rPr>
        <w:t xml:space="preserve"> tutukluluğunun kaldırılmasını sağlamak için bir </w:t>
      </w:r>
      <w:proofErr w:type="spellStart"/>
      <w:r w:rsidRPr="006347BB">
        <w:rPr>
          <w:rFonts w:ascii="Courier New" w:hAnsi="Courier New" w:cs="Courier New"/>
          <w:sz w:val="24"/>
          <w:szCs w:val="24"/>
        </w:rPr>
        <w:t>habeas</w:t>
      </w:r>
      <w:proofErr w:type="spellEnd"/>
      <w:r w:rsidR="00B44CD3">
        <w:rPr>
          <w:rFonts w:ascii="Courier New" w:hAnsi="Courier New" w:cs="Courier New"/>
          <w:sz w:val="24"/>
          <w:szCs w:val="24"/>
        </w:rPr>
        <w:t xml:space="preserve"> </w:t>
      </w:r>
      <w:proofErr w:type="spellStart"/>
      <w:r w:rsidR="00DA3D78">
        <w:rPr>
          <w:rFonts w:ascii="Courier New" w:hAnsi="Courier New" w:cs="Courier New"/>
          <w:sz w:val="24"/>
          <w:szCs w:val="24"/>
        </w:rPr>
        <w:t>corpus</w:t>
      </w:r>
      <w:proofErr w:type="spellEnd"/>
      <w:r w:rsidR="00DA3D78">
        <w:rPr>
          <w:rFonts w:ascii="Courier New" w:hAnsi="Courier New" w:cs="Courier New"/>
          <w:sz w:val="24"/>
          <w:szCs w:val="24"/>
        </w:rPr>
        <w:t xml:space="preserve"> emirnamesi </w:t>
      </w:r>
      <w:proofErr w:type="spellStart"/>
      <w:r w:rsidR="00DA3D78">
        <w:rPr>
          <w:rFonts w:ascii="Courier New" w:hAnsi="Courier New" w:cs="Courier New"/>
          <w:sz w:val="24"/>
          <w:szCs w:val="24"/>
        </w:rPr>
        <w:t>ı</w:t>
      </w:r>
      <w:r w:rsidRPr="006347BB">
        <w:rPr>
          <w:rFonts w:ascii="Courier New" w:hAnsi="Courier New" w:cs="Courier New"/>
          <w:sz w:val="24"/>
          <w:szCs w:val="24"/>
        </w:rPr>
        <w:t>sdar</w:t>
      </w:r>
      <w:proofErr w:type="spellEnd"/>
      <w:r w:rsidRPr="006347BB">
        <w:rPr>
          <w:rFonts w:ascii="Courier New" w:hAnsi="Courier New" w:cs="Courier New"/>
          <w:sz w:val="24"/>
          <w:szCs w:val="24"/>
        </w:rPr>
        <w:t xml:space="preserve"> edilmesi için çift taraflı istida dosyalamıştır.</w:t>
      </w:r>
    </w:p>
    <w:p w:rsidR="00BF33EF" w:rsidRPr="006347BB" w:rsidRDefault="00BF33EF" w:rsidP="00D03F76">
      <w:pPr>
        <w:spacing w:line="360" w:lineRule="auto"/>
        <w:ind w:firstLine="708"/>
        <w:rPr>
          <w:rFonts w:ascii="Courier New" w:hAnsi="Courier New" w:cs="Courier New"/>
          <w:sz w:val="24"/>
          <w:szCs w:val="24"/>
        </w:rPr>
      </w:pPr>
      <w:proofErr w:type="spellStart"/>
      <w:r w:rsidRPr="006347BB">
        <w:rPr>
          <w:rFonts w:ascii="Courier New" w:hAnsi="Courier New" w:cs="Courier New"/>
          <w:sz w:val="24"/>
          <w:szCs w:val="24"/>
        </w:rPr>
        <w:t>Müstedi</w:t>
      </w:r>
      <w:proofErr w:type="spellEnd"/>
      <w:r w:rsidRPr="006347BB">
        <w:rPr>
          <w:rFonts w:ascii="Courier New" w:hAnsi="Courier New" w:cs="Courier New"/>
          <w:sz w:val="24"/>
          <w:szCs w:val="24"/>
        </w:rPr>
        <w:t xml:space="preserve"> çift taraflı istidasını dosyalamadan önce tek </w:t>
      </w:r>
      <w:proofErr w:type="gramStart"/>
      <w:r w:rsidRPr="006347BB">
        <w:rPr>
          <w:rFonts w:ascii="Courier New" w:hAnsi="Courier New" w:cs="Courier New"/>
          <w:sz w:val="24"/>
          <w:szCs w:val="24"/>
        </w:rPr>
        <w:t>taraflı  işbu</w:t>
      </w:r>
      <w:proofErr w:type="gramEnd"/>
      <w:r w:rsidRPr="006347BB">
        <w:rPr>
          <w:rFonts w:ascii="Courier New" w:hAnsi="Courier New" w:cs="Courier New"/>
          <w:sz w:val="24"/>
          <w:szCs w:val="24"/>
        </w:rPr>
        <w:t xml:space="preserve"> istidasını dosyalamak için tek yargıçlı Yargıtay Asli </w:t>
      </w:r>
      <w:r w:rsidR="00E9762C">
        <w:rPr>
          <w:rFonts w:ascii="Courier New" w:hAnsi="Courier New" w:cs="Courier New"/>
          <w:sz w:val="24"/>
          <w:szCs w:val="24"/>
        </w:rPr>
        <w:t xml:space="preserve">Yetki </w:t>
      </w:r>
      <w:r w:rsidRPr="006347BB">
        <w:rPr>
          <w:rFonts w:ascii="Courier New" w:hAnsi="Courier New" w:cs="Courier New"/>
          <w:sz w:val="24"/>
          <w:szCs w:val="24"/>
        </w:rPr>
        <w:t>Mahkemesinden</w:t>
      </w:r>
      <w:r w:rsidR="003E55B2">
        <w:rPr>
          <w:rFonts w:ascii="Courier New" w:hAnsi="Courier New" w:cs="Courier New"/>
          <w:sz w:val="24"/>
          <w:szCs w:val="24"/>
        </w:rPr>
        <w:t xml:space="preserve"> izin talep etti,</w:t>
      </w:r>
      <w:r w:rsidR="00DA3D78">
        <w:rPr>
          <w:rFonts w:ascii="Courier New" w:hAnsi="Courier New" w:cs="Courier New"/>
          <w:sz w:val="24"/>
          <w:szCs w:val="24"/>
        </w:rPr>
        <w:t xml:space="preserve"> Mahkeme talebi uygun görerek mezkur izni (</w:t>
      </w:r>
      <w:proofErr w:type="spellStart"/>
      <w:r w:rsidR="00DA3D78">
        <w:rPr>
          <w:rFonts w:ascii="Courier New" w:hAnsi="Courier New" w:cs="Courier New"/>
          <w:sz w:val="24"/>
          <w:szCs w:val="24"/>
        </w:rPr>
        <w:t>leave</w:t>
      </w:r>
      <w:proofErr w:type="spellEnd"/>
      <w:r w:rsidR="00DA3D78">
        <w:rPr>
          <w:rFonts w:ascii="Courier New" w:hAnsi="Courier New" w:cs="Courier New"/>
          <w:sz w:val="24"/>
          <w:szCs w:val="24"/>
        </w:rPr>
        <w:t>) ver</w:t>
      </w:r>
      <w:r w:rsidRPr="006347BB">
        <w:rPr>
          <w:rFonts w:ascii="Courier New" w:hAnsi="Courier New" w:cs="Courier New"/>
          <w:sz w:val="24"/>
          <w:szCs w:val="24"/>
        </w:rPr>
        <w:t>di.</w:t>
      </w:r>
      <w:r w:rsidR="00BC1CF5" w:rsidRPr="006347BB">
        <w:rPr>
          <w:rFonts w:ascii="Courier New" w:hAnsi="Courier New" w:cs="Courier New"/>
          <w:sz w:val="24"/>
          <w:szCs w:val="24"/>
        </w:rPr>
        <w:t xml:space="preserve"> Verilen izin ile birlikte </w:t>
      </w:r>
      <w:r w:rsidR="00BC1CF5" w:rsidRPr="006347BB">
        <w:rPr>
          <w:rFonts w:ascii="Courier New" w:hAnsi="Courier New" w:cs="Courier New"/>
          <w:b/>
          <w:sz w:val="24"/>
          <w:szCs w:val="24"/>
        </w:rPr>
        <w:t>19.10.</w:t>
      </w:r>
      <w:r w:rsidR="00E9762C">
        <w:rPr>
          <w:rFonts w:ascii="Courier New" w:hAnsi="Courier New" w:cs="Courier New"/>
          <w:b/>
          <w:sz w:val="24"/>
          <w:szCs w:val="24"/>
        </w:rPr>
        <w:t>20</w:t>
      </w:r>
      <w:r w:rsidR="00BC1CF5" w:rsidRPr="006347BB">
        <w:rPr>
          <w:rFonts w:ascii="Courier New" w:hAnsi="Courier New" w:cs="Courier New"/>
          <w:b/>
          <w:sz w:val="24"/>
          <w:szCs w:val="24"/>
        </w:rPr>
        <w:t>23</w:t>
      </w:r>
      <w:r w:rsidR="00DA3D78">
        <w:rPr>
          <w:rFonts w:ascii="Courier New" w:hAnsi="Courier New" w:cs="Courier New"/>
          <w:sz w:val="24"/>
          <w:szCs w:val="24"/>
        </w:rPr>
        <w:t xml:space="preserve"> tarihli emir v</w:t>
      </w:r>
      <w:r w:rsidR="00BC1CF5" w:rsidRPr="006347BB">
        <w:rPr>
          <w:rFonts w:ascii="Courier New" w:hAnsi="Courier New" w:cs="Courier New"/>
          <w:sz w:val="24"/>
          <w:szCs w:val="24"/>
        </w:rPr>
        <w:t>e istida konusu yapılan karar</w:t>
      </w:r>
      <w:r w:rsidR="00DA3D78">
        <w:rPr>
          <w:rFonts w:ascii="Courier New" w:hAnsi="Courier New" w:cs="Courier New"/>
          <w:sz w:val="24"/>
          <w:szCs w:val="24"/>
        </w:rPr>
        <w:t>a ilişkin olarak</w:t>
      </w:r>
      <w:r w:rsidR="00D51487">
        <w:rPr>
          <w:rFonts w:ascii="Courier New" w:hAnsi="Courier New" w:cs="Courier New"/>
          <w:sz w:val="24"/>
          <w:szCs w:val="24"/>
        </w:rPr>
        <w:t xml:space="preserve"> </w:t>
      </w:r>
      <w:proofErr w:type="spellStart"/>
      <w:r w:rsidR="00D51487">
        <w:rPr>
          <w:rFonts w:ascii="Courier New" w:hAnsi="Courier New" w:cs="Courier New"/>
          <w:sz w:val="24"/>
          <w:szCs w:val="24"/>
        </w:rPr>
        <w:t>prohibition</w:t>
      </w:r>
      <w:proofErr w:type="spellEnd"/>
      <w:r w:rsidR="00D51487">
        <w:rPr>
          <w:rFonts w:ascii="Courier New" w:hAnsi="Courier New" w:cs="Courier New"/>
          <w:sz w:val="24"/>
          <w:szCs w:val="24"/>
        </w:rPr>
        <w:t xml:space="preserve"> emri </w:t>
      </w:r>
      <w:proofErr w:type="spellStart"/>
      <w:r w:rsidR="00D51487">
        <w:rPr>
          <w:rFonts w:ascii="Courier New" w:hAnsi="Courier New" w:cs="Courier New"/>
          <w:sz w:val="24"/>
          <w:szCs w:val="24"/>
        </w:rPr>
        <w:t>ısdar</w:t>
      </w:r>
      <w:proofErr w:type="spellEnd"/>
      <w:r w:rsidR="00D51487">
        <w:rPr>
          <w:rFonts w:ascii="Courier New" w:hAnsi="Courier New" w:cs="Courier New"/>
          <w:sz w:val="24"/>
          <w:szCs w:val="24"/>
        </w:rPr>
        <w:t xml:space="preserve"> edildiğinden, </w:t>
      </w:r>
      <w:proofErr w:type="spellStart"/>
      <w:r w:rsidR="00D51487">
        <w:rPr>
          <w:rFonts w:ascii="Courier New" w:hAnsi="Courier New" w:cs="Courier New"/>
          <w:sz w:val="24"/>
          <w:szCs w:val="24"/>
        </w:rPr>
        <w:t>M</w:t>
      </w:r>
      <w:r w:rsidR="00BC1CF5" w:rsidRPr="006347BB">
        <w:rPr>
          <w:rFonts w:ascii="Courier New" w:hAnsi="Courier New" w:cs="Courier New"/>
          <w:sz w:val="24"/>
          <w:szCs w:val="24"/>
        </w:rPr>
        <w:t>üstedinin</w:t>
      </w:r>
      <w:proofErr w:type="spellEnd"/>
      <w:r w:rsidR="00BC1CF5" w:rsidRPr="006347BB">
        <w:rPr>
          <w:rFonts w:ascii="Courier New" w:hAnsi="Courier New" w:cs="Courier New"/>
          <w:sz w:val="24"/>
          <w:szCs w:val="24"/>
        </w:rPr>
        <w:t xml:space="preserve"> cezaevinden ta</w:t>
      </w:r>
      <w:r w:rsidR="005D56FD">
        <w:rPr>
          <w:rFonts w:ascii="Courier New" w:hAnsi="Courier New" w:cs="Courier New"/>
          <w:sz w:val="24"/>
          <w:szCs w:val="24"/>
        </w:rPr>
        <w:t xml:space="preserve">hliye edilmesine de emir </w:t>
      </w:r>
      <w:r w:rsidR="005D56FD" w:rsidRPr="00B44CD3">
        <w:rPr>
          <w:rFonts w:ascii="Courier New" w:hAnsi="Courier New" w:cs="Courier New"/>
          <w:sz w:val="24"/>
          <w:szCs w:val="24"/>
        </w:rPr>
        <w:t>verilmiş oldu</w:t>
      </w:r>
      <w:r w:rsidR="00BC1CF5" w:rsidRPr="00B44CD3">
        <w:rPr>
          <w:rFonts w:ascii="Courier New" w:hAnsi="Courier New" w:cs="Courier New"/>
          <w:sz w:val="24"/>
          <w:szCs w:val="24"/>
        </w:rPr>
        <w:t>.</w:t>
      </w:r>
    </w:p>
    <w:p w:rsidR="005C1653" w:rsidRPr="006347BB" w:rsidRDefault="00BF33EF" w:rsidP="00C95BD9">
      <w:pPr>
        <w:spacing w:line="360" w:lineRule="auto"/>
        <w:ind w:firstLine="708"/>
        <w:rPr>
          <w:rFonts w:ascii="Courier New" w:hAnsi="Courier New" w:cs="Courier New"/>
          <w:sz w:val="24"/>
          <w:szCs w:val="24"/>
        </w:rPr>
      </w:pPr>
      <w:r w:rsidRPr="006347BB">
        <w:rPr>
          <w:rFonts w:ascii="Courier New" w:hAnsi="Courier New" w:cs="Courier New"/>
          <w:sz w:val="24"/>
          <w:szCs w:val="24"/>
        </w:rPr>
        <w:lastRenderedPageBreak/>
        <w:t>M</w:t>
      </w:r>
      <w:r w:rsidR="00B14F49">
        <w:rPr>
          <w:rFonts w:ascii="Courier New" w:hAnsi="Courier New" w:cs="Courier New"/>
          <w:sz w:val="24"/>
          <w:szCs w:val="24"/>
        </w:rPr>
        <w:t>üstedi istidasını Anayasa’nın 1, 16</w:t>
      </w:r>
      <w:r w:rsidRPr="006347BB">
        <w:rPr>
          <w:rFonts w:ascii="Courier New" w:hAnsi="Courier New" w:cs="Courier New"/>
          <w:sz w:val="24"/>
          <w:szCs w:val="24"/>
        </w:rPr>
        <w:t>,</w:t>
      </w:r>
      <w:r w:rsidR="00B14F49">
        <w:rPr>
          <w:rFonts w:ascii="Courier New" w:hAnsi="Courier New" w:cs="Courier New"/>
          <w:sz w:val="24"/>
          <w:szCs w:val="24"/>
        </w:rPr>
        <w:t xml:space="preserve"> 17, 18, 135, 136</w:t>
      </w:r>
      <w:r w:rsidR="00DC5F75">
        <w:rPr>
          <w:rFonts w:ascii="Courier New" w:hAnsi="Courier New" w:cs="Courier New"/>
          <w:sz w:val="24"/>
          <w:szCs w:val="24"/>
        </w:rPr>
        <w:t xml:space="preserve"> ve 151. m</w:t>
      </w:r>
      <w:r w:rsidRPr="006347BB">
        <w:rPr>
          <w:rFonts w:ascii="Courier New" w:hAnsi="Courier New" w:cs="Courier New"/>
          <w:sz w:val="24"/>
          <w:szCs w:val="24"/>
        </w:rPr>
        <w:t>addelerine</w:t>
      </w:r>
      <w:r w:rsidR="00321881">
        <w:rPr>
          <w:rFonts w:ascii="Courier New" w:hAnsi="Courier New" w:cs="Courier New"/>
          <w:sz w:val="24"/>
          <w:szCs w:val="24"/>
        </w:rPr>
        <w:t>,</w:t>
      </w:r>
      <w:r w:rsidRPr="006347BB">
        <w:rPr>
          <w:rFonts w:ascii="Courier New" w:hAnsi="Courier New" w:cs="Courier New"/>
          <w:sz w:val="24"/>
          <w:szCs w:val="24"/>
        </w:rPr>
        <w:t xml:space="preserve"> Fasıl 286 Cezaevler</w:t>
      </w:r>
      <w:r w:rsidR="00321881">
        <w:rPr>
          <w:rFonts w:ascii="Courier New" w:hAnsi="Courier New" w:cs="Courier New"/>
          <w:sz w:val="24"/>
          <w:szCs w:val="24"/>
        </w:rPr>
        <w:t>i Disiplin Yasası</w:t>
      </w:r>
      <w:r w:rsidR="00B14F49">
        <w:rPr>
          <w:rFonts w:ascii="Courier New" w:hAnsi="Courier New" w:cs="Courier New"/>
          <w:sz w:val="24"/>
          <w:szCs w:val="24"/>
        </w:rPr>
        <w:t>’</w:t>
      </w:r>
      <w:r w:rsidR="00321881">
        <w:rPr>
          <w:rFonts w:ascii="Courier New" w:hAnsi="Courier New" w:cs="Courier New"/>
          <w:sz w:val="24"/>
          <w:szCs w:val="24"/>
        </w:rPr>
        <w:t>nın 4. ve 10. m</w:t>
      </w:r>
      <w:r w:rsidRPr="006347BB">
        <w:rPr>
          <w:rFonts w:ascii="Courier New" w:hAnsi="Courier New" w:cs="Courier New"/>
          <w:sz w:val="24"/>
          <w:szCs w:val="24"/>
        </w:rPr>
        <w:t>addelerine, Fasıl 286 altında çıkarılmış Şartlı Tahliye T</w:t>
      </w:r>
      <w:r w:rsidR="00C95BD9">
        <w:rPr>
          <w:rFonts w:ascii="Courier New" w:hAnsi="Courier New" w:cs="Courier New"/>
          <w:sz w:val="24"/>
          <w:szCs w:val="24"/>
        </w:rPr>
        <w:t>üzüğünün 2, 3, 7, 8</w:t>
      </w:r>
      <w:r w:rsidR="00321881">
        <w:rPr>
          <w:rFonts w:ascii="Courier New" w:hAnsi="Courier New" w:cs="Courier New"/>
          <w:sz w:val="24"/>
          <w:szCs w:val="24"/>
        </w:rPr>
        <w:t>, ve 9. m</w:t>
      </w:r>
      <w:r w:rsidRPr="006347BB">
        <w:rPr>
          <w:rFonts w:ascii="Courier New" w:hAnsi="Courier New" w:cs="Courier New"/>
          <w:sz w:val="24"/>
          <w:szCs w:val="24"/>
        </w:rPr>
        <w:t>add</w:t>
      </w:r>
      <w:r w:rsidR="00321881">
        <w:rPr>
          <w:rFonts w:ascii="Courier New" w:hAnsi="Courier New" w:cs="Courier New"/>
          <w:sz w:val="24"/>
          <w:szCs w:val="24"/>
        </w:rPr>
        <w:t>elerine, Cezaevi Tüzüğünün 53. m</w:t>
      </w:r>
      <w:r w:rsidRPr="006347BB">
        <w:rPr>
          <w:rFonts w:ascii="Courier New" w:hAnsi="Courier New" w:cs="Courier New"/>
          <w:sz w:val="24"/>
          <w:szCs w:val="24"/>
        </w:rPr>
        <w:t xml:space="preserve">addesine, 28/2016 sayılı </w:t>
      </w:r>
      <w:r w:rsidR="00C95BD9">
        <w:rPr>
          <w:rFonts w:ascii="Courier New" w:hAnsi="Courier New" w:cs="Courier New"/>
          <w:sz w:val="24"/>
          <w:szCs w:val="24"/>
        </w:rPr>
        <w:t xml:space="preserve">Uyuşturucu Madde Bağımlıları ve Kullanıcıları Hakkında </w:t>
      </w:r>
      <w:r w:rsidRPr="006347BB">
        <w:rPr>
          <w:rFonts w:ascii="Courier New" w:hAnsi="Courier New" w:cs="Courier New"/>
          <w:sz w:val="24"/>
          <w:szCs w:val="24"/>
        </w:rPr>
        <w:t>Denetimli Serbe</w:t>
      </w:r>
      <w:r w:rsidR="00321881">
        <w:rPr>
          <w:rFonts w:ascii="Courier New" w:hAnsi="Courier New" w:cs="Courier New"/>
          <w:sz w:val="24"/>
          <w:szCs w:val="24"/>
        </w:rPr>
        <w:t>stlik Yasası</w:t>
      </w:r>
      <w:r w:rsidR="00C95BD9">
        <w:rPr>
          <w:rFonts w:ascii="Courier New" w:hAnsi="Courier New" w:cs="Courier New"/>
          <w:sz w:val="24"/>
          <w:szCs w:val="24"/>
        </w:rPr>
        <w:t>’nın 5, 6</w:t>
      </w:r>
      <w:r w:rsidR="00321881">
        <w:rPr>
          <w:rFonts w:ascii="Courier New" w:hAnsi="Courier New" w:cs="Courier New"/>
          <w:sz w:val="24"/>
          <w:szCs w:val="24"/>
        </w:rPr>
        <w:t xml:space="preserve"> ve 7. m</w:t>
      </w:r>
      <w:r w:rsidRPr="006347BB">
        <w:rPr>
          <w:rFonts w:ascii="Courier New" w:hAnsi="Courier New" w:cs="Courier New"/>
          <w:sz w:val="24"/>
          <w:szCs w:val="24"/>
        </w:rPr>
        <w:t>addelerine, 9/</w:t>
      </w:r>
      <w:r w:rsidR="00321881">
        <w:rPr>
          <w:rFonts w:ascii="Courier New" w:hAnsi="Courier New" w:cs="Courier New"/>
          <w:sz w:val="24"/>
          <w:szCs w:val="24"/>
        </w:rPr>
        <w:t>19</w:t>
      </w:r>
      <w:r w:rsidRPr="006347BB">
        <w:rPr>
          <w:rFonts w:ascii="Courier New" w:hAnsi="Courier New" w:cs="Courier New"/>
          <w:sz w:val="24"/>
          <w:szCs w:val="24"/>
        </w:rPr>
        <w:t>76 sayılı Mahkemeler Yasası</w:t>
      </w:r>
      <w:r w:rsidR="00C95BD9">
        <w:rPr>
          <w:rFonts w:ascii="Courier New" w:hAnsi="Courier New" w:cs="Courier New"/>
          <w:sz w:val="24"/>
          <w:szCs w:val="24"/>
        </w:rPr>
        <w:t>’nın 38, 40</w:t>
      </w:r>
      <w:r w:rsidRPr="006347BB">
        <w:rPr>
          <w:rFonts w:ascii="Courier New" w:hAnsi="Courier New" w:cs="Courier New"/>
          <w:sz w:val="24"/>
          <w:szCs w:val="24"/>
        </w:rPr>
        <w:t xml:space="preserve"> ve</w:t>
      </w:r>
      <w:r w:rsidR="00321881">
        <w:rPr>
          <w:rFonts w:ascii="Courier New" w:hAnsi="Courier New" w:cs="Courier New"/>
          <w:sz w:val="24"/>
          <w:szCs w:val="24"/>
        </w:rPr>
        <w:t xml:space="preserve"> 41. m</w:t>
      </w:r>
      <w:r w:rsidR="008E0D74">
        <w:rPr>
          <w:rFonts w:ascii="Courier New" w:hAnsi="Courier New" w:cs="Courier New"/>
          <w:sz w:val="24"/>
          <w:szCs w:val="24"/>
        </w:rPr>
        <w:t xml:space="preserve">addeleri </w:t>
      </w:r>
      <w:proofErr w:type="gramStart"/>
      <w:r w:rsidR="008E0D74">
        <w:rPr>
          <w:rFonts w:ascii="Courier New" w:hAnsi="Courier New" w:cs="Courier New"/>
          <w:sz w:val="24"/>
          <w:szCs w:val="24"/>
        </w:rPr>
        <w:t xml:space="preserve">ile  </w:t>
      </w:r>
      <w:r w:rsidR="00E451EE">
        <w:rPr>
          <w:rFonts w:ascii="Courier New" w:hAnsi="Courier New" w:cs="Courier New"/>
          <w:sz w:val="24"/>
          <w:szCs w:val="24"/>
        </w:rPr>
        <w:t>muhtelif</w:t>
      </w:r>
      <w:proofErr w:type="gramEnd"/>
      <w:r w:rsidR="00E451EE">
        <w:rPr>
          <w:rFonts w:ascii="Courier New" w:hAnsi="Courier New" w:cs="Courier New"/>
          <w:sz w:val="24"/>
          <w:szCs w:val="24"/>
        </w:rPr>
        <w:t xml:space="preserve"> </w:t>
      </w:r>
      <w:r w:rsidR="008E0D74">
        <w:rPr>
          <w:rFonts w:ascii="Courier New" w:hAnsi="Courier New" w:cs="Courier New"/>
          <w:sz w:val="24"/>
          <w:szCs w:val="24"/>
        </w:rPr>
        <w:t>içtihat kara</w:t>
      </w:r>
      <w:r w:rsidRPr="006347BB">
        <w:rPr>
          <w:rFonts w:ascii="Courier New" w:hAnsi="Courier New" w:cs="Courier New"/>
          <w:sz w:val="24"/>
          <w:szCs w:val="24"/>
        </w:rPr>
        <w:t>larına, hak ve nis</w:t>
      </w:r>
      <w:r w:rsidR="005D56FD">
        <w:rPr>
          <w:rFonts w:ascii="Courier New" w:hAnsi="Courier New" w:cs="Courier New"/>
          <w:sz w:val="24"/>
          <w:szCs w:val="24"/>
        </w:rPr>
        <w:t xml:space="preserve">fet hukukuna istinat </w:t>
      </w:r>
      <w:r w:rsidR="005D56FD" w:rsidRPr="00B44CD3">
        <w:rPr>
          <w:rFonts w:ascii="Courier New" w:hAnsi="Courier New" w:cs="Courier New"/>
          <w:sz w:val="24"/>
          <w:szCs w:val="24"/>
        </w:rPr>
        <w:t>ettirdi</w:t>
      </w:r>
      <w:r w:rsidRPr="00B44CD3">
        <w:rPr>
          <w:rFonts w:ascii="Courier New" w:hAnsi="Courier New" w:cs="Courier New"/>
          <w:sz w:val="24"/>
          <w:szCs w:val="24"/>
        </w:rPr>
        <w:t>.</w:t>
      </w:r>
      <w:r w:rsidRPr="005D56FD">
        <w:rPr>
          <w:rFonts w:ascii="Courier New" w:hAnsi="Courier New" w:cs="Courier New"/>
          <w:b/>
          <w:sz w:val="24"/>
          <w:szCs w:val="24"/>
        </w:rPr>
        <w:t xml:space="preserve"> </w:t>
      </w:r>
    </w:p>
    <w:p w:rsidR="00BF33EF" w:rsidRPr="006347BB" w:rsidRDefault="00C95BD9" w:rsidP="00D03F76">
      <w:pPr>
        <w:spacing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Pr>
          <w:rFonts w:ascii="Courier New" w:hAnsi="Courier New" w:cs="Courier New"/>
          <w:sz w:val="24"/>
          <w:szCs w:val="24"/>
        </w:rPr>
        <w:t xml:space="preserve"> i</w:t>
      </w:r>
      <w:r w:rsidR="005E133B" w:rsidRPr="006347BB">
        <w:rPr>
          <w:rFonts w:ascii="Courier New" w:hAnsi="Courier New" w:cs="Courier New"/>
          <w:sz w:val="24"/>
          <w:szCs w:val="24"/>
        </w:rPr>
        <w:t xml:space="preserve">stidasına ekli yemin </w:t>
      </w:r>
      <w:r>
        <w:rPr>
          <w:rFonts w:ascii="Courier New" w:hAnsi="Courier New" w:cs="Courier New"/>
          <w:sz w:val="24"/>
          <w:szCs w:val="24"/>
        </w:rPr>
        <w:t xml:space="preserve">varakasında, Lefkoşa Ağır Ceza Mahkemesi huzurunda görülen </w:t>
      </w:r>
      <w:r w:rsidR="005E133B" w:rsidRPr="006347BB">
        <w:rPr>
          <w:rFonts w:ascii="Courier New" w:hAnsi="Courier New" w:cs="Courier New"/>
          <w:sz w:val="24"/>
          <w:szCs w:val="24"/>
        </w:rPr>
        <w:t xml:space="preserve">9186/2019 sayılı ceza davasında </w:t>
      </w:r>
      <w:r w:rsidR="00777730" w:rsidRPr="00777730">
        <w:rPr>
          <w:rFonts w:ascii="Courier New" w:hAnsi="Courier New" w:cs="Courier New"/>
          <w:b/>
          <w:sz w:val="24"/>
          <w:szCs w:val="24"/>
        </w:rPr>
        <w:t xml:space="preserve">9.10.2019 </w:t>
      </w:r>
      <w:r w:rsidR="00777730">
        <w:rPr>
          <w:rFonts w:ascii="Courier New" w:hAnsi="Courier New" w:cs="Courier New"/>
          <w:sz w:val="24"/>
          <w:szCs w:val="24"/>
        </w:rPr>
        <w:t xml:space="preserve">tarihinde 3 yıl hapis cezasına </w:t>
      </w:r>
      <w:proofErr w:type="gramStart"/>
      <w:r w:rsidR="005E133B" w:rsidRPr="006347BB">
        <w:rPr>
          <w:rFonts w:ascii="Courier New" w:hAnsi="Courier New" w:cs="Courier New"/>
          <w:sz w:val="24"/>
          <w:szCs w:val="24"/>
        </w:rPr>
        <w:t>mahkum</w:t>
      </w:r>
      <w:proofErr w:type="gramEnd"/>
      <w:r w:rsidR="005E133B" w:rsidRPr="006347BB">
        <w:rPr>
          <w:rFonts w:ascii="Courier New" w:hAnsi="Courier New" w:cs="Courier New"/>
          <w:sz w:val="24"/>
          <w:szCs w:val="24"/>
        </w:rPr>
        <w:t xml:space="preserve"> edil</w:t>
      </w:r>
      <w:r w:rsidR="00777730">
        <w:rPr>
          <w:rFonts w:ascii="Courier New" w:hAnsi="Courier New" w:cs="Courier New"/>
          <w:sz w:val="24"/>
          <w:szCs w:val="24"/>
        </w:rPr>
        <w:t>diğini,</w:t>
      </w:r>
      <w:r w:rsidR="005D56FD">
        <w:rPr>
          <w:rFonts w:ascii="Courier New" w:hAnsi="Courier New" w:cs="Courier New"/>
          <w:sz w:val="24"/>
          <w:szCs w:val="24"/>
        </w:rPr>
        <w:t xml:space="preserve"> </w:t>
      </w:r>
      <w:r w:rsidR="005E133B" w:rsidRPr="006347BB">
        <w:rPr>
          <w:rFonts w:ascii="Courier New" w:hAnsi="Courier New" w:cs="Courier New"/>
          <w:b/>
          <w:sz w:val="24"/>
          <w:szCs w:val="24"/>
        </w:rPr>
        <w:t>30.11.2020</w:t>
      </w:r>
      <w:r w:rsidR="005E133B" w:rsidRPr="006347BB">
        <w:rPr>
          <w:rFonts w:ascii="Courier New" w:hAnsi="Courier New" w:cs="Courier New"/>
          <w:sz w:val="24"/>
          <w:szCs w:val="24"/>
        </w:rPr>
        <w:t xml:space="preserve"> tarihinde ise Şa</w:t>
      </w:r>
      <w:r w:rsidR="00321881">
        <w:rPr>
          <w:rFonts w:ascii="Courier New" w:hAnsi="Courier New" w:cs="Courier New"/>
          <w:sz w:val="24"/>
          <w:szCs w:val="24"/>
        </w:rPr>
        <w:t xml:space="preserve">rtlı Tahliye Kurulu tarafından </w:t>
      </w:r>
      <w:r w:rsidR="005E133B" w:rsidRPr="006347BB">
        <w:rPr>
          <w:rFonts w:ascii="Courier New" w:hAnsi="Courier New" w:cs="Courier New"/>
          <w:sz w:val="24"/>
          <w:szCs w:val="24"/>
        </w:rPr>
        <w:t xml:space="preserve">şartlı olarak tahliye edildiğini, </w:t>
      </w:r>
      <w:r w:rsidR="005E133B" w:rsidRPr="006347BB">
        <w:rPr>
          <w:rFonts w:ascii="Courier New" w:hAnsi="Courier New" w:cs="Courier New"/>
          <w:b/>
          <w:sz w:val="24"/>
          <w:szCs w:val="24"/>
        </w:rPr>
        <w:t>10.12.2020</w:t>
      </w:r>
      <w:r w:rsidR="005E133B" w:rsidRPr="006347BB">
        <w:rPr>
          <w:rFonts w:ascii="Courier New" w:hAnsi="Courier New" w:cs="Courier New"/>
          <w:sz w:val="24"/>
          <w:szCs w:val="24"/>
        </w:rPr>
        <w:t xml:space="preserve"> tarihinde 1 gram 182 miligram uyuşturucu madde</w:t>
      </w:r>
      <w:r w:rsidR="00E451EE">
        <w:rPr>
          <w:rFonts w:ascii="Courier New" w:hAnsi="Courier New" w:cs="Courier New"/>
          <w:sz w:val="24"/>
          <w:szCs w:val="24"/>
        </w:rPr>
        <w:t>nin</w:t>
      </w:r>
      <w:r w:rsidR="005E133B" w:rsidRPr="006347BB">
        <w:rPr>
          <w:rFonts w:ascii="Courier New" w:hAnsi="Courier New" w:cs="Courier New"/>
          <w:sz w:val="24"/>
          <w:szCs w:val="24"/>
        </w:rPr>
        <w:t xml:space="preserve"> t</w:t>
      </w:r>
      <w:r w:rsidR="00B12BD7">
        <w:rPr>
          <w:rFonts w:ascii="Courier New" w:hAnsi="Courier New" w:cs="Courier New"/>
          <w:sz w:val="24"/>
          <w:szCs w:val="24"/>
        </w:rPr>
        <w:t xml:space="preserve">asarrufunda bulunduğunu, bu durum neticesinde aleyhine </w:t>
      </w:r>
      <w:r w:rsidR="005E133B" w:rsidRPr="006347BB">
        <w:rPr>
          <w:rFonts w:ascii="Courier New" w:hAnsi="Courier New" w:cs="Courier New"/>
          <w:sz w:val="24"/>
          <w:szCs w:val="24"/>
        </w:rPr>
        <w:t>7840/2021 sayılı ceza davası</w:t>
      </w:r>
      <w:r w:rsidR="00B12BD7">
        <w:rPr>
          <w:rFonts w:ascii="Courier New" w:hAnsi="Courier New" w:cs="Courier New"/>
          <w:sz w:val="24"/>
          <w:szCs w:val="24"/>
        </w:rPr>
        <w:t>nın</w:t>
      </w:r>
      <w:r w:rsidR="005E133B" w:rsidRPr="006347BB">
        <w:rPr>
          <w:rFonts w:ascii="Courier New" w:hAnsi="Courier New" w:cs="Courier New"/>
          <w:sz w:val="24"/>
          <w:szCs w:val="24"/>
        </w:rPr>
        <w:t xml:space="preserve"> ikame edildiğini, </w:t>
      </w:r>
      <w:r w:rsidR="00B12BD7">
        <w:rPr>
          <w:rFonts w:ascii="Courier New" w:hAnsi="Courier New" w:cs="Courier New"/>
          <w:sz w:val="24"/>
          <w:szCs w:val="24"/>
        </w:rPr>
        <w:t xml:space="preserve">Lefkoşa Ağır Ceza Mahkemesinin kendisine </w:t>
      </w:r>
      <w:r w:rsidR="005E133B" w:rsidRPr="006347BB">
        <w:rPr>
          <w:rFonts w:ascii="Courier New" w:hAnsi="Courier New" w:cs="Courier New"/>
          <w:sz w:val="24"/>
          <w:szCs w:val="24"/>
        </w:rPr>
        <w:t>784</w:t>
      </w:r>
      <w:r w:rsidR="00E451EE">
        <w:rPr>
          <w:rFonts w:ascii="Courier New" w:hAnsi="Courier New" w:cs="Courier New"/>
          <w:sz w:val="24"/>
          <w:szCs w:val="24"/>
        </w:rPr>
        <w:t>0</w:t>
      </w:r>
      <w:r w:rsidR="00B12BD7">
        <w:rPr>
          <w:rFonts w:ascii="Courier New" w:hAnsi="Courier New" w:cs="Courier New"/>
          <w:sz w:val="24"/>
          <w:szCs w:val="24"/>
        </w:rPr>
        <w:t xml:space="preserve">/2021 sayılı davada </w:t>
      </w:r>
      <w:r w:rsidR="00ED36C2" w:rsidRPr="006347BB">
        <w:rPr>
          <w:rFonts w:ascii="Courier New" w:hAnsi="Courier New" w:cs="Courier New"/>
          <w:b/>
          <w:sz w:val="24"/>
          <w:szCs w:val="24"/>
        </w:rPr>
        <w:t>26.11.2021</w:t>
      </w:r>
      <w:r w:rsidR="00B12BD7">
        <w:rPr>
          <w:rFonts w:ascii="Courier New" w:hAnsi="Courier New" w:cs="Courier New"/>
          <w:sz w:val="24"/>
          <w:szCs w:val="24"/>
        </w:rPr>
        <w:t xml:space="preserve"> tarihinde</w:t>
      </w:r>
      <w:r w:rsidR="00ED36C2" w:rsidRPr="006347BB">
        <w:rPr>
          <w:rFonts w:ascii="Courier New" w:hAnsi="Courier New" w:cs="Courier New"/>
          <w:sz w:val="24"/>
          <w:szCs w:val="24"/>
        </w:rPr>
        <w:t xml:space="preserve"> 1 yıl müddetle </w:t>
      </w:r>
      <w:r w:rsidR="005E133B" w:rsidRPr="006347BB">
        <w:rPr>
          <w:rFonts w:ascii="Courier New" w:hAnsi="Courier New" w:cs="Courier New"/>
          <w:sz w:val="24"/>
          <w:szCs w:val="24"/>
        </w:rPr>
        <w:t>denetimli serbestl</w:t>
      </w:r>
      <w:r w:rsidR="008E0D74">
        <w:rPr>
          <w:rFonts w:ascii="Courier New" w:hAnsi="Courier New" w:cs="Courier New"/>
          <w:sz w:val="24"/>
          <w:szCs w:val="24"/>
        </w:rPr>
        <w:t>ik</w:t>
      </w:r>
      <w:r w:rsidR="00B44CD3">
        <w:rPr>
          <w:rFonts w:ascii="Courier New" w:hAnsi="Courier New" w:cs="Courier New"/>
          <w:sz w:val="24"/>
          <w:szCs w:val="24"/>
        </w:rPr>
        <w:t xml:space="preserve"> </w:t>
      </w:r>
      <w:r w:rsidR="00ED36C2" w:rsidRPr="006347BB">
        <w:rPr>
          <w:rFonts w:ascii="Courier New" w:hAnsi="Courier New" w:cs="Courier New"/>
          <w:sz w:val="24"/>
          <w:szCs w:val="24"/>
        </w:rPr>
        <w:t xml:space="preserve">hakkı tanıdığını, akabinde polisin kendisini tutukladığını ve </w:t>
      </w:r>
      <w:r w:rsidR="00ED36C2" w:rsidRPr="00E451EE">
        <w:rPr>
          <w:rFonts w:ascii="Courier New" w:hAnsi="Courier New" w:cs="Courier New"/>
          <w:b/>
          <w:sz w:val="24"/>
          <w:szCs w:val="24"/>
        </w:rPr>
        <w:t>29.11.2021</w:t>
      </w:r>
      <w:r w:rsidR="00ED36C2" w:rsidRPr="006347BB">
        <w:rPr>
          <w:rFonts w:ascii="Courier New" w:hAnsi="Courier New" w:cs="Courier New"/>
          <w:sz w:val="24"/>
          <w:szCs w:val="24"/>
        </w:rPr>
        <w:t xml:space="preserve"> tarihinde Şartlı Tahliye Kurulunun 7840/2021 s</w:t>
      </w:r>
      <w:r w:rsidR="008E0D74">
        <w:rPr>
          <w:rFonts w:ascii="Courier New" w:hAnsi="Courier New" w:cs="Courier New"/>
          <w:sz w:val="24"/>
          <w:szCs w:val="24"/>
        </w:rPr>
        <w:t>ayılı ceza davasında suçlu bulu</w:t>
      </w:r>
      <w:r w:rsidR="00ED36C2" w:rsidRPr="006347BB">
        <w:rPr>
          <w:rFonts w:ascii="Courier New" w:hAnsi="Courier New" w:cs="Courier New"/>
          <w:sz w:val="24"/>
          <w:szCs w:val="24"/>
        </w:rPr>
        <w:t>nmasını gerekçe göstererek şartlı tahliye kar</w:t>
      </w:r>
      <w:r w:rsidR="001A6D99" w:rsidRPr="006347BB">
        <w:rPr>
          <w:rFonts w:ascii="Courier New" w:hAnsi="Courier New" w:cs="Courier New"/>
          <w:sz w:val="24"/>
          <w:szCs w:val="24"/>
        </w:rPr>
        <w:t>a</w:t>
      </w:r>
      <w:r w:rsidR="00ED36C2" w:rsidRPr="006347BB">
        <w:rPr>
          <w:rFonts w:ascii="Courier New" w:hAnsi="Courier New" w:cs="Courier New"/>
          <w:sz w:val="24"/>
          <w:szCs w:val="24"/>
        </w:rPr>
        <w:t>rını iptal ettiğini, Şartlı Tahliye Kurulunun 29.11.2021 tarihli kararın</w:t>
      </w:r>
      <w:r w:rsidR="001A6D99" w:rsidRPr="006347BB">
        <w:rPr>
          <w:rFonts w:ascii="Courier New" w:hAnsi="Courier New" w:cs="Courier New"/>
          <w:sz w:val="24"/>
          <w:szCs w:val="24"/>
        </w:rPr>
        <w:t>ın</w:t>
      </w:r>
      <w:r w:rsidR="0076714D">
        <w:rPr>
          <w:rFonts w:ascii="Courier New" w:hAnsi="Courier New" w:cs="Courier New"/>
          <w:sz w:val="24"/>
          <w:szCs w:val="24"/>
        </w:rPr>
        <w:t xml:space="preserve"> iptali için </w:t>
      </w:r>
      <w:r w:rsidR="0076714D" w:rsidRPr="006347BB">
        <w:rPr>
          <w:rFonts w:ascii="Courier New" w:eastAsia="Calibri" w:hAnsi="Courier New" w:cs="Courier New"/>
          <w:sz w:val="24"/>
          <w:szCs w:val="24"/>
        </w:rPr>
        <w:t>Y</w:t>
      </w:r>
      <w:r w:rsidR="0076714D">
        <w:rPr>
          <w:rFonts w:ascii="Courier New" w:eastAsia="Calibri" w:hAnsi="Courier New" w:cs="Courier New"/>
          <w:sz w:val="24"/>
          <w:szCs w:val="24"/>
        </w:rPr>
        <w:t xml:space="preserve">üksek İdare </w:t>
      </w:r>
      <w:r w:rsidR="0076714D" w:rsidRPr="006347BB">
        <w:rPr>
          <w:rFonts w:ascii="Courier New" w:eastAsia="Calibri" w:hAnsi="Courier New" w:cs="Courier New"/>
          <w:sz w:val="24"/>
          <w:szCs w:val="24"/>
        </w:rPr>
        <w:t>M</w:t>
      </w:r>
      <w:r w:rsidR="0076714D">
        <w:rPr>
          <w:rFonts w:ascii="Courier New" w:eastAsia="Calibri" w:hAnsi="Courier New" w:cs="Courier New"/>
          <w:sz w:val="24"/>
          <w:szCs w:val="24"/>
        </w:rPr>
        <w:t>ahkemesi</w:t>
      </w:r>
      <w:r w:rsidR="00B12BD7">
        <w:rPr>
          <w:rFonts w:ascii="Courier New" w:eastAsia="Calibri" w:hAnsi="Courier New" w:cs="Courier New"/>
          <w:sz w:val="24"/>
          <w:szCs w:val="24"/>
        </w:rPr>
        <w:t>nde YİM</w:t>
      </w:r>
      <w:r w:rsidR="00ED36C2" w:rsidRPr="006347BB">
        <w:rPr>
          <w:rFonts w:ascii="Courier New" w:hAnsi="Courier New" w:cs="Courier New"/>
          <w:sz w:val="24"/>
          <w:szCs w:val="24"/>
        </w:rPr>
        <w:t xml:space="preserve"> 142/2021 sayılı dava</w:t>
      </w:r>
      <w:r w:rsidR="003F6A6D">
        <w:rPr>
          <w:rFonts w:ascii="Courier New" w:hAnsi="Courier New" w:cs="Courier New"/>
          <w:sz w:val="24"/>
          <w:szCs w:val="24"/>
        </w:rPr>
        <w:t>yı</w:t>
      </w:r>
      <w:r w:rsidR="00ED36C2" w:rsidRPr="006347BB">
        <w:rPr>
          <w:rFonts w:ascii="Courier New" w:hAnsi="Courier New" w:cs="Courier New"/>
          <w:sz w:val="24"/>
          <w:szCs w:val="24"/>
        </w:rPr>
        <w:t xml:space="preserve"> </w:t>
      </w:r>
      <w:r w:rsidR="001A6D99" w:rsidRPr="006347BB">
        <w:rPr>
          <w:rFonts w:ascii="Courier New" w:hAnsi="Courier New" w:cs="Courier New"/>
          <w:sz w:val="24"/>
          <w:szCs w:val="24"/>
        </w:rPr>
        <w:t xml:space="preserve">ikame ettiğini ve o dava altında verilen </w:t>
      </w:r>
      <w:r w:rsidR="001A6D99" w:rsidRPr="006347BB">
        <w:rPr>
          <w:rFonts w:ascii="Courier New" w:hAnsi="Courier New" w:cs="Courier New"/>
          <w:b/>
          <w:sz w:val="24"/>
          <w:szCs w:val="24"/>
        </w:rPr>
        <w:t>17.1.2022</w:t>
      </w:r>
      <w:r w:rsidR="001A6D99" w:rsidRPr="006347BB">
        <w:rPr>
          <w:rFonts w:ascii="Courier New" w:hAnsi="Courier New" w:cs="Courier New"/>
          <w:sz w:val="24"/>
          <w:szCs w:val="24"/>
        </w:rPr>
        <w:t xml:space="preserve"> tarihli </w:t>
      </w:r>
      <w:r w:rsidR="005B2BD3">
        <w:rPr>
          <w:rFonts w:ascii="Courier New" w:hAnsi="Courier New" w:cs="Courier New"/>
          <w:sz w:val="24"/>
          <w:szCs w:val="24"/>
        </w:rPr>
        <w:t xml:space="preserve">yürütmeyi durdurma </w:t>
      </w:r>
      <w:r w:rsidR="001A6D99" w:rsidRPr="006347BB">
        <w:rPr>
          <w:rFonts w:ascii="Courier New" w:hAnsi="Courier New" w:cs="Courier New"/>
          <w:sz w:val="24"/>
          <w:szCs w:val="24"/>
        </w:rPr>
        <w:t>karar</w:t>
      </w:r>
      <w:r w:rsidR="005B2BD3">
        <w:rPr>
          <w:rFonts w:ascii="Courier New" w:hAnsi="Courier New" w:cs="Courier New"/>
          <w:sz w:val="24"/>
          <w:szCs w:val="24"/>
        </w:rPr>
        <w:t>ı</w:t>
      </w:r>
      <w:r w:rsidR="001A6D99" w:rsidRPr="006347BB">
        <w:rPr>
          <w:rFonts w:ascii="Courier New" w:hAnsi="Courier New" w:cs="Courier New"/>
          <w:sz w:val="24"/>
          <w:szCs w:val="24"/>
        </w:rPr>
        <w:t xml:space="preserve"> ile serbest bırakıl</w:t>
      </w:r>
      <w:r w:rsidR="005D56FD">
        <w:rPr>
          <w:rFonts w:ascii="Courier New" w:hAnsi="Courier New" w:cs="Courier New"/>
          <w:sz w:val="24"/>
          <w:szCs w:val="24"/>
        </w:rPr>
        <w:t>dığını, Şartlı Tahliye</w:t>
      </w:r>
      <w:r w:rsidR="005D56FD" w:rsidRPr="005D56FD">
        <w:rPr>
          <w:rFonts w:ascii="Courier New" w:hAnsi="Courier New" w:cs="Courier New"/>
          <w:b/>
          <w:sz w:val="24"/>
          <w:szCs w:val="24"/>
        </w:rPr>
        <w:t xml:space="preserve"> </w:t>
      </w:r>
      <w:r w:rsidR="005D56FD" w:rsidRPr="00B44CD3">
        <w:rPr>
          <w:rFonts w:ascii="Courier New" w:hAnsi="Courier New" w:cs="Courier New"/>
          <w:sz w:val="24"/>
          <w:szCs w:val="24"/>
        </w:rPr>
        <w:t>Kurulu</w:t>
      </w:r>
      <w:r w:rsidR="005B2BD3">
        <w:rPr>
          <w:rFonts w:ascii="Courier New" w:hAnsi="Courier New" w:cs="Courier New"/>
          <w:sz w:val="24"/>
          <w:szCs w:val="24"/>
        </w:rPr>
        <w:t>nun</w:t>
      </w:r>
      <w:r w:rsidR="001A6D99" w:rsidRPr="006347BB">
        <w:rPr>
          <w:rFonts w:ascii="Courier New" w:hAnsi="Courier New" w:cs="Courier New"/>
          <w:sz w:val="24"/>
          <w:szCs w:val="24"/>
        </w:rPr>
        <w:t xml:space="preserve"> 29.11.2021 tarihli kararından farklı kıstasları dikkate aldığını belirterek </w:t>
      </w:r>
      <w:r w:rsidR="005B2BD3">
        <w:rPr>
          <w:rFonts w:ascii="Courier New" w:hAnsi="Courier New" w:cs="Courier New"/>
          <w:b/>
          <w:sz w:val="24"/>
          <w:szCs w:val="24"/>
        </w:rPr>
        <w:t>3.</w:t>
      </w:r>
      <w:r w:rsidR="001A6D99" w:rsidRPr="006347BB">
        <w:rPr>
          <w:rFonts w:ascii="Courier New" w:hAnsi="Courier New" w:cs="Courier New"/>
          <w:b/>
          <w:sz w:val="24"/>
          <w:szCs w:val="24"/>
        </w:rPr>
        <w:t>2.</w:t>
      </w:r>
      <w:r w:rsidR="00321881">
        <w:rPr>
          <w:rFonts w:ascii="Courier New" w:hAnsi="Courier New" w:cs="Courier New"/>
          <w:b/>
          <w:sz w:val="24"/>
          <w:szCs w:val="24"/>
        </w:rPr>
        <w:t>20</w:t>
      </w:r>
      <w:r w:rsidR="001A6D99" w:rsidRPr="006347BB">
        <w:rPr>
          <w:rFonts w:ascii="Courier New" w:hAnsi="Courier New" w:cs="Courier New"/>
          <w:b/>
          <w:sz w:val="24"/>
          <w:szCs w:val="24"/>
        </w:rPr>
        <w:t>22</w:t>
      </w:r>
      <w:r w:rsidR="00B44CD3">
        <w:rPr>
          <w:rFonts w:ascii="Courier New" w:hAnsi="Courier New" w:cs="Courier New"/>
          <w:b/>
          <w:sz w:val="24"/>
          <w:szCs w:val="24"/>
        </w:rPr>
        <w:t xml:space="preserve"> </w:t>
      </w:r>
      <w:r w:rsidR="005D56FD" w:rsidRPr="00B44CD3">
        <w:rPr>
          <w:rFonts w:ascii="Courier New" w:hAnsi="Courier New" w:cs="Courier New"/>
          <w:sz w:val="24"/>
          <w:szCs w:val="24"/>
        </w:rPr>
        <w:t>tarih</w:t>
      </w:r>
      <w:r w:rsidR="001A6D99" w:rsidRPr="00B44CD3">
        <w:rPr>
          <w:rFonts w:ascii="Courier New" w:hAnsi="Courier New" w:cs="Courier New"/>
          <w:sz w:val="24"/>
          <w:szCs w:val="24"/>
        </w:rPr>
        <w:t>i</w:t>
      </w:r>
      <w:r w:rsidR="005B2BD3">
        <w:rPr>
          <w:rFonts w:ascii="Courier New" w:hAnsi="Courier New" w:cs="Courier New"/>
          <w:sz w:val="24"/>
          <w:szCs w:val="24"/>
        </w:rPr>
        <w:t>nde yeni bir karar aldığını, bu yeni kararla t</w:t>
      </w:r>
      <w:r w:rsidR="005D56FD" w:rsidRPr="00B44CD3">
        <w:rPr>
          <w:rFonts w:ascii="Courier New" w:hAnsi="Courier New" w:cs="Courier New"/>
          <w:sz w:val="24"/>
          <w:szCs w:val="24"/>
        </w:rPr>
        <w:t>ekrar</w:t>
      </w:r>
      <w:r w:rsidR="005D56FD">
        <w:rPr>
          <w:rFonts w:ascii="Courier New" w:hAnsi="Courier New" w:cs="Courier New"/>
          <w:b/>
          <w:sz w:val="24"/>
          <w:szCs w:val="24"/>
        </w:rPr>
        <w:t xml:space="preserve"> </w:t>
      </w:r>
      <w:r w:rsidR="008E0D74">
        <w:rPr>
          <w:rFonts w:ascii="Courier New" w:hAnsi="Courier New" w:cs="Courier New"/>
          <w:sz w:val="24"/>
          <w:szCs w:val="24"/>
        </w:rPr>
        <w:t>şartlı</w:t>
      </w:r>
      <w:r w:rsidR="001A6D99" w:rsidRPr="006347BB">
        <w:rPr>
          <w:rFonts w:ascii="Courier New" w:hAnsi="Courier New" w:cs="Courier New"/>
          <w:sz w:val="24"/>
          <w:szCs w:val="24"/>
        </w:rPr>
        <w:t xml:space="preserve"> tahliye kararını iptal ettiğini, </w:t>
      </w:r>
      <w:r w:rsidR="002E66C4">
        <w:rPr>
          <w:rFonts w:ascii="Courier New" w:hAnsi="Courier New" w:cs="Courier New"/>
          <w:b/>
          <w:sz w:val="24"/>
          <w:szCs w:val="24"/>
        </w:rPr>
        <w:t>25.11.</w:t>
      </w:r>
      <w:r w:rsidR="001A6D99" w:rsidRPr="006347BB">
        <w:rPr>
          <w:rFonts w:ascii="Courier New" w:hAnsi="Courier New" w:cs="Courier New"/>
          <w:b/>
          <w:sz w:val="24"/>
          <w:szCs w:val="24"/>
        </w:rPr>
        <w:t>2022</w:t>
      </w:r>
      <w:r w:rsidR="001A6D99" w:rsidRPr="006347BB">
        <w:rPr>
          <w:rFonts w:ascii="Courier New" w:hAnsi="Courier New" w:cs="Courier New"/>
          <w:sz w:val="24"/>
          <w:szCs w:val="24"/>
        </w:rPr>
        <w:t xml:space="preserve"> tarihinde denetimli serbestlik süresinin dolduğunu, </w:t>
      </w:r>
      <w:r w:rsidR="00BC1CF5" w:rsidRPr="006347BB">
        <w:rPr>
          <w:rFonts w:ascii="Courier New" w:hAnsi="Courier New" w:cs="Courier New"/>
          <w:b/>
          <w:sz w:val="24"/>
          <w:szCs w:val="24"/>
        </w:rPr>
        <w:t>18.1.2023</w:t>
      </w:r>
      <w:r w:rsidR="00BC1CF5" w:rsidRPr="006347BB">
        <w:rPr>
          <w:rFonts w:ascii="Courier New" w:hAnsi="Courier New" w:cs="Courier New"/>
          <w:sz w:val="24"/>
          <w:szCs w:val="24"/>
        </w:rPr>
        <w:t xml:space="preserve"> tarihinde polis tarafından yeniden tutuklandığını ve merkezi cezaevine hapsedildiğini, tutuklandıktan sonra kendisine Şartlı Tahliye Kurulunun 3.2.2022 tarihli kararın</w:t>
      </w:r>
      <w:r w:rsidR="00B44CD3">
        <w:rPr>
          <w:rFonts w:ascii="Courier New" w:hAnsi="Courier New" w:cs="Courier New"/>
          <w:sz w:val="24"/>
          <w:szCs w:val="24"/>
        </w:rPr>
        <w:t>ın</w:t>
      </w:r>
      <w:r w:rsidR="00BC1CF5" w:rsidRPr="006347BB">
        <w:rPr>
          <w:rFonts w:ascii="Courier New" w:hAnsi="Courier New" w:cs="Courier New"/>
          <w:sz w:val="24"/>
          <w:szCs w:val="24"/>
        </w:rPr>
        <w:t xml:space="preserve"> tebliğ edildiğini, Lefkoşa Ağır Ceza Mahkemesinin </w:t>
      </w:r>
      <w:r w:rsidR="00BC1CF5" w:rsidRPr="006347BB">
        <w:rPr>
          <w:rFonts w:ascii="Courier New" w:hAnsi="Courier New" w:cs="Courier New"/>
          <w:b/>
          <w:sz w:val="24"/>
          <w:szCs w:val="24"/>
        </w:rPr>
        <w:t>28.4.2023</w:t>
      </w:r>
      <w:r w:rsidR="00BC1CF5" w:rsidRPr="006347BB">
        <w:rPr>
          <w:rFonts w:ascii="Courier New" w:hAnsi="Courier New" w:cs="Courier New"/>
          <w:sz w:val="24"/>
          <w:szCs w:val="24"/>
        </w:rPr>
        <w:t xml:space="preserve"> tarihinde denetimli </w:t>
      </w:r>
      <w:r w:rsidR="00BC1CF5" w:rsidRPr="006347BB">
        <w:rPr>
          <w:rFonts w:ascii="Courier New" w:hAnsi="Courier New" w:cs="Courier New"/>
          <w:sz w:val="24"/>
          <w:szCs w:val="24"/>
        </w:rPr>
        <w:lastRenderedPageBreak/>
        <w:t>serbestlik koşullarını yerine getirdiğini kabul ederek 7840/</w:t>
      </w:r>
      <w:r w:rsidR="005B2BD3">
        <w:rPr>
          <w:rFonts w:ascii="Courier New" w:hAnsi="Courier New" w:cs="Courier New"/>
          <w:sz w:val="24"/>
          <w:szCs w:val="24"/>
        </w:rPr>
        <w:t>20</w:t>
      </w:r>
      <w:r w:rsidR="00BC1CF5" w:rsidRPr="006347BB">
        <w:rPr>
          <w:rFonts w:ascii="Courier New" w:hAnsi="Courier New" w:cs="Courier New"/>
          <w:sz w:val="24"/>
          <w:szCs w:val="24"/>
        </w:rPr>
        <w:t>21 sayılı davada kendisine c</w:t>
      </w:r>
      <w:r w:rsidR="00BF5FFC">
        <w:rPr>
          <w:rFonts w:ascii="Courier New" w:hAnsi="Courier New" w:cs="Courier New"/>
          <w:sz w:val="24"/>
          <w:szCs w:val="24"/>
        </w:rPr>
        <w:t>eza takdir etmeyip mahkû</w:t>
      </w:r>
      <w:r w:rsidR="00BC1CF5" w:rsidRPr="006347BB">
        <w:rPr>
          <w:rFonts w:ascii="Courier New" w:hAnsi="Courier New" w:cs="Courier New"/>
          <w:sz w:val="24"/>
          <w:szCs w:val="24"/>
        </w:rPr>
        <w:t>m etmediğini, bu gel</w:t>
      </w:r>
      <w:r w:rsidR="00BF5FFC">
        <w:rPr>
          <w:rFonts w:ascii="Courier New" w:hAnsi="Courier New" w:cs="Courier New"/>
          <w:sz w:val="24"/>
          <w:szCs w:val="24"/>
        </w:rPr>
        <w:t>işme</w:t>
      </w:r>
      <w:r w:rsidR="00BC1CF5" w:rsidRPr="006347BB">
        <w:rPr>
          <w:rFonts w:ascii="Courier New" w:hAnsi="Courier New" w:cs="Courier New"/>
          <w:sz w:val="24"/>
          <w:szCs w:val="24"/>
        </w:rPr>
        <w:t xml:space="preserve"> Avukatı</w:t>
      </w:r>
      <w:r w:rsidR="00E01121">
        <w:rPr>
          <w:rFonts w:ascii="Courier New" w:hAnsi="Courier New" w:cs="Courier New"/>
          <w:sz w:val="24"/>
          <w:szCs w:val="24"/>
        </w:rPr>
        <w:t xml:space="preserve"> tarafından</w:t>
      </w:r>
      <w:r w:rsidR="00BC1CF5" w:rsidRPr="006347BB">
        <w:rPr>
          <w:rFonts w:ascii="Courier New" w:hAnsi="Courier New" w:cs="Courier New"/>
          <w:sz w:val="24"/>
          <w:szCs w:val="24"/>
        </w:rPr>
        <w:t xml:space="preserve"> </w:t>
      </w:r>
      <w:r w:rsidR="00E01121">
        <w:rPr>
          <w:rFonts w:ascii="Courier New" w:hAnsi="Courier New" w:cs="Courier New"/>
          <w:sz w:val="24"/>
          <w:szCs w:val="24"/>
        </w:rPr>
        <w:t>Şartlı Tahliye Kuruluna iletilmesine</w:t>
      </w:r>
      <w:r w:rsidR="00BC1CF5" w:rsidRPr="006347BB">
        <w:rPr>
          <w:rFonts w:ascii="Courier New" w:hAnsi="Courier New" w:cs="Courier New"/>
          <w:sz w:val="24"/>
          <w:szCs w:val="24"/>
        </w:rPr>
        <w:t xml:space="preserve"> rağmen Şartlı Tahliye Kurulunun kararını değiştirmediğini, kendisinin kanunsuz ve yetkisiz olarak cezaevinde hapsedildiğini veya tutulduğunu ileri sürdü. </w:t>
      </w:r>
    </w:p>
    <w:p w:rsidR="00F9288D" w:rsidRDefault="008A5903" w:rsidP="00D03F76">
      <w:pPr>
        <w:spacing w:line="360" w:lineRule="auto"/>
        <w:ind w:firstLine="708"/>
        <w:rPr>
          <w:rFonts w:ascii="Courier New" w:hAnsi="Courier New" w:cs="Courier New"/>
          <w:sz w:val="24"/>
          <w:szCs w:val="24"/>
        </w:rPr>
      </w:pPr>
      <w:r>
        <w:rPr>
          <w:rFonts w:ascii="Courier New" w:hAnsi="Courier New" w:cs="Courier New"/>
          <w:sz w:val="24"/>
          <w:szCs w:val="24"/>
        </w:rPr>
        <w:t>Müstedi</w:t>
      </w:r>
      <w:r w:rsidRPr="00B44CD3">
        <w:rPr>
          <w:rFonts w:ascii="Courier New" w:hAnsi="Courier New" w:cs="Courier New"/>
          <w:sz w:val="24"/>
          <w:szCs w:val="24"/>
        </w:rPr>
        <w:t>nin</w:t>
      </w:r>
      <w:r w:rsidR="00321881">
        <w:rPr>
          <w:rFonts w:ascii="Courier New" w:hAnsi="Courier New" w:cs="Courier New"/>
          <w:sz w:val="24"/>
          <w:szCs w:val="24"/>
        </w:rPr>
        <w:t xml:space="preserve"> istidasına M</w:t>
      </w:r>
      <w:r w:rsidR="00F9288D" w:rsidRPr="006347BB">
        <w:rPr>
          <w:rFonts w:ascii="Courier New" w:hAnsi="Courier New" w:cs="Courier New"/>
          <w:sz w:val="24"/>
          <w:szCs w:val="24"/>
        </w:rPr>
        <w:t>üstedialeyhler tarafından itiraz ihbarnamesi dosyalandı. İtira</w:t>
      </w:r>
      <w:r w:rsidR="008E0D74">
        <w:rPr>
          <w:rFonts w:ascii="Courier New" w:hAnsi="Courier New" w:cs="Courier New"/>
          <w:sz w:val="24"/>
          <w:szCs w:val="24"/>
        </w:rPr>
        <w:t>z</w:t>
      </w:r>
      <w:r w:rsidR="00B44CD3">
        <w:rPr>
          <w:rFonts w:ascii="Courier New" w:hAnsi="Courier New" w:cs="Courier New"/>
          <w:sz w:val="24"/>
          <w:szCs w:val="24"/>
        </w:rPr>
        <w:t xml:space="preserve"> </w:t>
      </w:r>
      <w:r w:rsidR="00CF2188">
        <w:rPr>
          <w:rFonts w:ascii="Courier New" w:hAnsi="Courier New" w:cs="Courier New"/>
          <w:sz w:val="24"/>
          <w:szCs w:val="24"/>
        </w:rPr>
        <w:t>ihbarnamesinde</w:t>
      </w:r>
      <w:r w:rsidR="00F9288D" w:rsidRPr="006347BB">
        <w:rPr>
          <w:rFonts w:ascii="Courier New" w:hAnsi="Courier New" w:cs="Courier New"/>
          <w:sz w:val="24"/>
          <w:szCs w:val="24"/>
        </w:rPr>
        <w:t xml:space="preserve"> 2 adet ön itiraz ileri sürül</w:t>
      </w:r>
      <w:r w:rsidR="00B44CD3">
        <w:rPr>
          <w:rFonts w:ascii="Courier New" w:hAnsi="Courier New" w:cs="Courier New"/>
          <w:sz w:val="24"/>
          <w:szCs w:val="24"/>
        </w:rPr>
        <w:t>d</w:t>
      </w:r>
      <w:r w:rsidR="00F9288D" w:rsidRPr="006347BB">
        <w:rPr>
          <w:rFonts w:ascii="Courier New" w:hAnsi="Courier New" w:cs="Courier New"/>
          <w:sz w:val="24"/>
          <w:szCs w:val="24"/>
        </w:rPr>
        <w:t>ü. 10.11.</w:t>
      </w:r>
      <w:r w:rsidR="003B3927">
        <w:rPr>
          <w:rFonts w:ascii="Courier New" w:hAnsi="Courier New" w:cs="Courier New"/>
          <w:sz w:val="24"/>
          <w:szCs w:val="24"/>
        </w:rPr>
        <w:t>20</w:t>
      </w:r>
      <w:r w:rsidR="00F9288D" w:rsidRPr="006347BB">
        <w:rPr>
          <w:rFonts w:ascii="Courier New" w:hAnsi="Courier New" w:cs="Courier New"/>
          <w:sz w:val="24"/>
          <w:szCs w:val="24"/>
        </w:rPr>
        <w:t>23 ta</w:t>
      </w:r>
      <w:r w:rsidR="00993CCB">
        <w:rPr>
          <w:rFonts w:ascii="Courier New" w:hAnsi="Courier New" w:cs="Courier New"/>
          <w:sz w:val="24"/>
          <w:szCs w:val="24"/>
        </w:rPr>
        <w:t>rihli itiraz ihbarnamesinin 2. s</w:t>
      </w:r>
      <w:r w:rsidR="00F9288D" w:rsidRPr="006347BB">
        <w:rPr>
          <w:rFonts w:ascii="Courier New" w:hAnsi="Courier New" w:cs="Courier New"/>
          <w:sz w:val="24"/>
          <w:szCs w:val="24"/>
        </w:rPr>
        <w:t xml:space="preserve">ayfasında yer alan 2 ön itiraz </w:t>
      </w:r>
      <w:r w:rsidR="00D03F76">
        <w:rPr>
          <w:rFonts w:ascii="Courier New" w:hAnsi="Courier New" w:cs="Courier New"/>
          <w:sz w:val="24"/>
          <w:szCs w:val="24"/>
        </w:rPr>
        <w:t>şöyledir:</w:t>
      </w:r>
    </w:p>
    <w:p w:rsidR="00A33885" w:rsidRDefault="00A33885" w:rsidP="00A33885">
      <w:pPr>
        <w:spacing w:after="0" w:line="240" w:lineRule="auto"/>
        <w:ind w:left="709"/>
        <w:rPr>
          <w:rFonts w:ascii="Courier New" w:hAnsi="Courier New" w:cs="Courier New"/>
          <w:b/>
          <w:sz w:val="24"/>
          <w:szCs w:val="24"/>
        </w:rPr>
      </w:pPr>
      <w:r>
        <w:rPr>
          <w:rFonts w:ascii="Courier New" w:hAnsi="Courier New" w:cs="Courier New"/>
          <w:sz w:val="24"/>
          <w:szCs w:val="24"/>
        </w:rPr>
        <w:t>“</w:t>
      </w:r>
      <w:r>
        <w:rPr>
          <w:rFonts w:ascii="Courier New" w:hAnsi="Courier New" w:cs="Courier New"/>
          <w:b/>
          <w:sz w:val="24"/>
          <w:szCs w:val="24"/>
        </w:rPr>
        <w:t xml:space="preserve">1- </w:t>
      </w:r>
      <w:r w:rsidR="00D03F76" w:rsidRPr="00194420">
        <w:rPr>
          <w:rFonts w:ascii="Courier New" w:hAnsi="Courier New" w:cs="Courier New"/>
          <w:b/>
          <w:sz w:val="24"/>
          <w:szCs w:val="24"/>
        </w:rPr>
        <w:t xml:space="preserve">Aleyhine </w:t>
      </w:r>
      <w:proofErr w:type="spellStart"/>
      <w:r w:rsidR="00D03F76" w:rsidRPr="00194420">
        <w:rPr>
          <w:rFonts w:ascii="Courier New" w:hAnsi="Courier New" w:cs="Courier New"/>
          <w:b/>
          <w:sz w:val="24"/>
          <w:szCs w:val="24"/>
        </w:rPr>
        <w:t>Habeas</w:t>
      </w:r>
      <w:proofErr w:type="spellEnd"/>
      <w:r w:rsidR="00B44CD3">
        <w:rPr>
          <w:rFonts w:ascii="Courier New" w:hAnsi="Courier New" w:cs="Courier New"/>
          <w:b/>
          <w:sz w:val="24"/>
          <w:szCs w:val="24"/>
        </w:rPr>
        <w:t xml:space="preserve"> </w:t>
      </w:r>
      <w:proofErr w:type="spellStart"/>
      <w:r w:rsidR="00D03F76" w:rsidRPr="00194420">
        <w:rPr>
          <w:rFonts w:ascii="Courier New" w:hAnsi="Courier New" w:cs="Courier New"/>
          <w:b/>
          <w:sz w:val="24"/>
          <w:szCs w:val="24"/>
        </w:rPr>
        <w:t>Corpus</w:t>
      </w:r>
      <w:proofErr w:type="spellEnd"/>
      <w:r w:rsidR="00D03F76" w:rsidRPr="00194420">
        <w:rPr>
          <w:rFonts w:ascii="Courier New" w:hAnsi="Courier New" w:cs="Courier New"/>
          <w:b/>
          <w:sz w:val="24"/>
          <w:szCs w:val="24"/>
        </w:rPr>
        <w:t xml:space="preserve"> emri talep edilecek olan kişi </w:t>
      </w:r>
      <w:proofErr w:type="spellStart"/>
      <w:r w:rsidR="00D03F76" w:rsidRPr="00194420">
        <w:rPr>
          <w:rFonts w:ascii="Courier New" w:hAnsi="Courier New" w:cs="Courier New"/>
          <w:b/>
          <w:sz w:val="24"/>
          <w:szCs w:val="24"/>
        </w:rPr>
        <w:t>müstediyi</w:t>
      </w:r>
      <w:proofErr w:type="spellEnd"/>
      <w:r w:rsidR="00D03F76" w:rsidRPr="00194420">
        <w:rPr>
          <w:rFonts w:ascii="Courier New" w:hAnsi="Courier New" w:cs="Courier New"/>
          <w:b/>
          <w:sz w:val="24"/>
          <w:szCs w:val="24"/>
        </w:rPr>
        <w:t xml:space="preserve"> haksız ve/veya kanunsuz olarak alıkoyan bir gerçek kişi olmalıdır bir kurum ve/veya tüzel kişi aleyhine dosyalanacak olan başvuru, kurum ve/veya tüzel kişi aleyhine değil, </w:t>
      </w:r>
      <w:r w:rsidR="00194420" w:rsidRPr="00194420">
        <w:rPr>
          <w:rFonts w:ascii="Courier New" w:hAnsi="Courier New" w:cs="Courier New"/>
          <w:b/>
          <w:sz w:val="24"/>
          <w:szCs w:val="24"/>
        </w:rPr>
        <w:t xml:space="preserve">ilgili kurum </w:t>
      </w:r>
      <w:r w:rsidR="003E55B2">
        <w:rPr>
          <w:rFonts w:ascii="Courier New" w:hAnsi="Courier New" w:cs="Courier New"/>
          <w:b/>
          <w:sz w:val="24"/>
          <w:szCs w:val="24"/>
        </w:rPr>
        <w:t>ve/</w:t>
      </w:r>
      <w:r w:rsidR="00194420" w:rsidRPr="00194420">
        <w:rPr>
          <w:rFonts w:ascii="Courier New" w:hAnsi="Courier New" w:cs="Courier New"/>
          <w:b/>
          <w:sz w:val="24"/>
          <w:szCs w:val="24"/>
        </w:rPr>
        <w:t xml:space="preserve">veya tüzel kişi yetkilisi ve/veya memuru aleyhine dosyalanmalıdır. Dolayısı ile işbu başvurunun mevcut şekliyle ileri gitmesinin hukuken mümkün olmadığı iddia edilir ve başvurunun dinlenmeden ve/veya daha ileriye gitmeden iptali talep edilir. </w:t>
      </w:r>
    </w:p>
    <w:p w:rsidR="00194420" w:rsidRPr="00A33885" w:rsidRDefault="00A33885" w:rsidP="00A33885">
      <w:pPr>
        <w:spacing w:after="0" w:line="240" w:lineRule="auto"/>
        <w:ind w:left="709"/>
        <w:rPr>
          <w:rFonts w:ascii="Courier New" w:hAnsi="Courier New" w:cs="Courier New"/>
          <w:b/>
          <w:sz w:val="24"/>
          <w:szCs w:val="24"/>
        </w:rPr>
      </w:pPr>
      <w:r>
        <w:rPr>
          <w:rFonts w:ascii="Courier New" w:hAnsi="Courier New" w:cs="Courier New"/>
          <w:b/>
          <w:sz w:val="24"/>
          <w:szCs w:val="24"/>
        </w:rPr>
        <w:t xml:space="preserve">2- </w:t>
      </w:r>
      <w:r w:rsidR="00194420" w:rsidRPr="00A33885">
        <w:rPr>
          <w:rFonts w:ascii="Courier New" w:hAnsi="Courier New" w:cs="Courier New"/>
          <w:b/>
          <w:sz w:val="24"/>
          <w:szCs w:val="24"/>
        </w:rPr>
        <w:t>Birden fazla kişi ve/veya kurum aleyhine alternatifli olarak Habeas</w:t>
      </w:r>
      <w:r w:rsidR="00B44CD3" w:rsidRPr="00A33885">
        <w:rPr>
          <w:rFonts w:ascii="Courier New" w:hAnsi="Courier New" w:cs="Courier New"/>
          <w:b/>
          <w:sz w:val="24"/>
          <w:szCs w:val="24"/>
        </w:rPr>
        <w:t xml:space="preserve"> </w:t>
      </w:r>
      <w:r w:rsidR="00194420" w:rsidRPr="00A33885">
        <w:rPr>
          <w:rFonts w:ascii="Courier New" w:hAnsi="Courier New" w:cs="Courier New"/>
          <w:b/>
          <w:sz w:val="24"/>
          <w:szCs w:val="24"/>
        </w:rPr>
        <w:t>Corpus emirnamesi ısdarı için başvuru yapılmasının mümkün olmadığı iddia edilir ve bu sebeple başvuru</w:t>
      </w:r>
      <w:r w:rsidR="00B44CD3" w:rsidRPr="00A33885">
        <w:rPr>
          <w:rFonts w:ascii="Courier New" w:hAnsi="Courier New" w:cs="Courier New"/>
          <w:b/>
          <w:sz w:val="24"/>
          <w:szCs w:val="24"/>
        </w:rPr>
        <w:t>n</w:t>
      </w:r>
      <w:r w:rsidR="00194420" w:rsidRPr="00A33885">
        <w:rPr>
          <w:rFonts w:ascii="Courier New" w:hAnsi="Courier New" w:cs="Courier New"/>
          <w:b/>
          <w:sz w:val="24"/>
          <w:szCs w:val="24"/>
        </w:rPr>
        <w:t>un dinlenmeden ve/veya daha ileriye gitmeden iptali talep edilir.</w:t>
      </w:r>
      <w:r>
        <w:rPr>
          <w:rFonts w:ascii="Courier New" w:hAnsi="Courier New" w:cs="Courier New"/>
          <w:b/>
          <w:sz w:val="24"/>
          <w:szCs w:val="24"/>
        </w:rPr>
        <w:t>”</w:t>
      </w:r>
      <w:r w:rsidR="00194420" w:rsidRPr="00A33885">
        <w:rPr>
          <w:rFonts w:ascii="Courier New" w:hAnsi="Courier New" w:cs="Courier New"/>
          <w:b/>
          <w:sz w:val="24"/>
          <w:szCs w:val="24"/>
        </w:rPr>
        <w:t xml:space="preserve"> </w:t>
      </w:r>
    </w:p>
    <w:p w:rsidR="00F9288D" w:rsidRPr="00D03F76" w:rsidRDefault="00F9288D" w:rsidP="00194420">
      <w:pPr>
        <w:spacing w:line="240" w:lineRule="auto"/>
        <w:rPr>
          <w:rFonts w:ascii="Courier New" w:hAnsi="Courier New" w:cs="Courier New"/>
          <w:sz w:val="24"/>
          <w:szCs w:val="24"/>
        </w:rPr>
      </w:pPr>
    </w:p>
    <w:p w:rsidR="005F3F6E" w:rsidRPr="006347BB" w:rsidRDefault="00F9288D" w:rsidP="00194420">
      <w:pPr>
        <w:spacing w:line="360" w:lineRule="auto"/>
        <w:ind w:firstLine="708"/>
        <w:rPr>
          <w:rFonts w:ascii="Courier New" w:hAnsi="Courier New" w:cs="Courier New"/>
          <w:sz w:val="24"/>
          <w:szCs w:val="24"/>
        </w:rPr>
      </w:pPr>
      <w:r w:rsidRPr="006347BB">
        <w:rPr>
          <w:rFonts w:ascii="Courier New" w:hAnsi="Courier New" w:cs="Courier New"/>
          <w:sz w:val="24"/>
          <w:szCs w:val="24"/>
        </w:rPr>
        <w:t>İtiraz ihbarnamesine ekli yemin varaka</w:t>
      </w:r>
      <w:r w:rsidR="00FC4634">
        <w:rPr>
          <w:rFonts w:ascii="Courier New" w:hAnsi="Courier New" w:cs="Courier New"/>
          <w:sz w:val="24"/>
          <w:szCs w:val="24"/>
        </w:rPr>
        <w:t>sında yer alan olgular M</w:t>
      </w:r>
      <w:r w:rsidRPr="006347BB">
        <w:rPr>
          <w:rFonts w:ascii="Courier New" w:hAnsi="Courier New" w:cs="Courier New"/>
          <w:sz w:val="24"/>
          <w:szCs w:val="24"/>
        </w:rPr>
        <w:t>üstedinin yemin varakasın</w:t>
      </w:r>
      <w:r w:rsidR="00495A1B">
        <w:rPr>
          <w:rFonts w:ascii="Courier New" w:hAnsi="Courier New" w:cs="Courier New"/>
          <w:sz w:val="24"/>
          <w:szCs w:val="24"/>
        </w:rPr>
        <w:t>da yer alan olgular ile olay sil</w:t>
      </w:r>
      <w:r w:rsidRPr="006347BB">
        <w:rPr>
          <w:rFonts w:ascii="Courier New" w:hAnsi="Courier New" w:cs="Courier New"/>
          <w:sz w:val="24"/>
          <w:szCs w:val="24"/>
        </w:rPr>
        <w:t xml:space="preserve">silesi açısından </w:t>
      </w:r>
      <w:r w:rsidR="00AD3D3B">
        <w:rPr>
          <w:rFonts w:ascii="Courier New" w:hAnsi="Courier New" w:cs="Courier New"/>
          <w:sz w:val="24"/>
          <w:szCs w:val="24"/>
        </w:rPr>
        <w:t xml:space="preserve">birebir örtüşmekle birlikte, </w:t>
      </w:r>
      <w:r w:rsidR="00FC4634">
        <w:rPr>
          <w:rFonts w:ascii="Courier New" w:hAnsi="Courier New" w:cs="Courier New"/>
          <w:sz w:val="24"/>
          <w:szCs w:val="24"/>
        </w:rPr>
        <w:t>M</w:t>
      </w:r>
      <w:r w:rsidR="00AD3D3B">
        <w:rPr>
          <w:rFonts w:ascii="Courier New" w:hAnsi="Courier New" w:cs="Courier New"/>
          <w:sz w:val="24"/>
          <w:szCs w:val="24"/>
        </w:rPr>
        <w:t>ü</w:t>
      </w:r>
      <w:r w:rsidRPr="006347BB">
        <w:rPr>
          <w:rFonts w:ascii="Courier New" w:hAnsi="Courier New" w:cs="Courier New"/>
          <w:sz w:val="24"/>
          <w:szCs w:val="24"/>
        </w:rPr>
        <w:t xml:space="preserve">stedialeyhler, Şartlı Tahliye Kurulu kararının </w:t>
      </w:r>
      <w:r w:rsidR="00FC4634">
        <w:rPr>
          <w:rFonts w:ascii="Courier New" w:hAnsi="Courier New" w:cs="Courier New"/>
          <w:sz w:val="24"/>
          <w:szCs w:val="24"/>
        </w:rPr>
        <w:t>doğru olduğunu ve dolayısı ile M</w:t>
      </w:r>
      <w:r w:rsidRPr="006347BB">
        <w:rPr>
          <w:rFonts w:ascii="Courier New" w:hAnsi="Courier New" w:cs="Courier New"/>
          <w:sz w:val="24"/>
          <w:szCs w:val="24"/>
        </w:rPr>
        <w:t xml:space="preserve">üstedinin cezaevinde tutulmasının yasalara aykırı veya </w:t>
      </w:r>
      <w:proofErr w:type="gramStart"/>
      <w:r w:rsidRPr="006347BB">
        <w:rPr>
          <w:rFonts w:ascii="Courier New" w:hAnsi="Courier New" w:cs="Courier New"/>
          <w:sz w:val="24"/>
          <w:szCs w:val="24"/>
        </w:rPr>
        <w:t xml:space="preserve">yetkisiz  </w:t>
      </w:r>
      <w:r w:rsidR="00E65193" w:rsidRPr="006347BB">
        <w:rPr>
          <w:rFonts w:ascii="Courier New" w:hAnsi="Courier New" w:cs="Courier New"/>
          <w:sz w:val="24"/>
          <w:szCs w:val="24"/>
        </w:rPr>
        <w:t>olmadığını</w:t>
      </w:r>
      <w:proofErr w:type="gramEnd"/>
      <w:r w:rsidR="00E65193" w:rsidRPr="006347BB">
        <w:rPr>
          <w:rFonts w:ascii="Courier New" w:hAnsi="Courier New" w:cs="Courier New"/>
          <w:sz w:val="24"/>
          <w:szCs w:val="24"/>
        </w:rPr>
        <w:t>, denetimli ser</w:t>
      </w:r>
      <w:r w:rsidR="008E0D74">
        <w:rPr>
          <w:rFonts w:ascii="Courier New" w:hAnsi="Courier New" w:cs="Courier New"/>
          <w:sz w:val="24"/>
          <w:szCs w:val="24"/>
        </w:rPr>
        <w:t>b</w:t>
      </w:r>
      <w:r w:rsidR="00495A1B">
        <w:rPr>
          <w:rFonts w:ascii="Courier New" w:hAnsi="Courier New" w:cs="Courier New"/>
          <w:sz w:val="24"/>
          <w:szCs w:val="24"/>
        </w:rPr>
        <w:t>estlik tanıyan kararın bir mahkûmiyet kararı olduğunu ve mahkû</w:t>
      </w:r>
      <w:r w:rsidR="00E65193" w:rsidRPr="006347BB">
        <w:rPr>
          <w:rFonts w:ascii="Courier New" w:hAnsi="Courier New" w:cs="Courier New"/>
          <w:sz w:val="24"/>
          <w:szCs w:val="24"/>
        </w:rPr>
        <w:t>miyet kararından sonra denetimli serbestlikte</w:t>
      </w:r>
      <w:r w:rsidR="00552978">
        <w:rPr>
          <w:rFonts w:ascii="Courier New" w:hAnsi="Courier New" w:cs="Courier New"/>
          <w:sz w:val="24"/>
          <w:szCs w:val="24"/>
        </w:rPr>
        <w:t xml:space="preserve">n faydalandırıldığını, </w:t>
      </w:r>
      <w:r w:rsidR="00E451EE">
        <w:rPr>
          <w:rFonts w:ascii="Courier New" w:hAnsi="Courier New" w:cs="Courier New"/>
          <w:sz w:val="24"/>
          <w:szCs w:val="24"/>
        </w:rPr>
        <w:t>şartlı tahliye</w:t>
      </w:r>
      <w:r w:rsidR="00E65193" w:rsidRPr="006347BB">
        <w:rPr>
          <w:rFonts w:ascii="Courier New" w:hAnsi="Courier New" w:cs="Courier New"/>
          <w:sz w:val="24"/>
          <w:szCs w:val="24"/>
        </w:rPr>
        <w:t xml:space="preserve"> süresince hapis cezası ile cezalandırılan bir başka suç işlediği için Şartlı Tahliye Kurulunun haklı bir şekilde şartlı tahliye kararını geri aldığını, </w:t>
      </w:r>
      <w:r w:rsidR="00FC4634">
        <w:rPr>
          <w:rFonts w:ascii="Courier New" w:hAnsi="Courier New" w:cs="Courier New"/>
          <w:sz w:val="24"/>
          <w:szCs w:val="24"/>
        </w:rPr>
        <w:t xml:space="preserve">esasen </w:t>
      </w:r>
      <w:proofErr w:type="spellStart"/>
      <w:r w:rsidR="00FC4634">
        <w:rPr>
          <w:rFonts w:ascii="Courier New" w:hAnsi="Courier New" w:cs="Courier New"/>
          <w:sz w:val="24"/>
          <w:szCs w:val="24"/>
        </w:rPr>
        <w:t>M</w:t>
      </w:r>
      <w:r w:rsidR="0047459F" w:rsidRPr="006347BB">
        <w:rPr>
          <w:rFonts w:ascii="Courier New" w:hAnsi="Courier New" w:cs="Courier New"/>
          <w:sz w:val="24"/>
          <w:szCs w:val="24"/>
        </w:rPr>
        <w:t>üstedial</w:t>
      </w:r>
      <w:r w:rsidR="00236721">
        <w:rPr>
          <w:rFonts w:ascii="Courier New" w:hAnsi="Courier New" w:cs="Courier New"/>
          <w:sz w:val="24"/>
          <w:szCs w:val="24"/>
        </w:rPr>
        <w:t>eyh</w:t>
      </w:r>
      <w:proofErr w:type="spellEnd"/>
      <w:r w:rsidR="00236721">
        <w:rPr>
          <w:rFonts w:ascii="Courier New" w:hAnsi="Courier New" w:cs="Courier New"/>
          <w:sz w:val="24"/>
          <w:szCs w:val="24"/>
        </w:rPr>
        <w:t xml:space="preserve"> </w:t>
      </w:r>
      <w:r w:rsidR="00495A1B">
        <w:rPr>
          <w:rFonts w:ascii="Courier New" w:hAnsi="Courier New" w:cs="Courier New"/>
          <w:sz w:val="24"/>
          <w:szCs w:val="24"/>
        </w:rPr>
        <w:t>No.</w:t>
      </w:r>
      <w:r w:rsidR="00236721">
        <w:rPr>
          <w:rFonts w:ascii="Courier New" w:hAnsi="Courier New" w:cs="Courier New"/>
          <w:sz w:val="24"/>
          <w:szCs w:val="24"/>
        </w:rPr>
        <w:t>2 tarafından alınan kararın</w:t>
      </w:r>
      <w:r w:rsidR="0047459F" w:rsidRPr="006347BB">
        <w:rPr>
          <w:rFonts w:ascii="Courier New" w:hAnsi="Courier New" w:cs="Courier New"/>
          <w:sz w:val="24"/>
          <w:szCs w:val="24"/>
        </w:rPr>
        <w:t>, idari bir makamın tüzük tarafından kendisine bahşedilen yetkiye dayanarak almış olduğu idari bir kara</w:t>
      </w:r>
      <w:r w:rsidR="00236721">
        <w:rPr>
          <w:rFonts w:ascii="Courier New" w:hAnsi="Courier New" w:cs="Courier New"/>
          <w:sz w:val="24"/>
          <w:szCs w:val="24"/>
        </w:rPr>
        <w:t>r olduğunu, nitekim</w:t>
      </w:r>
      <w:r w:rsidR="00CF2188">
        <w:rPr>
          <w:rFonts w:ascii="Courier New" w:hAnsi="Courier New" w:cs="Courier New"/>
          <w:sz w:val="24"/>
          <w:szCs w:val="24"/>
        </w:rPr>
        <w:t>,</w:t>
      </w:r>
      <w:r w:rsidR="00236721">
        <w:rPr>
          <w:rFonts w:ascii="Courier New" w:hAnsi="Courier New" w:cs="Courier New"/>
          <w:sz w:val="24"/>
          <w:szCs w:val="24"/>
        </w:rPr>
        <w:t xml:space="preserve"> </w:t>
      </w:r>
      <w:proofErr w:type="spellStart"/>
      <w:r w:rsidR="00236721">
        <w:rPr>
          <w:rFonts w:ascii="Courier New" w:hAnsi="Courier New" w:cs="Courier New"/>
          <w:sz w:val="24"/>
          <w:szCs w:val="24"/>
        </w:rPr>
        <w:lastRenderedPageBreak/>
        <w:t>M</w:t>
      </w:r>
      <w:r w:rsidR="0047459F" w:rsidRPr="006347BB">
        <w:rPr>
          <w:rFonts w:ascii="Courier New" w:hAnsi="Courier New" w:cs="Courier New"/>
          <w:sz w:val="24"/>
          <w:szCs w:val="24"/>
        </w:rPr>
        <w:t>üs</w:t>
      </w:r>
      <w:r w:rsidR="00CF2188">
        <w:rPr>
          <w:rFonts w:ascii="Courier New" w:hAnsi="Courier New" w:cs="Courier New"/>
          <w:sz w:val="24"/>
          <w:szCs w:val="24"/>
        </w:rPr>
        <w:t>tedinin</w:t>
      </w:r>
      <w:proofErr w:type="spellEnd"/>
      <w:r w:rsidR="00CF2188">
        <w:rPr>
          <w:rFonts w:ascii="Courier New" w:hAnsi="Courier New" w:cs="Courier New"/>
          <w:sz w:val="24"/>
          <w:szCs w:val="24"/>
        </w:rPr>
        <w:t xml:space="preserve"> bu hususu kabul ederek </w:t>
      </w:r>
      <w:r w:rsidR="0076714D" w:rsidRPr="006347BB">
        <w:rPr>
          <w:rFonts w:ascii="Courier New" w:eastAsia="Calibri" w:hAnsi="Courier New" w:cs="Courier New"/>
          <w:sz w:val="24"/>
          <w:szCs w:val="24"/>
        </w:rPr>
        <w:t>Y</w:t>
      </w:r>
      <w:r w:rsidR="0076714D">
        <w:rPr>
          <w:rFonts w:ascii="Courier New" w:eastAsia="Calibri" w:hAnsi="Courier New" w:cs="Courier New"/>
          <w:sz w:val="24"/>
          <w:szCs w:val="24"/>
        </w:rPr>
        <w:t xml:space="preserve">üksek İdare </w:t>
      </w:r>
      <w:r w:rsidR="0076714D" w:rsidRPr="006347BB">
        <w:rPr>
          <w:rFonts w:ascii="Courier New" w:eastAsia="Calibri" w:hAnsi="Courier New" w:cs="Courier New"/>
          <w:sz w:val="24"/>
          <w:szCs w:val="24"/>
        </w:rPr>
        <w:t>M</w:t>
      </w:r>
      <w:r w:rsidR="0076714D">
        <w:rPr>
          <w:rFonts w:ascii="Courier New" w:eastAsia="Calibri" w:hAnsi="Courier New" w:cs="Courier New"/>
          <w:sz w:val="24"/>
          <w:szCs w:val="24"/>
        </w:rPr>
        <w:t>ahkemesi</w:t>
      </w:r>
      <w:r w:rsidR="0076714D" w:rsidRPr="006347BB">
        <w:rPr>
          <w:rFonts w:ascii="Courier New" w:eastAsia="Calibri" w:hAnsi="Courier New" w:cs="Courier New"/>
          <w:sz w:val="24"/>
          <w:szCs w:val="24"/>
        </w:rPr>
        <w:t>’</w:t>
      </w:r>
      <w:r w:rsidR="0076714D">
        <w:rPr>
          <w:rFonts w:ascii="Courier New" w:eastAsia="Calibri" w:hAnsi="Courier New" w:cs="Courier New"/>
          <w:sz w:val="24"/>
          <w:szCs w:val="24"/>
        </w:rPr>
        <w:t>n</w:t>
      </w:r>
      <w:r w:rsidR="0076714D" w:rsidRPr="006347BB">
        <w:rPr>
          <w:rFonts w:ascii="Courier New" w:eastAsia="Calibri" w:hAnsi="Courier New" w:cs="Courier New"/>
          <w:sz w:val="24"/>
          <w:szCs w:val="24"/>
        </w:rPr>
        <w:t>de</w:t>
      </w:r>
      <w:r w:rsidR="00CF2188">
        <w:rPr>
          <w:rFonts w:ascii="Courier New" w:eastAsia="Calibri" w:hAnsi="Courier New" w:cs="Courier New"/>
          <w:sz w:val="24"/>
          <w:szCs w:val="24"/>
        </w:rPr>
        <w:t xml:space="preserve"> iki kez</w:t>
      </w:r>
      <w:r w:rsidR="0047459F" w:rsidRPr="006347BB">
        <w:rPr>
          <w:rFonts w:ascii="Courier New" w:hAnsi="Courier New" w:cs="Courier New"/>
          <w:sz w:val="24"/>
          <w:szCs w:val="24"/>
        </w:rPr>
        <w:t xml:space="preserve"> dava ikame ettiğini, son i</w:t>
      </w:r>
      <w:r w:rsidR="0076714D">
        <w:rPr>
          <w:rFonts w:ascii="Courier New" w:hAnsi="Courier New" w:cs="Courier New"/>
          <w:sz w:val="24"/>
          <w:szCs w:val="24"/>
        </w:rPr>
        <w:t xml:space="preserve">kame ettiği </w:t>
      </w:r>
      <w:r w:rsidR="0076714D" w:rsidRPr="006347BB">
        <w:rPr>
          <w:rFonts w:ascii="Courier New" w:eastAsia="Calibri" w:hAnsi="Courier New" w:cs="Courier New"/>
          <w:sz w:val="24"/>
          <w:szCs w:val="24"/>
        </w:rPr>
        <w:t>Y</w:t>
      </w:r>
      <w:r w:rsidR="0076714D">
        <w:rPr>
          <w:rFonts w:ascii="Courier New" w:eastAsia="Calibri" w:hAnsi="Courier New" w:cs="Courier New"/>
          <w:sz w:val="24"/>
          <w:szCs w:val="24"/>
        </w:rPr>
        <w:t xml:space="preserve">üksek İdare </w:t>
      </w:r>
      <w:r w:rsidR="0076714D" w:rsidRPr="006347BB">
        <w:rPr>
          <w:rFonts w:ascii="Courier New" w:eastAsia="Calibri" w:hAnsi="Courier New" w:cs="Courier New"/>
          <w:sz w:val="24"/>
          <w:szCs w:val="24"/>
        </w:rPr>
        <w:t>M</w:t>
      </w:r>
      <w:r w:rsidR="0076714D">
        <w:rPr>
          <w:rFonts w:ascii="Courier New" w:eastAsia="Calibri" w:hAnsi="Courier New" w:cs="Courier New"/>
          <w:sz w:val="24"/>
          <w:szCs w:val="24"/>
        </w:rPr>
        <w:t>ahkemesi</w:t>
      </w:r>
      <w:r w:rsidR="003B3927">
        <w:rPr>
          <w:rFonts w:ascii="Courier New" w:hAnsi="Courier New" w:cs="Courier New"/>
          <w:sz w:val="24"/>
          <w:szCs w:val="24"/>
        </w:rPr>
        <w:t xml:space="preserve"> davasında Ş</w:t>
      </w:r>
      <w:r w:rsidR="008E0D74">
        <w:rPr>
          <w:rFonts w:ascii="Courier New" w:hAnsi="Courier New" w:cs="Courier New"/>
          <w:sz w:val="24"/>
          <w:szCs w:val="24"/>
        </w:rPr>
        <w:t>artlı</w:t>
      </w:r>
      <w:r w:rsidR="003B3927">
        <w:rPr>
          <w:rFonts w:ascii="Courier New" w:hAnsi="Courier New" w:cs="Courier New"/>
          <w:sz w:val="24"/>
          <w:szCs w:val="24"/>
        </w:rPr>
        <w:t xml:space="preserve"> Tahliye K</w:t>
      </w:r>
      <w:r w:rsidR="0047459F" w:rsidRPr="006347BB">
        <w:rPr>
          <w:rFonts w:ascii="Courier New" w:hAnsi="Courier New" w:cs="Courier New"/>
          <w:sz w:val="24"/>
          <w:szCs w:val="24"/>
        </w:rPr>
        <w:t>urulunun iptal kararı ile ilgili yürütmeyi durdurma  için emir temin edemeyince habeas</w:t>
      </w:r>
      <w:r w:rsidR="00B44CD3">
        <w:rPr>
          <w:rFonts w:ascii="Courier New" w:hAnsi="Courier New" w:cs="Courier New"/>
          <w:sz w:val="24"/>
          <w:szCs w:val="24"/>
        </w:rPr>
        <w:t xml:space="preserve"> </w:t>
      </w:r>
      <w:r w:rsidR="0047459F" w:rsidRPr="006347BB">
        <w:rPr>
          <w:rFonts w:ascii="Courier New" w:hAnsi="Courier New" w:cs="Courier New"/>
          <w:sz w:val="24"/>
          <w:szCs w:val="24"/>
        </w:rPr>
        <w:t>corpu</w:t>
      </w:r>
      <w:r w:rsidR="008E0D74">
        <w:rPr>
          <w:rFonts w:ascii="Courier New" w:hAnsi="Courier New" w:cs="Courier New"/>
          <w:sz w:val="24"/>
          <w:szCs w:val="24"/>
        </w:rPr>
        <w:t>s</w:t>
      </w:r>
      <w:r w:rsidR="00FC4634">
        <w:rPr>
          <w:rFonts w:ascii="Courier New" w:hAnsi="Courier New" w:cs="Courier New"/>
          <w:sz w:val="24"/>
          <w:szCs w:val="24"/>
        </w:rPr>
        <w:t xml:space="preserve"> için müracaat yaptığını, </w:t>
      </w:r>
      <w:proofErr w:type="spellStart"/>
      <w:r w:rsidR="00FC4634">
        <w:rPr>
          <w:rFonts w:ascii="Courier New" w:hAnsi="Courier New" w:cs="Courier New"/>
          <w:sz w:val="24"/>
          <w:szCs w:val="24"/>
        </w:rPr>
        <w:t>M</w:t>
      </w:r>
      <w:r w:rsidR="0047459F" w:rsidRPr="006347BB">
        <w:rPr>
          <w:rFonts w:ascii="Courier New" w:hAnsi="Courier New" w:cs="Courier New"/>
          <w:sz w:val="24"/>
          <w:szCs w:val="24"/>
        </w:rPr>
        <w:t>üste</w:t>
      </w:r>
      <w:r w:rsidR="00CF2188">
        <w:rPr>
          <w:rFonts w:ascii="Courier New" w:hAnsi="Courier New" w:cs="Courier New"/>
          <w:sz w:val="24"/>
          <w:szCs w:val="24"/>
        </w:rPr>
        <w:t>dinin</w:t>
      </w:r>
      <w:proofErr w:type="spellEnd"/>
      <w:r w:rsidR="00CF2188">
        <w:rPr>
          <w:rFonts w:ascii="Courier New" w:hAnsi="Courier New" w:cs="Courier New"/>
          <w:sz w:val="24"/>
          <w:szCs w:val="24"/>
        </w:rPr>
        <w:t xml:space="preserve"> hapsedilmesinin yetkisiz</w:t>
      </w:r>
      <w:r w:rsidR="0047459F" w:rsidRPr="006347BB">
        <w:rPr>
          <w:rFonts w:ascii="Courier New" w:hAnsi="Courier New" w:cs="Courier New"/>
          <w:sz w:val="24"/>
          <w:szCs w:val="24"/>
        </w:rPr>
        <w:t xml:space="preserve"> olmadığını</w:t>
      </w:r>
      <w:r w:rsidR="00FC4634">
        <w:rPr>
          <w:rFonts w:ascii="Courier New" w:hAnsi="Courier New" w:cs="Courier New"/>
          <w:sz w:val="24"/>
          <w:szCs w:val="24"/>
        </w:rPr>
        <w:t xml:space="preserve">, </w:t>
      </w:r>
      <w:r w:rsidR="00FC4634" w:rsidRPr="00B44CD3">
        <w:rPr>
          <w:rFonts w:ascii="Courier New" w:hAnsi="Courier New" w:cs="Courier New"/>
          <w:sz w:val="24"/>
          <w:szCs w:val="24"/>
        </w:rPr>
        <w:t>Şartlı Tahliye Kurulunun kararının bu istida altında denetlenemeyeceğini</w:t>
      </w:r>
      <w:r w:rsidR="0047459F" w:rsidRPr="006347BB">
        <w:rPr>
          <w:rFonts w:ascii="Courier New" w:hAnsi="Courier New" w:cs="Courier New"/>
          <w:sz w:val="24"/>
          <w:szCs w:val="24"/>
        </w:rPr>
        <w:t xml:space="preserve"> ileri sürmüştür.</w:t>
      </w:r>
    </w:p>
    <w:p w:rsidR="00221556" w:rsidRDefault="00221556" w:rsidP="002E66C4">
      <w:pPr>
        <w:spacing w:line="240" w:lineRule="auto"/>
        <w:ind w:firstLine="708"/>
        <w:rPr>
          <w:rFonts w:ascii="Courier New" w:hAnsi="Courier New" w:cs="Courier New"/>
          <w:sz w:val="24"/>
          <w:szCs w:val="24"/>
        </w:rPr>
      </w:pPr>
    </w:p>
    <w:p w:rsidR="00B559F3" w:rsidRDefault="005F3F6E" w:rsidP="00B559F3">
      <w:pPr>
        <w:spacing w:line="360" w:lineRule="auto"/>
        <w:ind w:firstLine="708"/>
        <w:rPr>
          <w:rFonts w:ascii="Courier New" w:hAnsi="Courier New" w:cs="Courier New"/>
          <w:sz w:val="24"/>
          <w:szCs w:val="24"/>
        </w:rPr>
      </w:pPr>
      <w:r w:rsidRPr="006347BB">
        <w:rPr>
          <w:rFonts w:ascii="Courier New" w:hAnsi="Courier New" w:cs="Courier New"/>
          <w:sz w:val="24"/>
          <w:szCs w:val="24"/>
        </w:rPr>
        <w:t>İstida maksatları için taraflar 17 adet müşterek olguyu Mahkemeye beyan etmişlerdir.</w:t>
      </w:r>
      <w:r w:rsidR="00B44CD3">
        <w:rPr>
          <w:rFonts w:ascii="Courier New" w:hAnsi="Courier New" w:cs="Courier New"/>
          <w:sz w:val="24"/>
          <w:szCs w:val="24"/>
        </w:rPr>
        <w:t xml:space="preserve"> </w:t>
      </w:r>
      <w:r w:rsidRPr="006347BB">
        <w:rPr>
          <w:rFonts w:ascii="Courier New" w:hAnsi="Courier New" w:cs="Courier New"/>
          <w:sz w:val="24"/>
          <w:szCs w:val="24"/>
        </w:rPr>
        <w:t>Müşterek olgular aynen şöyledir;</w:t>
      </w:r>
    </w:p>
    <w:p w:rsidR="0014199C" w:rsidRDefault="0014199C" w:rsidP="0014199C">
      <w:pPr>
        <w:spacing w:after="0" w:line="240" w:lineRule="auto"/>
        <w:rPr>
          <w:rFonts w:ascii="Courier New" w:hAnsi="Courier New" w:cs="Courier New"/>
          <w:b/>
          <w:sz w:val="24"/>
          <w:szCs w:val="24"/>
        </w:rPr>
      </w:pPr>
      <w:r>
        <w:rPr>
          <w:rFonts w:ascii="Courier New" w:hAnsi="Courier New" w:cs="Courier New"/>
          <w:b/>
          <w:sz w:val="24"/>
          <w:szCs w:val="24"/>
        </w:rPr>
        <w:t xml:space="preserve">     </w:t>
      </w:r>
      <w:r w:rsidR="002A694A" w:rsidRPr="0014199C">
        <w:rPr>
          <w:rFonts w:ascii="Courier New" w:hAnsi="Courier New" w:cs="Courier New"/>
          <w:b/>
          <w:sz w:val="24"/>
          <w:szCs w:val="24"/>
        </w:rPr>
        <w:t>“</w:t>
      </w:r>
      <w:r w:rsidRPr="0014199C">
        <w:rPr>
          <w:rFonts w:ascii="Courier New" w:hAnsi="Courier New" w:cs="Courier New"/>
          <w:b/>
          <w:sz w:val="24"/>
          <w:szCs w:val="24"/>
        </w:rPr>
        <w:t>1-</w:t>
      </w:r>
      <w:r w:rsidR="008E0D74" w:rsidRPr="0014199C">
        <w:rPr>
          <w:rFonts w:ascii="Courier New" w:hAnsi="Courier New" w:cs="Courier New"/>
          <w:b/>
          <w:sz w:val="24"/>
          <w:szCs w:val="24"/>
        </w:rPr>
        <w:t xml:space="preserve">Müstedi Lefkoşa Ağır Ceza Mahkemesi tarafından 9186/2019 </w:t>
      </w:r>
      <w:r w:rsidRPr="0014199C">
        <w:rPr>
          <w:rFonts w:ascii="Courier New" w:hAnsi="Courier New" w:cs="Courier New"/>
          <w:b/>
          <w:sz w:val="24"/>
          <w:szCs w:val="24"/>
        </w:rPr>
        <w:t xml:space="preserve"> </w:t>
      </w:r>
      <w:r>
        <w:rPr>
          <w:rFonts w:ascii="Courier New" w:hAnsi="Courier New" w:cs="Courier New"/>
          <w:b/>
          <w:sz w:val="24"/>
          <w:szCs w:val="24"/>
        </w:rPr>
        <w:t xml:space="preserve">  </w:t>
      </w:r>
    </w:p>
    <w:p w:rsidR="0014199C" w:rsidRDefault="0014199C" w:rsidP="0014199C">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proofErr w:type="gramStart"/>
      <w:r w:rsidR="008E0D74" w:rsidRPr="0014199C">
        <w:rPr>
          <w:rFonts w:ascii="Courier New" w:hAnsi="Courier New" w:cs="Courier New"/>
          <w:b/>
          <w:sz w:val="24"/>
          <w:szCs w:val="24"/>
        </w:rPr>
        <w:t>sayılı</w:t>
      </w:r>
      <w:proofErr w:type="gramEnd"/>
      <w:r w:rsidR="008E0D74" w:rsidRPr="0014199C">
        <w:rPr>
          <w:rFonts w:ascii="Courier New" w:hAnsi="Courier New" w:cs="Courier New"/>
          <w:b/>
          <w:sz w:val="24"/>
          <w:szCs w:val="24"/>
        </w:rPr>
        <w:t xml:space="preserve"> da</w:t>
      </w:r>
      <w:r w:rsidR="00F14C47" w:rsidRPr="0014199C">
        <w:rPr>
          <w:rFonts w:ascii="Courier New" w:hAnsi="Courier New" w:cs="Courier New"/>
          <w:b/>
          <w:sz w:val="24"/>
          <w:szCs w:val="24"/>
        </w:rPr>
        <w:t>va altında 9.10.2019 tarihinde ‘</w:t>
      </w:r>
      <w:r w:rsidR="008E0D74" w:rsidRPr="0014199C">
        <w:rPr>
          <w:rFonts w:ascii="Courier New" w:hAnsi="Courier New" w:cs="Courier New"/>
          <w:b/>
          <w:sz w:val="24"/>
          <w:szCs w:val="24"/>
        </w:rPr>
        <w:t>Koka</w:t>
      </w:r>
      <w:r w:rsidR="00F14C47" w:rsidRPr="0014199C">
        <w:rPr>
          <w:rFonts w:ascii="Courier New" w:hAnsi="Courier New" w:cs="Courier New"/>
          <w:b/>
          <w:sz w:val="24"/>
          <w:szCs w:val="24"/>
        </w:rPr>
        <w:t xml:space="preserve">in Türü </w:t>
      </w:r>
    </w:p>
    <w:p w:rsidR="0014199C" w:rsidRDefault="0014199C" w:rsidP="0014199C">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r w:rsidR="00F14C47" w:rsidRPr="0014199C">
        <w:rPr>
          <w:rFonts w:ascii="Courier New" w:hAnsi="Courier New" w:cs="Courier New"/>
          <w:b/>
          <w:sz w:val="24"/>
          <w:szCs w:val="24"/>
        </w:rPr>
        <w:t>Uyuşturucu Madde İthali’ ve ‘</w:t>
      </w:r>
      <w:r w:rsidR="008E0D74" w:rsidRPr="0014199C">
        <w:rPr>
          <w:rFonts w:ascii="Courier New" w:hAnsi="Courier New" w:cs="Courier New"/>
          <w:b/>
          <w:sz w:val="24"/>
          <w:szCs w:val="24"/>
        </w:rPr>
        <w:t xml:space="preserve">Kokain Türü Uyuşturucu Madde </w:t>
      </w:r>
    </w:p>
    <w:p w:rsidR="0014199C" w:rsidRDefault="0014199C" w:rsidP="0014199C">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r w:rsidR="008E0D74" w:rsidRPr="0014199C">
        <w:rPr>
          <w:rFonts w:ascii="Courier New" w:hAnsi="Courier New" w:cs="Courier New"/>
          <w:b/>
          <w:sz w:val="24"/>
          <w:szCs w:val="24"/>
        </w:rPr>
        <w:t>Ta</w:t>
      </w:r>
      <w:r w:rsidR="00F14C47" w:rsidRPr="0014199C">
        <w:rPr>
          <w:rFonts w:ascii="Courier New" w:hAnsi="Courier New" w:cs="Courier New"/>
          <w:b/>
          <w:sz w:val="24"/>
          <w:szCs w:val="24"/>
        </w:rPr>
        <w:t>sarrufu’</w:t>
      </w:r>
      <w:r w:rsidR="008E0D74" w:rsidRPr="0014199C">
        <w:rPr>
          <w:rFonts w:ascii="Courier New" w:hAnsi="Courier New" w:cs="Courier New"/>
          <w:b/>
          <w:sz w:val="24"/>
          <w:szCs w:val="24"/>
        </w:rPr>
        <w:t xml:space="preserve"> suçlarından ve/veya uyuşturucu madde itha</w:t>
      </w:r>
      <w:r w:rsidR="00F14C47" w:rsidRPr="0014199C">
        <w:rPr>
          <w:rFonts w:ascii="Courier New" w:hAnsi="Courier New" w:cs="Courier New"/>
          <w:b/>
          <w:sz w:val="24"/>
          <w:szCs w:val="24"/>
        </w:rPr>
        <w:t xml:space="preserve">l ve </w:t>
      </w:r>
      <w:r>
        <w:rPr>
          <w:rFonts w:ascii="Courier New" w:hAnsi="Courier New" w:cs="Courier New"/>
          <w:b/>
          <w:sz w:val="24"/>
          <w:szCs w:val="24"/>
        </w:rPr>
        <w:t xml:space="preserve">   </w:t>
      </w:r>
    </w:p>
    <w:p w:rsidR="0014199C" w:rsidRDefault="0014199C" w:rsidP="0014199C">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proofErr w:type="gramStart"/>
      <w:r w:rsidR="00F14C47" w:rsidRPr="0014199C">
        <w:rPr>
          <w:rFonts w:ascii="Courier New" w:hAnsi="Courier New" w:cs="Courier New"/>
          <w:b/>
          <w:sz w:val="24"/>
          <w:szCs w:val="24"/>
        </w:rPr>
        <w:t>tasarrufu</w:t>
      </w:r>
      <w:proofErr w:type="gramEnd"/>
      <w:r w:rsidR="00F14C47" w:rsidRPr="0014199C">
        <w:rPr>
          <w:rFonts w:ascii="Courier New" w:hAnsi="Courier New" w:cs="Courier New"/>
          <w:b/>
          <w:sz w:val="24"/>
          <w:szCs w:val="24"/>
        </w:rPr>
        <w:t xml:space="preserve"> suçlarından mahkû</w:t>
      </w:r>
      <w:r w:rsidR="008E0D74" w:rsidRPr="0014199C">
        <w:rPr>
          <w:rFonts w:ascii="Courier New" w:hAnsi="Courier New" w:cs="Courier New"/>
          <w:b/>
          <w:sz w:val="24"/>
          <w:szCs w:val="24"/>
        </w:rPr>
        <w:t xml:space="preserve">m edilerek toplam 3 yıl </w:t>
      </w:r>
    </w:p>
    <w:p w:rsidR="008E0D74" w:rsidRPr="0014199C" w:rsidRDefault="0014199C" w:rsidP="0014199C">
      <w:pPr>
        <w:spacing w:after="0" w:line="240" w:lineRule="auto"/>
        <w:ind w:firstLine="709"/>
        <w:rPr>
          <w:rFonts w:ascii="Courier New" w:hAnsi="Courier New" w:cs="Courier New"/>
          <w:b/>
          <w:sz w:val="24"/>
          <w:szCs w:val="24"/>
        </w:rPr>
      </w:pPr>
      <w:r>
        <w:rPr>
          <w:rFonts w:ascii="Courier New" w:hAnsi="Courier New" w:cs="Courier New"/>
          <w:b/>
          <w:sz w:val="24"/>
          <w:szCs w:val="24"/>
        </w:rPr>
        <w:t xml:space="preserve">   </w:t>
      </w:r>
      <w:proofErr w:type="gramStart"/>
      <w:r w:rsidR="008E0D74" w:rsidRPr="0014199C">
        <w:rPr>
          <w:rFonts w:ascii="Courier New" w:hAnsi="Courier New" w:cs="Courier New"/>
          <w:b/>
          <w:sz w:val="24"/>
          <w:szCs w:val="24"/>
        </w:rPr>
        <w:t>hapislik</w:t>
      </w:r>
      <w:proofErr w:type="gramEnd"/>
      <w:r w:rsidR="008E0D74" w:rsidRPr="0014199C">
        <w:rPr>
          <w:rFonts w:ascii="Courier New" w:hAnsi="Courier New" w:cs="Courier New"/>
          <w:b/>
          <w:sz w:val="24"/>
          <w:szCs w:val="24"/>
        </w:rPr>
        <w:t xml:space="preserve"> cezası ile cezalandırıldı. </w:t>
      </w:r>
    </w:p>
    <w:p w:rsidR="008E0D74" w:rsidRPr="0014199C" w:rsidRDefault="008E0D74" w:rsidP="0014199C">
      <w:pPr>
        <w:pStyle w:val="ListeParagraf"/>
        <w:numPr>
          <w:ilvl w:val="0"/>
          <w:numId w:val="13"/>
        </w:numPr>
        <w:spacing w:after="0" w:line="240" w:lineRule="auto"/>
        <w:rPr>
          <w:rFonts w:ascii="Courier New" w:hAnsi="Courier New" w:cs="Courier New"/>
          <w:b/>
          <w:sz w:val="24"/>
          <w:szCs w:val="24"/>
        </w:rPr>
      </w:pPr>
      <w:proofErr w:type="spellStart"/>
      <w:r w:rsidRPr="0014199C">
        <w:rPr>
          <w:rFonts w:ascii="Courier New" w:hAnsi="Courier New" w:cs="Courier New"/>
          <w:b/>
          <w:sz w:val="24"/>
          <w:szCs w:val="24"/>
        </w:rPr>
        <w:t>Müstedi</w:t>
      </w:r>
      <w:proofErr w:type="spellEnd"/>
      <w:r w:rsidRPr="0014199C">
        <w:rPr>
          <w:rFonts w:ascii="Courier New" w:hAnsi="Courier New" w:cs="Courier New"/>
          <w:b/>
          <w:sz w:val="24"/>
          <w:szCs w:val="24"/>
        </w:rPr>
        <w:t xml:space="preserve"> 30.11.2020 </w:t>
      </w:r>
      <w:proofErr w:type="spellStart"/>
      <w:r w:rsidRPr="0014199C">
        <w:rPr>
          <w:rFonts w:ascii="Courier New" w:hAnsi="Courier New" w:cs="Courier New"/>
          <w:b/>
          <w:sz w:val="24"/>
          <w:szCs w:val="24"/>
        </w:rPr>
        <w:t>tarihinde</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ve</w:t>
      </w:r>
      <w:proofErr w:type="spellEnd"/>
      <w:r w:rsidRPr="0014199C">
        <w:rPr>
          <w:rFonts w:ascii="Courier New" w:hAnsi="Courier New" w:cs="Courier New"/>
          <w:b/>
          <w:sz w:val="24"/>
          <w:szCs w:val="24"/>
        </w:rPr>
        <w:t>/</w:t>
      </w:r>
      <w:proofErr w:type="spellStart"/>
      <w:r w:rsidRPr="0014199C">
        <w:rPr>
          <w:rFonts w:ascii="Courier New" w:hAnsi="Courier New" w:cs="Courier New"/>
          <w:b/>
          <w:sz w:val="24"/>
          <w:szCs w:val="24"/>
        </w:rPr>
        <w:t>veya</w:t>
      </w:r>
      <w:proofErr w:type="spellEnd"/>
      <w:r w:rsidRPr="0014199C">
        <w:rPr>
          <w:rFonts w:ascii="Courier New" w:hAnsi="Courier New" w:cs="Courier New"/>
          <w:b/>
          <w:sz w:val="24"/>
          <w:szCs w:val="24"/>
        </w:rPr>
        <w:t xml:space="preserve"> 30.11.2020 </w:t>
      </w:r>
      <w:proofErr w:type="spellStart"/>
      <w:r w:rsidRPr="0014199C">
        <w:rPr>
          <w:rFonts w:ascii="Courier New" w:hAnsi="Courier New" w:cs="Courier New"/>
          <w:b/>
          <w:sz w:val="24"/>
          <w:szCs w:val="24"/>
        </w:rPr>
        <w:t>tarihli</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Şartlı</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Tahliye</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Kurulu</w:t>
      </w:r>
      <w:proofErr w:type="spellEnd"/>
      <w:r w:rsidRPr="0014199C">
        <w:rPr>
          <w:rFonts w:ascii="Courier New" w:hAnsi="Courier New" w:cs="Courier New"/>
          <w:b/>
          <w:sz w:val="24"/>
          <w:szCs w:val="24"/>
        </w:rPr>
        <w:t xml:space="preserve"> toplantısında görüşülmek üzere şartlı tahliye talebinde bulundu. </w:t>
      </w:r>
    </w:p>
    <w:p w:rsidR="008E0D74" w:rsidRPr="0014199C" w:rsidRDefault="008E0D74" w:rsidP="0014199C">
      <w:pPr>
        <w:pStyle w:val="ListeParagraf"/>
        <w:numPr>
          <w:ilvl w:val="0"/>
          <w:numId w:val="13"/>
        </w:numPr>
        <w:spacing w:after="0" w:line="240" w:lineRule="auto"/>
        <w:rPr>
          <w:rFonts w:ascii="Courier New" w:hAnsi="Courier New" w:cs="Courier New"/>
          <w:b/>
          <w:sz w:val="24"/>
          <w:szCs w:val="24"/>
        </w:rPr>
      </w:pPr>
      <w:proofErr w:type="spellStart"/>
      <w:r w:rsidRPr="0014199C">
        <w:rPr>
          <w:rFonts w:ascii="Courier New" w:hAnsi="Courier New" w:cs="Courier New"/>
          <w:b/>
          <w:sz w:val="24"/>
          <w:szCs w:val="24"/>
        </w:rPr>
        <w:t>Müstedinin</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bu</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başvurusu</w:t>
      </w:r>
      <w:proofErr w:type="spellEnd"/>
      <w:r w:rsidRPr="0014199C">
        <w:rPr>
          <w:rFonts w:ascii="Courier New" w:hAnsi="Courier New" w:cs="Courier New"/>
          <w:b/>
          <w:sz w:val="24"/>
          <w:szCs w:val="24"/>
        </w:rPr>
        <w:t xml:space="preserve"> </w:t>
      </w:r>
      <w:proofErr w:type="spellStart"/>
      <w:r w:rsidRPr="0014199C">
        <w:rPr>
          <w:rFonts w:ascii="Courier New" w:hAnsi="Courier New" w:cs="Courier New"/>
          <w:b/>
          <w:sz w:val="24"/>
          <w:szCs w:val="24"/>
        </w:rPr>
        <w:t>değerlendirilerek</w:t>
      </w:r>
      <w:proofErr w:type="spellEnd"/>
      <w:r w:rsidRPr="0014199C">
        <w:rPr>
          <w:rFonts w:ascii="Courier New" w:hAnsi="Courier New" w:cs="Courier New"/>
          <w:b/>
          <w:sz w:val="24"/>
          <w:szCs w:val="24"/>
        </w:rPr>
        <w:t xml:space="preserve"> 30.11.2020 tarihinde Şartlı Tahliyesine oy çokluğu ile karar verildi. </w:t>
      </w:r>
    </w:p>
    <w:p w:rsidR="008E0D74" w:rsidRPr="0014199C" w:rsidRDefault="008E0D74" w:rsidP="0014199C">
      <w:pPr>
        <w:pStyle w:val="ListeParagraf"/>
        <w:numPr>
          <w:ilvl w:val="0"/>
          <w:numId w:val="13"/>
        </w:numPr>
        <w:spacing w:after="0" w:line="240" w:lineRule="auto"/>
        <w:ind w:left="1066" w:hanging="357"/>
        <w:rPr>
          <w:rFonts w:ascii="Courier New" w:hAnsi="Courier New" w:cs="Courier New"/>
          <w:b/>
          <w:sz w:val="24"/>
          <w:szCs w:val="24"/>
          <w:lang w:val="tr-TR"/>
        </w:rPr>
      </w:pPr>
      <w:proofErr w:type="gramStart"/>
      <w:r w:rsidRPr="0014199C">
        <w:rPr>
          <w:rFonts w:ascii="Courier New" w:hAnsi="Courier New" w:cs="Courier New"/>
          <w:b/>
          <w:sz w:val="24"/>
          <w:szCs w:val="24"/>
          <w:lang w:val="tr-TR"/>
        </w:rPr>
        <w:t xml:space="preserve">10.10.2020 tarihinde, Lefkoşa’da ilgili makam tarafından genel olarak yetkilendirilmiş veya ilgili nizam tahtında ruhsatlı olmadığı halde, toplam 1 gram 182 miligram ağırlığındaki sentetik </w:t>
      </w:r>
      <w:proofErr w:type="spellStart"/>
      <w:r w:rsidRPr="0014199C">
        <w:rPr>
          <w:rFonts w:ascii="Courier New" w:hAnsi="Courier New" w:cs="Courier New"/>
          <w:b/>
          <w:sz w:val="24"/>
          <w:szCs w:val="24"/>
          <w:lang w:val="tr-TR"/>
        </w:rPr>
        <w:t>cannabinoid</w:t>
      </w:r>
      <w:proofErr w:type="spellEnd"/>
      <w:r w:rsidRPr="0014199C">
        <w:rPr>
          <w:rFonts w:ascii="Courier New" w:hAnsi="Courier New" w:cs="Courier New"/>
          <w:b/>
          <w:sz w:val="24"/>
          <w:szCs w:val="24"/>
          <w:lang w:val="tr-TR"/>
        </w:rPr>
        <w:t xml:space="preserve"> türü uyuşturucu maddeyi kanunsuz olarak tasarrufunda bulundurmak iddiası ile </w:t>
      </w: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aleyhine soruşturma başlatılıp bu suçla ilgili olarak aleyhine Lefkoşa Ağır Ceza Mahkemesi’nde 7840/2021 sayılı ceza dosyası tanzim edilmiştir. </w:t>
      </w:r>
      <w:proofErr w:type="gramEnd"/>
    </w:p>
    <w:p w:rsidR="008E0D74" w:rsidRPr="0014199C" w:rsidRDefault="008E0D74" w:rsidP="0014199C">
      <w:pPr>
        <w:pStyle w:val="ListeParagraf"/>
        <w:numPr>
          <w:ilvl w:val="0"/>
          <w:numId w:val="13"/>
        </w:numPr>
        <w:spacing w:after="0" w:line="240" w:lineRule="auto"/>
        <w:ind w:left="1066" w:hanging="357"/>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konu davada 24.11.</w:t>
      </w:r>
      <w:proofErr w:type="gramStart"/>
      <w:r w:rsidRPr="0014199C">
        <w:rPr>
          <w:rFonts w:ascii="Courier New" w:hAnsi="Courier New" w:cs="Courier New"/>
          <w:b/>
          <w:sz w:val="24"/>
          <w:szCs w:val="24"/>
          <w:lang w:val="tr-TR"/>
        </w:rPr>
        <w:t>2021  tarih</w:t>
      </w:r>
      <w:r w:rsidR="00F14C47" w:rsidRPr="0014199C">
        <w:rPr>
          <w:rFonts w:ascii="Courier New" w:hAnsi="Courier New" w:cs="Courier New"/>
          <w:b/>
          <w:sz w:val="24"/>
          <w:szCs w:val="24"/>
          <w:lang w:val="tr-TR"/>
        </w:rPr>
        <w:t>inde</w:t>
      </w:r>
      <w:proofErr w:type="gramEnd"/>
      <w:r w:rsidR="00F14C47" w:rsidRPr="0014199C">
        <w:rPr>
          <w:rFonts w:ascii="Courier New" w:hAnsi="Courier New" w:cs="Courier New"/>
          <w:b/>
          <w:sz w:val="24"/>
          <w:szCs w:val="24"/>
          <w:lang w:val="tr-TR"/>
        </w:rPr>
        <w:t xml:space="preserve"> suçunu kabul etmiş ve mahkû</w:t>
      </w:r>
      <w:r w:rsidRPr="0014199C">
        <w:rPr>
          <w:rFonts w:ascii="Courier New" w:hAnsi="Courier New" w:cs="Courier New"/>
          <w:b/>
          <w:sz w:val="24"/>
          <w:szCs w:val="24"/>
          <w:lang w:val="tr-TR"/>
        </w:rPr>
        <w:t xml:space="preserve">m olup avukatı vasıtası ile hafifletici sebepleri mahkemeye aktarıp bu safhada denetimli serbestlikten yararlanma hususunda </w:t>
      </w:r>
      <w:r w:rsidR="00D8108A" w:rsidRPr="0014199C">
        <w:rPr>
          <w:rFonts w:ascii="Courier New" w:hAnsi="Courier New" w:cs="Courier New"/>
          <w:b/>
          <w:sz w:val="24"/>
          <w:szCs w:val="24"/>
          <w:lang w:val="tr-TR"/>
        </w:rPr>
        <w:t>talepte bulun</w:t>
      </w:r>
      <w:r w:rsidRPr="0014199C">
        <w:rPr>
          <w:rFonts w:ascii="Courier New" w:hAnsi="Courier New" w:cs="Courier New"/>
          <w:b/>
          <w:sz w:val="24"/>
          <w:szCs w:val="24"/>
          <w:lang w:val="tr-TR"/>
        </w:rPr>
        <w:t xml:space="preserve">muştur. </w:t>
      </w:r>
    </w:p>
    <w:p w:rsidR="008E0D74" w:rsidRPr="0014199C" w:rsidRDefault="008E0D74" w:rsidP="0014199C">
      <w:pPr>
        <w:pStyle w:val="ListeParagraf"/>
        <w:numPr>
          <w:ilvl w:val="0"/>
          <w:numId w:val="13"/>
        </w:numPr>
        <w:spacing w:after="0" w:line="240" w:lineRule="auto"/>
        <w:ind w:left="1066" w:hanging="357"/>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Müstedinin</w:t>
      </w:r>
      <w:proofErr w:type="spellEnd"/>
      <w:r w:rsidRPr="0014199C">
        <w:rPr>
          <w:rFonts w:ascii="Courier New" w:hAnsi="Courier New" w:cs="Courier New"/>
          <w:b/>
          <w:sz w:val="24"/>
          <w:szCs w:val="24"/>
          <w:lang w:val="tr-TR"/>
        </w:rPr>
        <w:t xml:space="preserve"> denetimli serbestlikten yararla</w:t>
      </w:r>
      <w:r w:rsidR="00236721" w:rsidRPr="0014199C">
        <w:rPr>
          <w:rFonts w:ascii="Courier New" w:hAnsi="Courier New" w:cs="Courier New"/>
          <w:b/>
          <w:sz w:val="24"/>
          <w:szCs w:val="24"/>
          <w:lang w:val="tr-TR"/>
        </w:rPr>
        <w:t>nmak hususundaki talebini değerl</w:t>
      </w:r>
      <w:r w:rsidRPr="0014199C">
        <w:rPr>
          <w:rFonts w:ascii="Courier New" w:hAnsi="Courier New" w:cs="Courier New"/>
          <w:b/>
          <w:sz w:val="24"/>
          <w:szCs w:val="24"/>
          <w:lang w:val="tr-TR"/>
        </w:rPr>
        <w:t>endiren Lefkoşa Ağır Ceza Mahkemesi</w:t>
      </w:r>
      <w:r w:rsidR="00667D29" w:rsidRPr="0014199C">
        <w:rPr>
          <w:rFonts w:ascii="Courier New" w:hAnsi="Courier New" w:cs="Courier New"/>
          <w:b/>
          <w:sz w:val="24"/>
          <w:szCs w:val="24"/>
          <w:lang w:val="tr-TR"/>
        </w:rPr>
        <w:t xml:space="preserve">’nin </w:t>
      </w:r>
      <w:proofErr w:type="gramStart"/>
      <w:r w:rsidR="00667D29" w:rsidRPr="0014199C">
        <w:rPr>
          <w:rFonts w:ascii="Courier New" w:hAnsi="Courier New" w:cs="Courier New"/>
          <w:b/>
          <w:sz w:val="24"/>
          <w:szCs w:val="24"/>
          <w:lang w:val="tr-TR"/>
        </w:rPr>
        <w:t>bu  talebi</w:t>
      </w:r>
      <w:proofErr w:type="gramEnd"/>
      <w:r w:rsidR="00667D29" w:rsidRPr="0014199C">
        <w:rPr>
          <w:rFonts w:ascii="Courier New" w:hAnsi="Courier New" w:cs="Courier New"/>
          <w:b/>
          <w:sz w:val="24"/>
          <w:szCs w:val="24"/>
          <w:lang w:val="tr-TR"/>
        </w:rPr>
        <w:t xml:space="preserve"> değerlendirmek üzere Davayı 26.11.</w:t>
      </w:r>
      <w:r w:rsidR="00D8108A" w:rsidRPr="0014199C">
        <w:rPr>
          <w:rFonts w:ascii="Courier New" w:hAnsi="Courier New" w:cs="Courier New"/>
          <w:b/>
          <w:sz w:val="24"/>
          <w:szCs w:val="24"/>
          <w:lang w:val="tr-TR"/>
        </w:rPr>
        <w:t>2021 tarihine tehir etmiş</w:t>
      </w:r>
      <w:r w:rsidR="00667D29" w:rsidRPr="0014199C">
        <w:rPr>
          <w:rFonts w:ascii="Courier New" w:hAnsi="Courier New" w:cs="Courier New"/>
          <w:b/>
          <w:sz w:val="24"/>
          <w:szCs w:val="24"/>
          <w:lang w:val="tr-TR"/>
        </w:rPr>
        <w:t xml:space="preserve"> ve 26.11.2021 tarihinde sair şeyler yanında </w:t>
      </w:r>
      <w:proofErr w:type="spellStart"/>
      <w:r w:rsidR="00667D29" w:rsidRPr="0014199C">
        <w:rPr>
          <w:rFonts w:ascii="Courier New" w:hAnsi="Courier New" w:cs="Courier New"/>
          <w:b/>
          <w:sz w:val="24"/>
          <w:szCs w:val="24"/>
          <w:lang w:val="tr-TR"/>
        </w:rPr>
        <w:t>Müstedinin</w:t>
      </w:r>
      <w:proofErr w:type="spellEnd"/>
      <w:r w:rsidR="00667D29" w:rsidRPr="0014199C">
        <w:rPr>
          <w:rFonts w:ascii="Courier New" w:hAnsi="Courier New" w:cs="Courier New"/>
          <w:b/>
          <w:sz w:val="24"/>
          <w:szCs w:val="24"/>
          <w:lang w:val="tr-TR"/>
        </w:rPr>
        <w:t xml:space="preserve"> 7 gün içerisinde Denetimli serbestlik Kurulu’na başvurmasına ve başvuru süresinden itibaren başlamak üzere 1 yıl süreyle Denetimli serbestlik Kurulu tarafından belirlenecek yükümlülüklere tabi olmasına karar ve/veya emir vermiştir. </w:t>
      </w:r>
    </w:p>
    <w:p w:rsidR="00667D29" w:rsidRPr="0014199C" w:rsidRDefault="00667D29" w:rsidP="0014199C">
      <w:pPr>
        <w:pStyle w:val="ListeParagraf"/>
        <w:numPr>
          <w:ilvl w:val="0"/>
          <w:numId w:val="13"/>
        </w:numPr>
        <w:spacing w:after="0" w:line="240" w:lineRule="auto"/>
        <w:ind w:left="1066" w:hanging="357"/>
        <w:rPr>
          <w:rFonts w:ascii="Courier New" w:hAnsi="Courier New" w:cs="Courier New"/>
          <w:b/>
          <w:sz w:val="24"/>
          <w:szCs w:val="24"/>
          <w:lang w:val="tr-TR"/>
        </w:rPr>
      </w:pPr>
      <w:proofErr w:type="gramStart"/>
      <w:r w:rsidRPr="0014199C">
        <w:rPr>
          <w:rFonts w:ascii="Courier New" w:hAnsi="Courier New" w:cs="Courier New"/>
          <w:b/>
          <w:sz w:val="24"/>
          <w:szCs w:val="24"/>
          <w:lang w:val="tr-TR"/>
        </w:rPr>
        <w:t xml:space="preserve">Şartlı Tahliye Kurulu’nun 29.11.2021 tarihli toplantısında </w:t>
      </w:r>
      <w:proofErr w:type="spellStart"/>
      <w:r w:rsidRPr="0014199C">
        <w:rPr>
          <w:rFonts w:ascii="Courier New" w:hAnsi="Courier New" w:cs="Courier New"/>
          <w:b/>
          <w:sz w:val="24"/>
          <w:szCs w:val="24"/>
          <w:lang w:val="tr-TR"/>
        </w:rPr>
        <w:t>Müstedinin</w:t>
      </w:r>
      <w:proofErr w:type="spellEnd"/>
      <w:r w:rsidRPr="0014199C">
        <w:rPr>
          <w:rFonts w:ascii="Courier New" w:hAnsi="Courier New" w:cs="Courier New"/>
          <w:b/>
          <w:sz w:val="24"/>
          <w:szCs w:val="24"/>
          <w:lang w:val="tr-TR"/>
        </w:rPr>
        <w:t xml:space="preserve"> bu durumu değerlendirilmiş olup önceden şartlı tahliyesine karar verilen </w:t>
      </w:r>
      <w:proofErr w:type="spellStart"/>
      <w:r w:rsidRPr="0014199C">
        <w:rPr>
          <w:rFonts w:ascii="Courier New" w:hAnsi="Courier New" w:cs="Courier New"/>
          <w:b/>
          <w:sz w:val="24"/>
          <w:szCs w:val="24"/>
          <w:lang w:val="tr-TR"/>
        </w:rPr>
        <w:t>Müstedinin</w:t>
      </w:r>
      <w:proofErr w:type="spellEnd"/>
      <w:r w:rsidRPr="0014199C">
        <w:rPr>
          <w:rFonts w:ascii="Courier New" w:hAnsi="Courier New" w:cs="Courier New"/>
          <w:b/>
          <w:sz w:val="24"/>
          <w:szCs w:val="24"/>
          <w:lang w:val="tr-TR"/>
        </w:rPr>
        <w:t xml:space="preserve"> Mahkemece verilen </w:t>
      </w:r>
      <w:r w:rsidRPr="0014199C">
        <w:rPr>
          <w:rFonts w:ascii="Courier New" w:hAnsi="Courier New" w:cs="Courier New"/>
          <w:b/>
          <w:sz w:val="24"/>
          <w:szCs w:val="24"/>
          <w:lang w:val="tr-TR"/>
        </w:rPr>
        <w:lastRenderedPageBreak/>
        <w:t>ceza süresi içerisinde hapis cezası ile cezalandırılabilen başka bir suç işleyip mah</w:t>
      </w:r>
      <w:r w:rsidR="00D26183" w:rsidRPr="0014199C">
        <w:rPr>
          <w:rFonts w:ascii="Courier New" w:hAnsi="Courier New" w:cs="Courier New"/>
          <w:b/>
          <w:sz w:val="24"/>
          <w:szCs w:val="24"/>
          <w:lang w:val="tr-TR"/>
        </w:rPr>
        <w:t>kû</w:t>
      </w:r>
      <w:r w:rsidRPr="0014199C">
        <w:rPr>
          <w:rFonts w:ascii="Courier New" w:hAnsi="Courier New" w:cs="Courier New"/>
          <w:b/>
          <w:sz w:val="24"/>
          <w:szCs w:val="24"/>
          <w:lang w:val="tr-TR"/>
        </w:rPr>
        <w:t xml:space="preserve">m olması nedeniyle Şartlı Tahliye Tüzüğü’nün 7(1) maddesi tahtında 30.11.2020 tarihli şartlı tahliye kararının geri alınmasına karar verilmiştir. </w:t>
      </w:r>
      <w:proofErr w:type="gramEnd"/>
    </w:p>
    <w:p w:rsidR="00667D29" w:rsidRPr="0014199C" w:rsidRDefault="00667D29" w:rsidP="0014199C">
      <w:pPr>
        <w:pStyle w:val="ListeParagraf"/>
        <w:numPr>
          <w:ilvl w:val="0"/>
          <w:numId w:val="13"/>
        </w:numPr>
        <w:spacing w:after="0" w:line="240" w:lineRule="auto"/>
        <w:ind w:left="1066" w:hanging="357"/>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işbu 29.11.2020 tarihli Şartlı Tahliye Kurulu kararı</w:t>
      </w:r>
      <w:r w:rsidR="00AE385B" w:rsidRPr="0014199C">
        <w:rPr>
          <w:rFonts w:ascii="Courier New" w:hAnsi="Courier New" w:cs="Courier New"/>
          <w:b/>
          <w:sz w:val="24"/>
          <w:szCs w:val="24"/>
          <w:lang w:val="tr-TR"/>
        </w:rPr>
        <w:t>na karşı Yüksek İdare Mahkemesi</w:t>
      </w:r>
      <w:r w:rsidRPr="0014199C">
        <w:rPr>
          <w:rFonts w:ascii="Courier New" w:hAnsi="Courier New" w:cs="Courier New"/>
          <w:b/>
          <w:sz w:val="24"/>
          <w:szCs w:val="24"/>
          <w:lang w:val="tr-TR"/>
        </w:rPr>
        <w:t xml:space="preserve">nde YİM:142/2021 sayılı davayı dosyalamış ve bu dava altında 2.12.2021 tarihinde yürütmenin durdurulması için emir verilmesine yönelik bir ara emri müracaatında bulunmuştur. </w:t>
      </w:r>
    </w:p>
    <w:p w:rsidR="00667D29" w:rsidRPr="0014199C" w:rsidRDefault="00667D29" w:rsidP="0014199C">
      <w:pPr>
        <w:pStyle w:val="ListeParagraf"/>
        <w:numPr>
          <w:ilvl w:val="0"/>
          <w:numId w:val="13"/>
        </w:numPr>
        <w:spacing w:after="0" w:line="240" w:lineRule="auto"/>
        <w:ind w:left="1066" w:hanging="357"/>
        <w:rPr>
          <w:rFonts w:ascii="Courier New" w:hAnsi="Courier New" w:cs="Courier New"/>
          <w:b/>
          <w:sz w:val="24"/>
          <w:szCs w:val="24"/>
          <w:lang w:val="tr-TR"/>
        </w:rPr>
      </w:pPr>
      <w:r w:rsidRPr="0014199C">
        <w:rPr>
          <w:rFonts w:ascii="Courier New" w:hAnsi="Courier New" w:cs="Courier New"/>
          <w:b/>
          <w:sz w:val="24"/>
          <w:szCs w:val="24"/>
          <w:lang w:val="tr-TR"/>
        </w:rPr>
        <w:t>YİM 142/2021 sayılı dava altında dosyalanan 2.12.2021 tarihli</w:t>
      </w:r>
      <w:r w:rsidR="00AE385B" w:rsidRPr="0014199C">
        <w:rPr>
          <w:rFonts w:ascii="Courier New" w:hAnsi="Courier New" w:cs="Courier New"/>
          <w:b/>
          <w:sz w:val="24"/>
          <w:szCs w:val="24"/>
          <w:lang w:val="tr-TR"/>
        </w:rPr>
        <w:t xml:space="preserve"> istidanın</w:t>
      </w:r>
      <w:r w:rsidRPr="0014199C">
        <w:rPr>
          <w:rFonts w:ascii="Courier New" w:hAnsi="Courier New" w:cs="Courier New"/>
          <w:b/>
          <w:sz w:val="24"/>
          <w:szCs w:val="24"/>
          <w:lang w:val="tr-TR"/>
        </w:rPr>
        <w:t xml:space="preserve"> duruşması neticesinde Yüksek İdare Mahkemesi 17.1.2022 tarihinde 30 Kasım 2020 tarihli Şartlı Tahliye Kurulu kararının geri alınmasına dair 29.11.2021 tarihli kararın ve karar tahtında yapılan tüm işlemlerin yürürlüğünün durdurulmasına emir vermiştir. </w:t>
      </w:r>
    </w:p>
    <w:p w:rsidR="00667D29" w:rsidRPr="0014199C" w:rsidRDefault="00667D29" w:rsidP="0014199C">
      <w:pPr>
        <w:pStyle w:val="ListeParagraf"/>
        <w:numPr>
          <w:ilvl w:val="0"/>
          <w:numId w:val="13"/>
        </w:numPr>
        <w:spacing w:after="0" w:line="240" w:lineRule="auto"/>
        <w:ind w:left="1066" w:hanging="499"/>
        <w:rPr>
          <w:rFonts w:ascii="Courier New" w:hAnsi="Courier New" w:cs="Courier New"/>
          <w:b/>
          <w:sz w:val="24"/>
          <w:szCs w:val="24"/>
          <w:lang w:val="tr-TR"/>
        </w:rPr>
      </w:pPr>
      <w:r w:rsidRPr="0014199C">
        <w:rPr>
          <w:rFonts w:ascii="Courier New" w:hAnsi="Courier New" w:cs="Courier New"/>
          <w:b/>
          <w:sz w:val="24"/>
          <w:szCs w:val="24"/>
          <w:lang w:val="tr-TR"/>
        </w:rPr>
        <w:t>Şartlı Tahliye Kurulu YİM 142/2021 sa</w:t>
      </w:r>
      <w:r w:rsidR="00AE385B" w:rsidRPr="0014199C">
        <w:rPr>
          <w:rFonts w:ascii="Courier New" w:hAnsi="Courier New" w:cs="Courier New"/>
          <w:b/>
          <w:sz w:val="24"/>
          <w:szCs w:val="24"/>
          <w:lang w:val="tr-TR"/>
        </w:rPr>
        <w:t>yılı davay</w:t>
      </w:r>
      <w:r w:rsidRPr="0014199C">
        <w:rPr>
          <w:rFonts w:ascii="Courier New" w:hAnsi="Courier New" w:cs="Courier New"/>
          <w:b/>
          <w:sz w:val="24"/>
          <w:szCs w:val="24"/>
          <w:lang w:val="tr-TR"/>
        </w:rPr>
        <w:t xml:space="preserve">a konu kararını 3.2.2022 tarihinde geri almıştır. </w:t>
      </w:r>
    </w:p>
    <w:p w:rsidR="00667D29" w:rsidRPr="0014199C" w:rsidRDefault="00667D29" w:rsidP="0014199C">
      <w:pPr>
        <w:pStyle w:val="ListeParagraf"/>
        <w:numPr>
          <w:ilvl w:val="0"/>
          <w:numId w:val="13"/>
        </w:numPr>
        <w:spacing w:after="0" w:line="240" w:lineRule="auto"/>
        <w:ind w:left="1066" w:hanging="499"/>
        <w:rPr>
          <w:rFonts w:ascii="Courier New" w:hAnsi="Courier New" w:cs="Courier New"/>
          <w:b/>
          <w:sz w:val="24"/>
          <w:szCs w:val="24"/>
          <w:lang w:val="tr-TR"/>
        </w:rPr>
      </w:pPr>
      <w:r w:rsidRPr="0014199C">
        <w:rPr>
          <w:rFonts w:ascii="Courier New" w:hAnsi="Courier New" w:cs="Courier New"/>
          <w:b/>
          <w:sz w:val="24"/>
          <w:szCs w:val="24"/>
          <w:lang w:val="tr-TR"/>
        </w:rPr>
        <w:t xml:space="preserve">Şartlı Tahliye Kurulu 3.2.2022 tarihinde yeni bir karar üreterek 30.11.2020 tarihli Şartlı Tahliye kararını geri almıştır. </w:t>
      </w:r>
    </w:p>
    <w:p w:rsidR="00667D29" w:rsidRPr="0014199C" w:rsidRDefault="00667D29" w:rsidP="0014199C">
      <w:pPr>
        <w:pStyle w:val="ListeParagraf"/>
        <w:numPr>
          <w:ilvl w:val="0"/>
          <w:numId w:val="13"/>
        </w:numPr>
        <w:spacing w:after="0" w:line="240" w:lineRule="auto"/>
        <w:ind w:left="1066" w:hanging="499"/>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18.1.2023 tarihinde tekrar tutuklanarak Merkezi Cezaevine getirilmiştir. </w:t>
      </w:r>
    </w:p>
    <w:p w:rsidR="00667D29" w:rsidRPr="0014199C" w:rsidRDefault="00AE385B" w:rsidP="0014199C">
      <w:pPr>
        <w:pStyle w:val="ListeParagraf"/>
        <w:numPr>
          <w:ilvl w:val="0"/>
          <w:numId w:val="13"/>
        </w:numPr>
        <w:spacing w:after="0" w:line="240" w:lineRule="auto"/>
        <w:ind w:left="1066" w:hanging="499"/>
        <w:rPr>
          <w:rFonts w:ascii="Courier New" w:hAnsi="Courier New" w:cs="Courier New"/>
          <w:b/>
          <w:sz w:val="24"/>
          <w:szCs w:val="24"/>
          <w:lang w:val="tr-TR"/>
        </w:rPr>
      </w:pPr>
      <w:r w:rsidRPr="0014199C">
        <w:rPr>
          <w:rFonts w:ascii="Courier New" w:hAnsi="Courier New" w:cs="Courier New"/>
          <w:b/>
          <w:sz w:val="24"/>
          <w:szCs w:val="24"/>
          <w:lang w:val="tr-TR"/>
        </w:rPr>
        <w:t>Şartlı Tahliye Kurulu</w:t>
      </w:r>
      <w:r w:rsidR="00667D29" w:rsidRPr="0014199C">
        <w:rPr>
          <w:rFonts w:ascii="Courier New" w:hAnsi="Courier New" w:cs="Courier New"/>
          <w:b/>
          <w:sz w:val="24"/>
          <w:szCs w:val="24"/>
          <w:lang w:val="tr-TR"/>
        </w:rPr>
        <w:t>nun 3.2.2022 tarihli kararının iptali için Yüksek İdare Mahkemesi nezdinde YİM 33/2023 sayılı dava dosyalanmış, bu dava altında 24.5.2023 tarihinde bir ara emri</w:t>
      </w:r>
      <w:r w:rsidR="00931925" w:rsidRPr="0014199C">
        <w:rPr>
          <w:rFonts w:ascii="Courier New" w:hAnsi="Courier New" w:cs="Courier New"/>
          <w:b/>
          <w:sz w:val="24"/>
          <w:szCs w:val="24"/>
          <w:lang w:val="tr-TR"/>
        </w:rPr>
        <w:t xml:space="preserve"> müracaatında bulunulmuştur. Konu ara emri müracaatı geri geri çekilmiş olup bu dava halen askıdadır. </w:t>
      </w:r>
    </w:p>
    <w:p w:rsidR="00931925" w:rsidRPr="0014199C" w:rsidRDefault="00931925" w:rsidP="0014199C">
      <w:pPr>
        <w:pStyle w:val="ListeParagraf"/>
        <w:numPr>
          <w:ilvl w:val="0"/>
          <w:numId w:val="13"/>
        </w:numPr>
        <w:spacing w:after="0" w:line="240" w:lineRule="auto"/>
        <w:ind w:left="1066" w:hanging="499"/>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denetimli Serbestlik sürecini tamamlamış ve 28.4.2023 tarihinde Lefkoşa Ağır Ceza Mahkemesi tarafından 7840/2021 sayılı davadan Denetimli Serbestlik Yasası uyarınca serbest bırakılmıştır. </w:t>
      </w:r>
    </w:p>
    <w:p w:rsidR="00931925" w:rsidRPr="0014199C" w:rsidRDefault="00931925" w:rsidP="0014199C">
      <w:pPr>
        <w:pStyle w:val="ListeParagraf"/>
        <w:numPr>
          <w:ilvl w:val="0"/>
          <w:numId w:val="13"/>
        </w:numPr>
        <w:spacing w:after="0" w:line="240" w:lineRule="auto"/>
        <w:ind w:left="1066" w:hanging="499"/>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Şartlı Tahliye Kuruluna 22.6.2023’de avukatı vasıtası ile başvuru yaparak yasal durumun tekrardan değerlendirilerek 3.2.2022 tarihli Şartlı tahliye kararının geri alınmasına ilişkin kararın geri alınmasını ve cezaevinden serbest bırakılmasını talep etmiştir. </w:t>
      </w:r>
    </w:p>
    <w:p w:rsidR="005F3F6E" w:rsidRPr="0014199C" w:rsidRDefault="00931925" w:rsidP="0014199C">
      <w:pPr>
        <w:pStyle w:val="ListeParagraf"/>
        <w:numPr>
          <w:ilvl w:val="0"/>
          <w:numId w:val="13"/>
        </w:numPr>
        <w:spacing w:after="0" w:line="240" w:lineRule="auto"/>
        <w:ind w:left="1066" w:hanging="499"/>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Müstedinin</w:t>
      </w:r>
      <w:proofErr w:type="spellEnd"/>
      <w:r w:rsidRPr="0014199C">
        <w:rPr>
          <w:rFonts w:ascii="Courier New" w:hAnsi="Courier New" w:cs="Courier New"/>
          <w:b/>
          <w:sz w:val="24"/>
          <w:szCs w:val="24"/>
          <w:lang w:val="tr-TR"/>
        </w:rPr>
        <w:t xml:space="preserve"> avukatı vasıtası ile yapmış olduğu 22.6.2023 tarihli başvuruya cevap verilmiştir. </w:t>
      </w:r>
    </w:p>
    <w:p w:rsidR="00931925" w:rsidRPr="0014199C" w:rsidRDefault="00931925" w:rsidP="0014199C">
      <w:pPr>
        <w:pStyle w:val="ListeParagraf"/>
        <w:numPr>
          <w:ilvl w:val="0"/>
          <w:numId w:val="13"/>
        </w:numPr>
        <w:spacing w:after="0" w:line="240" w:lineRule="auto"/>
        <w:ind w:left="1066" w:hanging="499"/>
        <w:rPr>
          <w:rFonts w:ascii="Courier New" w:hAnsi="Courier New" w:cs="Courier New"/>
          <w:b/>
          <w:sz w:val="24"/>
          <w:szCs w:val="24"/>
          <w:lang w:val="tr-TR"/>
        </w:rPr>
      </w:pPr>
      <w:proofErr w:type="spellStart"/>
      <w:r w:rsidRPr="0014199C">
        <w:rPr>
          <w:rFonts w:ascii="Courier New" w:hAnsi="Courier New" w:cs="Courier New"/>
          <w:b/>
          <w:sz w:val="24"/>
          <w:szCs w:val="24"/>
          <w:lang w:val="tr-TR"/>
        </w:rPr>
        <w:t>Müstedi</w:t>
      </w:r>
      <w:proofErr w:type="spellEnd"/>
      <w:r w:rsidRPr="0014199C">
        <w:rPr>
          <w:rFonts w:ascii="Courier New" w:hAnsi="Courier New" w:cs="Courier New"/>
          <w:b/>
          <w:sz w:val="24"/>
          <w:szCs w:val="24"/>
          <w:lang w:val="tr-TR"/>
        </w:rPr>
        <w:t xml:space="preserve"> Mahkemenin 19.10.2023 tarihli em</w:t>
      </w:r>
      <w:r w:rsidR="00D916BC" w:rsidRPr="0014199C">
        <w:rPr>
          <w:rFonts w:ascii="Courier New" w:hAnsi="Courier New" w:cs="Courier New"/>
          <w:b/>
          <w:sz w:val="24"/>
          <w:szCs w:val="24"/>
          <w:lang w:val="tr-TR"/>
        </w:rPr>
        <w:t>ri uyarınca tahliye edilmiştir.”</w:t>
      </w:r>
    </w:p>
    <w:p w:rsidR="00931925" w:rsidRPr="00931925" w:rsidRDefault="00931925" w:rsidP="00D03F76">
      <w:pPr>
        <w:pStyle w:val="ListeParagraf"/>
        <w:spacing w:line="360" w:lineRule="auto"/>
        <w:ind w:left="1068"/>
        <w:rPr>
          <w:rFonts w:ascii="Courier New" w:hAnsi="Courier New" w:cs="Courier New"/>
          <w:sz w:val="24"/>
          <w:szCs w:val="24"/>
          <w:lang w:val="tr-TR"/>
        </w:rPr>
      </w:pPr>
    </w:p>
    <w:p w:rsidR="00F9288D" w:rsidRPr="006347BB" w:rsidRDefault="00874DE9" w:rsidP="00D03F76">
      <w:pPr>
        <w:spacing w:line="360" w:lineRule="auto"/>
        <w:ind w:firstLine="708"/>
        <w:rPr>
          <w:rFonts w:ascii="Courier New" w:hAnsi="Courier New" w:cs="Courier New"/>
          <w:sz w:val="24"/>
          <w:szCs w:val="24"/>
        </w:rPr>
      </w:pPr>
      <w:r w:rsidRPr="006347BB">
        <w:rPr>
          <w:rFonts w:ascii="Courier New" w:hAnsi="Courier New" w:cs="Courier New"/>
          <w:sz w:val="24"/>
          <w:szCs w:val="24"/>
        </w:rPr>
        <w:t>Bu istida altında öncelik</w:t>
      </w:r>
      <w:r w:rsidR="00FC4634">
        <w:rPr>
          <w:rFonts w:ascii="Courier New" w:hAnsi="Courier New" w:cs="Courier New"/>
          <w:sz w:val="24"/>
          <w:szCs w:val="24"/>
        </w:rPr>
        <w:t>le habeas</w:t>
      </w:r>
      <w:r w:rsidR="00B44CD3">
        <w:rPr>
          <w:rFonts w:ascii="Courier New" w:hAnsi="Courier New" w:cs="Courier New"/>
          <w:sz w:val="24"/>
          <w:szCs w:val="24"/>
        </w:rPr>
        <w:t xml:space="preserve"> </w:t>
      </w:r>
      <w:r w:rsidR="00FC4634">
        <w:rPr>
          <w:rFonts w:ascii="Courier New" w:hAnsi="Courier New" w:cs="Courier New"/>
          <w:sz w:val="24"/>
          <w:szCs w:val="24"/>
        </w:rPr>
        <w:t xml:space="preserve">corpus müracaatının </w:t>
      </w:r>
      <w:r w:rsidR="00FC4634" w:rsidRPr="00B44CD3">
        <w:rPr>
          <w:rFonts w:ascii="Courier New" w:hAnsi="Courier New" w:cs="Courier New"/>
          <w:sz w:val="24"/>
          <w:szCs w:val="24"/>
        </w:rPr>
        <w:t>niteliğine</w:t>
      </w:r>
      <w:r w:rsidRPr="006347BB">
        <w:rPr>
          <w:rFonts w:ascii="Courier New" w:hAnsi="Courier New" w:cs="Courier New"/>
          <w:sz w:val="24"/>
          <w:szCs w:val="24"/>
        </w:rPr>
        <w:t xml:space="preserve"> bakılması gerekir. </w:t>
      </w:r>
      <w:r w:rsidR="00DC5535">
        <w:rPr>
          <w:rFonts w:ascii="Courier New" w:hAnsi="Courier New" w:cs="Courier New"/>
          <w:sz w:val="24"/>
          <w:szCs w:val="24"/>
        </w:rPr>
        <w:t>Ak</w:t>
      </w:r>
      <w:r w:rsidR="00FC4634">
        <w:rPr>
          <w:rFonts w:ascii="Courier New" w:hAnsi="Courier New" w:cs="Courier New"/>
          <w:sz w:val="24"/>
          <w:szCs w:val="24"/>
        </w:rPr>
        <w:t>abinde M</w:t>
      </w:r>
      <w:r w:rsidR="00DC5535">
        <w:rPr>
          <w:rFonts w:ascii="Courier New" w:hAnsi="Courier New" w:cs="Courier New"/>
          <w:sz w:val="24"/>
          <w:szCs w:val="24"/>
        </w:rPr>
        <w:t xml:space="preserve">üstedialeyhin ön itirazları değerlendirilmeli, ondan sonra ise </w:t>
      </w:r>
      <w:r w:rsidR="00221556">
        <w:rPr>
          <w:rFonts w:ascii="Courier New" w:hAnsi="Courier New" w:cs="Courier New"/>
          <w:sz w:val="24"/>
          <w:szCs w:val="24"/>
        </w:rPr>
        <w:t>Müstedialeyhin Şartlı Tahliye K</w:t>
      </w:r>
      <w:r w:rsidRPr="006347BB">
        <w:rPr>
          <w:rFonts w:ascii="Courier New" w:hAnsi="Courier New" w:cs="Courier New"/>
          <w:sz w:val="24"/>
          <w:szCs w:val="24"/>
        </w:rPr>
        <w:t>urulunun</w:t>
      </w:r>
      <w:r w:rsidR="0076714D">
        <w:rPr>
          <w:rFonts w:ascii="Courier New" w:hAnsi="Courier New" w:cs="Courier New"/>
          <w:sz w:val="24"/>
          <w:szCs w:val="24"/>
        </w:rPr>
        <w:t xml:space="preserve"> kararının doğruluğunun sadece </w:t>
      </w:r>
      <w:r w:rsidR="0076714D" w:rsidRPr="006347BB">
        <w:rPr>
          <w:rFonts w:ascii="Courier New" w:eastAsia="Calibri" w:hAnsi="Courier New" w:cs="Courier New"/>
          <w:sz w:val="24"/>
          <w:szCs w:val="24"/>
        </w:rPr>
        <w:t>Y</w:t>
      </w:r>
      <w:r w:rsidR="0076714D">
        <w:rPr>
          <w:rFonts w:ascii="Courier New" w:eastAsia="Calibri" w:hAnsi="Courier New" w:cs="Courier New"/>
          <w:sz w:val="24"/>
          <w:szCs w:val="24"/>
        </w:rPr>
        <w:t xml:space="preserve">üksek İdare </w:t>
      </w:r>
      <w:r w:rsidR="0076714D" w:rsidRPr="006347BB">
        <w:rPr>
          <w:rFonts w:ascii="Courier New" w:eastAsia="Calibri" w:hAnsi="Courier New" w:cs="Courier New"/>
          <w:sz w:val="24"/>
          <w:szCs w:val="24"/>
        </w:rPr>
        <w:t>M</w:t>
      </w:r>
      <w:r w:rsidR="0076714D">
        <w:rPr>
          <w:rFonts w:ascii="Courier New" w:eastAsia="Calibri" w:hAnsi="Courier New" w:cs="Courier New"/>
          <w:sz w:val="24"/>
          <w:szCs w:val="24"/>
        </w:rPr>
        <w:t xml:space="preserve">ahkemesi </w:t>
      </w:r>
      <w:r w:rsidRPr="006347BB">
        <w:rPr>
          <w:rFonts w:ascii="Courier New" w:hAnsi="Courier New" w:cs="Courier New"/>
          <w:sz w:val="24"/>
          <w:szCs w:val="24"/>
        </w:rPr>
        <w:t>huzurunda tartışılması gerektiği iddiası incelenmelidir.</w:t>
      </w:r>
      <w:r w:rsidR="00B44CD3">
        <w:rPr>
          <w:rFonts w:ascii="Courier New" w:hAnsi="Courier New" w:cs="Courier New"/>
          <w:sz w:val="24"/>
          <w:szCs w:val="24"/>
        </w:rPr>
        <w:t xml:space="preserve"> Müstedinin h</w:t>
      </w:r>
      <w:r w:rsidR="00236721">
        <w:rPr>
          <w:rFonts w:ascii="Courier New" w:hAnsi="Courier New" w:cs="Courier New"/>
          <w:sz w:val="24"/>
          <w:szCs w:val="24"/>
        </w:rPr>
        <w:t xml:space="preserve">ukuki iddiaları </w:t>
      </w:r>
      <w:r w:rsidR="00DC5535">
        <w:rPr>
          <w:rFonts w:ascii="Courier New" w:hAnsi="Courier New" w:cs="Courier New"/>
          <w:sz w:val="24"/>
          <w:szCs w:val="24"/>
        </w:rPr>
        <w:t xml:space="preserve">doğru kabul edilirse, </w:t>
      </w:r>
      <w:r w:rsidR="00DC5535">
        <w:rPr>
          <w:rFonts w:ascii="Courier New" w:hAnsi="Courier New" w:cs="Courier New"/>
          <w:sz w:val="24"/>
          <w:szCs w:val="24"/>
        </w:rPr>
        <w:lastRenderedPageBreak/>
        <w:t>o zaman</w:t>
      </w:r>
      <w:r w:rsidR="00221556">
        <w:rPr>
          <w:rFonts w:ascii="Courier New" w:hAnsi="Courier New" w:cs="Courier New"/>
          <w:sz w:val="24"/>
          <w:szCs w:val="24"/>
        </w:rPr>
        <w:t xml:space="preserve"> M</w:t>
      </w:r>
      <w:r w:rsidRPr="006347BB">
        <w:rPr>
          <w:rFonts w:ascii="Courier New" w:hAnsi="Courier New" w:cs="Courier New"/>
          <w:sz w:val="24"/>
          <w:szCs w:val="24"/>
        </w:rPr>
        <w:t>üstedinin istidasında ileri sürdüğü</w:t>
      </w:r>
      <w:r w:rsidR="00B44CD3">
        <w:rPr>
          <w:rFonts w:ascii="Courier New" w:hAnsi="Courier New" w:cs="Courier New"/>
          <w:sz w:val="24"/>
          <w:szCs w:val="24"/>
        </w:rPr>
        <w:t xml:space="preserve"> </w:t>
      </w:r>
      <w:r w:rsidR="00DC5535">
        <w:rPr>
          <w:rFonts w:ascii="Courier New" w:hAnsi="Courier New" w:cs="Courier New"/>
          <w:sz w:val="24"/>
          <w:szCs w:val="24"/>
        </w:rPr>
        <w:t xml:space="preserve">olgusal </w:t>
      </w:r>
      <w:r w:rsidRPr="006347BB">
        <w:rPr>
          <w:rFonts w:ascii="Courier New" w:hAnsi="Courier New" w:cs="Courier New"/>
          <w:sz w:val="24"/>
          <w:szCs w:val="24"/>
        </w:rPr>
        <w:t>iddialar incelenerek karar verilmelidir.</w:t>
      </w:r>
    </w:p>
    <w:p w:rsidR="000609D3" w:rsidRPr="00910E80" w:rsidRDefault="000A639B" w:rsidP="00910E80">
      <w:pPr>
        <w:spacing w:after="0" w:line="360" w:lineRule="auto"/>
        <w:ind w:firstLine="708"/>
        <w:rPr>
          <w:rFonts w:ascii="Courier New" w:hAnsi="Courier New" w:cs="Courier New"/>
          <w:sz w:val="24"/>
          <w:szCs w:val="24"/>
        </w:rPr>
      </w:pPr>
      <w:proofErr w:type="spellStart"/>
      <w:r w:rsidRPr="00910E80">
        <w:rPr>
          <w:rFonts w:ascii="Courier New" w:hAnsi="Courier New" w:cs="Courier New"/>
          <w:sz w:val="24"/>
          <w:szCs w:val="24"/>
        </w:rPr>
        <w:t>Habeas</w:t>
      </w:r>
      <w:proofErr w:type="spellEnd"/>
      <w:r w:rsidR="00B44CD3" w:rsidRPr="00910E80">
        <w:rPr>
          <w:rFonts w:ascii="Courier New" w:hAnsi="Courier New" w:cs="Courier New"/>
          <w:sz w:val="24"/>
          <w:szCs w:val="24"/>
        </w:rPr>
        <w:t xml:space="preserve"> </w:t>
      </w:r>
      <w:proofErr w:type="spellStart"/>
      <w:r w:rsidRPr="00910E80">
        <w:rPr>
          <w:rFonts w:ascii="Courier New" w:hAnsi="Courier New" w:cs="Courier New"/>
          <w:sz w:val="24"/>
          <w:szCs w:val="24"/>
        </w:rPr>
        <w:t>Corpus</w:t>
      </w:r>
      <w:proofErr w:type="spellEnd"/>
      <w:r w:rsidR="00DC5535" w:rsidRPr="00910E80">
        <w:rPr>
          <w:rFonts w:ascii="Courier New" w:hAnsi="Courier New" w:cs="Courier New"/>
          <w:sz w:val="24"/>
          <w:szCs w:val="24"/>
        </w:rPr>
        <w:t xml:space="preserve"> önce</w:t>
      </w:r>
      <w:r w:rsidR="00571CF0">
        <w:rPr>
          <w:rFonts w:ascii="Courier New" w:hAnsi="Courier New" w:cs="Courier New"/>
          <w:sz w:val="24"/>
          <w:szCs w:val="24"/>
        </w:rPr>
        <w:t>leri</w:t>
      </w:r>
      <w:r w:rsidR="00DC5535" w:rsidRPr="00910E80">
        <w:rPr>
          <w:rFonts w:ascii="Courier New" w:hAnsi="Courier New" w:cs="Courier New"/>
          <w:sz w:val="24"/>
          <w:szCs w:val="24"/>
        </w:rPr>
        <w:t xml:space="preserve"> </w:t>
      </w:r>
      <w:proofErr w:type="spellStart"/>
      <w:r w:rsidR="00FC4634" w:rsidRPr="00910E80">
        <w:rPr>
          <w:rFonts w:ascii="Courier New" w:hAnsi="Courier New" w:cs="Courier New"/>
          <w:sz w:val="24"/>
          <w:szCs w:val="24"/>
        </w:rPr>
        <w:t>Common</w:t>
      </w:r>
      <w:proofErr w:type="spellEnd"/>
      <w:r w:rsidR="00B44CD3" w:rsidRPr="00910E80">
        <w:rPr>
          <w:rFonts w:ascii="Courier New" w:hAnsi="Courier New" w:cs="Courier New"/>
          <w:sz w:val="24"/>
          <w:szCs w:val="24"/>
        </w:rPr>
        <w:t xml:space="preserve"> </w:t>
      </w:r>
      <w:proofErr w:type="spellStart"/>
      <w:r w:rsidR="00FC4634" w:rsidRPr="00910E80">
        <w:rPr>
          <w:rFonts w:ascii="Courier New" w:hAnsi="Courier New" w:cs="Courier New"/>
          <w:sz w:val="24"/>
          <w:szCs w:val="24"/>
        </w:rPr>
        <w:t>L</w:t>
      </w:r>
      <w:r w:rsidR="000609D3" w:rsidRPr="00910E80">
        <w:rPr>
          <w:rFonts w:ascii="Courier New" w:hAnsi="Courier New" w:cs="Courier New"/>
          <w:sz w:val="24"/>
          <w:szCs w:val="24"/>
        </w:rPr>
        <w:t>aw’un</w:t>
      </w:r>
      <w:proofErr w:type="spellEnd"/>
      <w:r w:rsidR="000609D3" w:rsidRPr="00910E80">
        <w:rPr>
          <w:rFonts w:ascii="Courier New" w:hAnsi="Courier New" w:cs="Courier New"/>
          <w:sz w:val="24"/>
          <w:szCs w:val="24"/>
        </w:rPr>
        <w:t xml:space="preserve"> bir</w:t>
      </w:r>
    </w:p>
    <w:p w:rsidR="00FE1D80" w:rsidRPr="00B44CD3" w:rsidRDefault="00502DC8" w:rsidP="000609D3">
      <w:pPr>
        <w:spacing w:after="0" w:line="360" w:lineRule="auto"/>
        <w:rPr>
          <w:rFonts w:ascii="Courier New" w:hAnsi="Courier New" w:cs="Courier New"/>
          <w:sz w:val="24"/>
          <w:szCs w:val="24"/>
        </w:rPr>
      </w:pPr>
      <w:proofErr w:type="gramStart"/>
      <w:r w:rsidRPr="000609D3">
        <w:rPr>
          <w:rFonts w:ascii="Courier New" w:hAnsi="Courier New" w:cs="Courier New"/>
          <w:sz w:val="24"/>
          <w:szCs w:val="24"/>
        </w:rPr>
        <w:t>parçası</w:t>
      </w:r>
      <w:proofErr w:type="gramEnd"/>
      <w:r w:rsidRPr="000609D3">
        <w:rPr>
          <w:rFonts w:ascii="Courier New" w:hAnsi="Courier New" w:cs="Courier New"/>
          <w:sz w:val="24"/>
          <w:szCs w:val="24"/>
        </w:rPr>
        <w:t xml:space="preserve"> olarak</w:t>
      </w:r>
      <w:r w:rsidRPr="000609D3">
        <w:rPr>
          <w:rFonts w:ascii="Courier New" w:hAnsi="Courier New" w:cs="Courier New"/>
          <w:b/>
          <w:sz w:val="24"/>
          <w:szCs w:val="24"/>
        </w:rPr>
        <w:t xml:space="preserve"> </w:t>
      </w:r>
      <w:r w:rsidR="00571CF0" w:rsidRPr="00571CF0">
        <w:rPr>
          <w:rFonts w:ascii="Courier New" w:hAnsi="Courier New" w:cs="Courier New"/>
          <w:sz w:val="24"/>
          <w:szCs w:val="24"/>
        </w:rPr>
        <w:t>Kıbrıs H</w:t>
      </w:r>
      <w:r w:rsidRPr="00B44CD3">
        <w:rPr>
          <w:rFonts w:ascii="Courier New" w:hAnsi="Courier New" w:cs="Courier New"/>
          <w:sz w:val="24"/>
          <w:szCs w:val="24"/>
        </w:rPr>
        <w:t>ukuk sistemi</w:t>
      </w:r>
      <w:r w:rsidR="00B44CD3">
        <w:rPr>
          <w:rFonts w:ascii="Courier New" w:hAnsi="Courier New" w:cs="Courier New"/>
          <w:sz w:val="24"/>
          <w:szCs w:val="24"/>
        </w:rPr>
        <w:t>n</w:t>
      </w:r>
      <w:r w:rsidRPr="00B44CD3">
        <w:rPr>
          <w:rFonts w:ascii="Courier New" w:hAnsi="Courier New" w:cs="Courier New"/>
          <w:sz w:val="24"/>
          <w:szCs w:val="24"/>
        </w:rPr>
        <w:t>e</w:t>
      </w:r>
      <w:r w:rsidRPr="000609D3">
        <w:rPr>
          <w:rFonts w:ascii="Courier New" w:hAnsi="Courier New" w:cs="Courier New"/>
          <w:sz w:val="24"/>
          <w:szCs w:val="24"/>
        </w:rPr>
        <w:t xml:space="preserve"> giren</w:t>
      </w:r>
      <w:r w:rsidR="00571CF0">
        <w:rPr>
          <w:rFonts w:ascii="Courier New" w:hAnsi="Courier New" w:cs="Courier New"/>
          <w:sz w:val="24"/>
          <w:szCs w:val="24"/>
        </w:rPr>
        <w:t xml:space="preserve"> bir</w:t>
      </w:r>
      <w:r w:rsidRPr="000609D3">
        <w:rPr>
          <w:rFonts w:ascii="Courier New" w:hAnsi="Courier New" w:cs="Courier New"/>
          <w:sz w:val="24"/>
          <w:szCs w:val="24"/>
        </w:rPr>
        <w:t xml:space="preserve"> </w:t>
      </w:r>
      <w:r w:rsidR="000A639B" w:rsidRPr="000609D3">
        <w:rPr>
          <w:rFonts w:ascii="Courier New" w:hAnsi="Courier New" w:cs="Courier New"/>
          <w:sz w:val="24"/>
          <w:szCs w:val="24"/>
        </w:rPr>
        <w:t>emirname</w:t>
      </w:r>
      <w:r w:rsidR="00571CF0">
        <w:rPr>
          <w:rFonts w:ascii="Courier New" w:hAnsi="Courier New" w:cs="Courier New"/>
          <w:sz w:val="24"/>
          <w:szCs w:val="24"/>
        </w:rPr>
        <w:t xml:space="preserve"> türü olup b</w:t>
      </w:r>
      <w:r w:rsidR="00DC5535" w:rsidRPr="000609D3">
        <w:rPr>
          <w:rFonts w:ascii="Courier New" w:hAnsi="Courier New" w:cs="Courier New"/>
          <w:sz w:val="24"/>
          <w:szCs w:val="24"/>
        </w:rPr>
        <w:t>ilahare K</w:t>
      </w:r>
      <w:r w:rsidRPr="000609D3">
        <w:rPr>
          <w:rFonts w:ascii="Courier New" w:hAnsi="Courier New" w:cs="Courier New"/>
          <w:sz w:val="24"/>
          <w:szCs w:val="24"/>
        </w:rPr>
        <w:t xml:space="preserve">ıbrıs </w:t>
      </w:r>
      <w:r w:rsidR="00DC5535" w:rsidRPr="000609D3">
        <w:rPr>
          <w:rFonts w:ascii="Courier New" w:hAnsi="Courier New" w:cs="Courier New"/>
          <w:sz w:val="24"/>
          <w:szCs w:val="24"/>
        </w:rPr>
        <w:t>C</w:t>
      </w:r>
      <w:r w:rsidRPr="000609D3">
        <w:rPr>
          <w:rFonts w:ascii="Courier New" w:hAnsi="Courier New" w:cs="Courier New"/>
          <w:sz w:val="24"/>
          <w:szCs w:val="24"/>
        </w:rPr>
        <w:t>umhuriyeti</w:t>
      </w:r>
      <w:r w:rsidR="00DC5535" w:rsidRPr="000609D3">
        <w:rPr>
          <w:rFonts w:ascii="Courier New" w:hAnsi="Courier New" w:cs="Courier New"/>
          <w:sz w:val="24"/>
          <w:szCs w:val="24"/>
        </w:rPr>
        <w:t xml:space="preserve"> Anayasası altında</w:t>
      </w:r>
      <w:r w:rsidR="00571CF0">
        <w:rPr>
          <w:rFonts w:ascii="Courier New" w:hAnsi="Courier New" w:cs="Courier New"/>
          <w:sz w:val="24"/>
          <w:szCs w:val="24"/>
        </w:rPr>
        <w:t xml:space="preserve"> da kendine yürürlük alanı bulmuş, </w:t>
      </w:r>
      <w:r w:rsidR="00DC5535" w:rsidRPr="000609D3">
        <w:rPr>
          <w:rFonts w:ascii="Courier New" w:hAnsi="Courier New" w:cs="Courier New"/>
          <w:sz w:val="24"/>
          <w:szCs w:val="24"/>
        </w:rPr>
        <w:t>sonra</w:t>
      </w:r>
      <w:r w:rsidR="00571CF0">
        <w:rPr>
          <w:rFonts w:ascii="Courier New" w:hAnsi="Courier New" w:cs="Courier New"/>
          <w:sz w:val="24"/>
          <w:szCs w:val="24"/>
        </w:rPr>
        <w:t xml:space="preserve">sında Kıbrıs Türk Hukuk </w:t>
      </w:r>
      <w:r w:rsidR="003C4A17">
        <w:rPr>
          <w:rFonts w:ascii="Courier New" w:hAnsi="Courier New" w:cs="Courier New"/>
          <w:sz w:val="24"/>
          <w:szCs w:val="24"/>
        </w:rPr>
        <w:t>sistemine</w:t>
      </w:r>
      <w:r w:rsidRPr="00B44CD3">
        <w:rPr>
          <w:rFonts w:ascii="Courier New" w:hAnsi="Courier New" w:cs="Courier New"/>
          <w:sz w:val="24"/>
          <w:szCs w:val="24"/>
        </w:rPr>
        <w:t xml:space="preserve"> </w:t>
      </w:r>
      <w:r w:rsidR="00DC5535" w:rsidRPr="00B44CD3">
        <w:rPr>
          <w:rFonts w:ascii="Courier New" w:hAnsi="Courier New" w:cs="Courier New"/>
          <w:sz w:val="24"/>
          <w:szCs w:val="24"/>
        </w:rPr>
        <w:t>KTFD An</w:t>
      </w:r>
      <w:r w:rsidRPr="00B44CD3">
        <w:rPr>
          <w:rFonts w:ascii="Courier New" w:hAnsi="Courier New" w:cs="Courier New"/>
          <w:sz w:val="24"/>
          <w:szCs w:val="24"/>
        </w:rPr>
        <w:t>ayasası</w:t>
      </w:r>
      <w:r w:rsidR="003C4A17">
        <w:rPr>
          <w:rFonts w:ascii="Courier New" w:hAnsi="Courier New" w:cs="Courier New"/>
          <w:sz w:val="24"/>
          <w:szCs w:val="24"/>
        </w:rPr>
        <w:t>’na</w:t>
      </w:r>
      <w:r w:rsidR="00DC5535" w:rsidRPr="00B44CD3">
        <w:rPr>
          <w:rFonts w:ascii="Courier New" w:hAnsi="Courier New" w:cs="Courier New"/>
          <w:sz w:val="24"/>
          <w:szCs w:val="24"/>
        </w:rPr>
        <w:t xml:space="preserve">, en son da </w:t>
      </w:r>
      <w:r w:rsidR="00221556">
        <w:rPr>
          <w:rFonts w:ascii="Courier New" w:hAnsi="Courier New" w:cs="Courier New"/>
          <w:sz w:val="24"/>
          <w:szCs w:val="24"/>
        </w:rPr>
        <w:t>KKTC Anayasa</w:t>
      </w:r>
      <w:r w:rsidR="000A639B" w:rsidRPr="00B44CD3">
        <w:rPr>
          <w:rFonts w:ascii="Courier New" w:hAnsi="Courier New" w:cs="Courier New"/>
          <w:sz w:val="24"/>
          <w:szCs w:val="24"/>
        </w:rPr>
        <w:t>sı</w:t>
      </w:r>
      <w:r w:rsidR="00221556">
        <w:rPr>
          <w:rFonts w:ascii="Courier New" w:hAnsi="Courier New" w:cs="Courier New"/>
          <w:sz w:val="24"/>
          <w:szCs w:val="24"/>
        </w:rPr>
        <w:t>’</w:t>
      </w:r>
      <w:r w:rsidR="003C4A17">
        <w:rPr>
          <w:rFonts w:ascii="Courier New" w:hAnsi="Courier New" w:cs="Courier New"/>
          <w:sz w:val="24"/>
          <w:szCs w:val="24"/>
        </w:rPr>
        <w:t>na</w:t>
      </w:r>
      <w:r w:rsidR="000A639B" w:rsidRPr="00B44CD3">
        <w:rPr>
          <w:rFonts w:ascii="Courier New" w:hAnsi="Courier New" w:cs="Courier New"/>
          <w:sz w:val="24"/>
          <w:szCs w:val="24"/>
        </w:rPr>
        <w:t xml:space="preserve"> </w:t>
      </w:r>
      <w:r w:rsidR="003C4A17">
        <w:rPr>
          <w:rFonts w:ascii="Courier New" w:hAnsi="Courier New" w:cs="Courier New"/>
          <w:sz w:val="24"/>
          <w:szCs w:val="24"/>
        </w:rPr>
        <w:t xml:space="preserve">madde </w:t>
      </w:r>
      <w:r w:rsidR="000A639B" w:rsidRPr="00B44CD3">
        <w:rPr>
          <w:rFonts w:ascii="Courier New" w:hAnsi="Courier New" w:cs="Courier New"/>
          <w:sz w:val="24"/>
          <w:szCs w:val="24"/>
        </w:rPr>
        <w:t xml:space="preserve">151(3) </w:t>
      </w:r>
      <w:r w:rsidR="00DC5535" w:rsidRPr="00B44CD3">
        <w:rPr>
          <w:rFonts w:ascii="Courier New" w:hAnsi="Courier New" w:cs="Courier New"/>
          <w:sz w:val="24"/>
          <w:szCs w:val="24"/>
        </w:rPr>
        <w:t xml:space="preserve">ile </w:t>
      </w:r>
      <w:proofErr w:type="spellStart"/>
      <w:r w:rsidR="00DC5535" w:rsidRPr="00B44CD3">
        <w:rPr>
          <w:rFonts w:ascii="Courier New" w:hAnsi="Courier New" w:cs="Courier New"/>
          <w:sz w:val="24"/>
          <w:szCs w:val="24"/>
        </w:rPr>
        <w:t>Yargıta</w:t>
      </w:r>
      <w:r w:rsidR="00FC4634" w:rsidRPr="00B44CD3">
        <w:rPr>
          <w:rFonts w:ascii="Courier New" w:hAnsi="Courier New" w:cs="Courier New"/>
          <w:sz w:val="24"/>
          <w:szCs w:val="24"/>
        </w:rPr>
        <w:t>y</w:t>
      </w:r>
      <w:r w:rsidR="00DC5535" w:rsidRPr="00B44CD3">
        <w:rPr>
          <w:rFonts w:ascii="Courier New" w:hAnsi="Courier New" w:cs="Courier New"/>
          <w:sz w:val="24"/>
          <w:szCs w:val="24"/>
        </w:rPr>
        <w:t>a</w:t>
      </w:r>
      <w:proofErr w:type="spellEnd"/>
      <w:r w:rsidR="00B44CD3">
        <w:rPr>
          <w:rFonts w:ascii="Courier New" w:hAnsi="Courier New" w:cs="Courier New"/>
          <w:sz w:val="24"/>
          <w:szCs w:val="24"/>
        </w:rPr>
        <w:t xml:space="preserve"> </w:t>
      </w:r>
      <w:r w:rsidRPr="00B44CD3">
        <w:rPr>
          <w:rFonts w:ascii="Courier New" w:hAnsi="Courier New" w:cs="Courier New"/>
          <w:sz w:val="24"/>
          <w:szCs w:val="24"/>
        </w:rPr>
        <w:t>verilen bir yetki olarak yerleşmiştir.</w:t>
      </w:r>
      <w:r w:rsidR="00DC5535" w:rsidRPr="00B44CD3">
        <w:rPr>
          <w:rFonts w:ascii="Courier New" w:hAnsi="Courier New" w:cs="Courier New"/>
          <w:sz w:val="24"/>
          <w:szCs w:val="24"/>
        </w:rPr>
        <w:t xml:space="preserve"> Anayasa’nın 151(3) maddesin</w:t>
      </w:r>
      <w:r w:rsidR="003C4A17">
        <w:rPr>
          <w:rFonts w:ascii="Courier New" w:hAnsi="Courier New" w:cs="Courier New"/>
          <w:sz w:val="24"/>
          <w:szCs w:val="24"/>
        </w:rPr>
        <w:t xml:space="preserve">de </w:t>
      </w:r>
      <w:proofErr w:type="spellStart"/>
      <w:r w:rsidR="003C4A17">
        <w:rPr>
          <w:rFonts w:ascii="Courier New" w:hAnsi="Courier New" w:cs="Courier New"/>
          <w:sz w:val="24"/>
          <w:szCs w:val="24"/>
        </w:rPr>
        <w:t>Yargıtay</w:t>
      </w:r>
      <w:r w:rsidRPr="00B44CD3">
        <w:rPr>
          <w:rFonts w:ascii="Courier New" w:hAnsi="Courier New" w:cs="Courier New"/>
          <w:sz w:val="24"/>
          <w:szCs w:val="24"/>
        </w:rPr>
        <w:t>a</w:t>
      </w:r>
      <w:proofErr w:type="spellEnd"/>
      <w:r w:rsidR="003C4A17">
        <w:rPr>
          <w:rFonts w:ascii="Courier New" w:hAnsi="Courier New" w:cs="Courier New"/>
          <w:sz w:val="24"/>
          <w:szCs w:val="24"/>
        </w:rPr>
        <w:t xml:space="preserve">, </w:t>
      </w:r>
      <w:r w:rsidR="000A639B" w:rsidRPr="00B44CD3">
        <w:rPr>
          <w:rFonts w:ascii="Courier New" w:hAnsi="Courier New" w:cs="Courier New"/>
          <w:sz w:val="24"/>
          <w:szCs w:val="24"/>
        </w:rPr>
        <w:t>“</w:t>
      </w:r>
      <w:r w:rsidR="000A639B" w:rsidRPr="00B44CD3">
        <w:rPr>
          <w:rFonts w:ascii="Courier New" w:hAnsi="Courier New" w:cs="Courier New"/>
          <w:b/>
          <w:sz w:val="24"/>
          <w:szCs w:val="24"/>
        </w:rPr>
        <w:t>Yetkisiz tutuklamanın kaldırılması için emirname (</w:t>
      </w:r>
      <w:proofErr w:type="spellStart"/>
      <w:r w:rsidR="000A639B" w:rsidRPr="00B44CD3">
        <w:rPr>
          <w:rFonts w:ascii="Courier New" w:hAnsi="Courier New" w:cs="Courier New"/>
          <w:b/>
          <w:sz w:val="24"/>
          <w:szCs w:val="24"/>
        </w:rPr>
        <w:t>Habeas</w:t>
      </w:r>
      <w:proofErr w:type="spellEnd"/>
      <w:r w:rsidR="00B44CD3">
        <w:rPr>
          <w:rFonts w:ascii="Courier New" w:hAnsi="Courier New" w:cs="Courier New"/>
          <w:b/>
          <w:sz w:val="24"/>
          <w:szCs w:val="24"/>
        </w:rPr>
        <w:t xml:space="preserve"> </w:t>
      </w:r>
      <w:proofErr w:type="spellStart"/>
      <w:r w:rsidR="000A639B" w:rsidRPr="00B44CD3">
        <w:rPr>
          <w:rFonts w:ascii="Courier New" w:hAnsi="Courier New" w:cs="Courier New"/>
          <w:b/>
          <w:sz w:val="24"/>
          <w:szCs w:val="24"/>
        </w:rPr>
        <w:t>Corpus</w:t>
      </w:r>
      <w:proofErr w:type="spellEnd"/>
      <w:r w:rsidR="000A639B" w:rsidRPr="00B44CD3">
        <w:rPr>
          <w:rFonts w:ascii="Courier New" w:hAnsi="Courier New" w:cs="Courier New"/>
          <w:b/>
          <w:sz w:val="24"/>
          <w:szCs w:val="24"/>
        </w:rPr>
        <w:t>)</w:t>
      </w:r>
      <w:r w:rsidR="003C4A17">
        <w:rPr>
          <w:rFonts w:ascii="Courier New" w:hAnsi="Courier New" w:cs="Courier New"/>
          <w:sz w:val="24"/>
          <w:szCs w:val="24"/>
        </w:rPr>
        <w:t xml:space="preserve">” </w:t>
      </w:r>
      <w:proofErr w:type="spellStart"/>
      <w:r w:rsidR="003C4A17">
        <w:rPr>
          <w:rFonts w:ascii="Courier New" w:hAnsi="Courier New" w:cs="Courier New"/>
          <w:sz w:val="24"/>
          <w:szCs w:val="24"/>
        </w:rPr>
        <w:t>ı</w:t>
      </w:r>
      <w:r w:rsidR="002D385C" w:rsidRPr="00B44CD3">
        <w:rPr>
          <w:rFonts w:ascii="Courier New" w:hAnsi="Courier New" w:cs="Courier New"/>
          <w:sz w:val="24"/>
          <w:szCs w:val="24"/>
        </w:rPr>
        <w:t>sdar</w:t>
      </w:r>
      <w:proofErr w:type="spellEnd"/>
      <w:r w:rsidR="002D385C" w:rsidRPr="00B44CD3">
        <w:rPr>
          <w:rFonts w:ascii="Courier New" w:hAnsi="Courier New" w:cs="Courier New"/>
          <w:sz w:val="24"/>
          <w:szCs w:val="24"/>
        </w:rPr>
        <w:t xml:space="preserve"> etme yetkisi </w:t>
      </w:r>
      <w:r w:rsidRPr="00B44CD3">
        <w:rPr>
          <w:rFonts w:ascii="Courier New" w:hAnsi="Courier New" w:cs="Courier New"/>
          <w:sz w:val="24"/>
          <w:szCs w:val="24"/>
        </w:rPr>
        <w:t>verilmiştir</w:t>
      </w:r>
      <w:r w:rsidR="000A639B" w:rsidRPr="00B44CD3">
        <w:rPr>
          <w:rFonts w:ascii="Courier New" w:hAnsi="Courier New" w:cs="Courier New"/>
          <w:sz w:val="24"/>
          <w:szCs w:val="24"/>
        </w:rPr>
        <w:t xml:space="preserve">. </w:t>
      </w:r>
    </w:p>
    <w:p w:rsidR="00502DC8" w:rsidRPr="00FC4634" w:rsidRDefault="00502DC8" w:rsidP="002E66C4">
      <w:pPr>
        <w:pStyle w:val="ListeParagraf"/>
        <w:spacing w:line="240" w:lineRule="auto"/>
        <w:ind w:firstLine="696"/>
        <w:rPr>
          <w:rFonts w:ascii="Courier New" w:hAnsi="Courier New" w:cs="Courier New"/>
          <w:sz w:val="24"/>
          <w:szCs w:val="24"/>
          <w:lang w:val="tr-TR"/>
        </w:rPr>
      </w:pPr>
    </w:p>
    <w:p w:rsidR="00910E80" w:rsidRDefault="000A639B" w:rsidP="00D03F76">
      <w:pPr>
        <w:spacing w:line="360" w:lineRule="auto"/>
        <w:ind w:firstLine="708"/>
        <w:rPr>
          <w:rFonts w:ascii="Courier New" w:hAnsi="Courier New" w:cs="Courier New"/>
          <w:sz w:val="24"/>
          <w:szCs w:val="24"/>
        </w:rPr>
      </w:pPr>
      <w:proofErr w:type="spellStart"/>
      <w:r w:rsidRPr="00FC4634">
        <w:rPr>
          <w:rFonts w:ascii="Courier New" w:hAnsi="Courier New" w:cs="Courier New"/>
          <w:sz w:val="24"/>
          <w:szCs w:val="24"/>
        </w:rPr>
        <w:t>Habeas</w:t>
      </w:r>
      <w:proofErr w:type="spellEnd"/>
      <w:r w:rsidR="00B44CD3">
        <w:rPr>
          <w:rFonts w:ascii="Courier New" w:hAnsi="Courier New" w:cs="Courier New"/>
          <w:sz w:val="24"/>
          <w:szCs w:val="24"/>
        </w:rPr>
        <w:t xml:space="preserve"> </w:t>
      </w:r>
      <w:proofErr w:type="spellStart"/>
      <w:r w:rsidRPr="00FC4634">
        <w:rPr>
          <w:rFonts w:ascii="Courier New" w:hAnsi="Courier New" w:cs="Courier New"/>
          <w:sz w:val="24"/>
          <w:szCs w:val="24"/>
        </w:rPr>
        <w:t>Corpu</w:t>
      </w:r>
      <w:r w:rsidR="003C4A17">
        <w:rPr>
          <w:rFonts w:ascii="Courier New" w:hAnsi="Courier New" w:cs="Courier New"/>
          <w:sz w:val="24"/>
          <w:szCs w:val="24"/>
        </w:rPr>
        <w:t>s</w:t>
      </w:r>
      <w:proofErr w:type="spellEnd"/>
      <w:r w:rsidR="003C4A17">
        <w:rPr>
          <w:rFonts w:ascii="Courier New" w:hAnsi="Courier New" w:cs="Courier New"/>
          <w:sz w:val="24"/>
          <w:szCs w:val="24"/>
        </w:rPr>
        <w:t xml:space="preserve"> emirnamesi </w:t>
      </w:r>
      <w:proofErr w:type="spellStart"/>
      <w:r w:rsidR="003C4A17">
        <w:rPr>
          <w:rFonts w:ascii="Courier New" w:hAnsi="Courier New" w:cs="Courier New"/>
          <w:sz w:val="24"/>
          <w:szCs w:val="24"/>
        </w:rPr>
        <w:t>ı</w:t>
      </w:r>
      <w:r w:rsidR="00502DC8">
        <w:rPr>
          <w:rFonts w:ascii="Courier New" w:hAnsi="Courier New" w:cs="Courier New"/>
          <w:sz w:val="24"/>
          <w:szCs w:val="24"/>
        </w:rPr>
        <w:t>sdarı</w:t>
      </w:r>
      <w:proofErr w:type="spellEnd"/>
      <w:r w:rsidR="00502DC8">
        <w:rPr>
          <w:rFonts w:ascii="Courier New" w:hAnsi="Courier New" w:cs="Courier New"/>
          <w:sz w:val="24"/>
          <w:szCs w:val="24"/>
        </w:rPr>
        <w:t xml:space="preserve"> ile ilgili </w:t>
      </w:r>
      <w:proofErr w:type="spellStart"/>
      <w:r w:rsidRPr="00FC4634">
        <w:rPr>
          <w:rFonts w:ascii="Courier New" w:hAnsi="Courier New" w:cs="Courier New"/>
          <w:sz w:val="24"/>
          <w:szCs w:val="24"/>
        </w:rPr>
        <w:t>Yargıtay</w:t>
      </w:r>
      <w:r w:rsidR="00BA0A63" w:rsidRPr="00FC4634">
        <w:rPr>
          <w:rFonts w:ascii="Courier New" w:hAnsi="Courier New" w:cs="Courier New"/>
          <w:sz w:val="24"/>
          <w:szCs w:val="24"/>
        </w:rPr>
        <w:t>ın</w:t>
      </w:r>
      <w:proofErr w:type="spellEnd"/>
      <w:r w:rsidR="00B44CD3">
        <w:rPr>
          <w:rFonts w:ascii="Courier New" w:hAnsi="Courier New" w:cs="Courier New"/>
          <w:sz w:val="24"/>
          <w:szCs w:val="24"/>
        </w:rPr>
        <w:t xml:space="preserve"> </w:t>
      </w:r>
      <w:r w:rsidR="00502DC8" w:rsidRPr="00B44CD3">
        <w:rPr>
          <w:rFonts w:ascii="Courier New" w:hAnsi="Courier New" w:cs="Courier New"/>
          <w:sz w:val="24"/>
          <w:szCs w:val="24"/>
        </w:rPr>
        <w:t>muhtelif</w:t>
      </w:r>
      <w:r w:rsidR="00502DC8">
        <w:rPr>
          <w:rFonts w:ascii="Courier New" w:hAnsi="Courier New" w:cs="Courier New"/>
          <w:b/>
          <w:sz w:val="24"/>
          <w:szCs w:val="24"/>
        </w:rPr>
        <w:t xml:space="preserve"> </w:t>
      </w:r>
      <w:r w:rsidR="00502DC8">
        <w:rPr>
          <w:rFonts w:ascii="Courier New" w:hAnsi="Courier New" w:cs="Courier New"/>
          <w:sz w:val="24"/>
          <w:szCs w:val="24"/>
        </w:rPr>
        <w:t>içtihatları va</w:t>
      </w:r>
      <w:r w:rsidR="00BA0A63" w:rsidRPr="00FC4634">
        <w:rPr>
          <w:rFonts w:ascii="Courier New" w:hAnsi="Courier New" w:cs="Courier New"/>
          <w:sz w:val="24"/>
          <w:szCs w:val="24"/>
        </w:rPr>
        <w:t xml:space="preserve">rdır. </w:t>
      </w:r>
    </w:p>
    <w:p w:rsidR="0041403F" w:rsidRPr="00FC4634" w:rsidRDefault="007D271C" w:rsidP="00D03F76">
      <w:pPr>
        <w:spacing w:line="360" w:lineRule="auto"/>
        <w:ind w:firstLine="708"/>
        <w:rPr>
          <w:rFonts w:ascii="Courier New" w:hAnsi="Courier New" w:cs="Courier New"/>
          <w:sz w:val="24"/>
          <w:szCs w:val="24"/>
        </w:rPr>
      </w:pPr>
      <w:r>
        <w:rPr>
          <w:rFonts w:ascii="Courier New" w:hAnsi="Courier New" w:cs="Courier New"/>
          <w:sz w:val="24"/>
          <w:szCs w:val="24"/>
        </w:rPr>
        <w:t xml:space="preserve">Bunlardan </w:t>
      </w:r>
      <w:r w:rsidR="0041403F" w:rsidRPr="00AF1B1E">
        <w:rPr>
          <w:rFonts w:ascii="Courier New" w:hAnsi="Courier New" w:cs="Courier New"/>
          <w:sz w:val="24"/>
          <w:szCs w:val="24"/>
        </w:rPr>
        <w:t>Y</w:t>
      </w:r>
      <w:r w:rsidR="00502DC8" w:rsidRPr="00AF1B1E">
        <w:rPr>
          <w:rFonts w:ascii="Courier New" w:hAnsi="Courier New" w:cs="Courier New"/>
          <w:sz w:val="24"/>
          <w:szCs w:val="24"/>
        </w:rPr>
        <w:t>argıtay/</w:t>
      </w:r>
      <w:r w:rsidR="0041403F" w:rsidRPr="00AF1B1E">
        <w:rPr>
          <w:rFonts w:ascii="Courier New" w:hAnsi="Courier New" w:cs="Courier New"/>
          <w:sz w:val="24"/>
          <w:szCs w:val="24"/>
        </w:rPr>
        <w:t>A</w:t>
      </w:r>
      <w:r w:rsidR="00502DC8" w:rsidRPr="00AF1B1E">
        <w:rPr>
          <w:rFonts w:ascii="Courier New" w:hAnsi="Courier New" w:cs="Courier New"/>
          <w:sz w:val="24"/>
          <w:szCs w:val="24"/>
        </w:rPr>
        <w:t xml:space="preserve">sli </w:t>
      </w:r>
      <w:r w:rsidR="0041403F" w:rsidRPr="00AF1B1E">
        <w:rPr>
          <w:rFonts w:ascii="Courier New" w:hAnsi="Courier New" w:cs="Courier New"/>
          <w:sz w:val="24"/>
          <w:szCs w:val="24"/>
        </w:rPr>
        <w:t>Y</w:t>
      </w:r>
      <w:r w:rsidR="00502DC8" w:rsidRPr="00AF1B1E">
        <w:rPr>
          <w:rFonts w:ascii="Courier New" w:hAnsi="Courier New" w:cs="Courier New"/>
          <w:sz w:val="24"/>
          <w:szCs w:val="24"/>
        </w:rPr>
        <w:t>etki</w:t>
      </w:r>
      <w:r w:rsidR="00575E33">
        <w:rPr>
          <w:rFonts w:ascii="Courier New" w:hAnsi="Courier New" w:cs="Courier New"/>
          <w:sz w:val="24"/>
          <w:szCs w:val="24"/>
        </w:rPr>
        <w:t xml:space="preserve"> 1/</w:t>
      </w:r>
      <w:r w:rsidR="00221556">
        <w:rPr>
          <w:rFonts w:ascii="Courier New" w:hAnsi="Courier New" w:cs="Courier New"/>
          <w:sz w:val="24"/>
          <w:szCs w:val="24"/>
        </w:rPr>
        <w:t>19</w:t>
      </w:r>
      <w:r w:rsidR="00575E33">
        <w:rPr>
          <w:rFonts w:ascii="Courier New" w:hAnsi="Courier New" w:cs="Courier New"/>
          <w:sz w:val="24"/>
          <w:szCs w:val="24"/>
        </w:rPr>
        <w:t>75’de</w:t>
      </w:r>
      <w:r>
        <w:rPr>
          <w:rFonts w:ascii="Courier New" w:hAnsi="Courier New" w:cs="Courier New"/>
          <w:sz w:val="24"/>
          <w:szCs w:val="24"/>
        </w:rPr>
        <w:t>,</w:t>
      </w:r>
      <w:r w:rsidR="00575E33">
        <w:rPr>
          <w:rFonts w:ascii="Courier New" w:hAnsi="Courier New" w:cs="Courier New"/>
          <w:sz w:val="24"/>
          <w:szCs w:val="24"/>
        </w:rPr>
        <w:t xml:space="preserve"> Merkezi Cezaevi Müdür</w:t>
      </w:r>
      <w:r w:rsidR="0041403F" w:rsidRPr="00FC4634">
        <w:rPr>
          <w:rFonts w:ascii="Courier New" w:hAnsi="Courier New" w:cs="Courier New"/>
          <w:sz w:val="24"/>
          <w:szCs w:val="24"/>
        </w:rPr>
        <w:t>lüğünün</w:t>
      </w:r>
      <w:r w:rsidR="00B44CD3">
        <w:rPr>
          <w:rFonts w:ascii="Courier New" w:hAnsi="Courier New" w:cs="Courier New"/>
          <w:sz w:val="24"/>
          <w:szCs w:val="24"/>
        </w:rPr>
        <w:t xml:space="preserve"> </w:t>
      </w:r>
      <w:proofErr w:type="spellStart"/>
      <w:r w:rsidR="00575E33">
        <w:rPr>
          <w:rFonts w:ascii="Courier New" w:hAnsi="Courier New" w:cs="Courier New"/>
          <w:sz w:val="24"/>
          <w:szCs w:val="24"/>
        </w:rPr>
        <w:t>M</w:t>
      </w:r>
      <w:r w:rsidR="0041403F" w:rsidRPr="00FC4634">
        <w:rPr>
          <w:rFonts w:ascii="Courier New" w:hAnsi="Courier New" w:cs="Courier New"/>
          <w:sz w:val="24"/>
          <w:szCs w:val="24"/>
        </w:rPr>
        <w:t>üstedialeyh</w:t>
      </w:r>
      <w:proofErr w:type="spellEnd"/>
      <w:r w:rsidR="0041403F" w:rsidRPr="00FC4634">
        <w:rPr>
          <w:rFonts w:ascii="Courier New" w:hAnsi="Courier New" w:cs="Courier New"/>
          <w:sz w:val="24"/>
          <w:szCs w:val="24"/>
        </w:rPr>
        <w:t xml:space="preserve"> olduğu müracaat</w:t>
      </w:r>
      <w:r w:rsidR="00920E5F">
        <w:rPr>
          <w:rFonts w:ascii="Courier New" w:hAnsi="Courier New" w:cs="Courier New"/>
          <w:sz w:val="24"/>
          <w:szCs w:val="24"/>
        </w:rPr>
        <w:t>ın</w:t>
      </w:r>
      <w:r w:rsidR="00931925" w:rsidRPr="00FC4634">
        <w:rPr>
          <w:rFonts w:ascii="Courier New" w:hAnsi="Courier New" w:cs="Courier New"/>
          <w:sz w:val="24"/>
          <w:szCs w:val="24"/>
        </w:rPr>
        <w:t xml:space="preserve"> tek yargıç kararında:</w:t>
      </w:r>
    </w:p>
    <w:p w:rsidR="0041403F" w:rsidRPr="00FC4634" w:rsidRDefault="0041403F" w:rsidP="00FE1D80">
      <w:pPr>
        <w:pStyle w:val="GvdeMetni"/>
        <w:ind w:firstLine="709"/>
        <w:rPr>
          <w:rFonts w:ascii="Courier New" w:hAnsi="Courier New" w:cs="Courier New"/>
        </w:rPr>
      </w:pPr>
      <w:r w:rsidRPr="00FC4634">
        <w:rPr>
          <w:rFonts w:ascii="Courier New" w:hAnsi="Courier New" w:cs="Courier New"/>
        </w:rPr>
        <w:t>“</w:t>
      </w:r>
      <w:r w:rsidR="00502DC8">
        <w:rPr>
          <w:rFonts w:ascii="Courier New" w:hAnsi="Courier New" w:cs="Courier New"/>
          <w:b/>
        </w:rPr>
        <w:t>M</w:t>
      </w:r>
      <w:r w:rsidRPr="00FC4634">
        <w:rPr>
          <w:rFonts w:ascii="Courier New" w:hAnsi="Courier New" w:cs="Courier New"/>
          <w:b/>
        </w:rPr>
        <w:t>üstedinin suçu ve mahkûmiyeti Af Yasası</w:t>
      </w:r>
      <w:r w:rsidR="00575E33">
        <w:rPr>
          <w:rFonts w:ascii="Courier New" w:hAnsi="Courier New" w:cs="Courier New"/>
          <w:b/>
        </w:rPr>
        <w:t>’</w:t>
      </w:r>
      <w:r w:rsidRPr="00FC4634">
        <w:rPr>
          <w:rFonts w:ascii="Courier New" w:hAnsi="Courier New" w:cs="Courier New"/>
          <w:b/>
        </w:rPr>
        <w:t>nın 2. maddesi uyarınca af kapsamına girmektedir. Müstedinin mahkûmiyeti A</w:t>
      </w:r>
      <w:r w:rsidR="00502DC8">
        <w:rPr>
          <w:rFonts w:ascii="Courier New" w:hAnsi="Courier New" w:cs="Courier New"/>
          <w:b/>
        </w:rPr>
        <w:t>f Yasası kapsamına girdiğinden M</w:t>
      </w:r>
      <w:r w:rsidRPr="00FC4634">
        <w:rPr>
          <w:rFonts w:ascii="Courier New" w:hAnsi="Courier New" w:cs="Courier New"/>
          <w:b/>
        </w:rPr>
        <w:t>üstedinin hapislik c</w:t>
      </w:r>
      <w:r w:rsidR="00502DC8">
        <w:rPr>
          <w:rFonts w:ascii="Courier New" w:hAnsi="Courier New" w:cs="Courier New"/>
          <w:b/>
        </w:rPr>
        <w:t>ezası da af kapsamına girer ve M</w:t>
      </w:r>
      <w:r w:rsidRPr="00FC4634">
        <w:rPr>
          <w:rFonts w:ascii="Courier New" w:hAnsi="Courier New" w:cs="Courier New"/>
          <w:b/>
        </w:rPr>
        <w:t>üstedinin tutukluluğu herhangi bir yetkiye veya kanuni sebe</w:t>
      </w:r>
      <w:r w:rsidR="00502DC8">
        <w:rPr>
          <w:rFonts w:ascii="Courier New" w:hAnsi="Courier New" w:cs="Courier New"/>
          <w:b/>
        </w:rPr>
        <w:t>be dayanmamaktadır. Bu nedenle M</w:t>
      </w:r>
      <w:r w:rsidRPr="00FC4634">
        <w:rPr>
          <w:rFonts w:ascii="Courier New" w:hAnsi="Courier New" w:cs="Courier New"/>
          <w:b/>
        </w:rPr>
        <w:t>üstedinin derhal serbest bırakılması gerekir. Cezaevi Müdürünün Müstediyi derhal serbest bırakması için emir verilir</w:t>
      </w:r>
      <w:r w:rsidR="002E66C4">
        <w:rPr>
          <w:rFonts w:ascii="Courier New" w:hAnsi="Courier New" w:cs="Courier New"/>
        </w:rPr>
        <w:t>.”</w:t>
      </w:r>
    </w:p>
    <w:p w:rsidR="002E66C4" w:rsidRDefault="002E66C4" w:rsidP="00D03F76">
      <w:pPr>
        <w:pStyle w:val="GvdeMetni"/>
        <w:spacing w:line="360" w:lineRule="auto"/>
        <w:rPr>
          <w:rFonts w:ascii="Courier New" w:hAnsi="Courier New" w:cs="Courier New"/>
        </w:rPr>
      </w:pPr>
    </w:p>
    <w:p w:rsidR="0041403F" w:rsidRPr="006347BB" w:rsidRDefault="00931925" w:rsidP="00D03F76">
      <w:pPr>
        <w:pStyle w:val="GvdeMetni"/>
        <w:spacing w:line="360" w:lineRule="auto"/>
        <w:rPr>
          <w:rFonts w:ascii="Courier New" w:hAnsi="Courier New" w:cs="Courier New"/>
        </w:rPr>
      </w:pPr>
      <w:proofErr w:type="gramStart"/>
      <w:r>
        <w:rPr>
          <w:rFonts w:ascii="Courier New" w:hAnsi="Courier New" w:cs="Courier New"/>
        </w:rPr>
        <w:t>d</w:t>
      </w:r>
      <w:r w:rsidR="0041403F" w:rsidRPr="006347BB">
        <w:rPr>
          <w:rFonts w:ascii="Courier New" w:hAnsi="Courier New" w:cs="Courier New"/>
        </w:rPr>
        <w:t>e</w:t>
      </w:r>
      <w:r w:rsidR="00920E5F">
        <w:rPr>
          <w:rFonts w:ascii="Courier New" w:hAnsi="Courier New" w:cs="Courier New"/>
        </w:rPr>
        <w:t>n</w:t>
      </w:r>
      <w:r w:rsidR="0041403F" w:rsidRPr="006347BB">
        <w:rPr>
          <w:rFonts w:ascii="Courier New" w:hAnsi="Courier New" w:cs="Courier New"/>
        </w:rPr>
        <w:t>miştir</w:t>
      </w:r>
      <w:proofErr w:type="gramEnd"/>
      <w:r w:rsidR="0041403F" w:rsidRPr="006347BB">
        <w:rPr>
          <w:rFonts w:ascii="Courier New" w:hAnsi="Courier New" w:cs="Courier New"/>
        </w:rPr>
        <w:t>.</w:t>
      </w:r>
    </w:p>
    <w:p w:rsidR="0041403F" w:rsidRPr="00AF1B1E" w:rsidRDefault="0041403F" w:rsidP="00D03F76">
      <w:pPr>
        <w:pStyle w:val="GvdeMetni"/>
        <w:spacing w:line="360" w:lineRule="auto"/>
        <w:rPr>
          <w:rFonts w:ascii="Courier New" w:hAnsi="Courier New" w:cs="Courier New"/>
        </w:rPr>
      </w:pPr>
    </w:p>
    <w:p w:rsidR="00245AC7" w:rsidRPr="006347BB" w:rsidRDefault="0041403F" w:rsidP="00502DC8">
      <w:pPr>
        <w:pStyle w:val="GvdeMetni"/>
        <w:spacing w:line="360" w:lineRule="auto"/>
        <w:ind w:firstLine="708"/>
        <w:jc w:val="left"/>
        <w:rPr>
          <w:rFonts w:ascii="Courier New" w:hAnsi="Courier New" w:cs="Courier New"/>
        </w:rPr>
      </w:pPr>
      <w:r w:rsidRPr="00AF1B1E">
        <w:rPr>
          <w:rFonts w:ascii="Courier New" w:hAnsi="Courier New" w:cs="Courier New"/>
        </w:rPr>
        <w:t>Y</w:t>
      </w:r>
      <w:r w:rsidR="00502DC8" w:rsidRPr="00AF1B1E">
        <w:rPr>
          <w:rFonts w:ascii="Courier New" w:hAnsi="Courier New" w:cs="Courier New"/>
        </w:rPr>
        <w:t>argıtay/</w:t>
      </w:r>
      <w:r w:rsidRPr="00AF1B1E">
        <w:rPr>
          <w:rFonts w:ascii="Courier New" w:hAnsi="Courier New" w:cs="Courier New"/>
        </w:rPr>
        <w:t>A</w:t>
      </w:r>
      <w:r w:rsidR="00502DC8" w:rsidRPr="00AF1B1E">
        <w:rPr>
          <w:rFonts w:ascii="Courier New" w:hAnsi="Courier New" w:cs="Courier New"/>
        </w:rPr>
        <w:t>sli Yetki</w:t>
      </w:r>
      <w:r w:rsidR="00CB521B">
        <w:rPr>
          <w:rFonts w:ascii="Courier New" w:hAnsi="Courier New" w:cs="Courier New"/>
          <w:b/>
        </w:rPr>
        <w:t xml:space="preserve"> </w:t>
      </w:r>
      <w:r w:rsidRPr="006347BB">
        <w:rPr>
          <w:rFonts w:ascii="Courier New" w:hAnsi="Courier New" w:cs="Courier New"/>
        </w:rPr>
        <w:t>1/</w:t>
      </w:r>
      <w:r w:rsidR="00221556">
        <w:rPr>
          <w:rFonts w:ascii="Courier New" w:hAnsi="Courier New" w:cs="Courier New"/>
        </w:rPr>
        <w:t>19</w:t>
      </w:r>
      <w:r w:rsidRPr="006347BB">
        <w:rPr>
          <w:rFonts w:ascii="Courier New" w:hAnsi="Courier New" w:cs="Courier New"/>
        </w:rPr>
        <w:t>90 D</w:t>
      </w:r>
      <w:r w:rsidR="00221556">
        <w:rPr>
          <w:rFonts w:ascii="Courier New" w:hAnsi="Courier New" w:cs="Courier New"/>
        </w:rPr>
        <w:t>.</w:t>
      </w:r>
      <w:r w:rsidRPr="006347BB">
        <w:rPr>
          <w:rFonts w:ascii="Courier New" w:hAnsi="Courier New" w:cs="Courier New"/>
        </w:rPr>
        <w:t>1/</w:t>
      </w:r>
      <w:r w:rsidR="00221556">
        <w:rPr>
          <w:rFonts w:ascii="Courier New" w:hAnsi="Courier New" w:cs="Courier New"/>
        </w:rPr>
        <w:t>19</w:t>
      </w:r>
      <w:r w:rsidRPr="006347BB">
        <w:rPr>
          <w:rFonts w:ascii="Courier New" w:hAnsi="Courier New" w:cs="Courier New"/>
        </w:rPr>
        <w:t xml:space="preserve">90’da </w:t>
      </w:r>
      <w:r w:rsidR="00CE1B03">
        <w:rPr>
          <w:rFonts w:ascii="Courier New" w:hAnsi="Courier New" w:cs="Courier New"/>
        </w:rPr>
        <w:t>yine Merkezi Cezaevi Müdürlüğünün</w:t>
      </w:r>
      <w:r w:rsidR="00502DC8">
        <w:rPr>
          <w:rFonts w:ascii="Courier New" w:hAnsi="Courier New" w:cs="Courier New"/>
        </w:rPr>
        <w:t xml:space="preserve"> </w:t>
      </w:r>
      <w:proofErr w:type="spellStart"/>
      <w:r w:rsidR="00502DC8">
        <w:rPr>
          <w:rFonts w:ascii="Courier New" w:hAnsi="Courier New" w:cs="Courier New"/>
        </w:rPr>
        <w:t>M</w:t>
      </w:r>
      <w:r w:rsidR="00245AC7" w:rsidRPr="006347BB">
        <w:rPr>
          <w:rFonts w:ascii="Courier New" w:hAnsi="Courier New" w:cs="Courier New"/>
        </w:rPr>
        <w:t>üste</w:t>
      </w:r>
      <w:r w:rsidR="00502DC8">
        <w:rPr>
          <w:rFonts w:ascii="Courier New" w:hAnsi="Courier New" w:cs="Courier New"/>
        </w:rPr>
        <w:t>d</w:t>
      </w:r>
      <w:r w:rsidR="00245AC7" w:rsidRPr="006347BB">
        <w:rPr>
          <w:rFonts w:ascii="Courier New" w:hAnsi="Courier New" w:cs="Courier New"/>
        </w:rPr>
        <w:t>ialeyh</w:t>
      </w:r>
      <w:proofErr w:type="spellEnd"/>
      <w:r w:rsidR="00245AC7" w:rsidRPr="006347BB">
        <w:rPr>
          <w:rFonts w:ascii="Courier New" w:hAnsi="Courier New" w:cs="Courier New"/>
        </w:rPr>
        <w:t xml:space="preserve"> olduğu bir istidada</w:t>
      </w:r>
      <w:r w:rsidR="00502DC8">
        <w:rPr>
          <w:rFonts w:ascii="Courier New" w:hAnsi="Courier New" w:cs="Courier New"/>
        </w:rPr>
        <w:t>, Tek Y</w:t>
      </w:r>
      <w:r w:rsidR="00245AC7" w:rsidRPr="006347BB">
        <w:rPr>
          <w:rFonts w:ascii="Courier New" w:hAnsi="Courier New" w:cs="Courier New"/>
        </w:rPr>
        <w:t>argıç</w:t>
      </w:r>
      <w:r w:rsidR="00405DC3">
        <w:rPr>
          <w:rFonts w:ascii="Courier New" w:hAnsi="Courier New" w:cs="Courier New"/>
        </w:rPr>
        <w:t>,</w:t>
      </w:r>
      <w:r w:rsidR="00245AC7" w:rsidRPr="006347BB">
        <w:rPr>
          <w:rFonts w:ascii="Courier New" w:hAnsi="Courier New" w:cs="Courier New"/>
        </w:rPr>
        <w:t xml:space="preserve"> Af Yasası ile il</w:t>
      </w:r>
      <w:r w:rsidR="00502DC8">
        <w:rPr>
          <w:rFonts w:ascii="Courier New" w:hAnsi="Courier New" w:cs="Courier New"/>
        </w:rPr>
        <w:t>gili karar veren cezaevi yetki</w:t>
      </w:r>
      <w:r w:rsidR="00245AC7" w:rsidRPr="006347BB">
        <w:rPr>
          <w:rFonts w:ascii="Courier New" w:hAnsi="Courier New" w:cs="Courier New"/>
        </w:rPr>
        <w:t>lilerinin</w:t>
      </w:r>
      <w:r w:rsidR="00502DC8">
        <w:rPr>
          <w:rFonts w:ascii="Courier New" w:hAnsi="Courier New" w:cs="Courier New"/>
        </w:rPr>
        <w:t>,</w:t>
      </w:r>
      <w:r w:rsidR="00245AC7" w:rsidRPr="006347BB">
        <w:rPr>
          <w:rFonts w:ascii="Courier New" w:hAnsi="Courier New" w:cs="Courier New"/>
        </w:rPr>
        <w:t xml:space="preserve"> kararı</w:t>
      </w:r>
      <w:r w:rsidR="00502DC8" w:rsidRPr="00575E33">
        <w:rPr>
          <w:rFonts w:ascii="Courier New" w:hAnsi="Courier New" w:cs="Courier New"/>
        </w:rPr>
        <w:t>n</w:t>
      </w:r>
      <w:r w:rsidR="00245AC7" w:rsidRPr="006347BB">
        <w:rPr>
          <w:rFonts w:ascii="Courier New" w:hAnsi="Courier New" w:cs="Courier New"/>
        </w:rPr>
        <w:t xml:space="preserve"> idare hu</w:t>
      </w:r>
      <w:r w:rsidR="00502DC8">
        <w:rPr>
          <w:rFonts w:ascii="Courier New" w:hAnsi="Courier New" w:cs="Courier New"/>
        </w:rPr>
        <w:t>kuku alanına girdiği yönünde</w:t>
      </w:r>
      <w:r w:rsidR="00CE1B03">
        <w:rPr>
          <w:rFonts w:ascii="Courier New" w:hAnsi="Courier New" w:cs="Courier New"/>
        </w:rPr>
        <w:t xml:space="preserve"> yaptıkları</w:t>
      </w:r>
      <w:r w:rsidR="00245AC7" w:rsidRPr="006347BB">
        <w:rPr>
          <w:rFonts w:ascii="Courier New" w:hAnsi="Courier New" w:cs="Courier New"/>
        </w:rPr>
        <w:t xml:space="preserve"> iddiayı değerlendirdikten sonra şöyle karar vermiştir;</w:t>
      </w:r>
    </w:p>
    <w:p w:rsidR="00245AC7" w:rsidRPr="006347BB" w:rsidRDefault="00245AC7" w:rsidP="00D03F76">
      <w:pPr>
        <w:spacing w:line="360" w:lineRule="auto"/>
        <w:jc w:val="both"/>
        <w:rPr>
          <w:rFonts w:ascii="Courier New" w:hAnsi="Courier New" w:cs="Courier New"/>
          <w:sz w:val="24"/>
          <w:szCs w:val="24"/>
        </w:rPr>
      </w:pPr>
    </w:p>
    <w:p w:rsidR="00245AC7" w:rsidRPr="006347BB" w:rsidRDefault="00245AC7" w:rsidP="00FE1D80">
      <w:pPr>
        <w:spacing w:line="240" w:lineRule="auto"/>
        <w:ind w:firstLine="709"/>
        <w:jc w:val="both"/>
        <w:rPr>
          <w:rFonts w:ascii="Courier New" w:hAnsi="Courier New" w:cs="Courier New"/>
          <w:sz w:val="24"/>
          <w:szCs w:val="24"/>
          <w:u w:val="single"/>
        </w:rPr>
      </w:pPr>
      <w:r w:rsidRPr="006347BB">
        <w:rPr>
          <w:rFonts w:ascii="Courier New" w:hAnsi="Courier New" w:cs="Courier New"/>
          <w:sz w:val="24"/>
          <w:szCs w:val="24"/>
        </w:rPr>
        <w:t>“</w:t>
      </w:r>
      <w:r w:rsidRPr="00FE1D80">
        <w:rPr>
          <w:rFonts w:ascii="Courier New" w:eastAsia="Calibri" w:hAnsi="Courier New" w:cs="Courier New"/>
          <w:b/>
          <w:sz w:val="24"/>
          <w:szCs w:val="24"/>
        </w:rPr>
        <w:t>Yukarıda değindiğim gibi ceza hukukumuzun bir devamı ve parçası olan infaz kuralları ile cezaların infazı sır</w:t>
      </w:r>
      <w:r w:rsidR="00CE1B03">
        <w:rPr>
          <w:rFonts w:ascii="Courier New" w:eastAsia="Calibri" w:hAnsi="Courier New" w:cs="Courier New"/>
          <w:b/>
          <w:sz w:val="24"/>
          <w:szCs w:val="24"/>
        </w:rPr>
        <w:t>a</w:t>
      </w:r>
      <w:r w:rsidRPr="00FE1D80">
        <w:rPr>
          <w:rFonts w:ascii="Courier New" w:eastAsia="Calibri" w:hAnsi="Courier New" w:cs="Courier New"/>
          <w:b/>
          <w:sz w:val="24"/>
          <w:szCs w:val="24"/>
        </w:rPr>
        <w:t xml:space="preserve">sında yapılan işlem ve kararlar idari yargı sahası dışında olup bu mahkemenin yetkisi </w:t>
      </w:r>
      <w:proofErr w:type="gramStart"/>
      <w:r w:rsidRPr="00FE1D80">
        <w:rPr>
          <w:rFonts w:ascii="Courier New" w:eastAsia="Calibri" w:hAnsi="Courier New" w:cs="Courier New"/>
          <w:b/>
          <w:sz w:val="24"/>
          <w:szCs w:val="24"/>
        </w:rPr>
        <w:t>dahilindedir</w:t>
      </w:r>
      <w:proofErr w:type="gramEnd"/>
      <w:r w:rsidRPr="00FE1D80">
        <w:rPr>
          <w:rFonts w:ascii="Courier New" w:eastAsia="Calibri" w:hAnsi="Courier New" w:cs="Courier New"/>
          <w:b/>
          <w:sz w:val="24"/>
          <w:szCs w:val="24"/>
        </w:rPr>
        <w:t xml:space="preserve">. Nitekim Anavatan Türkiye’de de ceza infazı ile ilgili konular ve bunlardan doğan ihtilâflarda yetkili mahkemeler ceza mahkemeleridir. </w:t>
      </w:r>
      <w:r w:rsidRPr="00FE1D80">
        <w:rPr>
          <w:rFonts w:ascii="Courier New" w:eastAsia="Calibri" w:hAnsi="Courier New" w:cs="Courier New"/>
          <w:b/>
          <w:sz w:val="24"/>
          <w:szCs w:val="24"/>
          <w:u w:val="single"/>
        </w:rPr>
        <w:t xml:space="preserve">Bak:Nurullah Kunter Ceza Muhakemesi </w:t>
      </w:r>
      <w:r w:rsidRPr="00FE1D80">
        <w:rPr>
          <w:rFonts w:ascii="Courier New" w:eastAsia="Calibri" w:hAnsi="Courier New" w:cs="Courier New"/>
          <w:b/>
          <w:sz w:val="24"/>
          <w:szCs w:val="24"/>
          <w:u w:val="single"/>
        </w:rPr>
        <w:lastRenderedPageBreak/>
        <w:t>Hukuku sayfa 624, 625.</w:t>
      </w:r>
      <w:r w:rsidRPr="00FE1D80">
        <w:rPr>
          <w:rFonts w:ascii="Courier New" w:eastAsia="Calibri" w:hAnsi="Courier New" w:cs="Courier New"/>
          <w:b/>
          <w:sz w:val="24"/>
          <w:szCs w:val="24"/>
        </w:rPr>
        <w:t xml:space="preserve"> Keza </w:t>
      </w:r>
      <w:r w:rsidRPr="00FE1D80">
        <w:rPr>
          <w:rFonts w:ascii="Courier New" w:eastAsia="Calibri" w:hAnsi="Courier New" w:cs="Courier New"/>
          <w:b/>
          <w:sz w:val="24"/>
          <w:szCs w:val="24"/>
          <w:u w:val="single"/>
        </w:rPr>
        <w:t>Dr. Sulhi Dönmezer Nazari ve Tatbiki Ceza Hukuku 1966 Baskısı cilt III sayfa 194.</w:t>
      </w:r>
      <w:r w:rsidRPr="00FE1D80">
        <w:rPr>
          <w:rFonts w:ascii="Courier New" w:hAnsi="Courier New" w:cs="Courier New"/>
          <w:b/>
          <w:sz w:val="24"/>
          <w:szCs w:val="24"/>
          <w:u w:val="single"/>
        </w:rPr>
        <w:t>”</w:t>
      </w:r>
    </w:p>
    <w:p w:rsidR="00FE1D80" w:rsidRDefault="00FE1D80" w:rsidP="00D03F76">
      <w:pPr>
        <w:spacing w:line="360" w:lineRule="auto"/>
        <w:ind w:firstLine="708"/>
        <w:jc w:val="both"/>
        <w:rPr>
          <w:rFonts w:ascii="Courier New" w:hAnsi="Courier New" w:cs="Courier New"/>
          <w:sz w:val="24"/>
          <w:szCs w:val="24"/>
        </w:rPr>
      </w:pPr>
    </w:p>
    <w:p w:rsidR="00245AC7" w:rsidRPr="006347BB" w:rsidRDefault="00F26A7C" w:rsidP="00D03F76">
      <w:pPr>
        <w:spacing w:line="360" w:lineRule="auto"/>
        <w:ind w:firstLine="708"/>
        <w:jc w:val="both"/>
        <w:rPr>
          <w:rFonts w:ascii="Courier New" w:hAnsi="Courier New" w:cs="Courier New"/>
          <w:sz w:val="24"/>
          <w:szCs w:val="24"/>
          <w:u w:val="single"/>
        </w:rPr>
      </w:pPr>
      <w:r>
        <w:rPr>
          <w:rFonts w:ascii="Courier New" w:hAnsi="Courier New" w:cs="Courier New"/>
          <w:sz w:val="24"/>
          <w:szCs w:val="24"/>
        </w:rPr>
        <w:t>Kararda m</w:t>
      </w:r>
      <w:r w:rsidR="00245AC7" w:rsidRPr="006347BB">
        <w:rPr>
          <w:rFonts w:ascii="Courier New" w:hAnsi="Courier New" w:cs="Courier New"/>
          <w:sz w:val="24"/>
          <w:szCs w:val="24"/>
        </w:rPr>
        <w:t xml:space="preserve">eselenin esası ile ilgili olarak </w:t>
      </w:r>
      <w:r w:rsidR="00FE1D80">
        <w:rPr>
          <w:rFonts w:ascii="Courier New" w:hAnsi="Courier New" w:cs="Courier New"/>
          <w:sz w:val="24"/>
          <w:szCs w:val="24"/>
        </w:rPr>
        <w:t>ise</w:t>
      </w:r>
      <w:r w:rsidR="00CB521B">
        <w:rPr>
          <w:rFonts w:ascii="Courier New" w:hAnsi="Courier New" w:cs="Courier New"/>
          <w:sz w:val="24"/>
          <w:szCs w:val="24"/>
        </w:rPr>
        <w:t xml:space="preserve"> </w:t>
      </w:r>
      <w:r w:rsidR="00FE1D80">
        <w:rPr>
          <w:rFonts w:ascii="Courier New" w:hAnsi="Courier New" w:cs="Courier New"/>
          <w:sz w:val="24"/>
          <w:szCs w:val="24"/>
        </w:rPr>
        <w:t>ş</w:t>
      </w:r>
      <w:r w:rsidR="00245AC7" w:rsidRPr="006347BB">
        <w:rPr>
          <w:rFonts w:ascii="Courier New" w:hAnsi="Courier New" w:cs="Courier New"/>
          <w:sz w:val="24"/>
          <w:szCs w:val="24"/>
        </w:rPr>
        <w:t>öyle denmiştir</w:t>
      </w:r>
      <w:r w:rsidR="000D0351">
        <w:rPr>
          <w:rFonts w:ascii="Courier New" w:hAnsi="Courier New" w:cs="Courier New"/>
          <w:sz w:val="24"/>
          <w:szCs w:val="24"/>
        </w:rPr>
        <w:t>;</w:t>
      </w:r>
    </w:p>
    <w:p w:rsidR="00245AC7" w:rsidRPr="00FE1D80" w:rsidRDefault="00245AC7" w:rsidP="00221556">
      <w:pPr>
        <w:spacing w:line="240" w:lineRule="auto"/>
        <w:ind w:firstLine="708"/>
        <w:jc w:val="both"/>
        <w:rPr>
          <w:rFonts w:ascii="Courier New" w:eastAsia="Calibri" w:hAnsi="Courier New" w:cs="Courier New"/>
          <w:b/>
          <w:sz w:val="24"/>
          <w:szCs w:val="24"/>
        </w:rPr>
      </w:pPr>
      <w:r w:rsidRPr="006347BB">
        <w:rPr>
          <w:rFonts w:ascii="Courier New" w:hAnsi="Courier New" w:cs="Courier New"/>
          <w:sz w:val="24"/>
          <w:szCs w:val="24"/>
        </w:rPr>
        <w:t>“</w:t>
      </w:r>
      <w:r w:rsidR="00F26A7C">
        <w:rPr>
          <w:rFonts w:ascii="Courier New" w:eastAsia="Calibri" w:hAnsi="Courier New" w:cs="Courier New"/>
          <w:b/>
          <w:sz w:val="24"/>
          <w:szCs w:val="24"/>
        </w:rPr>
        <w:t>Bu durumda 15.3.199</w:t>
      </w:r>
      <w:r w:rsidR="000D0351">
        <w:rPr>
          <w:rFonts w:ascii="Courier New" w:eastAsia="Calibri" w:hAnsi="Courier New" w:cs="Courier New"/>
          <w:b/>
          <w:sz w:val="24"/>
          <w:szCs w:val="24"/>
        </w:rPr>
        <w:t xml:space="preserve">0 tarihinde </w:t>
      </w:r>
      <w:proofErr w:type="spellStart"/>
      <w:r w:rsidR="000D0351">
        <w:rPr>
          <w:rFonts w:ascii="Courier New" w:eastAsia="Calibri" w:hAnsi="Courier New" w:cs="Courier New"/>
          <w:b/>
          <w:sz w:val="24"/>
          <w:szCs w:val="24"/>
        </w:rPr>
        <w:t>M</w:t>
      </w:r>
      <w:r w:rsidRPr="00FE1D80">
        <w:rPr>
          <w:rFonts w:ascii="Courier New" w:eastAsia="Calibri" w:hAnsi="Courier New" w:cs="Courier New"/>
          <w:b/>
          <w:sz w:val="24"/>
          <w:szCs w:val="24"/>
        </w:rPr>
        <w:t>üstedinin</w:t>
      </w:r>
      <w:proofErr w:type="spellEnd"/>
      <w:r w:rsidRPr="00FE1D80">
        <w:rPr>
          <w:rFonts w:ascii="Courier New" w:eastAsia="Calibri" w:hAnsi="Courier New" w:cs="Courier New"/>
          <w:b/>
          <w:sz w:val="24"/>
          <w:szCs w:val="24"/>
        </w:rPr>
        <w:t xml:space="preserve">, Af Yasası kapsamında olan yarıda kalmış hapis cezası </w:t>
      </w:r>
      <w:proofErr w:type="gramStart"/>
      <w:r w:rsidRPr="00FE1D80">
        <w:rPr>
          <w:rFonts w:ascii="Courier New" w:eastAsia="Calibri" w:hAnsi="Courier New" w:cs="Courier New"/>
          <w:b/>
          <w:sz w:val="24"/>
          <w:szCs w:val="24"/>
        </w:rPr>
        <w:t>dahil</w:t>
      </w:r>
      <w:proofErr w:type="gramEnd"/>
      <w:r w:rsidRPr="00FE1D80">
        <w:rPr>
          <w:rFonts w:ascii="Courier New" w:eastAsia="Calibri" w:hAnsi="Courier New" w:cs="Courier New"/>
          <w:b/>
          <w:sz w:val="24"/>
          <w:szCs w:val="24"/>
        </w:rPr>
        <w:t xml:space="preserve"> tüm hapis cezalarını çekip tamamlamış olduğundan bu tarihten itibaren tutukluluk halinin devam etmesi yasal değildir ve serbest bırakılması gerekir.</w:t>
      </w:r>
    </w:p>
    <w:p w:rsidR="00245AC7" w:rsidRDefault="00245AC7" w:rsidP="00FE1D80">
      <w:pPr>
        <w:spacing w:line="240" w:lineRule="auto"/>
        <w:jc w:val="both"/>
        <w:rPr>
          <w:rFonts w:ascii="Courier New" w:hAnsi="Courier New" w:cs="Courier New"/>
          <w:sz w:val="24"/>
          <w:szCs w:val="24"/>
        </w:rPr>
      </w:pPr>
      <w:r w:rsidRPr="00FE1D80">
        <w:rPr>
          <w:rFonts w:ascii="Courier New" w:eastAsia="Calibri" w:hAnsi="Courier New" w:cs="Courier New"/>
          <w:b/>
          <w:sz w:val="24"/>
          <w:szCs w:val="24"/>
        </w:rPr>
        <w:tab/>
        <w:t xml:space="preserve">Netice olarak istida kabul edilir ve </w:t>
      </w:r>
      <w:r w:rsidR="000D0351">
        <w:rPr>
          <w:rFonts w:ascii="Courier New" w:eastAsia="Calibri" w:hAnsi="Courier New" w:cs="Courier New"/>
          <w:b/>
          <w:sz w:val="24"/>
          <w:szCs w:val="24"/>
        </w:rPr>
        <w:t>M</w:t>
      </w:r>
      <w:r w:rsidRPr="00FE1D80">
        <w:rPr>
          <w:rFonts w:ascii="Courier New" w:eastAsia="Calibri" w:hAnsi="Courier New" w:cs="Courier New"/>
          <w:b/>
          <w:sz w:val="24"/>
          <w:szCs w:val="24"/>
        </w:rPr>
        <w:t>üstedinin derhal serbest bırakılmasına karar verilir</w:t>
      </w:r>
      <w:r w:rsidRPr="006347BB">
        <w:rPr>
          <w:rFonts w:ascii="Courier New" w:eastAsia="Calibri" w:hAnsi="Courier New" w:cs="Courier New"/>
          <w:sz w:val="24"/>
          <w:szCs w:val="24"/>
        </w:rPr>
        <w:t>.</w:t>
      </w:r>
      <w:r w:rsidRPr="006347BB">
        <w:rPr>
          <w:rFonts w:ascii="Courier New" w:hAnsi="Courier New" w:cs="Courier New"/>
          <w:sz w:val="24"/>
          <w:szCs w:val="24"/>
        </w:rPr>
        <w:t>”</w:t>
      </w:r>
    </w:p>
    <w:p w:rsidR="00FE1D80" w:rsidRPr="00AF1B1E" w:rsidRDefault="00FE1D80" w:rsidP="00FE1D80">
      <w:pPr>
        <w:spacing w:line="240" w:lineRule="auto"/>
        <w:jc w:val="both"/>
        <w:rPr>
          <w:rFonts w:ascii="Courier New" w:hAnsi="Courier New" w:cs="Courier New"/>
          <w:sz w:val="24"/>
          <w:szCs w:val="24"/>
        </w:rPr>
      </w:pPr>
    </w:p>
    <w:p w:rsidR="003F2E40" w:rsidRPr="006347BB" w:rsidRDefault="003F2E40" w:rsidP="000D0351">
      <w:pPr>
        <w:spacing w:line="360" w:lineRule="auto"/>
        <w:ind w:firstLine="708"/>
        <w:rPr>
          <w:rFonts w:ascii="Courier New" w:eastAsia="Calibri" w:hAnsi="Courier New" w:cs="Courier New"/>
          <w:sz w:val="24"/>
          <w:szCs w:val="24"/>
        </w:rPr>
      </w:pPr>
      <w:r w:rsidRPr="00AF1B1E">
        <w:rPr>
          <w:rFonts w:ascii="Courier New" w:eastAsia="Calibri" w:hAnsi="Courier New" w:cs="Courier New"/>
          <w:sz w:val="24"/>
          <w:szCs w:val="24"/>
        </w:rPr>
        <w:t>Y</w:t>
      </w:r>
      <w:r w:rsidR="000D0351" w:rsidRPr="00AF1B1E">
        <w:rPr>
          <w:rFonts w:ascii="Courier New" w:eastAsia="Calibri" w:hAnsi="Courier New" w:cs="Courier New"/>
          <w:sz w:val="24"/>
          <w:szCs w:val="24"/>
        </w:rPr>
        <w:t>argıtay/</w:t>
      </w:r>
      <w:r w:rsidRPr="00AF1B1E">
        <w:rPr>
          <w:rFonts w:ascii="Courier New" w:eastAsia="Calibri" w:hAnsi="Courier New" w:cs="Courier New"/>
          <w:sz w:val="24"/>
          <w:szCs w:val="24"/>
        </w:rPr>
        <w:t>A</w:t>
      </w:r>
      <w:r w:rsidR="000D0351" w:rsidRPr="00AF1B1E">
        <w:rPr>
          <w:rFonts w:ascii="Courier New" w:eastAsia="Calibri" w:hAnsi="Courier New" w:cs="Courier New"/>
          <w:sz w:val="24"/>
          <w:szCs w:val="24"/>
        </w:rPr>
        <w:t xml:space="preserve">sli </w:t>
      </w:r>
      <w:r w:rsidRPr="00AF1B1E">
        <w:rPr>
          <w:rFonts w:ascii="Courier New" w:eastAsia="Calibri" w:hAnsi="Courier New" w:cs="Courier New"/>
          <w:sz w:val="24"/>
          <w:szCs w:val="24"/>
        </w:rPr>
        <w:t>Y</w:t>
      </w:r>
      <w:r w:rsidR="000D0351" w:rsidRPr="00AF1B1E">
        <w:rPr>
          <w:rFonts w:ascii="Courier New" w:eastAsia="Calibri" w:hAnsi="Courier New" w:cs="Courier New"/>
          <w:sz w:val="24"/>
          <w:szCs w:val="24"/>
        </w:rPr>
        <w:t>etki</w:t>
      </w:r>
      <w:r w:rsidR="000D0351">
        <w:rPr>
          <w:rFonts w:ascii="Courier New" w:eastAsia="Calibri" w:hAnsi="Courier New" w:cs="Courier New"/>
          <w:sz w:val="24"/>
          <w:szCs w:val="24"/>
        </w:rPr>
        <w:t xml:space="preserve"> 7/1991 D.3/1991 sayılı</w:t>
      </w:r>
      <w:r w:rsidR="00F26A7C">
        <w:rPr>
          <w:rFonts w:ascii="Courier New" w:eastAsia="Calibri" w:hAnsi="Courier New" w:cs="Courier New"/>
          <w:sz w:val="24"/>
          <w:szCs w:val="24"/>
        </w:rPr>
        <w:t xml:space="preserve"> karar</w:t>
      </w:r>
      <w:r w:rsidR="000D0351">
        <w:rPr>
          <w:rFonts w:ascii="Courier New" w:eastAsia="Calibri" w:hAnsi="Courier New" w:cs="Courier New"/>
          <w:sz w:val="24"/>
          <w:szCs w:val="24"/>
        </w:rPr>
        <w:t xml:space="preserve"> </w:t>
      </w:r>
      <w:r w:rsidRPr="006347BB">
        <w:rPr>
          <w:rFonts w:ascii="Courier New" w:eastAsia="Calibri" w:hAnsi="Courier New" w:cs="Courier New"/>
          <w:sz w:val="24"/>
          <w:szCs w:val="24"/>
        </w:rPr>
        <w:t>Merkezi Cezaevi Müdür</w:t>
      </w:r>
      <w:r w:rsidR="000D0351">
        <w:rPr>
          <w:rFonts w:ascii="Courier New" w:eastAsia="Calibri" w:hAnsi="Courier New" w:cs="Courier New"/>
          <w:sz w:val="24"/>
          <w:szCs w:val="24"/>
        </w:rPr>
        <w:t xml:space="preserve">lüğü </w:t>
      </w:r>
      <w:r w:rsidR="000D0351" w:rsidRPr="00CB521B">
        <w:rPr>
          <w:rFonts w:ascii="Courier New" w:eastAsia="Calibri" w:hAnsi="Courier New" w:cs="Courier New"/>
          <w:sz w:val="24"/>
          <w:szCs w:val="24"/>
        </w:rPr>
        <w:t>aleyhine ikame edilen</w:t>
      </w:r>
      <w:r w:rsidR="00F26A7C">
        <w:rPr>
          <w:rFonts w:ascii="Courier New" w:eastAsia="Calibri" w:hAnsi="Courier New" w:cs="Courier New"/>
          <w:sz w:val="24"/>
          <w:szCs w:val="24"/>
        </w:rPr>
        <w:t xml:space="preserve"> istidanın</w:t>
      </w:r>
      <w:r w:rsidRPr="006347BB">
        <w:rPr>
          <w:rFonts w:ascii="Courier New" w:eastAsia="Calibri" w:hAnsi="Courier New" w:cs="Courier New"/>
          <w:sz w:val="24"/>
          <w:szCs w:val="24"/>
        </w:rPr>
        <w:t xml:space="preserve"> 3</w:t>
      </w:r>
      <w:r w:rsidR="000D0351">
        <w:rPr>
          <w:rFonts w:ascii="Courier New" w:eastAsia="Calibri" w:hAnsi="Courier New" w:cs="Courier New"/>
          <w:sz w:val="24"/>
          <w:szCs w:val="24"/>
        </w:rPr>
        <w:t>’</w:t>
      </w:r>
      <w:r w:rsidRPr="006347BB">
        <w:rPr>
          <w:rFonts w:ascii="Courier New" w:eastAsia="Calibri" w:hAnsi="Courier New" w:cs="Courier New"/>
          <w:sz w:val="24"/>
          <w:szCs w:val="24"/>
        </w:rPr>
        <w:t xml:space="preserve">lü heyet </w:t>
      </w:r>
      <w:r w:rsidR="00F26A7C">
        <w:rPr>
          <w:rFonts w:ascii="Courier New" w:eastAsia="Calibri" w:hAnsi="Courier New" w:cs="Courier New"/>
          <w:sz w:val="24"/>
          <w:szCs w:val="24"/>
        </w:rPr>
        <w:t>tarafından dinlenmesinden sonra aşağıdaki kararla sonuçlanmıştır:</w:t>
      </w:r>
      <w:r w:rsidRPr="006347BB">
        <w:rPr>
          <w:rFonts w:ascii="Courier New" w:eastAsia="Calibri" w:hAnsi="Courier New" w:cs="Courier New"/>
          <w:sz w:val="24"/>
          <w:szCs w:val="24"/>
        </w:rPr>
        <w:t xml:space="preserve"> </w:t>
      </w:r>
    </w:p>
    <w:p w:rsidR="003F2E40" w:rsidRPr="00FE1D80" w:rsidRDefault="003F2E40" w:rsidP="00FE1D80">
      <w:pPr>
        <w:spacing w:line="240" w:lineRule="auto"/>
        <w:ind w:firstLine="708"/>
        <w:jc w:val="both"/>
        <w:rPr>
          <w:rFonts w:ascii="Courier New" w:eastAsia="Calibri" w:hAnsi="Courier New" w:cs="Courier New"/>
          <w:b/>
          <w:sz w:val="24"/>
          <w:szCs w:val="24"/>
        </w:rPr>
      </w:pPr>
      <w:r w:rsidRPr="006347BB">
        <w:rPr>
          <w:rFonts w:ascii="Courier New" w:hAnsi="Courier New" w:cs="Courier New"/>
          <w:sz w:val="24"/>
          <w:szCs w:val="24"/>
        </w:rPr>
        <w:t>“</w:t>
      </w:r>
      <w:r w:rsidR="00F26A7C">
        <w:rPr>
          <w:rFonts w:ascii="Courier New" w:eastAsia="Calibri" w:hAnsi="Courier New" w:cs="Courier New"/>
          <w:b/>
          <w:sz w:val="24"/>
          <w:szCs w:val="24"/>
        </w:rPr>
        <w:t>Anayasaya göre bir ‘</w:t>
      </w:r>
      <w:proofErr w:type="spellStart"/>
      <w:r w:rsidRPr="00FE1D80">
        <w:rPr>
          <w:rFonts w:ascii="Courier New" w:eastAsia="Calibri" w:hAnsi="Courier New" w:cs="Courier New"/>
          <w:b/>
          <w:sz w:val="24"/>
          <w:szCs w:val="24"/>
        </w:rPr>
        <w:t>Habeas</w:t>
      </w:r>
      <w:proofErr w:type="spellEnd"/>
      <w:r w:rsidR="00CB521B">
        <w:rPr>
          <w:rFonts w:ascii="Courier New" w:eastAsia="Calibri" w:hAnsi="Courier New" w:cs="Courier New"/>
          <w:b/>
          <w:sz w:val="24"/>
          <w:szCs w:val="24"/>
        </w:rPr>
        <w:t xml:space="preserve"> </w:t>
      </w:r>
      <w:proofErr w:type="spellStart"/>
      <w:r w:rsidR="00F26A7C">
        <w:rPr>
          <w:rFonts w:ascii="Courier New" w:eastAsia="Calibri" w:hAnsi="Courier New" w:cs="Courier New"/>
          <w:b/>
          <w:sz w:val="24"/>
          <w:szCs w:val="24"/>
        </w:rPr>
        <w:t>Corpus</w:t>
      </w:r>
      <w:proofErr w:type="spellEnd"/>
      <w:r w:rsidR="00F26A7C">
        <w:rPr>
          <w:rFonts w:ascii="Courier New" w:eastAsia="Calibri" w:hAnsi="Courier New" w:cs="Courier New"/>
          <w:b/>
          <w:sz w:val="24"/>
          <w:szCs w:val="24"/>
        </w:rPr>
        <w:t>’</w:t>
      </w:r>
      <w:r w:rsidRPr="00FE1D80">
        <w:rPr>
          <w:rFonts w:ascii="Courier New" w:eastAsia="Calibri" w:hAnsi="Courier New" w:cs="Courier New"/>
          <w:b/>
          <w:sz w:val="24"/>
          <w:szCs w:val="24"/>
        </w:rPr>
        <w:t xml:space="preserve"> emirnamesi verilmesi için ortada bir ga</w:t>
      </w:r>
      <w:r w:rsidR="00F26A7C">
        <w:rPr>
          <w:rFonts w:ascii="Courier New" w:eastAsia="Calibri" w:hAnsi="Courier New" w:cs="Courier New"/>
          <w:b/>
          <w:sz w:val="24"/>
          <w:szCs w:val="24"/>
        </w:rPr>
        <w:t>y</w:t>
      </w:r>
      <w:r w:rsidRPr="00FE1D80">
        <w:rPr>
          <w:rFonts w:ascii="Courier New" w:eastAsia="Calibri" w:hAnsi="Courier New" w:cs="Courier New"/>
          <w:b/>
          <w:sz w:val="24"/>
          <w:szCs w:val="24"/>
        </w:rPr>
        <w:t>rı yasal yetkisiz tutuklamanın varolması gerekir. Bu nedenle Müstedinin istidasında başarılı olabilmesi için Müstedaaleyh tarafından gayrı yasal ve yetkisiz olarak tutuklanmakta olduğunu ispat etmesi gerekir.</w:t>
      </w:r>
    </w:p>
    <w:p w:rsidR="003F2E40" w:rsidRPr="00FE1D80" w:rsidRDefault="003F2E40" w:rsidP="00FE1D80">
      <w:pPr>
        <w:spacing w:line="240" w:lineRule="auto"/>
        <w:jc w:val="both"/>
        <w:rPr>
          <w:rFonts w:ascii="Courier New" w:hAnsi="Courier New" w:cs="Courier New"/>
          <w:b/>
          <w:sz w:val="24"/>
          <w:szCs w:val="24"/>
        </w:rPr>
      </w:pPr>
      <w:r w:rsidRPr="00FE1D80">
        <w:rPr>
          <w:rFonts w:ascii="Courier New" w:eastAsia="Calibri" w:hAnsi="Courier New" w:cs="Courier New"/>
          <w:b/>
          <w:sz w:val="24"/>
          <w:szCs w:val="24"/>
        </w:rPr>
        <w:tab/>
        <w:t>İbraz olunan şahadette Müstedinin Lefkoşa Kaza Mahkemesinin 3658/90 sayılı ceza davası</w:t>
      </w:r>
      <w:r w:rsidR="000D0351">
        <w:rPr>
          <w:rFonts w:ascii="Courier New" w:eastAsia="Calibri" w:hAnsi="Courier New" w:cs="Courier New"/>
          <w:b/>
          <w:sz w:val="24"/>
          <w:szCs w:val="24"/>
        </w:rPr>
        <w:t>nda 16.1.1991 tarihinde 6 ay ha</w:t>
      </w:r>
      <w:r w:rsidRPr="00FE1D80">
        <w:rPr>
          <w:rFonts w:ascii="Courier New" w:eastAsia="Calibri" w:hAnsi="Courier New" w:cs="Courier New"/>
          <w:b/>
          <w:sz w:val="24"/>
          <w:szCs w:val="24"/>
        </w:rPr>
        <w:t>p</w:t>
      </w:r>
      <w:r w:rsidR="000D0351">
        <w:rPr>
          <w:rFonts w:ascii="Courier New" w:eastAsia="Calibri" w:hAnsi="Courier New" w:cs="Courier New"/>
          <w:b/>
          <w:sz w:val="24"/>
          <w:szCs w:val="24"/>
        </w:rPr>
        <w:t>s</w:t>
      </w:r>
      <w:r w:rsidRPr="00FE1D80">
        <w:rPr>
          <w:rFonts w:ascii="Courier New" w:eastAsia="Calibri" w:hAnsi="Courier New" w:cs="Courier New"/>
          <w:b/>
          <w:sz w:val="24"/>
          <w:szCs w:val="24"/>
        </w:rPr>
        <w:t>e mahkûm olduğu ve Cezaevi İdare Amiri Yardımcısının şahadetine göre 16.1.1991 tarihinde başlatılan bu hapislik cezasının bağışlanmaları da dikkate alındığında 15.6.1991 tarihinde sona ereceği cihetle Müstedinin bu istidayı dosyaladığı 31.5.1991 tarihinde Mahkeme tarafından verilen yasal bir hapislik cezasını çekmekte olduğu ve bu cezanın da süresi tamamlanmadığı cihetle istidasında bir mesnet görmüyoruz.</w:t>
      </w:r>
      <w:r w:rsidRPr="00FE1D80">
        <w:rPr>
          <w:rFonts w:ascii="Courier New" w:hAnsi="Courier New" w:cs="Courier New"/>
          <w:b/>
          <w:sz w:val="24"/>
          <w:szCs w:val="24"/>
        </w:rPr>
        <w:t>”</w:t>
      </w:r>
    </w:p>
    <w:p w:rsidR="00D03F76" w:rsidRDefault="00D03F76" w:rsidP="00D03F76">
      <w:pPr>
        <w:spacing w:after="0" w:line="360" w:lineRule="auto"/>
        <w:ind w:firstLine="708"/>
        <w:rPr>
          <w:rFonts w:ascii="Courier New" w:eastAsia="Calibri" w:hAnsi="Courier New" w:cs="Courier New"/>
          <w:sz w:val="24"/>
          <w:szCs w:val="24"/>
        </w:rPr>
      </w:pPr>
    </w:p>
    <w:p w:rsidR="003F2E40" w:rsidRDefault="003F2E40" w:rsidP="00D03F76">
      <w:pPr>
        <w:spacing w:after="0" w:line="360" w:lineRule="auto"/>
        <w:ind w:firstLine="708"/>
        <w:rPr>
          <w:rFonts w:ascii="Courier New" w:hAnsi="Courier New" w:cs="Courier New"/>
          <w:sz w:val="24"/>
          <w:szCs w:val="24"/>
        </w:rPr>
      </w:pPr>
      <w:proofErr w:type="gramStart"/>
      <w:r w:rsidRPr="00AF1B1E">
        <w:rPr>
          <w:rFonts w:ascii="Courier New" w:eastAsia="Calibri" w:hAnsi="Courier New" w:cs="Courier New"/>
          <w:sz w:val="24"/>
          <w:szCs w:val="24"/>
        </w:rPr>
        <w:t>Y</w:t>
      </w:r>
      <w:r w:rsidR="000D0351" w:rsidRPr="00AF1B1E">
        <w:rPr>
          <w:rFonts w:ascii="Courier New" w:eastAsia="Calibri" w:hAnsi="Courier New" w:cs="Courier New"/>
          <w:sz w:val="24"/>
          <w:szCs w:val="24"/>
        </w:rPr>
        <w:t>argıtay/</w:t>
      </w:r>
      <w:r w:rsidRPr="00AF1B1E">
        <w:rPr>
          <w:rFonts w:ascii="Courier New" w:eastAsia="Calibri" w:hAnsi="Courier New" w:cs="Courier New"/>
          <w:sz w:val="24"/>
          <w:szCs w:val="24"/>
        </w:rPr>
        <w:t>A</w:t>
      </w:r>
      <w:r w:rsidR="000D0351" w:rsidRPr="00AF1B1E">
        <w:rPr>
          <w:rFonts w:ascii="Courier New" w:eastAsia="Calibri" w:hAnsi="Courier New" w:cs="Courier New"/>
          <w:sz w:val="24"/>
          <w:szCs w:val="24"/>
        </w:rPr>
        <w:t xml:space="preserve">sli </w:t>
      </w:r>
      <w:r w:rsidRPr="00AF1B1E">
        <w:rPr>
          <w:rFonts w:ascii="Courier New" w:eastAsia="Calibri" w:hAnsi="Courier New" w:cs="Courier New"/>
          <w:sz w:val="24"/>
          <w:szCs w:val="24"/>
        </w:rPr>
        <w:t>Y</w:t>
      </w:r>
      <w:r w:rsidR="000D0351" w:rsidRPr="00AF1B1E">
        <w:rPr>
          <w:rFonts w:ascii="Courier New" w:eastAsia="Calibri" w:hAnsi="Courier New" w:cs="Courier New"/>
          <w:sz w:val="24"/>
          <w:szCs w:val="24"/>
        </w:rPr>
        <w:t>etki</w:t>
      </w:r>
      <w:r w:rsidRPr="006347BB">
        <w:rPr>
          <w:rFonts w:ascii="Courier New" w:eastAsia="Calibri" w:hAnsi="Courier New" w:cs="Courier New"/>
          <w:sz w:val="24"/>
          <w:szCs w:val="24"/>
        </w:rPr>
        <w:t xml:space="preserve"> 18/</w:t>
      </w:r>
      <w:r w:rsidR="000D0351">
        <w:rPr>
          <w:rFonts w:ascii="Courier New" w:eastAsia="Calibri" w:hAnsi="Courier New" w:cs="Courier New"/>
          <w:sz w:val="24"/>
          <w:szCs w:val="24"/>
        </w:rPr>
        <w:t>20</w:t>
      </w:r>
      <w:r w:rsidRPr="006347BB">
        <w:rPr>
          <w:rFonts w:ascii="Courier New" w:eastAsia="Calibri" w:hAnsi="Courier New" w:cs="Courier New"/>
          <w:sz w:val="24"/>
          <w:szCs w:val="24"/>
        </w:rPr>
        <w:t>14 D</w:t>
      </w:r>
      <w:r w:rsidR="000D0351">
        <w:rPr>
          <w:rFonts w:ascii="Courier New" w:eastAsia="Calibri" w:hAnsi="Courier New" w:cs="Courier New"/>
          <w:sz w:val="24"/>
          <w:szCs w:val="24"/>
        </w:rPr>
        <w:t>.</w:t>
      </w:r>
      <w:r w:rsidRPr="006347BB">
        <w:rPr>
          <w:rFonts w:ascii="Courier New" w:eastAsia="Calibri" w:hAnsi="Courier New" w:cs="Courier New"/>
          <w:sz w:val="24"/>
          <w:szCs w:val="24"/>
        </w:rPr>
        <w:t>5/</w:t>
      </w:r>
      <w:r w:rsidR="000D0351">
        <w:rPr>
          <w:rFonts w:ascii="Courier New" w:eastAsia="Calibri" w:hAnsi="Courier New" w:cs="Courier New"/>
          <w:sz w:val="24"/>
          <w:szCs w:val="24"/>
        </w:rPr>
        <w:t xml:space="preserve">2014’de </w:t>
      </w:r>
      <w:r w:rsidR="00F26A7C">
        <w:rPr>
          <w:rFonts w:ascii="Courier New" w:eastAsia="Calibri" w:hAnsi="Courier New" w:cs="Courier New"/>
          <w:sz w:val="24"/>
          <w:szCs w:val="24"/>
        </w:rPr>
        <w:t>işbu istidadaki aynı</w:t>
      </w:r>
      <w:r w:rsidR="000D0351">
        <w:rPr>
          <w:rFonts w:ascii="Courier New" w:eastAsia="Calibri" w:hAnsi="Courier New" w:cs="Courier New"/>
          <w:sz w:val="24"/>
          <w:szCs w:val="24"/>
        </w:rPr>
        <w:t xml:space="preserve"> </w:t>
      </w:r>
      <w:proofErr w:type="spellStart"/>
      <w:r w:rsidR="000D0351">
        <w:rPr>
          <w:rFonts w:ascii="Courier New" w:eastAsia="Calibri" w:hAnsi="Courier New" w:cs="Courier New"/>
          <w:sz w:val="24"/>
          <w:szCs w:val="24"/>
        </w:rPr>
        <w:t>M</w:t>
      </w:r>
      <w:r w:rsidR="00F26A7C">
        <w:rPr>
          <w:rFonts w:ascii="Courier New" w:eastAsia="Calibri" w:hAnsi="Courier New" w:cs="Courier New"/>
          <w:sz w:val="24"/>
          <w:szCs w:val="24"/>
        </w:rPr>
        <w:t>üstedialeyhler</w:t>
      </w:r>
      <w:proofErr w:type="spellEnd"/>
      <w:r w:rsidR="00F26A7C">
        <w:rPr>
          <w:rFonts w:ascii="Courier New" w:eastAsia="Calibri" w:hAnsi="Courier New" w:cs="Courier New"/>
          <w:sz w:val="24"/>
          <w:szCs w:val="24"/>
        </w:rPr>
        <w:t xml:space="preserve"> aleyhine</w:t>
      </w:r>
      <w:r w:rsidRPr="006347BB">
        <w:rPr>
          <w:rFonts w:ascii="Courier New" w:eastAsia="Calibri" w:hAnsi="Courier New" w:cs="Courier New"/>
          <w:sz w:val="24"/>
          <w:szCs w:val="24"/>
        </w:rPr>
        <w:t xml:space="preserve"> </w:t>
      </w:r>
      <w:proofErr w:type="spellStart"/>
      <w:r w:rsidRPr="006347BB">
        <w:rPr>
          <w:rFonts w:ascii="Courier New" w:eastAsia="Calibri" w:hAnsi="Courier New" w:cs="Courier New"/>
          <w:sz w:val="24"/>
          <w:szCs w:val="24"/>
        </w:rPr>
        <w:t>habeas</w:t>
      </w:r>
      <w:proofErr w:type="spellEnd"/>
      <w:r w:rsidR="00CB521B">
        <w:rPr>
          <w:rFonts w:ascii="Courier New" w:eastAsia="Calibri" w:hAnsi="Courier New" w:cs="Courier New"/>
          <w:sz w:val="24"/>
          <w:szCs w:val="24"/>
        </w:rPr>
        <w:t xml:space="preserve"> </w:t>
      </w:r>
      <w:proofErr w:type="spellStart"/>
      <w:r w:rsidR="00F26A7C">
        <w:rPr>
          <w:rFonts w:ascii="Courier New" w:eastAsia="Calibri" w:hAnsi="Courier New" w:cs="Courier New"/>
          <w:sz w:val="24"/>
          <w:szCs w:val="24"/>
        </w:rPr>
        <w:t>corpus</w:t>
      </w:r>
      <w:proofErr w:type="spellEnd"/>
      <w:r w:rsidR="00F26A7C">
        <w:rPr>
          <w:rFonts w:ascii="Courier New" w:eastAsia="Calibri" w:hAnsi="Courier New" w:cs="Courier New"/>
          <w:sz w:val="24"/>
          <w:szCs w:val="24"/>
        </w:rPr>
        <w:t xml:space="preserve"> emirnamesi </w:t>
      </w:r>
      <w:proofErr w:type="spellStart"/>
      <w:r w:rsidR="00F26A7C">
        <w:rPr>
          <w:rFonts w:ascii="Courier New" w:eastAsia="Calibri" w:hAnsi="Courier New" w:cs="Courier New"/>
          <w:sz w:val="24"/>
          <w:szCs w:val="24"/>
        </w:rPr>
        <w:t>ı</w:t>
      </w:r>
      <w:r w:rsidRPr="006347BB">
        <w:rPr>
          <w:rFonts w:ascii="Courier New" w:eastAsia="Calibri" w:hAnsi="Courier New" w:cs="Courier New"/>
          <w:sz w:val="24"/>
          <w:szCs w:val="24"/>
        </w:rPr>
        <w:t>sdarı</w:t>
      </w:r>
      <w:proofErr w:type="spellEnd"/>
      <w:r w:rsidRPr="006347BB">
        <w:rPr>
          <w:rFonts w:ascii="Courier New" w:eastAsia="Calibri" w:hAnsi="Courier New" w:cs="Courier New"/>
          <w:sz w:val="24"/>
          <w:szCs w:val="24"/>
        </w:rPr>
        <w:t xml:space="preserve"> için izin verilmesini talep </w:t>
      </w:r>
      <w:r w:rsidR="000D0351">
        <w:rPr>
          <w:rFonts w:ascii="Courier New" w:eastAsia="Calibri" w:hAnsi="Courier New" w:cs="Courier New"/>
          <w:sz w:val="24"/>
          <w:szCs w:val="24"/>
        </w:rPr>
        <w:t>eden bir istida dosyalanmış</w:t>
      </w:r>
      <w:r w:rsidR="00F26A7C">
        <w:rPr>
          <w:rFonts w:ascii="Courier New" w:eastAsia="Calibri" w:hAnsi="Courier New" w:cs="Courier New"/>
          <w:sz w:val="24"/>
          <w:szCs w:val="24"/>
        </w:rPr>
        <w:t>, istida Tek Yargıç huzurunda görülmüş, istidanın kararını</w:t>
      </w:r>
      <w:r w:rsidR="000D0351">
        <w:rPr>
          <w:rFonts w:ascii="Courier New" w:eastAsia="Calibri" w:hAnsi="Courier New" w:cs="Courier New"/>
          <w:sz w:val="24"/>
          <w:szCs w:val="24"/>
        </w:rPr>
        <w:t xml:space="preserve"> Tek Yargıç</w:t>
      </w:r>
      <w:r w:rsidRPr="006347BB">
        <w:rPr>
          <w:rFonts w:ascii="Courier New" w:eastAsia="Calibri" w:hAnsi="Courier New" w:cs="Courier New"/>
          <w:sz w:val="24"/>
          <w:szCs w:val="24"/>
        </w:rPr>
        <w:t xml:space="preserve">, </w:t>
      </w:r>
      <w:r w:rsidR="000D0351">
        <w:rPr>
          <w:rFonts w:ascii="Courier New" w:eastAsia="Calibri" w:hAnsi="Courier New" w:cs="Courier New"/>
          <w:sz w:val="24"/>
          <w:szCs w:val="24"/>
        </w:rPr>
        <w:t>Şartlı Tahliye K</w:t>
      </w:r>
      <w:r w:rsidRPr="006347BB">
        <w:rPr>
          <w:rFonts w:ascii="Courier New" w:eastAsia="Calibri" w:hAnsi="Courier New" w:cs="Courier New"/>
          <w:sz w:val="24"/>
          <w:szCs w:val="24"/>
        </w:rPr>
        <w:t xml:space="preserve">urulu tarafından </w:t>
      </w:r>
      <w:r w:rsidRPr="006347BB">
        <w:rPr>
          <w:rFonts w:ascii="Courier New" w:hAnsi="Courier New" w:cs="Courier New"/>
          <w:sz w:val="24"/>
          <w:szCs w:val="24"/>
        </w:rPr>
        <w:t xml:space="preserve">şartlı tahliye süresi içerisinde ikinci bir suç işlendiği gerekçesi ile şartlı tahliye kararının geri alınması </w:t>
      </w:r>
      <w:r w:rsidR="003E7307" w:rsidRPr="006347BB">
        <w:rPr>
          <w:rFonts w:ascii="Courier New" w:hAnsi="Courier New" w:cs="Courier New"/>
          <w:sz w:val="24"/>
          <w:szCs w:val="24"/>
        </w:rPr>
        <w:t>ile ilgili şu görüşü belirterek izin talebini reddetmiştir:</w:t>
      </w:r>
      <w:proofErr w:type="gramEnd"/>
    </w:p>
    <w:p w:rsidR="00CB521B" w:rsidRPr="006347BB" w:rsidRDefault="00CB521B" w:rsidP="00D03F76">
      <w:pPr>
        <w:spacing w:after="0" w:line="360" w:lineRule="auto"/>
        <w:ind w:firstLine="708"/>
        <w:rPr>
          <w:rFonts w:ascii="Courier New" w:hAnsi="Courier New" w:cs="Courier New"/>
          <w:sz w:val="24"/>
          <w:szCs w:val="24"/>
        </w:rPr>
      </w:pPr>
    </w:p>
    <w:p w:rsidR="003E7307" w:rsidRPr="00FE1D80" w:rsidRDefault="003E7307" w:rsidP="00FE1D80">
      <w:pPr>
        <w:spacing w:line="240" w:lineRule="auto"/>
        <w:ind w:firstLine="709"/>
        <w:rPr>
          <w:rFonts w:ascii="Courier New" w:eastAsia="Calibri" w:hAnsi="Courier New" w:cs="Courier New"/>
          <w:b/>
          <w:sz w:val="24"/>
          <w:szCs w:val="24"/>
        </w:rPr>
      </w:pPr>
      <w:r w:rsidRPr="006347BB">
        <w:rPr>
          <w:rFonts w:ascii="Courier New" w:eastAsia="Calibri" w:hAnsi="Courier New" w:cs="Courier New"/>
          <w:sz w:val="24"/>
          <w:szCs w:val="24"/>
        </w:rPr>
        <w:lastRenderedPageBreak/>
        <w:t>“</w:t>
      </w:r>
      <w:r w:rsidRPr="00FE1D80">
        <w:rPr>
          <w:rFonts w:ascii="Courier New" w:eastAsia="Calibri" w:hAnsi="Courier New" w:cs="Courier New"/>
          <w:b/>
          <w:sz w:val="24"/>
          <w:szCs w:val="24"/>
        </w:rPr>
        <w:t>Madde 7(1)’de şartlı tahliye edilen hükümlünün, verilen ceza süresi içerisinde hapis cezası taşıyan bir suç işlemesi ve bu suçtan mahkum olması halinde, şartlı tahliye kararı geri alınabilir.</w:t>
      </w:r>
    </w:p>
    <w:p w:rsidR="003E7307" w:rsidRPr="006347BB" w:rsidRDefault="003E7307" w:rsidP="00FE1D80">
      <w:pPr>
        <w:spacing w:line="240" w:lineRule="auto"/>
        <w:ind w:firstLine="709"/>
        <w:rPr>
          <w:rFonts w:ascii="Courier New" w:hAnsi="Courier New" w:cs="Courier New"/>
          <w:sz w:val="24"/>
          <w:szCs w:val="24"/>
        </w:rPr>
      </w:pPr>
      <w:r w:rsidRPr="00FE1D80">
        <w:rPr>
          <w:rFonts w:ascii="Courier New" w:eastAsia="Calibri" w:hAnsi="Courier New" w:cs="Courier New"/>
          <w:b/>
          <w:sz w:val="24"/>
          <w:szCs w:val="24"/>
        </w:rPr>
        <w:t>Sanığın 1499/13’de itham edildiği suç, Fasıl 154 Madde 20 ve Fasıl 105 madde 2 ve 12(1)(5) ve (6) maddeleri kapsamındadır. Fasıl 105 ‘in 12. maddesindeki suç için, hapis cezası öngörülmüştür. Sanığın mahkumiyet neticesinde ne ceza alacağı madde 7(1) açısından önem arz etmemektedir. Madde ile konulan kriter, Yasada suçla ilgili hapis cezasının öngörülmesidir</w:t>
      </w:r>
      <w:r w:rsidRPr="006347BB">
        <w:rPr>
          <w:rFonts w:ascii="Courier New" w:eastAsia="Calibri" w:hAnsi="Courier New" w:cs="Courier New"/>
          <w:sz w:val="24"/>
          <w:szCs w:val="24"/>
        </w:rPr>
        <w:t>.</w:t>
      </w:r>
      <w:r w:rsidRPr="006347BB">
        <w:rPr>
          <w:rFonts w:ascii="Courier New" w:hAnsi="Courier New" w:cs="Courier New"/>
          <w:sz w:val="24"/>
          <w:szCs w:val="24"/>
        </w:rPr>
        <w:t>”</w:t>
      </w:r>
    </w:p>
    <w:p w:rsidR="00FE1D80" w:rsidRDefault="00FE1D80" w:rsidP="002E66C4">
      <w:pPr>
        <w:spacing w:line="240" w:lineRule="auto"/>
        <w:ind w:firstLine="708"/>
        <w:rPr>
          <w:rFonts w:ascii="Courier New" w:hAnsi="Courier New" w:cs="Courier New"/>
          <w:sz w:val="24"/>
          <w:szCs w:val="24"/>
        </w:rPr>
      </w:pPr>
    </w:p>
    <w:p w:rsidR="00064899" w:rsidRPr="006347BB" w:rsidRDefault="00B7016C" w:rsidP="00D03F76">
      <w:pPr>
        <w:spacing w:line="360" w:lineRule="auto"/>
        <w:ind w:firstLine="708"/>
        <w:rPr>
          <w:rFonts w:ascii="Courier New" w:hAnsi="Courier New" w:cs="Courier New"/>
          <w:sz w:val="24"/>
          <w:szCs w:val="24"/>
        </w:rPr>
      </w:pPr>
      <w:r>
        <w:rPr>
          <w:rFonts w:ascii="Courier New" w:hAnsi="Courier New" w:cs="Courier New"/>
          <w:sz w:val="24"/>
          <w:szCs w:val="24"/>
        </w:rPr>
        <w:t xml:space="preserve">Bu karadan yapılan </w:t>
      </w:r>
      <w:r w:rsidR="008E75DA" w:rsidRPr="00AF1B1E">
        <w:rPr>
          <w:rFonts w:ascii="Courier New" w:hAnsi="Courier New" w:cs="Courier New"/>
          <w:sz w:val="24"/>
          <w:szCs w:val="24"/>
        </w:rPr>
        <w:t>Y</w:t>
      </w:r>
      <w:r w:rsidR="000D0351" w:rsidRPr="00AF1B1E">
        <w:rPr>
          <w:rFonts w:ascii="Courier New" w:hAnsi="Courier New" w:cs="Courier New"/>
          <w:sz w:val="24"/>
          <w:szCs w:val="24"/>
        </w:rPr>
        <w:t>argıtay/</w:t>
      </w:r>
      <w:r w:rsidR="008E75DA" w:rsidRPr="00AF1B1E">
        <w:rPr>
          <w:rFonts w:ascii="Courier New" w:hAnsi="Courier New" w:cs="Courier New"/>
          <w:sz w:val="24"/>
          <w:szCs w:val="24"/>
        </w:rPr>
        <w:t>A</w:t>
      </w:r>
      <w:r w:rsidR="000D0351" w:rsidRPr="00AF1B1E">
        <w:rPr>
          <w:rFonts w:ascii="Courier New" w:hAnsi="Courier New" w:cs="Courier New"/>
          <w:sz w:val="24"/>
          <w:szCs w:val="24"/>
        </w:rPr>
        <w:t xml:space="preserve">sli </w:t>
      </w:r>
      <w:r w:rsidR="008E75DA" w:rsidRPr="00AF1B1E">
        <w:rPr>
          <w:rFonts w:ascii="Courier New" w:hAnsi="Courier New" w:cs="Courier New"/>
          <w:sz w:val="24"/>
          <w:szCs w:val="24"/>
        </w:rPr>
        <w:t>Y</w:t>
      </w:r>
      <w:r w:rsidR="000D0351" w:rsidRPr="00AF1B1E">
        <w:rPr>
          <w:rFonts w:ascii="Courier New" w:hAnsi="Courier New" w:cs="Courier New"/>
          <w:sz w:val="24"/>
          <w:szCs w:val="24"/>
        </w:rPr>
        <w:t>etki</w:t>
      </w:r>
      <w:r w:rsidR="008E75DA" w:rsidRPr="00AF1B1E">
        <w:rPr>
          <w:rFonts w:ascii="Courier New" w:hAnsi="Courier New" w:cs="Courier New"/>
          <w:sz w:val="24"/>
          <w:szCs w:val="24"/>
        </w:rPr>
        <w:t>/İstinaf</w:t>
      </w:r>
      <w:r w:rsidR="008E75DA" w:rsidRPr="006347BB">
        <w:rPr>
          <w:rFonts w:ascii="Courier New" w:hAnsi="Courier New" w:cs="Courier New"/>
          <w:sz w:val="24"/>
          <w:szCs w:val="24"/>
        </w:rPr>
        <w:t xml:space="preserve"> 1/</w:t>
      </w:r>
      <w:r w:rsidR="000D0351">
        <w:rPr>
          <w:rFonts w:ascii="Courier New" w:hAnsi="Courier New" w:cs="Courier New"/>
          <w:sz w:val="24"/>
          <w:szCs w:val="24"/>
        </w:rPr>
        <w:t>20</w:t>
      </w:r>
      <w:r w:rsidR="008E75DA" w:rsidRPr="006347BB">
        <w:rPr>
          <w:rFonts w:ascii="Courier New" w:hAnsi="Courier New" w:cs="Courier New"/>
          <w:sz w:val="24"/>
          <w:szCs w:val="24"/>
        </w:rPr>
        <w:t>14 D</w:t>
      </w:r>
      <w:r w:rsidR="000D0351">
        <w:rPr>
          <w:rFonts w:ascii="Courier New" w:hAnsi="Courier New" w:cs="Courier New"/>
          <w:sz w:val="24"/>
          <w:szCs w:val="24"/>
        </w:rPr>
        <w:t>.</w:t>
      </w:r>
      <w:r w:rsidR="008E75DA" w:rsidRPr="006347BB">
        <w:rPr>
          <w:rFonts w:ascii="Courier New" w:hAnsi="Courier New" w:cs="Courier New"/>
          <w:sz w:val="24"/>
          <w:szCs w:val="24"/>
        </w:rPr>
        <w:t>1/</w:t>
      </w:r>
      <w:r w:rsidR="000D0351">
        <w:rPr>
          <w:rFonts w:ascii="Courier New" w:hAnsi="Courier New" w:cs="Courier New"/>
          <w:sz w:val="24"/>
          <w:szCs w:val="24"/>
        </w:rPr>
        <w:t>20</w:t>
      </w:r>
      <w:r>
        <w:rPr>
          <w:rFonts w:ascii="Courier New" w:hAnsi="Courier New" w:cs="Courier New"/>
          <w:sz w:val="24"/>
          <w:szCs w:val="24"/>
        </w:rPr>
        <w:t>15’</w:t>
      </w:r>
      <w:r w:rsidRPr="00B7016C">
        <w:rPr>
          <w:rFonts w:ascii="Courier New" w:hAnsi="Courier New" w:cs="Courier New"/>
          <w:sz w:val="24"/>
          <w:szCs w:val="24"/>
        </w:rPr>
        <w:t>de,</w:t>
      </w:r>
      <w:r w:rsidR="008E75DA" w:rsidRPr="006347BB">
        <w:rPr>
          <w:rFonts w:ascii="Courier New" w:hAnsi="Courier New" w:cs="Courier New"/>
          <w:sz w:val="24"/>
          <w:szCs w:val="24"/>
        </w:rPr>
        <w:t xml:space="preserve"> </w:t>
      </w:r>
      <w:r w:rsidR="00515654" w:rsidRPr="006347BB">
        <w:rPr>
          <w:rFonts w:ascii="Courier New" w:hAnsi="Courier New" w:cs="Courier New"/>
          <w:sz w:val="24"/>
          <w:szCs w:val="24"/>
        </w:rPr>
        <w:t>“</w:t>
      </w:r>
      <w:r w:rsidR="00515654" w:rsidRPr="006347BB">
        <w:rPr>
          <w:rFonts w:ascii="Courier New" w:eastAsia="Calibri" w:hAnsi="Courier New" w:cs="Courier New"/>
          <w:b/>
          <w:sz w:val="24"/>
          <w:szCs w:val="24"/>
        </w:rPr>
        <w:t>İlk Mahkemenin izin istidası aşamasında bu konuda yorum yaparak bulgu yapması, ilk nazarda, amacını aştığı görünümünü vermekle birlikte</w:t>
      </w:r>
      <w:r w:rsidR="00515654" w:rsidRPr="006347BB">
        <w:rPr>
          <w:rFonts w:ascii="Courier New" w:eastAsia="Calibri" w:hAnsi="Courier New" w:cs="Courier New"/>
          <w:sz w:val="24"/>
          <w:szCs w:val="24"/>
        </w:rPr>
        <w:t>,</w:t>
      </w:r>
      <w:r w:rsidR="000D0351">
        <w:rPr>
          <w:rFonts w:ascii="Courier New" w:hAnsi="Courier New" w:cs="Courier New"/>
          <w:sz w:val="24"/>
          <w:szCs w:val="24"/>
        </w:rPr>
        <w:t>” d</w:t>
      </w:r>
      <w:r w:rsidR="00CB521B">
        <w:rPr>
          <w:rFonts w:ascii="Courier New" w:hAnsi="Courier New" w:cs="Courier New"/>
          <w:sz w:val="24"/>
          <w:szCs w:val="24"/>
        </w:rPr>
        <w:t>e</w:t>
      </w:r>
      <w:r>
        <w:rPr>
          <w:rFonts w:ascii="Courier New" w:hAnsi="Courier New" w:cs="Courier New"/>
          <w:sz w:val="24"/>
          <w:szCs w:val="24"/>
        </w:rPr>
        <w:t>n</w:t>
      </w:r>
      <w:r w:rsidR="00CB521B">
        <w:rPr>
          <w:rFonts w:ascii="Courier New" w:hAnsi="Courier New" w:cs="Courier New"/>
          <w:sz w:val="24"/>
          <w:szCs w:val="24"/>
        </w:rPr>
        <w:t>dikten sonra</w:t>
      </w:r>
      <w:r>
        <w:rPr>
          <w:rFonts w:ascii="Courier New" w:hAnsi="Courier New" w:cs="Courier New"/>
          <w:sz w:val="24"/>
          <w:szCs w:val="24"/>
        </w:rPr>
        <w:t>, Tek Yargıcın</w:t>
      </w:r>
      <w:r w:rsidR="000D0351">
        <w:rPr>
          <w:rFonts w:ascii="Courier New" w:hAnsi="Courier New" w:cs="Courier New"/>
          <w:sz w:val="24"/>
          <w:szCs w:val="24"/>
        </w:rPr>
        <w:t xml:space="preserve"> </w:t>
      </w:r>
      <w:proofErr w:type="spellStart"/>
      <w:r w:rsidR="000D0351">
        <w:rPr>
          <w:rFonts w:ascii="Courier New" w:hAnsi="Courier New" w:cs="Courier New"/>
          <w:sz w:val="24"/>
          <w:szCs w:val="24"/>
        </w:rPr>
        <w:t>M</w:t>
      </w:r>
      <w:r w:rsidR="00515654" w:rsidRPr="006347BB">
        <w:rPr>
          <w:rFonts w:ascii="Courier New" w:hAnsi="Courier New" w:cs="Courier New"/>
          <w:sz w:val="24"/>
          <w:szCs w:val="24"/>
        </w:rPr>
        <w:t>üstedi</w:t>
      </w:r>
      <w:r w:rsidR="00CB521B">
        <w:rPr>
          <w:rFonts w:ascii="Courier New" w:hAnsi="Courier New" w:cs="Courier New"/>
          <w:sz w:val="24"/>
          <w:szCs w:val="24"/>
        </w:rPr>
        <w:t>nin</w:t>
      </w:r>
      <w:proofErr w:type="spellEnd"/>
      <w:r w:rsidR="00515654" w:rsidRPr="006347BB">
        <w:rPr>
          <w:rFonts w:ascii="Courier New" w:hAnsi="Courier New" w:cs="Courier New"/>
          <w:sz w:val="24"/>
          <w:szCs w:val="24"/>
        </w:rPr>
        <w:t xml:space="preserve"> izin </w:t>
      </w:r>
      <w:r w:rsidR="00CB521B">
        <w:rPr>
          <w:rFonts w:ascii="Courier New" w:hAnsi="Courier New" w:cs="Courier New"/>
          <w:sz w:val="24"/>
          <w:szCs w:val="24"/>
        </w:rPr>
        <w:t>talebini reddeden</w:t>
      </w:r>
      <w:r w:rsidR="00515654" w:rsidRPr="006347BB">
        <w:rPr>
          <w:rFonts w:ascii="Courier New" w:hAnsi="Courier New" w:cs="Courier New"/>
          <w:sz w:val="24"/>
          <w:szCs w:val="24"/>
        </w:rPr>
        <w:t xml:space="preserve"> kararı onayla</w:t>
      </w:r>
      <w:r>
        <w:rPr>
          <w:rFonts w:ascii="Courier New" w:hAnsi="Courier New" w:cs="Courier New"/>
          <w:sz w:val="24"/>
          <w:szCs w:val="24"/>
        </w:rPr>
        <w:t>n</w:t>
      </w:r>
      <w:r w:rsidR="00515654" w:rsidRPr="006347BB">
        <w:rPr>
          <w:rFonts w:ascii="Courier New" w:hAnsi="Courier New" w:cs="Courier New"/>
          <w:sz w:val="24"/>
          <w:szCs w:val="24"/>
        </w:rPr>
        <w:t xml:space="preserve">mıştır. İstinaf heyeti </w:t>
      </w:r>
      <w:r w:rsidR="0040442D">
        <w:rPr>
          <w:rFonts w:ascii="Courier New" w:hAnsi="Courier New" w:cs="Courier New"/>
          <w:sz w:val="24"/>
          <w:szCs w:val="24"/>
        </w:rPr>
        <w:t xml:space="preserve">kararının devamında </w:t>
      </w:r>
      <w:r w:rsidR="00515654" w:rsidRPr="006347BB">
        <w:rPr>
          <w:rFonts w:ascii="Courier New" w:hAnsi="Courier New" w:cs="Courier New"/>
          <w:sz w:val="24"/>
          <w:szCs w:val="24"/>
        </w:rPr>
        <w:t>şöyle demiştir:</w:t>
      </w:r>
    </w:p>
    <w:p w:rsidR="00515654" w:rsidRDefault="00515654" w:rsidP="00FE1D80">
      <w:pPr>
        <w:spacing w:line="240" w:lineRule="auto"/>
        <w:ind w:firstLine="709"/>
        <w:rPr>
          <w:rFonts w:ascii="Courier New" w:hAnsi="Courier New" w:cs="Courier New"/>
          <w:sz w:val="24"/>
          <w:szCs w:val="24"/>
        </w:rPr>
      </w:pPr>
      <w:r w:rsidRPr="006347BB">
        <w:rPr>
          <w:rFonts w:ascii="Courier New" w:hAnsi="Courier New" w:cs="Courier New"/>
          <w:sz w:val="24"/>
          <w:szCs w:val="24"/>
        </w:rPr>
        <w:t>“</w:t>
      </w:r>
      <w:r w:rsidRPr="00FE1D80">
        <w:rPr>
          <w:rFonts w:ascii="Courier New" w:eastAsia="Calibri" w:hAnsi="Courier New" w:cs="Courier New"/>
          <w:b/>
          <w:sz w:val="24"/>
          <w:szCs w:val="24"/>
        </w:rPr>
        <w:t>Müstedi ile ilgili şartlı tahliye kararının geri alınması işleminin gayriyasal ve yetkisizce yapıldığını gösteren yeterli sebebin mevcut olduğuna veya iznin reddedilmesi ile Müstedinin müracaat hakkının engel</w:t>
      </w:r>
      <w:r w:rsidR="005F69DC">
        <w:rPr>
          <w:rFonts w:ascii="Courier New" w:eastAsia="Calibri" w:hAnsi="Courier New" w:cs="Courier New"/>
          <w:b/>
          <w:sz w:val="24"/>
          <w:szCs w:val="24"/>
        </w:rPr>
        <w:t>lendiğine ikna olmadığımızdan, 1</w:t>
      </w:r>
      <w:r w:rsidRPr="00FE1D80">
        <w:rPr>
          <w:rFonts w:ascii="Courier New" w:eastAsia="Calibri" w:hAnsi="Courier New" w:cs="Courier New"/>
          <w:b/>
          <w:sz w:val="24"/>
          <w:szCs w:val="24"/>
        </w:rPr>
        <w:t>. istinaf sebebinin reddi gerekmektedir.</w:t>
      </w:r>
      <w:r w:rsidRPr="006347BB">
        <w:rPr>
          <w:rFonts w:ascii="Courier New" w:hAnsi="Courier New" w:cs="Courier New"/>
          <w:sz w:val="24"/>
          <w:szCs w:val="24"/>
        </w:rPr>
        <w:t>“</w:t>
      </w:r>
    </w:p>
    <w:p w:rsidR="00FE1D80" w:rsidRPr="006347BB" w:rsidRDefault="00FE1D80" w:rsidP="00FE1D80">
      <w:pPr>
        <w:spacing w:line="240" w:lineRule="auto"/>
        <w:ind w:firstLine="709"/>
        <w:rPr>
          <w:rFonts w:ascii="Courier New" w:eastAsia="Calibri" w:hAnsi="Courier New" w:cs="Courier New"/>
          <w:sz w:val="24"/>
          <w:szCs w:val="24"/>
        </w:rPr>
      </w:pPr>
    </w:p>
    <w:p w:rsidR="00515654" w:rsidRPr="006347BB" w:rsidRDefault="00515654" w:rsidP="00D03F76">
      <w:pPr>
        <w:spacing w:line="360" w:lineRule="auto"/>
        <w:ind w:firstLine="708"/>
        <w:rPr>
          <w:rFonts w:ascii="Courier New" w:hAnsi="Courier New" w:cs="Courier New"/>
          <w:sz w:val="24"/>
          <w:szCs w:val="24"/>
        </w:rPr>
      </w:pPr>
      <w:r w:rsidRPr="006347BB">
        <w:rPr>
          <w:rFonts w:ascii="Courier New" w:hAnsi="Courier New" w:cs="Courier New"/>
          <w:sz w:val="24"/>
          <w:szCs w:val="24"/>
        </w:rPr>
        <w:t xml:space="preserve">En son </w:t>
      </w:r>
      <w:r w:rsidR="00CB521B">
        <w:rPr>
          <w:rFonts w:ascii="Courier New" w:hAnsi="Courier New" w:cs="Courier New"/>
          <w:sz w:val="24"/>
          <w:szCs w:val="24"/>
        </w:rPr>
        <w:t>huzurumuzdaki iş</w:t>
      </w:r>
      <w:r w:rsidRPr="006347BB">
        <w:rPr>
          <w:rFonts w:ascii="Courier New" w:hAnsi="Courier New" w:cs="Courier New"/>
          <w:sz w:val="24"/>
          <w:szCs w:val="24"/>
        </w:rPr>
        <w:t xml:space="preserve">bu istidanın dosyalanmasına izin veren </w:t>
      </w:r>
      <w:r w:rsidRPr="00062092">
        <w:rPr>
          <w:rFonts w:ascii="Courier New" w:hAnsi="Courier New" w:cs="Courier New"/>
          <w:sz w:val="24"/>
          <w:szCs w:val="24"/>
        </w:rPr>
        <w:t>Y</w:t>
      </w:r>
      <w:r w:rsidR="0040442D" w:rsidRPr="00062092">
        <w:rPr>
          <w:rFonts w:ascii="Courier New" w:hAnsi="Courier New" w:cs="Courier New"/>
          <w:sz w:val="24"/>
          <w:szCs w:val="24"/>
        </w:rPr>
        <w:t>argıtay/</w:t>
      </w:r>
      <w:r w:rsidRPr="00062092">
        <w:rPr>
          <w:rFonts w:ascii="Courier New" w:hAnsi="Courier New" w:cs="Courier New"/>
          <w:sz w:val="24"/>
          <w:szCs w:val="24"/>
        </w:rPr>
        <w:t>A</w:t>
      </w:r>
      <w:r w:rsidR="0040442D" w:rsidRPr="00062092">
        <w:rPr>
          <w:rFonts w:ascii="Courier New" w:hAnsi="Courier New" w:cs="Courier New"/>
          <w:sz w:val="24"/>
          <w:szCs w:val="24"/>
        </w:rPr>
        <w:t xml:space="preserve">sli </w:t>
      </w:r>
      <w:r w:rsidRPr="00062092">
        <w:rPr>
          <w:rFonts w:ascii="Courier New" w:hAnsi="Courier New" w:cs="Courier New"/>
          <w:sz w:val="24"/>
          <w:szCs w:val="24"/>
        </w:rPr>
        <w:t>Y</w:t>
      </w:r>
      <w:r w:rsidR="0040442D" w:rsidRPr="00062092">
        <w:rPr>
          <w:rFonts w:ascii="Courier New" w:hAnsi="Courier New" w:cs="Courier New"/>
          <w:sz w:val="24"/>
          <w:szCs w:val="24"/>
        </w:rPr>
        <w:t>etki</w:t>
      </w:r>
      <w:r w:rsidR="00062092" w:rsidRPr="00062092">
        <w:rPr>
          <w:rFonts w:ascii="Courier New" w:hAnsi="Courier New" w:cs="Courier New"/>
          <w:sz w:val="24"/>
          <w:szCs w:val="24"/>
        </w:rPr>
        <w:t xml:space="preserve"> </w:t>
      </w:r>
      <w:r w:rsidRPr="006347BB">
        <w:rPr>
          <w:rFonts w:ascii="Courier New" w:hAnsi="Courier New" w:cs="Courier New"/>
          <w:sz w:val="24"/>
          <w:szCs w:val="24"/>
        </w:rPr>
        <w:t>7/</w:t>
      </w:r>
      <w:r w:rsidR="0040442D">
        <w:rPr>
          <w:rFonts w:ascii="Courier New" w:hAnsi="Courier New" w:cs="Courier New"/>
          <w:sz w:val="24"/>
          <w:szCs w:val="24"/>
        </w:rPr>
        <w:t>20</w:t>
      </w:r>
      <w:r w:rsidRPr="006347BB">
        <w:rPr>
          <w:rFonts w:ascii="Courier New" w:hAnsi="Courier New" w:cs="Courier New"/>
          <w:sz w:val="24"/>
          <w:szCs w:val="24"/>
        </w:rPr>
        <w:t>23 D</w:t>
      </w:r>
      <w:r w:rsidR="0040442D">
        <w:rPr>
          <w:rFonts w:ascii="Courier New" w:hAnsi="Courier New" w:cs="Courier New"/>
          <w:sz w:val="24"/>
          <w:szCs w:val="24"/>
        </w:rPr>
        <w:t>.</w:t>
      </w:r>
      <w:r w:rsidRPr="006347BB">
        <w:rPr>
          <w:rFonts w:ascii="Courier New" w:hAnsi="Courier New" w:cs="Courier New"/>
          <w:sz w:val="24"/>
          <w:szCs w:val="24"/>
        </w:rPr>
        <w:t>9/</w:t>
      </w:r>
      <w:r w:rsidR="005F69DC">
        <w:rPr>
          <w:rFonts w:ascii="Courier New" w:hAnsi="Courier New" w:cs="Courier New"/>
          <w:sz w:val="24"/>
          <w:szCs w:val="24"/>
        </w:rPr>
        <w:t>2023 sayılı karar</w:t>
      </w:r>
      <w:r w:rsidR="0040442D">
        <w:rPr>
          <w:rFonts w:ascii="Courier New" w:hAnsi="Courier New" w:cs="Courier New"/>
          <w:sz w:val="24"/>
          <w:szCs w:val="24"/>
        </w:rPr>
        <w:t>da</w:t>
      </w:r>
      <w:r w:rsidRPr="006347BB">
        <w:rPr>
          <w:rFonts w:ascii="Courier New" w:hAnsi="Courier New" w:cs="Courier New"/>
          <w:sz w:val="24"/>
          <w:szCs w:val="24"/>
        </w:rPr>
        <w:t xml:space="preserve"> İlk Mahkeme istidanın dosyalanmasına izin verirken</w:t>
      </w:r>
      <w:r w:rsidR="005F69DC">
        <w:rPr>
          <w:rFonts w:ascii="Courier New" w:hAnsi="Courier New" w:cs="Courier New"/>
          <w:sz w:val="24"/>
          <w:szCs w:val="24"/>
        </w:rPr>
        <w:t>,</w:t>
      </w:r>
      <w:r w:rsidRPr="00062092">
        <w:rPr>
          <w:rFonts w:ascii="Courier New" w:hAnsi="Courier New" w:cs="Courier New"/>
          <w:sz w:val="24"/>
          <w:szCs w:val="24"/>
        </w:rPr>
        <w:t xml:space="preserve"> Y</w:t>
      </w:r>
      <w:r w:rsidR="0040442D" w:rsidRPr="00062092">
        <w:rPr>
          <w:rFonts w:ascii="Courier New" w:hAnsi="Courier New" w:cs="Courier New"/>
          <w:sz w:val="24"/>
          <w:szCs w:val="24"/>
        </w:rPr>
        <w:t>argıtay/</w:t>
      </w:r>
      <w:r w:rsidRPr="00062092">
        <w:rPr>
          <w:rFonts w:ascii="Courier New" w:hAnsi="Courier New" w:cs="Courier New"/>
          <w:sz w:val="24"/>
          <w:szCs w:val="24"/>
        </w:rPr>
        <w:t>A</w:t>
      </w:r>
      <w:r w:rsidR="0040442D" w:rsidRPr="00062092">
        <w:rPr>
          <w:rFonts w:ascii="Courier New" w:hAnsi="Courier New" w:cs="Courier New"/>
          <w:sz w:val="24"/>
          <w:szCs w:val="24"/>
        </w:rPr>
        <w:t xml:space="preserve">sli </w:t>
      </w:r>
      <w:r w:rsidRPr="00062092">
        <w:rPr>
          <w:rFonts w:ascii="Courier New" w:hAnsi="Courier New" w:cs="Courier New"/>
          <w:sz w:val="24"/>
          <w:szCs w:val="24"/>
        </w:rPr>
        <w:t>Y</w:t>
      </w:r>
      <w:r w:rsidR="0040442D" w:rsidRPr="00062092">
        <w:rPr>
          <w:rFonts w:ascii="Courier New" w:hAnsi="Courier New" w:cs="Courier New"/>
          <w:sz w:val="24"/>
          <w:szCs w:val="24"/>
        </w:rPr>
        <w:t>etki</w:t>
      </w:r>
      <w:r w:rsidRPr="00062092">
        <w:rPr>
          <w:rFonts w:ascii="Courier New" w:hAnsi="Courier New" w:cs="Courier New"/>
          <w:sz w:val="24"/>
          <w:szCs w:val="24"/>
        </w:rPr>
        <w:t>/İstinaf 1/</w:t>
      </w:r>
      <w:r w:rsidR="0040442D" w:rsidRPr="00062092">
        <w:rPr>
          <w:rFonts w:ascii="Courier New" w:hAnsi="Courier New" w:cs="Courier New"/>
          <w:sz w:val="24"/>
          <w:szCs w:val="24"/>
        </w:rPr>
        <w:t xml:space="preserve">2014 </w:t>
      </w:r>
      <w:r w:rsidR="005F69DC">
        <w:rPr>
          <w:rFonts w:ascii="Courier New" w:hAnsi="Courier New" w:cs="Courier New"/>
          <w:sz w:val="24"/>
          <w:szCs w:val="24"/>
        </w:rPr>
        <w:t xml:space="preserve">D.1/2015 </w:t>
      </w:r>
      <w:r w:rsidR="0040442D" w:rsidRPr="00062092">
        <w:rPr>
          <w:rFonts w:ascii="Courier New" w:hAnsi="Courier New" w:cs="Courier New"/>
          <w:sz w:val="24"/>
          <w:szCs w:val="24"/>
        </w:rPr>
        <w:t xml:space="preserve">sayılı </w:t>
      </w:r>
      <w:r w:rsidR="00CB521B" w:rsidRPr="00062092">
        <w:rPr>
          <w:rFonts w:ascii="Courier New" w:hAnsi="Courier New" w:cs="Courier New"/>
          <w:sz w:val="24"/>
          <w:szCs w:val="24"/>
        </w:rPr>
        <w:t>içtihat k</w:t>
      </w:r>
      <w:r w:rsidR="0040442D" w:rsidRPr="00062092">
        <w:rPr>
          <w:rFonts w:ascii="Courier New" w:hAnsi="Courier New" w:cs="Courier New"/>
          <w:sz w:val="24"/>
          <w:szCs w:val="24"/>
        </w:rPr>
        <w:t>a</w:t>
      </w:r>
      <w:r w:rsidR="0040442D" w:rsidRPr="00CB521B">
        <w:rPr>
          <w:rFonts w:ascii="Courier New" w:hAnsi="Courier New" w:cs="Courier New"/>
          <w:sz w:val="24"/>
          <w:szCs w:val="24"/>
        </w:rPr>
        <w:t>rarını</w:t>
      </w:r>
      <w:r w:rsidR="0040442D">
        <w:rPr>
          <w:rFonts w:ascii="Courier New" w:hAnsi="Courier New" w:cs="Courier New"/>
          <w:b/>
          <w:sz w:val="24"/>
          <w:szCs w:val="24"/>
        </w:rPr>
        <w:t xml:space="preserve"> </w:t>
      </w:r>
      <w:r w:rsidRPr="006347BB">
        <w:rPr>
          <w:rFonts w:ascii="Courier New" w:hAnsi="Courier New" w:cs="Courier New"/>
          <w:sz w:val="24"/>
          <w:szCs w:val="24"/>
        </w:rPr>
        <w:t>takip etmiştir.</w:t>
      </w:r>
    </w:p>
    <w:p w:rsidR="00515654" w:rsidRDefault="005F69DC" w:rsidP="00D03F76">
      <w:pPr>
        <w:spacing w:line="360" w:lineRule="auto"/>
        <w:ind w:firstLine="708"/>
        <w:rPr>
          <w:rFonts w:ascii="Courier New" w:hAnsi="Courier New" w:cs="Courier New"/>
          <w:sz w:val="24"/>
          <w:szCs w:val="24"/>
        </w:rPr>
      </w:pPr>
      <w:r>
        <w:rPr>
          <w:rFonts w:ascii="Courier New" w:hAnsi="Courier New" w:cs="Courier New"/>
          <w:sz w:val="24"/>
          <w:szCs w:val="24"/>
        </w:rPr>
        <w:t xml:space="preserve">Bu kararlardan ortaya çıkan sonuç, </w:t>
      </w:r>
      <w:proofErr w:type="spellStart"/>
      <w:r w:rsidR="00515654" w:rsidRPr="006347BB">
        <w:rPr>
          <w:rFonts w:ascii="Courier New" w:hAnsi="Courier New" w:cs="Courier New"/>
          <w:sz w:val="24"/>
          <w:szCs w:val="24"/>
        </w:rPr>
        <w:t>habeas</w:t>
      </w:r>
      <w:proofErr w:type="spellEnd"/>
      <w:r w:rsidR="00CB521B">
        <w:rPr>
          <w:rFonts w:ascii="Courier New" w:hAnsi="Courier New" w:cs="Courier New"/>
          <w:sz w:val="24"/>
          <w:szCs w:val="24"/>
        </w:rPr>
        <w:t xml:space="preserve"> </w:t>
      </w:r>
      <w:proofErr w:type="spellStart"/>
      <w:r w:rsidR="00515654" w:rsidRPr="006347BB">
        <w:rPr>
          <w:rFonts w:ascii="Courier New" w:hAnsi="Courier New" w:cs="Courier New"/>
          <w:sz w:val="24"/>
          <w:szCs w:val="24"/>
        </w:rPr>
        <w:t>corpus</w:t>
      </w:r>
      <w:proofErr w:type="spellEnd"/>
      <w:r w:rsidR="00515654" w:rsidRPr="006347BB">
        <w:rPr>
          <w:rFonts w:ascii="Courier New" w:hAnsi="Courier New" w:cs="Courier New"/>
          <w:sz w:val="24"/>
          <w:szCs w:val="24"/>
        </w:rPr>
        <w:t xml:space="preserve"> emirnamesinin</w:t>
      </w:r>
      <w:r>
        <w:rPr>
          <w:rFonts w:ascii="Courier New" w:hAnsi="Courier New" w:cs="Courier New"/>
          <w:sz w:val="24"/>
          <w:szCs w:val="24"/>
        </w:rPr>
        <w:t>,</w:t>
      </w:r>
      <w:r w:rsidR="00515654" w:rsidRPr="006347BB">
        <w:rPr>
          <w:rFonts w:ascii="Courier New" w:hAnsi="Courier New" w:cs="Courier New"/>
          <w:sz w:val="24"/>
          <w:szCs w:val="24"/>
        </w:rPr>
        <w:t xml:space="preserve"> </w:t>
      </w:r>
      <w:r w:rsidR="0040442D" w:rsidRPr="00CB521B">
        <w:rPr>
          <w:rFonts w:ascii="Courier New" w:hAnsi="Courier New" w:cs="Courier New"/>
          <w:sz w:val="24"/>
          <w:szCs w:val="24"/>
        </w:rPr>
        <w:t>bir kişinin</w:t>
      </w:r>
      <w:r w:rsidR="0040442D">
        <w:rPr>
          <w:rFonts w:ascii="Courier New" w:hAnsi="Courier New" w:cs="Courier New"/>
          <w:b/>
          <w:sz w:val="24"/>
          <w:szCs w:val="24"/>
        </w:rPr>
        <w:t xml:space="preserve"> </w:t>
      </w:r>
      <w:r w:rsidR="00515654" w:rsidRPr="006347BB">
        <w:rPr>
          <w:rFonts w:ascii="Courier New" w:hAnsi="Courier New" w:cs="Courier New"/>
          <w:sz w:val="24"/>
          <w:szCs w:val="24"/>
        </w:rPr>
        <w:t xml:space="preserve">yetkisiz bir </w:t>
      </w:r>
      <w:r w:rsidR="0040442D" w:rsidRPr="00CB521B">
        <w:rPr>
          <w:rFonts w:ascii="Courier New" w:hAnsi="Courier New" w:cs="Courier New"/>
          <w:sz w:val="24"/>
          <w:szCs w:val="24"/>
        </w:rPr>
        <w:t>şekilde</w:t>
      </w:r>
      <w:r w:rsidR="0040442D">
        <w:rPr>
          <w:rFonts w:ascii="Courier New" w:hAnsi="Courier New" w:cs="Courier New"/>
          <w:b/>
          <w:sz w:val="24"/>
          <w:szCs w:val="24"/>
        </w:rPr>
        <w:t xml:space="preserve"> </w:t>
      </w:r>
      <w:r w:rsidR="003B58D3" w:rsidRPr="00CB521B">
        <w:rPr>
          <w:rFonts w:ascii="Courier New" w:hAnsi="Courier New" w:cs="Courier New"/>
          <w:sz w:val="24"/>
          <w:szCs w:val="24"/>
        </w:rPr>
        <w:t>tutuklanma halinin</w:t>
      </w:r>
      <w:r w:rsidR="00515654" w:rsidRPr="006347BB">
        <w:rPr>
          <w:rFonts w:ascii="Courier New" w:hAnsi="Courier New" w:cs="Courier New"/>
          <w:sz w:val="24"/>
          <w:szCs w:val="24"/>
        </w:rPr>
        <w:t xml:space="preserve"> süratli bir şekilde </w:t>
      </w:r>
      <w:r w:rsidR="003B58D3" w:rsidRPr="00CB521B">
        <w:rPr>
          <w:rFonts w:ascii="Courier New" w:hAnsi="Courier New" w:cs="Courier New"/>
          <w:sz w:val="24"/>
          <w:szCs w:val="24"/>
        </w:rPr>
        <w:t>ortadan kalkmasını</w:t>
      </w:r>
      <w:r w:rsidR="003B58D3">
        <w:rPr>
          <w:rFonts w:ascii="Courier New" w:hAnsi="Courier New" w:cs="Courier New"/>
          <w:b/>
          <w:sz w:val="24"/>
          <w:szCs w:val="24"/>
        </w:rPr>
        <w:t xml:space="preserve"> </w:t>
      </w:r>
      <w:r w:rsidR="00515654" w:rsidRPr="006347BB">
        <w:rPr>
          <w:rFonts w:ascii="Courier New" w:hAnsi="Courier New" w:cs="Courier New"/>
          <w:sz w:val="24"/>
          <w:szCs w:val="24"/>
        </w:rPr>
        <w:t>te</w:t>
      </w:r>
      <w:r w:rsidR="003B58D3">
        <w:rPr>
          <w:rFonts w:ascii="Courier New" w:hAnsi="Courier New" w:cs="Courier New"/>
          <w:sz w:val="24"/>
          <w:szCs w:val="24"/>
        </w:rPr>
        <w:t xml:space="preserve">min eden bir çare olduğudur. </w:t>
      </w:r>
      <w:r w:rsidR="003B58D3" w:rsidRPr="00CB521B">
        <w:rPr>
          <w:rFonts w:ascii="Courier New" w:hAnsi="Courier New" w:cs="Courier New"/>
          <w:sz w:val="24"/>
          <w:szCs w:val="24"/>
        </w:rPr>
        <w:t>Habeas</w:t>
      </w:r>
      <w:r w:rsidR="00CB521B" w:rsidRPr="00CB521B">
        <w:rPr>
          <w:rFonts w:ascii="Courier New" w:hAnsi="Courier New" w:cs="Courier New"/>
          <w:sz w:val="24"/>
          <w:szCs w:val="24"/>
        </w:rPr>
        <w:t xml:space="preserve"> </w:t>
      </w:r>
      <w:r w:rsidR="003B58D3" w:rsidRPr="00CB521B">
        <w:rPr>
          <w:rFonts w:ascii="Courier New" w:hAnsi="Courier New" w:cs="Courier New"/>
          <w:sz w:val="24"/>
          <w:szCs w:val="24"/>
        </w:rPr>
        <w:t>Corpus</w:t>
      </w:r>
      <w:r w:rsidR="00CB521B">
        <w:rPr>
          <w:rFonts w:ascii="Courier New" w:hAnsi="Courier New" w:cs="Courier New"/>
          <w:sz w:val="24"/>
          <w:szCs w:val="24"/>
        </w:rPr>
        <w:t xml:space="preserve"> </w:t>
      </w:r>
      <w:r w:rsidR="00515654" w:rsidRPr="00CB521B">
        <w:rPr>
          <w:rFonts w:ascii="Courier New" w:hAnsi="Courier New" w:cs="Courier New"/>
          <w:sz w:val="24"/>
          <w:szCs w:val="24"/>
        </w:rPr>
        <w:t>emirname</w:t>
      </w:r>
      <w:r w:rsidR="003B58D3" w:rsidRPr="00CB521B">
        <w:rPr>
          <w:rFonts w:ascii="Courier New" w:hAnsi="Courier New" w:cs="Courier New"/>
          <w:sz w:val="24"/>
          <w:szCs w:val="24"/>
        </w:rPr>
        <w:t>si</w:t>
      </w:r>
      <w:r w:rsidR="00515654" w:rsidRPr="006347BB">
        <w:rPr>
          <w:rFonts w:ascii="Courier New" w:hAnsi="Courier New" w:cs="Courier New"/>
          <w:sz w:val="24"/>
          <w:szCs w:val="24"/>
        </w:rPr>
        <w:t xml:space="preserve"> ile ilgili Ha</w:t>
      </w:r>
      <w:r w:rsidR="00FD3243">
        <w:rPr>
          <w:rFonts w:ascii="Courier New" w:hAnsi="Courier New" w:cs="Courier New"/>
          <w:sz w:val="24"/>
          <w:szCs w:val="24"/>
        </w:rPr>
        <w:t>lsbury’s</w:t>
      </w:r>
      <w:r w:rsidR="00CB521B">
        <w:rPr>
          <w:rFonts w:ascii="Courier New" w:hAnsi="Courier New" w:cs="Courier New"/>
          <w:sz w:val="24"/>
          <w:szCs w:val="24"/>
        </w:rPr>
        <w:t xml:space="preserve"> </w:t>
      </w:r>
      <w:r w:rsidR="00FD3243">
        <w:rPr>
          <w:rFonts w:ascii="Courier New" w:hAnsi="Courier New" w:cs="Courier New"/>
          <w:sz w:val="24"/>
          <w:szCs w:val="24"/>
        </w:rPr>
        <w:t>Law’s of England 3. Ed</w:t>
      </w:r>
      <w:r w:rsidR="00515654" w:rsidRPr="006347BB">
        <w:rPr>
          <w:rFonts w:ascii="Courier New" w:hAnsi="Courier New" w:cs="Courier New"/>
          <w:sz w:val="24"/>
          <w:szCs w:val="24"/>
        </w:rPr>
        <w:t>ition</w:t>
      </w:r>
      <w:r w:rsidR="00AD59F9">
        <w:rPr>
          <w:rFonts w:ascii="Courier New" w:hAnsi="Courier New" w:cs="Courier New"/>
          <w:sz w:val="24"/>
          <w:szCs w:val="24"/>
        </w:rPr>
        <w:t>,</w:t>
      </w:r>
      <w:r w:rsidR="00515654" w:rsidRPr="006347BB">
        <w:rPr>
          <w:rFonts w:ascii="Courier New" w:hAnsi="Courier New" w:cs="Courier New"/>
          <w:sz w:val="24"/>
          <w:szCs w:val="24"/>
        </w:rPr>
        <w:t xml:space="preserve"> Volume 11 sayfa 24’de </w:t>
      </w:r>
      <w:r w:rsidR="003B58D3" w:rsidRPr="00852672">
        <w:rPr>
          <w:rFonts w:ascii="Courier New" w:hAnsi="Courier New" w:cs="Courier New"/>
          <w:sz w:val="24"/>
          <w:szCs w:val="24"/>
        </w:rPr>
        <w:t>ise</w:t>
      </w:r>
      <w:r w:rsidR="003B58D3" w:rsidRPr="003B58D3">
        <w:rPr>
          <w:rFonts w:ascii="Courier New" w:hAnsi="Courier New" w:cs="Courier New"/>
          <w:b/>
          <w:sz w:val="24"/>
          <w:szCs w:val="24"/>
        </w:rPr>
        <w:t xml:space="preserve"> </w:t>
      </w:r>
      <w:r w:rsidR="00515654" w:rsidRPr="006347BB">
        <w:rPr>
          <w:rFonts w:ascii="Courier New" w:hAnsi="Courier New" w:cs="Courier New"/>
          <w:sz w:val="24"/>
          <w:szCs w:val="24"/>
        </w:rPr>
        <w:t xml:space="preserve">şu sözler </w:t>
      </w:r>
      <w:r w:rsidR="00587ED2">
        <w:rPr>
          <w:rFonts w:ascii="Courier New" w:hAnsi="Courier New" w:cs="Courier New"/>
          <w:sz w:val="24"/>
          <w:szCs w:val="24"/>
        </w:rPr>
        <w:t>y</w:t>
      </w:r>
      <w:r w:rsidR="00515654" w:rsidRPr="006347BB">
        <w:rPr>
          <w:rFonts w:ascii="Courier New" w:hAnsi="Courier New" w:cs="Courier New"/>
          <w:sz w:val="24"/>
          <w:szCs w:val="24"/>
        </w:rPr>
        <w:t xml:space="preserve">er </w:t>
      </w:r>
      <w:r w:rsidR="00587ED2">
        <w:rPr>
          <w:rFonts w:ascii="Courier New" w:hAnsi="Courier New" w:cs="Courier New"/>
          <w:sz w:val="24"/>
          <w:szCs w:val="24"/>
        </w:rPr>
        <w:t>al</w:t>
      </w:r>
      <w:r w:rsidR="00515654" w:rsidRPr="006347BB">
        <w:rPr>
          <w:rFonts w:ascii="Courier New" w:hAnsi="Courier New" w:cs="Courier New"/>
          <w:sz w:val="24"/>
          <w:szCs w:val="24"/>
        </w:rPr>
        <w:t>makta</w:t>
      </w:r>
      <w:r w:rsidR="00587ED2">
        <w:rPr>
          <w:rFonts w:ascii="Courier New" w:hAnsi="Courier New" w:cs="Courier New"/>
          <w:sz w:val="24"/>
          <w:szCs w:val="24"/>
        </w:rPr>
        <w:t>dır:</w:t>
      </w:r>
    </w:p>
    <w:p w:rsidR="00587ED2" w:rsidRPr="00062092" w:rsidRDefault="00587ED2" w:rsidP="00FB28B5">
      <w:pPr>
        <w:spacing w:line="240" w:lineRule="auto"/>
        <w:ind w:left="708" w:firstLine="1"/>
        <w:rPr>
          <w:rFonts w:ascii="Courier New" w:hAnsi="Courier New" w:cs="Courier New"/>
          <w:b/>
          <w:sz w:val="24"/>
          <w:szCs w:val="24"/>
          <w:lang w:val="en-GB"/>
        </w:rPr>
      </w:pPr>
      <w:r w:rsidRPr="00587ED2">
        <w:rPr>
          <w:rFonts w:ascii="Courier New" w:hAnsi="Courier New" w:cs="Courier New"/>
          <w:b/>
          <w:sz w:val="24"/>
          <w:szCs w:val="24"/>
          <w:lang w:val="en-GB"/>
        </w:rPr>
        <w:t>“40.The prerogative writ of habeas corpus</w:t>
      </w:r>
      <w:r w:rsidRPr="00062092">
        <w:rPr>
          <w:rFonts w:ascii="Courier New" w:hAnsi="Courier New" w:cs="Courier New"/>
          <w:b/>
          <w:sz w:val="24"/>
          <w:szCs w:val="24"/>
          <w:lang w:val="en-GB"/>
        </w:rPr>
        <w:t xml:space="preserve">. The writ of habeas corpus ad </w:t>
      </w:r>
      <w:proofErr w:type="spellStart"/>
      <w:r w:rsidRPr="00062092">
        <w:rPr>
          <w:rFonts w:ascii="Courier New" w:hAnsi="Courier New" w:cs="Courier New"/>
          <w:b/>
          <w:sz w:val="24"/>
          <w:szCs w:val="24"/>
          <w:lang w:val="en-GB"/>
        </w:rPr>
        <w:t>subjiciendum</w:t>
      </w:r>
      <w:proofErr w:type="spellEnd"/>
      <w:r w:rsidRPr="00062092">
        <w:rPr>
          <w:rFonts w:ascii="Courier New" w:hAnsi="Courier New" w:cs="Courier New"/>
          <w:b/>
          <w:sz w:val="24"/>
          <w:szCs w:val="24"/>
          <w:lang w:val="en-GB"/>
        </w:rPr>
        <w:t xml:space="preserve">, which is commonly known as the writ of habeas corpus is a prerogative process for securing the liberty of the subject (c) by affording an effective means of </w:t>
      </w:r>
      <w:r w:rsidRPr="00062092">
        <w:rPr>
          <w:rFonts w:ascii="Courier New" w:hAnsi="Courier New" w:cs="Courier New"/>
          <w:b/>
          <w:sz w:val="24"/>
          <w:szCs w:val="24"/>
          <w:lang w:val="en-GB"/>
        </w:rPr>
        <w:lastRenderedPageBreak/>
        <w:t>immediate release from unlawful or unjusti</w:t>
      </w:r>
      <w:r w:rsidR="00D21A21" w:rsidRPr="00062092">
        <w:rPr>
          <w:rFonts w:ascii="Courier New" w:hAnsi="Courier New" w:cs="Courier New"/>
          <w:b/>
          <w:sz w:val="24"/>
          <w:szCs w:val="24"/>
          <w:lang w:val="en-GB"/>
        </w:rPr>
        <w:t xml:space="preserve">fiable detention, whether in prison or in private custody (d). It is a prerogative writ by which the Queen has a right to inquire into the causes for which any of her subjects are deprived of their liberty (e). By it the High Court and the judges of that Court, at the </w:t>
      </w:r>
      <w:r w:rsidR="00FB28B5" w:rsidRPr="00062092">
        <w:rPr>
          <w:rFonts w:ascii="Courier New" w:hAnsi="Courier New" w:cs="Courier New"/>
          <w:b/>
          <w:sz w:val="24"/>
          <w:szCs w:val="24"/>
          <w:lang w:val="en-GB"/>
        </w:rPr>
        <w:t xml:space="preserve">instance of a subject aggrieved, command the production of that subject, and inquire into the case of his imprisonment (f). ıf there is no legal justification for the detention, the party is ordered to be released (g). Release on habeas corpus is not, however, an acquittal (h), nor </w:t>
      </w:r>
      <w:proofErr w:type="gramStart"/>
      <w:r w:rsidR="00FB28B5" w:rsidRPr="00062092">
        <w:rPr>
          <w:rFonts w:ascii="Courier New" w:hAnsi="Courier New" w:cs="Courier New"/>
          <w:b/>
          <w:sz w:val="24"/>
          <w:szCs w:val="24"/>
          <w:lang w:val="en-GB"/>
        </w:rPr>
        <w:t>may</w:t>
      </w:r>
      <w:proofErr w:type="gramEnd"/>
      <w:r w:rsidR="00FB28B5" w:rsidRPr="00062092">
        <w:rPr>
          <w:rFonts w:ascii="Courier New" w:hAnsi="Courier New" w:cs="Courier New"/>
          <w:b/>
          <w:sz w:val="24"/>
          <w:szCs w:val="24"/>
          <w:lang w:val="en-GB"/>
        </w:rPr>
        <w:t xml:space="preserve"> the writ be used as a means of appeal (</w:t>
      </w:r>
      <w:proofErr w:type="spellStart"/>
      <w:r w:rsidR="00FB28B5" w:rsidRPr="00062092">
        <w:rPr>
          <w:rFonts w:ascii="Courier New" w:hAnsi="Courier New" w:cs="Courier New"/>
          <w:b/>
          <w:sz w:val="24"/>
          <w:szCs w:val="24"/>
          <w:lang w:val="en-GB"/>
        </w:rPr>
        <w:t>i</w:t>
      </w:r>
      <w:proofErr w:type="spellEnd"/>
      <w:r w:rsidR="00FB28B5" w:rsidRPr="00062092">
        <w:rPr>
          <w:rFonts w:ascii="Courier New" w:hAnsi="Courier New" w:cs="Courier New"/>
          <w:b/>
          <w:sz w:val="24"/>
          <w:szCs w:val="24"/>
          <w:lang w:val="en-GB"/>
        </w:rPr>
        <w:t>).”</w:t>
      </w:r>
    </w:p>
    <w:p w:rsidR="00064899" w:rsidRPr="00062092" w:rsidRDefault="00064899" w:rsidP="00D03F76">
      <w:pPr>
        <w:spacing w:line="360" w:lineRule="auto"/>
        <w:ind w:firstLine="708"/>
        <w:rPr>
          <w:rFonts w:ascii="Courier New" w:hAnsi="Courier New" w:cs="Courier New"/>
          <w:b/>
          <w:sz w:val="24"/>
          <w:szCs w:val="24"/>
        </w:rPr>
      </w:pPr>
    </w:p>
    <w:p w:rsidR="002D5502" w:rsidRDefault="002D5502" w:rsidP="00BE4013">
      <w:pPr>
        <w:spacing w:line="360" w:lineRule="auto"/>
        <w:ind w:firstLine="708"/>
        <w:rPr>
          <w:rFonts w:ascii="Courier New" w:hAnsi="Courier New" w:cs="Courier New"/>
          <w:sz w:val="24"/>
          <w:szCs w:val="24"/>
        </w:rPr>
      </w:pPr>
      <w:r w:rsidRPr="006347BB">
        <w:rPr>
          <w:rFonts w:ascii="Courier New" w:hAnsi="Courier New" w:cs="Courier New"/>
          <w:sz w:val="24"/>
          <w:szCs w:val="24"/>
        </w:rPr>
        <w:t>Yukarıda iktibas edil</w:t>
      </w:r>
      <w:r w:rsidR="00BE4013">
        <w:rPr>
          <w:rFonts w:ascii="Courier New" w:hAnsi="Courier New" w:cs="Courier New"/>
          <w:sz w:val="24"/>
          <w:szCs w:val="24"/>
        </w:rPr>
        <w:t>en içtihat kararların</w:t>
      </w:r>
      <w:r w:rsidRPr="00852672">
        <w:rPr>
          <w:rFonts w:ascii="Courier New" w:hAnsi="Courier New" w:cs="Courier New"/>
          <w:sz w:val="24"/>
          <w:szCs w:val="24"/>
        </w:rPr>
        <w:t>dan</w:t>
      </w:r>
      <w:r w:rsidRPr="006347BB">
        <w:rPr>
          <w:rFonts w:ascii="Courier New" w:hAnsi="Courier New" w:cs="Courier New"/>
          <w:sz w:val="24"/>
          <w:szCs w:val="24"/>
        </w:rPr>
        <w:t xml:space="preserve"> görüleceği üzere </w:t>
      </w:r>
      <w:r w:rsidR="00BE4013">
        <w:rPr>
          <w:rFonts w:ascii="Courier New" w:hAnsi="Courier New" w:cs="Courier New"/>
          <w:sz w:val="24"/>
          <w:szCs w:val="24"/>
        </w:rPr>
        <w:t>bu içtihatlar</w:t>
      </w:r>
      <w:r w:rsidR="000609D3" w:rsidRPr="00852672">
        <w:rPr>
          <w:rFonts w:ascii="Courier New" w:hAnsi="Courier New" w:cs="Courier New"/>
          <w:sz w:val="24"/>
          <w:szCs w:val="24"/>
        </w:rPr>
        <w:t>a</w:t>
      </w:r>
      <w:r w:rsidR="00BE4013">
        <w:rPr>
          <w:rFonts w:ascii="Courier New" w:hAnsi="Courier New" w:cs="Courier New"/>
          <w:sz w:val="24"/>
          <w:szCs w:val="24"/>
        </w:rPr>
        <w:t xml:space="preserve"> konu başvurularda</w:t>
      </w:r>
      <w:r w:rsidR="000609D3">
        <w:rPr>
          <w:rFonts w:ascii="Courier New" w:hAnsi="Courier New" w:cs="Courier New"/>
          <w:b/>
          <w:sz w:val="24"/>
          <w:szCs w:val="24"/>
        </w:rPr>
        <w:t xml:space="preserve"> </w:t>
      </w:r>
      <w:proofErr w:type="spellStart"/>
      <w:r w:rsidR="000609D3">
        <w:rPr>
          <w:rFonts w:ascii="Courier New" w:hAnsi="Courier New" w:cs="Courier New"/>
          <w:sz w:val="24"/>
          <w:szCs w:val="24"/>
        </w:rPr>
        <w:t>Müstedialeyh</w:t>
      </w:r>
      <w:proofErr w:type="spellEnd"/>
      <w:r w:rsidR="00852672">
        <w:rPr>
          <w:rFonts w:ascii="Courier New" w:hAnsi="Courier New" w:cs="Courier New"/>
          <w:sz w:val="24"/>
          <w:szCs w:val="24"/>
        </w:rPr>
        <w:t xml:space="preserve"> </w:t>
      </w:r>
      <w:r w:rsidR="000609D3">
        <w:rPr>
          <w:rFonts w:ascii="Courier New" w:hAnsi="Courier New" w:cs="Courier New"/>
          <w:sz w:val="24"/>
          <w:szCs w:val="24"/>
        </w:rPr>
        <w:t>Merkezi Cezaevi Müdürü değil</w:t>
      </w:r>
      <w:r w:rsidR="00BE4013">
        <w:rPr>
          <w:rFonts w:ascii="Courier New" w:hAnsi="Courier New" w:cs="Courier New"/>
          <w:sz w:val="24"/>
          <w:szCs w:val="24"/>
        </w:rPr>
        <w:t>,</w:t>
      </w:r>
      <w:r w:rsidR="000609D3">
        <w:rPr>
          <w:rFonts w:ascii="Courier New" w:hAnsi="Courier New" w:cs="Courier New"/>
          <w:sz w:val="24"/>
          <w:szCs w:val="24"/>
        </w:rPr>
        <w:t xml:space="preserve"> M</w:t>
      </w:r>
      <w:r w:rsidRPr="006347BB">
        <w:rPr>
          <w:rFonts w:ascii="Courier New" w:hAnsi="Courier New" w:cs="Courier New"/>
          <w:sz w:val="24"/>
          <w:szCs w:val="24"/>
        </w:rPr>
        <w:t>üdürlüğü olarak yer almaktadır. Esasen</w:t>
      </w:r>
      <w:r w:rsidR="00BE4013">
        <w:rPr>
          <w:rFonts w:ascii="Courier New" w:hAnsi="Courier New" w:cs="Courier New"/>
          <w:sz w:val="24"/>
          <w:szCs w:val="24"/>
        </w:rPr>
        <w:t>,</w:t>
      </w:r>
      <w:r w:rsidRPr="006347BB">
        <w:rPr>
          <w:rFonts w:ascii="Courier New" w:hAnsi="Courier New" w:cs="Courier New"/>
          <w:sz w:val="24"/>
          <w:szCs w:val="24"/>
        </w:rPr>
        <w:t xml:space="preserve"> </w:t>
      </w:r>
      <w:proofErr w:type="spellStart"/>
      <w:r w:rsidR="006A6B04" w:rsidRPr="006347BB">
        <w:rPr>
          <w:rFonts w:ascii="Courier New" w:hAnsi="Courier New" w:cs="Courier New"/>
          <w:sz w:val="24"/>
          <w:szCs w:val="24"/>
        </w:rPr>
        <w:t>habeas</w:t>
      </w:r>
      <w:proofErr w:type="spellEnd"/>
      <w:r w:rsidR="00852672">
        <w:rPr>
          <w:rFonts w:ascii="Courier New" w:hAnsi="Courier New" w:cs="Courier New"/>
          <w:sz w:val="24"/>
          <w:szCs w:val="24"/>
        </w:rPr>
        <w:t xml:space="preserve"> </w:t>
      </w:r>
      <w:proofErr w:type="spellStart"/>
      <w:r w:rsidR="00BE4013">
        <w:rPr>
          <w:rFonts w:ascii="Courier New" w:hAnsi="Courier New" w:cs="Courier New"/>
          <w:sz w:val="24"/>
          <w:szCs w:val="24"/>
        </w:rPr>
        <w:t>corpus</w:t>
      </w:r>
      <w:proofErr w:type="spellEnd"/>
      <w:r w:rsidR="00BE4013">
        <w:rPr>
          <w:rFonts w:ascii="Courier New" w:hAnsi="Courier New" w:cs="Courier New"/>
          <w:sz w:val="24"/>
          <w:szCs w:val="24"/>
        </w:rPr>
        <w:t xml:space="preserve"> emirnamesinin </w:t>
      </w:r>
      <w:proofErr w:type="spellStart"/>
      <w:r w:rsidR="00BE4013">
        <w:rPr>
          <w:rFonts w:ascii="Courier New" w:hAnsi="Courier New" w:cs="Courier New"/>
          <w:sz w:val="24"/>
          <w:szCs w:val="24"/>
        </w:rPr>
        <w:t>ı</w:t>
      </w:r>
      <w:r w:rsidR="006A6B04" w:rsidRPr="006347BB">
        <w:rPr>
          <w:rFonts w:ascii="Courier New" w:hAnsi="Courier New" w:cs="Courier New"/>
          <w:sz w:val="24"/>
          <w:szCs w:val="24"/>
        </w:rPr>
        <w:t>sdar</w:t>
      </w:r>
      <w:proofErr w:type="spellEnd"/>
      <w:r w:rsidR="006A6B04" w:rsidRPr="006347BB">
        <w:rPr>
          <w:rFonts w:ascii="Courier New" w:hAnsi="Courier New" w:cs="Courier New"/>
          <w:sz w:val="24"/>
          <w:szCs w:val="24"/>
        </w:rPr>
        <w:t xml:space="preserve"> edilmesi halinde bu emrin</w:t>
      </w:r>
      <w:r w:rsidR="00BE4013">
        <w:rPr>
          <w:rFonts w:ascii="Courier New" w:hAnsi="Courier New" w:cs="Courier New"/>
          <w:sz w:val="24"/>
          <w:szCs w:val="24"/>
        </w:rPr>
        <w:t>,</w:t>
      </w:r>
      <w:r w:rsidR="006A6B04" w:rsidRPr="006347BB">
        <w:rPr>
          <w:rFonts w:ascii="Courier New" w:hAnsi="Courier New" w:cs="Courier New"/>
          <w:sz w:val="24"/>
          <w:szCs w:val="24"/>
        </w:rPr>
        <w:t xml:space="preserve"> yetkisizce</w:t>
      </w:r>
      <w:r w:rsidR="00852672">
        <w:rPr>
          <w:rFonts w:ascii="Courier New" w:hAnsi="Courier New" w:cs="Courier New"/>
          <w:sz w:val="24"/>
          <w:szCs w:val="24"/>
        </w:rPr>
        <w:t xml:space="preserve"> </w:t>
      </w:r>
      <w:r w:rsidR="00C77FAC">
        <w:rPr>
          <w:rFonts w:ascii="Courier New" w:hAnsi="Courier New" w:cs="Courier New"/>
          <w:sz w:val="24"/>
          <w:szCs w:val="24"/>
        </w:rPr>
        <w:t>m</w:t>
      </w:r>
      <w:r w:rsidR="00FE1D80">
        <w:rPr>
          <w:rFonts w:ascii="Courier New" w:hAnsi="Courier New" w:cs="Courier New"/>
          <w:sz w:val="24"/>
          <w:szCs w:val="24"/>
        </w:rPr>
        <w:t>ü</w:t>
      </w:r>
      <w:r w:rsidR="00852672">
        <w:rPr>
          <w:rFonts w:ascii="Courier New" w:hAnsi="Courier New" w:cs="Courier New"/>
          <w:sz w:val="24"/>
          <w:szCs w:val="24"/>
        </w:rPr>
        <w:t xml:space="preserve">stediyi </w:t>
      </w:r>
      <w:r w:rsidR="000609D3" w:rsidRPr="00852672">
        <w:rPr>
          <w:rFonts w:ascii="Courier New" w:hAnsi="Courier New" w:cs="Courier New"/>
          <w:sz w:val="24"/>
          <w:szCs w:val="24"/>
        </w:rPr>
        <w:t>tutuklu bulunduran</w:t>
      </w:r>
      <w:r w:rsidR="00BA0A63">
        <w:rPr>
          <w:rFonts w:ascii="Courier New" w:hAnsi="Courier New" w:cs="Courier New"/>
          <w:sz w:val="24"/>
          <w:szCs w:val="24"/>
        </w:rPr>
        <w:t xml:space="preserve"> kişiye</w:t>
      </w:r>
      <w:r w:rsidR="006A6B04" w:rsidRPr="006347BB">
        <w:rPr>
          <w:rFonts w:ascii="Courier New" w:hAnsi="Courier New" w:cs="Courier New"/>
          <w:sz w:val="24"/>
          <w:szCs w:val="24"/>
        </w:rPr>
        <w:t xml:space="preserve"> karşı çık</w:t>
      </w:r>
      <w:r w:rsidR="000609D3">
        <w:rPr>
          <w:rFonts w:ascii="Courier New" w:hAnsi="Courier New" w:cs="Courier New"/>
          <w:sz w:val="24"/>
          <w:szCs w:val="24"/>
        </w:rPr>
        <w:t xml:space="preserve">arılması </w:t>
      </w:r>
      <w:r w:rsidR="000609D3" w:rsidRPr="00852672">
        <w:rPr>
          <w:rFonts w:ascii="Courier New" w:hAnsi="Courier New" w:cs="Courier New"/>
          <w:sz w:val="24"/>
          <w:szCs w:val="24"/>
        </w:rPr>
        <w:t>gerektiği kabul edilmektedir.</w:t>
      </w:r>
      <w:r w:rsidR="000609D3">
        <w:rPr>
          <w:rFonts w:ascii="Courier New" w:hAnsi="Courier New" w:cs="Courier New"/>
          <w:sz w:val="24"/>
          <w:szCs w:val="24"/>
        </w:rPr>
        <w:t xml:space="preserve"> Yani Merkezi C</w:t>
      </w:r>
      <w:r w:rsidR="00BE4013">
        <w:rPr>
          <w:rFonts w:ascii="Courier New" w:hAnsi="Courier New" w:cs="Courier New"/>
          <w:sz w:val="24"/>
          <w:szCs w:val="24"/>
        </w:rPr>
        <w:t>ezaevinde kişi yetkisiz bir şekilde</w:t>
      </w:r>
      <w:r w:rsidR="006A6B04" w:rsidRPr="006347BB">
        <w:rPr>
          <w:rFonts w:ascii="Courier New" w:hAnsi="Courier New" w:cs="Courier New"/>
          <w:sz w:val="24"/>
          <w:szCs w:val="24"/>
        </w:rPr>
        <w:t xml:space="preserve"> tutuklu bulunuyorsa onu ora</w:t>
      </w:r>
      <w:r w:rsidR="00BA0A63">
        <w:rPr>
          <w:rFonts w:ascii="Courier New" w:hAnsi="Courier New" w:cs="Courier New"/>
          <w:sz w:val="24"/>
          <w:szCs w:val="24"/>
        </w:rPr>
        <w:t>d</w:t>
      </w:r>
      <w:r w:rsidR="006A6B04" w:rsidRPr="006347BB">
        <w:rPr>
          <w:rFonts w:ascii="Courier New" w:hAnsi="Courier New" w:cs="Courier New"/>
          <w:sz w:val="24"/>
          <w:szCs w:val="24"/>
        </w:rPr>
        <w:t>an sa</w:t>
      </w:r>
      <w:r w:rsidR="000609D3">
        <w:rPr>
          <w:rFonts w:ascii="Courier New" w:hAnsi="Courier New" w:cs="Courier New"/>
          <w:sz w:val="24"/>
          <w:szCs w:val="24"/>
        </w:rPr>
        <w:t>lıverecek kişi Merkezi Cezaevi M</w:t>
      </w:r>
      <w:r w:rsidR="006A6B04" w:rsidRPr="006347BB">
        <w:rPr>
          <w:rFonts w:ascii="Courier New" w:hAnsi="Courier New" w:cs="Courier New"/>
          <w:sz w:val="24"/>
          <w:szCs w:val="24"/>
        </w:rPr>
        <w:t xml:space="preserve">üdürü olacaktır. </w:t>
      </w:r>
      <w:r w:rsidR="00BE4013">
        <w:rPr>
          <w:rFonts w:ascii="Courier New" w:hAnsi="Courier New" w:cs="Courier New"/>
          <w:sz w:val="24"/>
          <w:szCs w:val="24"/>
        </w:rPr>
        <w:t>Bu</w:t>
      </w:r>
      <w:r w:rsidR="006A6B04" w:rsidRPr="006347BB">
        <w:rPr>
          <w:rFonts w:ascii="Courier New" w:hAnsi="Courier New" w:cs="Courier New"/>
          <w:sz w:val="24"/>
          <w:szCs w:val="24"/>
        </w:rPr>
        <w:t xml:space="preserve"> nedenle</w:t>
      </w:r>
      <w:r w:rsidR="00BE4013">
        <w:rPr>
          <w:rFonts w:ascii="Courier New" w:hAnsi="Courier New" w:cs="Courier New"/>
          <w:sz w:val="24"/>
          <w:szCs w:val="24"/>
        </w:rPr>
        <w:t>,</w:t>
      </w:r>
      <w:r w:rsidR="006A6B04" w:rsidRPr="006347BB">
        <w:rPr>
          <w:rFonts w:ascii="Courier New" w:hAnsi="Courier New" w:cs="Courier New"/>
          <w:sz w:val="24"/>
          <w:szCs w:val="24"/>
        </w:rPr>
        <w:t xml:space="preserve"> çıkacak emir ona hitaben </w:t>
      </w:r>
      <w:r w:rsidR="00BE4013">
        <w:rPr>
          <w:rFonts w:ascii="Courier New" w:hAnsi="Courier New" w:cs="Courier New"/>
          <w:sz w:val="24"/>
          <w:szCs w:val="24"/>
        </w:rPr>
        <w:t>olmalıdır</w:t>
      </w:r>
      <w:r w:rsidR="006A6B04" w:rsidRPr="006347BB">
        <w:rPr>
          <w:rFonts w:ascii="Courier New" w:hAnsi="Courier New" w:cs="Courier New"/>
          <w:sz w:val="24"/>
          <w:szCs w:val="24"/>
        </w:rPr>
        <w:t>.</w:t>
      </w:r>
      <w:r w:rsidR="00BE4013">
        <w:rPr>
          <w:rFonts w:ascii="Courier New" w:hAnsi="Courier New" w:cs="Courier New"/>
          <w:sz w:val="24"/>
          <w:szCs w:val="24"/>
        </w:rPr>
        <w:t xml:space="preserve"> Bununla birlikte, </w:t>
      </w:r>
      <w:proofErr w:type="spellStart"/>
      <w:r w:rsidR="00BE4013">
        <w:rPr>
          <w:rFonts w:ascii="Courier New" w:hAnsi="Courier New" w:cs="Courier New"/>
          <w:sz w:val="24"/>
          <w:szCs w:val="24"/>
        </w:rPr>
        <w:t>habeas</w:t>
      </w:r>
      <w:proofErr w:type="spellEnd"/>
      <w:r w:rsidR="00BE4013">
        <w:rPr>
          <w:rFonts w:ascii="Courier New" w:hAnsi="Courier New" w:cs="Courier New"/>
          <w:sz w:val="24"/>
          <w:szCs w:val="24"/>
        </w:rPr>
        <w:t xml:space="preserve"> </w:t>
      </w:r>
      <w:proofErr w:type="spellStart"/>
      <w:r w:rsidR="00BE4013">
        <w:rPr>
          <w:rFonts w:ascii="Courier New" w:hAnsi="Courier New" w:cs="Courier New"/>
          <w:sz w:val="24"/>
          <w:szCs w:val="24"/>
        </w:rPr>
        <w:t>corpus</w:t>
      </w:r>
      <w:proofErr w:type="spellEnd"/>
      <w:r w:rsidR="00BE4013">
        <w:rPr>
          <w:rFonts w:ascii="Courier New" w:hAnsi="Courier New" w:cs="Courier New"/>
          <w:sz w:val="24"/>
          <w:szCs w:val="24"/>
        </w:rPr>
        <w:t xml:space="preserve"> emri</w:t>
      </w:r>
      <w:r w:rsidR="006A6B04" w:rsidRPr="006347BB">
        <w:rPr>
          <w:rFonts w:ascii="Courier New" w:hAnsi="Courier New" w:cs="Courier New"/>
          <w:sz w:val="24"/>
          <w:szCs w:val="24"/>
        </w:rPr>
        <w:t xml:space="preserve"> verilmesi için yapılan bir i</w:t>
      </w:r>
      <w:r w:rsidR="000609D3">
        <w:rPr>
          <w:rFonts w:ascii="Courier New" w:hAnsi="Courier New" w:cs="Courier New"/>
          <w:sz w:val="24"/>
          <w:szCs w:val="24"/>
        </w:rPr>
        <w:t>stidada</w:t>
      </w:r>
      <w:r w:rsidR="00BE4013">
        <w:rPr>
          <w:rFonts w:ascii="Courier New" w:hAnsi="Courier New" w:cs="Courier New"/>
          <w:sz w:val="24"/>
          <w:szCs w:val="24"/>
        </w:rPr>
        <w:t xml:space="preserve"> her</w:t>
      </w:r>
      <w:r w:rsidR="00312577">
        <w:rPr>
          <w:rFonts w:ascii="Courier New" w:hAnsi="Courier New" w:cs="Courier New"/>
          <w:sz w:val="24"/>
          <w:szCs w:val="24"/>
        </w:rPr>
        <w:t xml:space="preserve"> </w:t>
      </w:r>
      <w:r w:rsidR="00BE4013">
        <w:rPr>
          <w:rFonts w:ascii="Courier New" w:hAnsi="Courier New" w:cs="Courier New"/>
          <w:sz w:val="24"/>
          <w:szCs w:val="24"/>
        </w:rPr>
        <w:t>ne</w:t>
      </w:r>
      <w:r w:rsidR="00312577">
        <w:rPr>
          <w:rFonts w:ascii="Courier New" w:hAnsi="Courier New" w:cs="Courier New"/>
          <w:sz w:val="24"/>
          <w:szCs w:val="24"/>
        </w:rPr>
        <w:t xml:space="preserve"> </w:t>
      </w:r>
      <w:r w:rsidR="00BE4013">
        <w:rPr>
          <w:rFonts w:ascii="Courier New" w:hAnsi="Courier New" w:cs="Courier New"/>
          <w:sz w:val="24"/>
          <w:szCs w:val="24"/>
        </w:rPr>
        <w:t xml:space="preserve">kadar da </w:t>
      </w:r>
      <w:proofErr w:type="spellStart"/>
      <w:r w:rsidR="000609D3">
        <w:rPr>
          <w:rFonts w:ascii="Courier New" w:hAnsi="Courier New" w:cs="Courier New"/>
          <w:sz w:val="24"/>
          <w:szCs w:val="24"/>
        </w:rPr>
        <w:t>M</w:t>
      </w:r>
      <w:r w:rsidR="006A6B04" w:rsidRPr="006347BB">
        <w:rPr>
          <w:rFonts w:ascii="Courier New" w:hAnsi="Courier New" w:cs="Courier New"/>
          <w:sz w:val="24"/>
          <w:szCs w:val="24"/>
        </w:rPr>
        <w:t>üstedialeyhin</w:t>
      </w:r>
      <w:proofErr w:type="spellEnd"/>
      <w:r w:rsidR="00852672">
        <w:rPr>
          <w:rFonts w:ascii="Courier New" w:hAnsi="Courier New" w:cs="Courier New"/>
          <w:sz w:val="24"/>
          <w:szCs w:val="24"/>
        </w:rPr>
        <w:t xml:space="preserve"> </w:t>
      </w:r>
      <w:r w:rsidR="005A32C0" w:rsidRPr="00852672">
        <w:rPr>
          <w:rFonts w:ascii="Courier New" w:hAnsi="Courier New" w:cs="Courier New"/>
          <w:sz w:val="24"/>
          <w:szCs w:val="24"/>
        </w:rPr>
        <w:t xml:space="preserve">kişiyi </w:t>
      </w:r>
      <w:proofErr w:type="spellStart"/>
      <w:r w:rsidR="00BE4013">
        <w:rPr>
          <w:rFonts w:ascii="Courier New" w:hAnsi="Courier New" w:cs="Courier New"/>
          <w:sz w:val="24"/>
          <w:szCs w:val="24"/>
        </w:rPr>
        <w:t>yetkisizce</w:t>
      </w:r>
      <w:proofErr w:type="spellEnd"/>
      <w:r w:rsidR="00BE4013">
        <w:rPr>
          <w:rFonts w:ascii="Courier New" w:hAnsi="Courier New" w:cs="Courier New"/>
          <w:sz w:val="24"/>
          <w:szCs w:val="24"/>
        </w:rPr>
        <w:t xml:space="preserve"> </w:t>
      </w:r>
      <w:r w:rsidR="005A32C0" w:rsidRPr="00852672">
        <w:rPr>
          <w:rFonts w:ascii="Courier New" w:hAnsi="Courier New" w:cs="Courier New"/>
          <w:sz w:val="24"/>
          <w:szCs w:val="24"/>
        </w:rPr>
        <w:t>tutuklu bulunduran kişi olması doğru yöntem olsa da Müstedialeyhin</w:t>
      </w:r>
      <w:r w:rsidR="00852672">
        <w:rPr>
          <w:rFonts w:ascii="Courier New" w:hAnsi="Courier New" w:cs="Courier New"/>
          <w:sz w:val="24"/>
          <w:szCs w:val="24"/>
        </w:rPr>
        <w:t xml:space="preserve"> </w:t>
      </w:r>
      <w:r w:rsidR="006A6B04" w:rsidRPr="00852672">
        <w:rPr>
          <w:rFonts w:ascii="Courier New" w:hAnsi="Courier New" w:cs="Courier New"/>
          <w:sz w:val="24"/>
          <w:szCs w:val="24"/>
        </w:rPr>
        <w:t xml:space="preserve">bir </w:t>
      </w:r>
      <w:r w:rsidR="005A32C0" w:rsidRPr="00852672">
        <w:rPr>
          <w:rFonts w:ascii="Courier New" w:hAnsi="Courier New" w:cs="Courier New"/>
          <w:sz w:val="24"/>
          <w:szCs w:val="24"/>
        </w:rPr>
        <w:t>makam veya kurum olması</w:t>
      </w:r>
      <w:r w:rsidR="00BE4013">
        <w:rPr>
          <w:rFonts w:ascii="Courier New" w:hAnsi="Courier New" w:cs="Courier New"/>
          <w:sz w:val="24"/>
          <w:szCs w:val="24"/>
        </w:rPr>
        <w:t>,</w:t>
      </w:r>
      <w:r w:rsidR="00852672">
        <w:rPr>
          <w:rFonts w:ascii="Courier New" w:hAnsi="Courier New" w:cs="Courier New"/>
          <w:sz w:val="24"/>
          <w:szCs w:val="24"/>
        </w:rPr>
        <w:t xml:space="preserve"> </w:t>
      </w:r>
      <w:proofErr w:type="spellStart"/>
      <w:r w:rsidR="005A32C0" w:rsidRPr="00852672">
        <w:rPr>
          <w:rFonts w:ascii="Courier New" w:hAnsi="Courier New" w:cs="Courier New"/>
          <w:sz w:val="24"/>
          <w:szCs w:val="24"/>
        </w:rPr>
        <w:t>ısdar</w:t>
      </w:r>
      <w:proofErr w:type="spellEnd"/>
      <w:r w:rsidR="00852672">
        <w:rPr>
          <w:rFonts w:ascii="Courier New" w:hAnsi="Courier New" w:cs="Courier New"/>
          <w:sz w:val="24"/>
          <w:szCs w:val="24"/>
        </w:rPr>
        <w:t xml:space="preserve"> </w:t>
      </w:r>
      <w:r w:rsidR="0004730D" w:rsidRPr="00852672">
        <w:rPr>
          <w:rFonts w:ascii="Courier New" w:hAnsi="Courier New" w:cs="Courier New"/>
          <w:sz w:val="24"/>
          <w:szCs w:val="24"/>
        </w:rPr>
        <w:t xml:space="preserve">edilmesi halinde </w:t>
      </w:r>
      <w:proofErr w:type="spellStart"/>
      <w:r w:rsidR="0004730D" w:rsidRPr="00852672">
        <w:rPr>
          <w:rFonts w:ascii="Courier New" w:hAnsi="Courier New" w:cs="Courier New"/>
          <w:sz w:val="24"/>
          <w:szCs w:val="24"/>
        </w:rPr>
        <w:t>habeas</w:t>
      </w:r>
      <w:proofErr w:type="spellEnd"/>
      <w:r w:rsidR="00852672">
        <w:rPr>
          <w:rFonts w:ascii="Courier New" w:hAnsi="Courier New" w:cs="Courier New"/>
          <w:sz w:val="24"/>
          <w:szCs w:val="24"/>
        </w:rPr>
        <w:t xml:space="preserve"> </w:t>
      </w:r>
      <w:r w:rsidR="0004730D" w:rsidRPr="00852672">
        <w:rPr>
          <w:rFonts w:ascii="Courier New" w:hAnsi="Courier New" w:cs="Courier New"/>
          <w:sz w:val="24"/>
          <w:szCs w:val="24"/>
        </w:rPr>
        <w:t>corpus</w:t>
      </w:r>
      <w:r w:rsidR="00852672">
        <w:rPr>
          <w:rFonts w:ascii="Courier New" w:hAnsi="Courier New" w:cs="Courier New"/>
          <w:sz w:val="24"/>
          <w:szCs w:val="24"/>
        </w:rPr>
        <w:t xml:space="preserve"> </w:t>
      </w:r>
      <w:r w:rsidR="0004730D" w:rsidRPr="00852672">
        <w:rPr>
          <w:rFonts w:ascii="Courier New" w:hAnsi="Courier New" w:cs="Courier New"/>
          <w:sz w:val="24"/>
          <w:szCs w:val="24"/>
        </w:rPr>
        <w:t>emirnamesini</w:t>
      </w:r>
      <w:r w:rsidR="006A6B04" w:rsidRPr="006347BB">
        <w:rPr>
          <w:rFonts w:ascii="Courier New" w:hAnsi="Courier New" w:cs="Courier New"/>
          <w:sz w:val="24"/>
          <w:szCs w:val="24"/>
        </w:rPr>
        <w:t xml:space="preserve"> etkilememektedir. Yine </w:t>
      </w:r>
      <w:r w:rsidR="00BE4013">
        <w:rPr>
          <w:rFonts w:ascii="Courier New" w:hAnsi="Courier New" w:cs="Courier New"/>
          <w:sz w:val="24"/>
          <w:szCs w:val="24"/>
        </w:rPr>
        <w:t xml:space="preserve">de </w:t>
      </w:r>
      <w:r w:rsidR="006A6B04" w:rsidRPr="006347BB">
        <w:rPr>
          <w:rFonts w:ascii="Courier New" w:hAnsi="Courier New" w:cs="Courier New"/>
          <w:sz w:val="24"/>
          <w:szCs w:val="24"/>
        </w:rPr>
        <w:t>emi</w:t>
      </w:r>
      <w:r w:rsidR="006A6B04" w:rsidRPr="00852672">
        <w:rPr>
          <w:rFonts w:ascii="Courier New" w:hAnsi="Courier New" w:cs="Courier New"/>
          <w:sz w:val="24"/>
          <w:szCs w:val="24"/>
        </w:rPr>
        <w:t>r</w:t>
      </w:r>
      <w:r w:rsidR="0004730D" w:rsidRPr="00852672">
        <w:rPr>
          <w:rFonts w:ascii="Courier New" w:hAnsi="Courier New" w:cs="Courier New"/>
          <w:sz w:val="24"/>
          <w:szCs w:val="24"/>
        </w:rPr>
        <w:t>name</w:t>
      </w:r>
      <w:r w:rsidR="00852672">
        <w:rPr>
          <w:rFonts w:ascii="Courier New" w:hAnsi="Courier New" w:cs="Courier New"/>
          <w:sz w:val="24"/>
          <w:szCs w:val="24"/>
        </w:rPr>
        <w:t xml:space="preserve"> </w:t>
      </w:r>
      <w:r w:rsidR="0006325F" w:rsidRPr="00852672">
        <w:rPr>
          <w:rFonts w:ascii="Courier New" w:hAnsi="Courier New" w:cs="Courier New"/>
          <w:sz w:val="24"/>
          <w:szCs w:val="24"/>
        </w:rPr>
        <w:t>yet</w:t>
      </w:r>
      <w:r w:rsidR="0006325F" w:rsidRPr="006347BB">
        <w:rPr>
          <w:rFonts w:ascii="Courier New" w:hAnsi="Courier New" w:cs="Courier New"/>
          <w:sz w:val="24"/>
          <w:szCs w:val="24"/>
        </w:rPr>
        <w:t>kisiz olarak alık</w:t>
      </w:r>
      <w:r w:rsidR="00655023">
        <w:rPr>
          <w:rFonts w:ascii="Courier New" w:hAnsi="Courier New" w:cs="Courier New"/>
          <w:sz w:val="24"/>
          <w:szCs w:val="24"/>
        </w:rPr>
        <w:t xml:space="preserve">oyan kişi aleyhine çıkmalıdır. </w:t>
      </w:r>
    </w:p>
    <w:p w:rsidR="00655023" w:rsidRDefault="00655023" w:rsidP="00655023">
      <w:pPr>
        <w:spacing w:line="360" w:lineRule="auto"/>
        <w:ind w:firstLine="708"/>
        <w:rPr>
          <w:rFonts w:ascii="Courier New" w:hAnsi="Courier New" w:cs="Courier New"/>
          <w:sz w:val="24"/>
          <w:szCs w:val="24"/>
        </w:rPr>
      </w:pPr>
      <w:r w:rsidRPr="00852672">
        <w:rPr>
          <w:rFonts w:ascii="Courier New" w:hAnsi="Courier New" w:cs="Courier New"/>
          <w:sz w:val="24"/>
          <w:szCs w:val="24"/>
        </w:rPr>
        <w:t>Habeas</w:t>
      </w:r>
      <w:r w:rsidR="00405DC3" w:rsidRPr="00852672">
        <w:rPr>
          <w:rFonts w:ascii="Courier New" w:hAnsi="Courier New" w:cs="Courier New"/>
          <w:sz w:val="24"/>
          <w:szCs w:val="24"/>
        </w:rPr>
        <w:t xml:space="preserve"> </w:t>
      </w:r>
      <w:r w:rsidRPr="00852672">
        <w:rPr>
          <w:rFonts w:ascii="Courier New" w:hAnsi="Courier New" w:cs="Courier New"/>
          <w:sz w:val="24"/>
          <w:szCs w:val="24"/>
        </w:rPr>
        <w:t>Corpus</w:t>
      </w:r>
      <w:r w:rsidR="00405DC3">
        <w:rPr>
          <w:rFonts w:ascii="Courier New" w:hAnsi="Courier New" w:cs="Courier New"/>
          <w:b/>
          <w:sz w:val="24"/>
          <w:szCs w:val="24"/>
        </w:rPr>
        <w:t xml:space="preserve"> </w:t>
      </w:r>
      <w:r w:rsidRPr="006347BB">
        <w:rPr>
          <w:rFonts w:ascii="Courier New" w:hAnsi="Courier New" w:cs="Courier New"/>
          <w:sz w:val="24"/>
          <w:szCs w:val="24"/>
        </w:rPr>
        <w:t>emirname</w:t>
      </w:r>
      <w:r>
        <w:rPr>
          <w:rFonts w:ascii="Courier New" w:hAnsi="Courier New" w:cs="Courier New"/>
          <w:sz w:val="24"/>
          <w:szCs w:val="24"/>
        </w:rPr>
        <w:t>si</w:t>
      </w:r>
      <w:r w:rsidRPr="006347BB">
        <w:rPr>
          <w:rFonts w:ascii="Courier New" w:hAnsi="Courier New" w:cs="Courier New"/>
          <w:sz w:val="24"/>
          <w:szCs w:val="24"/>
        </w:rPr>
        <w:t xml:space="preserve"> ile ilgi</w:t>
      </w:r>
      <w:r>
        <w:rPr>
          <w:rFonts w:ascii="Courier New" w:hAnsi="Courier New" w:cs="Courier New"/>
          <w:sz w:val="24"/>
          <w:szCs w:val="24"/>
        </w:rPr>
        <w:t>li Halsbury’s</w:t>
      </w:r>
      <w:r w:rsidR="00405DC3">
        <w:rPr>
          <w:rFonts w:ascii="Courier New" w:hAnsi="Courier New" w:cs="Courier New"/>
          <w:sz w:val="24"/>
          <w:szCs w:val="24"/>
        </w:rPr>
        <w:t xml:space="preserve"> </w:t>
      </w:r>
      <w:r>
        <w:rPr>
          <w:rFonts w:ascii="Courier New" w:hAnsi="Courier New" w:cs="Courier New"/>
          <w:sz w:val="24"/>
          <w:szCs w:val="24"/>
        </w:rPr>
        <w:t>Law’s of England</w:t>
      </w:r>
      <w:r w:rsidR="009B31F1">
        <w:rPr>
          <w:rFonts w:ascii="Courier New" w:hAnsi="Courier New" w:cs="Courier New"/>
          <w:sz w:val="24"/>
          <w:szCs w:val="24"/>
        </w:rPr>
        <w:t>,</w:t>
      </w:r>
      <w:r>
        <w:rPr>
          <w:rFonts w:ascii="Courier New" w:hAnsi="Courier New" w:cs="Courier New"/>
          <w:sz w:val="24"/>
          <w:szCs w:val="24"/>
        </w:rPr>
        <w:t xml:space="preserve"> 3. Edition</w:t>
      </w:r>
      <w:r w:rsidR="009B31F1">
        <w:rPr>
          <w:rFonts w:ascii="Courier New" w:hAnsi="Courier New" w:cs="Courier New"/>
          <w:sz w:val="24"/>
          <w:szCs w:val="24"/>
        </w:rPr>
        <w:t>,</w:t>
      </w:r>
      <w:r>
        <w:rPr>
          <w:rFonts w:ascii="Courier New" w:hAnsi="Courier New" w:cs="Courier New"/>
          <w:sz w:val="24"/>
          <w:szCs w:val="24"/>
        </w:rPr>
        <w:t xml:space="preserve"> Volume 11 sayfa </w:t>
      </w:r>
      <w:r w:rsidRPr="00062092">
        <w:rPr>
          <w:rFonts w:ascii="Courier New" w:hAnsi="Courier New" w:cs="Courier New"/>
          <w:sz w:val="24"/>
          <w:szCs w:val="24"/>
        </w:rPr>
        <w:t xml:space="preserve">41’de </w:t>
      </w:r>
      <w:r w:rsidR="00570E7A">
        <w:rPr>
          <w:rFonts w:ascii="Courier New" w:hAnsi="Courier New" w:cs="Courier New"/>
          <w:sz w:val="24"/>
          <w:szCs w:val="24"/>
        </w:rPr>
        <w:t xml:space="preserve">bu konuya ilişkin olarak </w:t>
      </w:r>
      <w:r w:rsidRPr="006347BB">
        <w:rPr>
          <w:rFonts w:ascii="Courier New" w:hAnsi="Courier New" w:cs="Courier New"/>
          <w:sz w:val="24"/>
          <w:szCs w:val="24"/>
        </w:rPr>
        <w:t xml:space="preserve">şu sözler </w:t>
      </w:r>
      <w:r>
        <w:rPr>
          <w:rFonts w:ascii="Courier New" w:hAnsi="Courier New" w:cs="Courier New"/>
          <w:sz w:val="24"/>
          <w:szCs w:val="24"/>
        </w:rPr>
        <w:t>y</w:t>
      </w:r>
      <w:r w:rsidRPr="006347BB">
        <w:rPr>
          <w:rFonts w:ascii="Courier New" w:hAnsi="Courier New" w:cs="Courier New"/>
          <w:sz w:val="24"/>
          <w:szCs w:val="24"/>
        </w:rPr>
        <w:t xml:space="preserve">er </w:t>
      </w:r>
      <w:r>
        <w:rPr>
          <w:rFonts w:ascii="Courier New" w:hAnsi="Courier New" w:cs="Courier New"/>
          <w:sz w:val="24"/>
          <w:szCs w:val="24"/>
        </w:rPr>
        <w:t>al</w:t>
      </w:r>
      <w:r w:rsidRPr="006347BB">
        <w:rPr>
          <w:rFonts w:ascii="Courier New" w:hAnsi="Courier New" w:cs="Courier New"/>
          <w:sz w:val="24"/>
          <w:szCs w:val="24"/>
        </w:rPr>
        <w:t>makta</w:t>
      </w:r>
      <w:r>
        <w:rPr>
          <w:rFonts w:ascii="Courier New" w:hAnsi="Courier New" w:cs="Courier New"/>
          <w:sz w:val="24"/>
          <w:szCs w:val="24"/>
        </w:rPr>
        <w:t>dır:</w:t>
      </w:r>
    </w:p>
    <w:p w:rsidR="00655023" w:rsidRPr="00655023" w:rsidRDefault="004B007F" w:rsidP="00655023">
      <w:pPr>
        <w:spacing w:after="0" w:line="240" w:lineRule="auto"/>
        <w:ind w:left="708" w:firstLine="1"/>
        <w:rPr>
          <w:rFonts w:ascii="Courier New" w:hAnsi="Courier New" w:cs="Courier New"/>
          <w:b/>
          <w:sz w:val="24"/>
          <w:szCs w:val="24"/>
          <w:lang w:val="en-GB"/>
        </w:rPr>
      </w:pPr>
      <w:proofErr w:type="gramStart"/>
      <w:r>
        <w:rPr>
          <w:rFonts w:ascii="Courier New" w:hAnsi="Courier New" w:cs="Courier New"/>
          <w:b/>
          <w:sz w:val="24"/>
          <w:szCs w:val="24"/>
          <w:lang w:val="en-GB"/>
        </w:rPr>
        <w:t xml:space="preserve">“  </w:t>
      </w:r>
      <w:r w:rsidR="00655023" w:rsidRPr="00655023">
        <w:rPr>
          <w:rFonts w:ascii="Courier New" w:hAnsi="Courier New" w:cs="Courier New"/>
          <w:b/>
          <w:sz w:val="24"/>
          <w:szCs w:val="24"/>
          <w:lang w:val="en-GB"/>
        </w:rPr>
        <w:t>79.Form</w:t>
      </w:r>
      <w:proofErr w:type="gramEnd"/>
      <w:r w:rsidR="00655023" w:rsidRPr="00655023">
        <w:rPr>
          <w:rFonts w:ascii="Courier New" w:hAnsi="Courier New" w:cs="Courier New"/>
          <w:b/>
          <w:sz w:val="24"/>
          <w:szCs w:val="24"/>
          <w:lang w:val="en-GB"/>
        </w:rPr>
        <w:t xml:space="preserve"> of writ. The writ of habeas corpus consists of a mandatory order by the Court or judge directed to any person who is alleged to have another person unlawfully in his custody, requiring him to have the body of such person before the court or Judge immediately after the receipt of the writ, together with the day and cause of his being taken and detained, to undergo and receive all such things as the Court may </w:t>
      </w:r>
      <w:proofErr w:type="gramStart"/>
      <w:r w:rsidR="00655023" w:rsidRPr="00655023">
        <w:rPr>
          <w:rFonts w:ascii="Courier New" w:hAnsi="Courier New" w:cs="Courier New"/>
          <w:b/>
          <w:sz w:val="24"/>
          <w:szCs w:val="24"/>
          <w:lang w:val="en-GB"/>
        </w:rPr>
        <w:t>order(</w:t>
      </w:r>
      <w:proofErr w:type="gramEnd"/>
      <w:r w:rsidR="00655023" w:rsidRPr="00655023">
        <w:rPr>
          <w:rFonts w:ascii="Courier New" w:hAnsi="Courier New" w:cs="Courier New"/>
          <w:b/>
          <w:sz w:val="24"/>
          <w:szCs w:val="24"/>
          <w:lang w:val="en-GB"/>
        </w:rPr>
        <w:t>m).”</w:t>
      </w:r>
    </w:p>
    <w:p w:rsidR="00655023" w:rsidRPr="006347BB" w:rsidRDefault="00655023" w:rsidP="00D03F76">
      <w:pPr>
        <w:spacing w:line="360" w:lineRule="auto"/>
        <w:ind w:firstLine="708"/>
        <w:rPr>
          <w:rFonts w:ascii="Courier New" w:hAnsi="Courier New" w:cs="Courier New"/>
          <w:sz w:val="24"/>
          <w:szCs w:val="24"/>
        </w:rPr>
      </w:pPr>
    </w:p>
    <w:p w:rsidR="0027342E" w:rsidRDefault="0004730D" w:rsidP="00655023">
      <w:pPr>
        <w:spacing w:line="360" w:lineRule="auto"/>
        <w:ind w:firstLine="708"/>
        <w:rPr>
          <w:rFonts w:ascii="Courier New" w:hAnsi="Courier New" w:cs="Courier New"/>
          <w:sz w:val="24"/>
          <w:szCs w:val="24"/>
        </w:rPr>
      </w:pPr>
      <w:r>
        <w:rPr>
          <w:rFonts w:ascii="Courier New" w:hAnsi="Courier New" w:cs="Courier New"/>
          <w:sz w:val="24"/>
          <w:szCs w:val="24"/>
        </w:rPr>
        <w:lastRenderedPageBreak/>
        <w:t>Her</w:t>
      </w:r>
      <w:r w:rsidR="00221556">
        <w:rPr>
          <w:rFonts w:ascii="Courier New" w:hAnsi="Courier New" w:cs="Courier New"/>
          <w:sz w:val="24"/>
          <w:szCs w:val="24"/>
        </w:rPr>
        <w:t xml:space="preserve"> halükâ</w:t>
      </w:r>
      <w:r>
        <w:rPr>
          <w:rFonts w:ascii="Courier New" w:hAnsi="Courier New" w:cs="Courier New"/>
          <w:sz w:val="24"/>
          <w:szCs w:val="24"/>
        </w:rPr>
        <w:t xml:space="preserve">rda </w:t>
      </w:r>
      <w:r w:rsidR="004B007F">
        <w:rPr>
          <w:rFonts w:ascii="Courier New" w:hAnsi="Courier New" w:cs="Courier New"/>
          <w:sz w:val="24"/>
          <w:szCs w:val="24"/>
        </w:rPr>
        <w:t xml:space="preserve">istidanın </w:t>
      </w:r>
      <w:proofErr w:type="spellStart"/>
      <w:r w:rsidR="004B007F">
        <w:rPr>
          <w:rFonts w:ascii="Courier New" w:hAnsi="Courier New" w:cs="Courier New"/>
          <w:sz w:val="24"/>
          <w:szCs w:val="24"/>
        </w:rPr>
        <w:t>ü</w:t>
      </w:r>
      <w:r w:rsidR="0027342E" w:rsidRPr="006347BB">
        <w:rPr>
          <w:rFonts w:ascii="Courier New" w:hAnsi="Courier New" w:cs="Courier New"/>
          <w:sz w:val="24"/>
          <w:szCs w:val="24"/>
        </w:rPr>
        <w:t>nvanının</w:t>
      </w:r>
      <w:proofErr w:type="spellEnd"/>
      <w:r w:rsidR="0027342E" w:rsidRPr="006347BB">
        <w:rPr>
          <w:rFonts w:ascii="Courier New" w:hAnsi="Courier New" w:cs="Courier New"/>
          <w:sz w:val="24"/>
          <w:szCs w:val="24"/>
        </w:rPr>
        <w:t xml:space="preserve"> hatalı olmas</w:t>
      </w:r>
      <w:r>
        <w:rPr>
          <w:rFonts w:ascii="Courier New" w:hAnsi="Courier New" w:cs="Courier New"/>
          <w:sz w:val="24"/>
          <w:szCs w:val="24"/>
        </w:rPr>
        <w:t>ı</w:t>
      </w:r>
      <w:r w:rsidR="00176E2F">
        <w:rPr>
          <w:rFonts w:ascii="Courier New" w:hAnsi="Courier New" w:cs="Courier New"/>
          <w:sz w:val="24"/>
          <w:szCs w:val="24"/>
        </w:rPr>
        <w:t>, ortada</w:t>
      </w:r>
      <w:r w:rsidR="00C5023B">
        <w:rPr>
          <w:rFonts w:ascii="Courier New" w:hAnsi="Courier New" w:cs="Courier New"/>
          <w:sz w:val="24"/>
          <w:szCs w:val="24"/>
        </w:rPr>
        <w:t xml:space="preserve"> </w:t>
      </w:r>
      <w:r>
        <w:rPr>
          <w:rFonts w:ascii="Courier New" w:hAnsi="Courier New" w:cs="Courier New"/>
          <w:sz w:val="24"/>
          <w:szCs w:val="24"/>
        </w:rPr>
        <w:t xml:space="preserve">yetkisiz bir tutuklama </w:t>
      </w:r>
      <w:r w:rsidRPr="00852672">
        <w:rPr>
          <w:rFonts w:ascii="Courier New" w:hAnsi="Courier New" w:cs="Courier New"/>
          <w:sz w:val="24"/>
          <w:szCs w:val="24"/>
        </w:rPr>
        <w:t>işlemi bulunması</w:t>
      </w:r>
      <w:r>
        <w:rPr>
          <w:rFonts w:ascii="Courier New" w:hAnsi="Courier New" w:cs="Courier New"/>
          <w:b/>
          <w:sz w:val="24"/>
          <w:szCs w:val="24"/>
        </w:rPr>
        <w:t xml:space="preserve"> </w:t>
      </w:r>
      <w:r w:rsidR="0027342E" w:rsidRPr="006347BB">
        <w:rPr>
          <w:rFonts w:ascii="Courier New" w:hAnsi="Courier New" w:cs="Courier New"/>
          <w:sz w:val="24"/>
          <w:szCs w:val="24"/>
        </w:rPr>
        <w:t xml:space="preserve">halinde buna </w:t>
      </w:r>
      <w:r w:rsidR="00BA0A63">
        <w:rPr>
          <w:rFonts w:ascii="Courier New" w:hAnsi="Courier New" w:cs="Courier New"/>
          <w:sz w:val="24"/>
          <w:szCs w:val="24"/>
        </w:rPr>
        <w:t xml:space="preserve">karşı </w:t>
      </w:r>
      <w:r w:rsidR="0027342E" w:rsidRPr="006347BB">
        <w:rPr>
          <w:rFonts w:ascii="Courier New" w:hAnsi="Courier New" w:cs="Courier New"/>
          <w:sz w:val="24"/>
          <w:szCs w:val="24"/>
        </w:rPr>
        <w:t>çare üre</w:t>
      </w:r>
      <w:r w:rsidR="00D6320D">
        <w:rPr>
          <w:rFonts w:ascii="Courier New" w:hAnsi="Courier New" w:cs="Courier New"/>
          <w:sz w:val="24"/>
          <w:szCs w:val="24"/>
        </w:rPr>
        <w:t>tilmesine engel teşkil edemez,</w:t>
      </w:r>
      <w:r w:rsidR="0027342E" w:rsidRPr="006347BB">
        <w:rPr>
          <w:rFonts w:ascii="Courier New" w:hAnsi="Courier New" w:cs="Courier New"/>
          <w:sz w:val="24"/>
          <w:szCs w:val="24"/>
        </w:rPr>
        <w:t xml:space="preserve"> Mahkemenin böyl</w:t>
      </w:r>
      <w:r w:rsidR="00DF2F77">
        <w:rPr>
          <w:rFonts w:ascii="Courier New" w:hAnsi="Courier New" w:cs="Courier New"/>
          <w:sz w:val="24"/>
          <w:szCs w:val="24"/>
        </w:rPr>
        <w:t>e</w:t>
      </w:r>
      <w:r w:rsidR="0027342E" w:rsidRPr="006347BB">
        <w:rPr>
          <w:rFonts w:ascii="Courier New" w:hAnsi="Courier New" w:cs="Courier New"/>
          <w:sz w:val="24"/>
          <w:szCs w:val="24"/>
        </w:rPr>
        <w:t xml:space="preserve"> bir durumda</w:t>
      </w:r>
      <w:r w:rsidR="00D6320D">
        <w:rPr>
          <w:rFonts w:ascii="Courier New" w:hAnsi="Courier New" w:cs="Courier New"/>
          <w:sz w:val="24"/>
          <w:szCs w:val="24"/>
        </w:rPr>
        <w:t xml:space="preserve"> istidayı</w:t>
      </w:r>
      <w:r w:rsidR="0027342E" w:rsidRPr="006347BB">
        <w:rPr>
          <w:rFonts w:ascii="Courier New" w:hAnsi="Courier New" w:cs="Courier New"/>
          <w:sz w:val="24"/>
          <w:szCs w:val="24"/>
        </w:rPr>
        <w:t xml:space="preserve"> resen tadil etme yetkisi vardır.</w:t>
      </w:r>
      <w:r w:rsidR="00D6320D">
        <w:rPr>
          <w:rFonts w:ascii="Courier New" w:hAnsi="Courier New" w:cs="Courier New"/>
          <w:sz w:val="24"/>
          <w:szCs w:val="24"/>
        </w:rPr>
        <w:t xml:space="preserve"> Yetkisiz bir tut</w:t>
      </w:r>
      <w:r w:rsidR="00045CB1">
        <w:rPr>
          <w:rFonts w:ascii="Courier New" w:hAnsi="Courier New" w:cs="Courier New"/>
          <w:sz w:val="24"/>
          <w:szCs w:val="24"/>
        </w:rPr>
        <w:t>uklamanın önlenmesi başvurusuna formalite</w:t>
      </w:r>
      <w:r w:rsidR="00D6320D">
        <w:rPr>
          <w:rFonts w:ascii="Courier New" w:hAnsi="Courier New" w:cs="Courier New"/>
          <w:sz w:val="24"/>
          <w:szCs w:val="24"/>
        </w:rPr>
        <w:t xml:space="preserve"> eksiklikleri engel teşkil edemez. </w:t>
      </w:r>
      <w:r w:rsidR="0027342E" w:rsidRPr="006347BB">
        <w:rPr>
          <w:rFonts w:ascii="Courier New" w:hAnsi="Courier New" w:cs="Courier New"/>
          <w:sz w:val="24"/>
          <w:szCs w:val="24"/>
        </w:rPr>
        <w:t>Mahkemenin esas gayesi</w:t>
      </w:r>
      <w:r w:rsidR="00D6320D">
        <w:rPr>
          <w:rFonts w:ascii="Courier New" w:hAnsi="Courier New" w:cs="Courier New"/>
          <w:sz w:val="24"/>
          <w:szCs w:val="24"/>
        </w:rPr>
        <w:t>, ortada</w:t>
      </w:r>
      <w:r w:rsidR="0027342E" w:rsidRPr="006347BB">
        <w:rPr>
          <w:rFonts w:ascii="Courier New" w:hAnsi="Courier New" w:cs="Courier New"/>
          <w:sz w:val="24"/>
          <w:szCs w:val="24"/>
        </w:rPr>
        <w:t xml:space="preserve"> en </w:t>
      </w:r>
      <w:r w:rsidR="00BA0A63">
        <w:rPr>
          <w:rFonts w:ascii="Courier New" w:hAnsi="Courier New" w:cs="Courier New"/>
          <w:sz w:val="24"/>
          <w:szCs w:val="24"/>
        </w:rPr>
        <w:t xml:space="preserve">önemli </w:t>
      </w:r>
      <w:r w:rsidR="0027342E" w:rsidRPr="006347BB">
        <w:rPr>
          <w:rFonts w:ascii="Courier New" w:hAnsi="Courier New" w:cs="Courier New"/>
          <w:sz w:val="24"/>
          <w:szCs w:val="24"/>
        </w:rPr>
        <w:t>insan ha</w:t>
      </w:r>
      <w:r w:rsidR="00BA0A63">
        <w:rPr>
          <w:rFonts w:ascii="Courier New" w:hAnsi="Courier New" w:cs="Courier New"/>
          <w:sz w:val="24"/>
          <w:szCs w:val="24"/>
        </w:rPr>
        <w:t>klarından biri</w:t>
      </w:r>
      <w:r w:rsidR="0027342E" w:rsidRPr="006347BB">
        <w:rPr>
          <w:rFonts w:ascii="Courier New" w:hAnsi="Courier New" w:cs="Courier New"/>
          <w:sz w:val="24"/>
          <w:szCs w:val="24"/>
        </w:rPr>
        <w:t xml:space="preserve"> olan </w:t>
      </w:r>
      <w:r w:rsidR="00BA0A63">
        <w:rPr>
          <w:rFonts w:ascii="Courier New" w:hAnsi="Courier New" w:cs="Courier New"/>
          <w:sz w:val="24"/>
          <w:szCs w:val="24"/>
        </w:rPr>
        <w:t xml:space="preserve">kişi </w:t>
      </w:r>
      <w:r w:rsidR="0027342E" w:rsidRPr="006347BB">
        <w:rPr>
          <w:rFonts w:ascii="Courier New" w:hAnsi="Courier New" w:cs="Courier New"/>
          <w:sz w:val="24"/>
          <w:szCs w:val="24"/>
        </w:rPr>
        <w:t>özgürlüğü</w:t>
      </w:r>
      <w:r w:rsidR="00BA0A63">
        <w:rPr>
          <w:rFonts w:ascii="Courier New" w:hAnsi="Courier New" w:cs="Courier New"/>
          <w:sz w:val="24"/>
          <w:szCs w:val="24"/>
        </w:rPr>
        <w:t>nü</w:t>
      </w:r>
      <w:r w:rsidR="00852672">
        <w:rPr>
          <w:rFonts w:ascii="Courier New" w:hAnsi="Courier New" w:cs="Courier New"/>
          <w:sz w:val="24"/>
          <w:szCs w:val="24"/>
        </w:rPr>
        <w:t xml:space="preserve"> </w:t>
      </w:r>
      <w:r w:rsidR="0027342E" w:rsidRPr="006347BB">
        <w:rPr>
          <w:rFonts w:ascii="Courier New" w:hAnsi="Courier New" w:cs="Courier New"/>
          <w:sz w:val="24"/>
          <w:szCs w:val="24"/>
        </w:rPr>
        <w:t xml:space="preserve">yetkisizce kısıtlayan bir işlem varsa bunu düzeltmek olmalıdır.  Böyle bir hedef varken </w:t>
      </w:r>
      <w:r w:rsidRPr="00852672">
        <w:rPr>
          <w:rFonts w:ascii="Courier New" w:hAnsi="Courier New" w:cs="Courier New"/>
          <w:sz w:val="24"/>
          <w:szCs w:val="24"/>
        </w:rPr>
        <w:t>hatalar</w:t>
      </w:r>
      <w:r w:rsidR="00D6320D">
        <w:rPr>
          <w:rFonts w:ascii="Courier New" w:hAnsi="Courier New" w:cs="Courier New"/>
          <w:sz w:val="24"/>
          <w:szCs w:val="24"/>
        </w:rPr>
        <w:t>ın</w:t>
      </w:r>
      <w:r w:rsidRPr="00852672">
        <w:rPr>
          <w:rFonts w:ascii="Courier New" w:hAnsi="Courier New" w:cs="Courier New"/>
          <w:sz w:val="24"/>
          <w:szCs w:val="24"/>
        </w:rPr>
        <w:t xml:space="preserve"> sadece usulsüzlük kabul edilerek</w:t>
      </w:r>
      <w:r>
        <w:rPr>
          <w:rFonts w:ascii="Courier New" w:hAnsi="Courier New" w:cs="Courier New"/>
          <w:b/>
          <w:sz w:val="24"/>
          <w:szCs w:val="24"/>
        </w:rPr>
        <w:t xml:space="preserve"> </w:t>
      </w:r>
      <w:r>
        <w:rPr>
          <w:rFonts w:ascii="Courier New" w:hAnsi="Courier New" w:cs="Courier New"/>
          <w:sz w:val="24"/>
          <w:szCs w:val="24"/>
        </w:rPr>
        <w:t xml:space="preserve">Mahkemenin </w:t>
      </w:r>
      <w:r w:rsidRPr="00852672">
        <w:rPr>
          <w:rFonts w:ascii="Courier New" w:hAnsi="Courier New" w:cs="Courier New"/>
          <w:sz w:val="24"/>
          <w:szCs w:val="24"/>
        </w:rPr>
        <w:t>görevi</w:t>
      </w:r>
      <w:r w:rsidR="001525DC" w:rsidRPr="00852672">
        <w:rPr>
          <w:rFonts w:ascii="Courier New" w:hAnsi="Courier New" w:cs="Courier New"/>
          <w:sz w:val="24"/>
          <w:szCs w:val="24"/>
        </w:rPr>
        <w:t>ni</w:t>
      </w:r>
      <w:r w:rsidRPr="00852672">
        <w:rPr>
          <w:rFonts w:ascii="Courier New" w:hAnsi="Courier New" w:cs="Courier New"/>
          <w:sz w:val="24"/>
          <w:szCs w:val="24"/>
        </w:rPr>
        <w:t xml:space="preserve"> yerine</w:t>
      </w:r>
      <w:r>
        <w:rPr>
          <w:rFonts w:ascii="Courier New" w:hAnsi="Courier New" w:cs="Courier New"/>
          <w:b/>
          <w:sz w:val="24"/>
          <w:szCs w:val="24"/>
        </w:rPr>
        <w:t xml:space="preserve"> </w:t>
      </w:r>
      <w:r w:rsidR="0027342E" w:rsidRPr="006347BB">
        <w:rPr>
          <w:rFonts w:ascii="Courier New" w:hAnsi="Courier New" w:cs="Courier New"/>
          <w:sz w:val="24"/>
          <w:szCs w:val="24"/>
        </w:rPr>
        <w:t>getirmesine engel olmasına fırsat verilme</w:t>
      </w:r>
      <w:r w:rsidR="00BA0A63">
        <w:rPr>
          <w:rFonts w:ascii="Courier New" w:hAnsi="Courier New" w:cs="Courier New"/>
          <w:sz w:val="24"/>
          <w:szCs w:val="24"/>
        </w:rPr>
        <w:t>z</w:t>
      </w:r>
      <w:r w:rsidR="0027342E" w:rsidRPr="006347BB">
        <w:rPr>
          <w:rFonts w:ascii="Courier New" w:hAnsi="Courier New" w:cs="Courier New"/>
          <w:sz w:val="24"/>
          <w:szCs w:val="24"/>
        </w:rPr>
        <w:t>.</w:t>
      </w:r>
      <w:r w:rsidR="00852672">
        <w:rPr>
          <w:rFonts w:ascii="Courier New" w:hAnsi="Courier New" w:cs="Courier New"/>
          <w:sz w:val="24"/>
          <w:szCs w:val="24"/>
        </w:rPr>
        <w:t xml:space="preserve"> </w:t>
      </w:r>
      <w:r w:rsidR="00221556">
        <w:rPr>
          <w:rFonts w:ascii="Courier New" w:hAnsi="Courier New" w:cs="Courier New"/>
          <w:sz w:val="24"/>
          <w:szCs w:val="24"/>
        </w:rPr>
        <w:t>Her halükârda</w:t>
      </w:r>
      <w:r w:rsidR="008055EF" w:rsidRPr="006347BB">
        <w:rPr>
          <w:rFonts w:ascii="Courier New" w:hAnsi="Courier New" w:cs="Courier New"/>
          <w:sz w:val="24"/>
          <w:szCs w:val="24"/>
        </w:rPr>
        <w:t xml:space="preserve"> Mahkem</w:t>
      </w:r>
      <w:r>
        <w:rPr>
          <w:rFonts w:ascii="Courier New" w:hAnsi="Courier New" w:cs="Courier New"/>
          <w:sz w:val="24"/>
          <w:szCs w:val="24"/>
        </w:rPr>
        <w:t xml:space="preserve">e’nin karar aşamasında </w:t>
      </w:r>
      <w:r w:rsidRPr="00852672">
        <w:rPr>
          <w:rFonts w:ascii="Courier New" w:hAnsi="Courier New" w:cs="Courier New"/>
          <w:sz w:val="24"/>
          <w:szCs w:val="24"/>
        </w:rPr>
        <w:t>dahi</w:t>
      </w:r>
      <w:r w:rsidR="00575E33">
        <w:rPr>
          <w:rFonts w:ascii="Courier New" w:hAnsi="Courier New" w:cs="Courier New"/>
          <w:sz w:val="24"/>
          <w:szCs w:val="24"/>
        </w:rPr>
        <w:t xml:space="preserve"> </w:t>
      </w:r>
      <w:r w:rsidRPr="00852672">
        <w:rPr>
          <w:rFonts w:ascii="Courier New" w:hAnsi="Courier New" w:cs="Courier New"/>
          <w:sz w:val="24"/>
          <w:szCs w:val="24"/>
        </w:rPr>
        <w:t>dava/istida</w:t>
      </w:r>
      <w:r>
        <w:rPr>
          <w:rFonts w:ascii="Courier New" w:hAnsi="Courier New" w:cs="Courier New"/>
          <w:b/>
          <w:sz w:val="24"/>
          <w:szCs w:val="24"/>
        </w:rPr>
        <w:t xml:space="preserve"> </w:t>
      </w:r>
      <w:r w:rsidR="00221556">
        <w:rPr>
          <w:rFonts w:ascii="Courier New" w:hAnsi="Courier New" w:cs="Courier New"/>
          <w:sz w:val="24"/>
          <w:szCs w:val="24"/>
        </w:rPr>
        <w:t>ü</w:t>
      </w:r>
      <w:r w:rsidR="000A674C" w:rsidRPr="00852672">
        <w:rPr>
          <w:rFonts w:ascii="Courier New" w:hAnsi="Courier New" w:cs="Courier New"/>
          <w:sz w:val="24"/>
          <w:szCs w:val="24"/>
        </w:rPr>
        <w:t>nvanını</w:t>
      </w:r>
      <w:r w:rsidR="008055EF" w:rsidRPr="006347BB">
        <w:rPr>
          <w:rFonts w:ascii="Courier New" w:hAnsi="Courier New" w:cs="Courier New"/>
          <w:sz w:val="24"/>
          <w:szCs w:val="24"/>
        </w:rPr>
        <w:t xml:space="preserve"> tadil etme yetkisi</w:t>
      </w:r>
      <w:r w:rsidR="00D903AD">
        <w:rPr>
          <w:rFonts w:ascii="Courier New" w:hAnsi="Courier New" w:cs="Courier New"/>
          <w:sz w:val="24"/>
          <w:szCs w:val="24"/>
        </w:rPr>
        <w:t xml:space="preserve"> vardır </w:t>
      </w:r>
      <w:r w:rsidR="00745FC1">
        <w:rPr>
          <w:rFonts w:ascii="Courier New" w:hAnsi="Courier New" w:cs="Courier New"/>
          <w:sz w:val="24"/>
          <w:szCs w:val="24"/>
        </w:rPr>
        <w:t>(</w:t>
      </w:r>
      <w:proofErr w:type="spellStart"/>
      <w:proofErr w:type="gramStart"/>
      <w:r w:rsidR="00745FC1">
        <w:rPr>
          <w:rFonts w:ascii="Courier New" w:hAnsi="Courier New" w:cs="Courier New"/>
          <w:sz w:val="24"/>
          <w:szCs w:val="24"/>
        </w:rPr>
        <w:t>Bak.</w:t>
      </w:r>
      <w:r w:rsidR="00BA0A63" w:rsidRPr="006347BB">
        <w:rPr>
          <w:rFonts w:ascii="Courier New" w:hAnsi="Courier New" w:cs="Courier New"/>
          <w:sz w:val="24"/>
          <w:szCs w:val="24"/>
        </w:rPr>
        <w:t>Miltiades</w:t>
      </w:r>
      <w:proofErr w:type="spellEnd"/>
      <w:proofErr w:type="gramEnd"/>
      <w:r w:rsidR="00852672">
        <w:rPr>
          <w:rFonts w:ascii="Courier New" w:hAnsi="Courier New" w:cs="Courier New"/>
          <w:sz w:val="24"/>
          <w:szCs w:val="24"/>
        </w:rPr>
        <w:t xml:space="preserve"> </w:t>
      </w:r>
      <w:proofErr w:type="spellStart"/>
      <w:r w:rsidR="00BA0A63" w:rsidRPr="006347BB">
        <w:rPr>
          <w:rFonts w:ascii="Courier New" w:hAnsi="Courier New" w:cs="Courier New"/>
          <w:sz w:val="24"/>
          <w:szCs w:val="24"/>
        </w:rPr>
        <w:t>Christodoulou</w:t>
      </w:r>
      <w:proofErr w:type="spellEnd"/>
      <w:r w:rsidR="00BA0A63" w:rsidRPr="006347BB">
        <w:rPr>
          <w:rFonts w:ascii="Courier New" w:hAnsi="Courier New" w:cs="Courier New"/>
          <w:sz w:val="24"/>
          <w:szCs w:val="24"/>
        </w:rPr>
        <w:t xml:space="preserve"> v</w:t>
      </w:r>
      <w:r w:rsidR="001525DC">
        <w:rPr>
          <w:rFonts w:ascii="Courier New" w:hAnsi="Courier New" w:cs="Courier New"/>
          <w:sz w:val="24"/>
          <w:szCs w:val="24"/>
        </w:rPr>
        <w:t>.</w:t>
      </w:r>
      <w:r w:rsidR="00405DC3">
        <w:rPr>
          <w:rFonts w:ascii="Courier New" w:hAnsi="Courier New" w:cs="Courier New"/>
          <w:sz w:val="24"/>
          <w:szCs w:val="24"/>
        </w:rPr>
        <w:t xml:space="preserve"> </w:t>
      </w:r>
      <w:proofErr w:type="spellStart"/>
      <w:r w:rsidR="00BA0A63" w:rsidRPr="006347BB">
        <w:rPr>
          <w:rFonts w:ascii="Courier New" w:hAnsi="Courier New" w:cs="Courier New"/>
          <w:sz w:val="24"/>
          <w:szCs w:val="24"/>
        </w:rPr>
        <w:t>The</w:t>
      </w:r>
      <w:proofErr w:type="spellEnd"/>
      <w:r w:rsidR="00405DC3">
        <w:rPr>
          <w:rFonts w:ascii="Courier New" w:hAnsi="Courier New" w:cs="Courier New"/>
          <w:sz w:val="24"/>
          <w:szCs w:val="24"/>
        </w:rPr>
        <w:t xml:space="preserve"> </w:t>
      </w:r>
      <w:proofErr w:type="spellStart"/>
      <w:r w:rsidR="00BA0A63" w:rsidRPr="006347BB">
        <w:rPr>
          <w:rFonts w:ascii="Courier New" w:hAnsi="Courier New" w:cs="Courier New"/>
          <w:sz w:val="24"/>
          <w:szCs w:val="24"/>
        </w:rPr>
        <w:t>Republic</w:t>
      </w:r>
      <w:proofErr w:type="spellEnd"/>
      <w:r w:rsidR="00405DC3">
        <w:rPr>
          <w:rFonts w:ascii="Courier New" w:hAnsi="Courier New" w:cs="Courier New"/>
          <w:sz w:val="24"/>
          <w:szCs w:val="24"/>
        </w:rPr>
        <w:t xml:space="preserve"> </w:t>
      </w:r>
      <w:r w:rsidR="00BA0A63" w:rsidRPr="006347BB">
        <w:rPr>
          <w:rFonts w:ascii="Courier New" w:hAnsi="Courier New" w:cs="Courier New"/>
          <w:sz w:val="24"/>
          <w:szCs w:val="24"/>
        </w:rPr>
        <w:t>(</w:t>
      </w:r>
      <w:proofErr w:type="spellStart"/>
      <w:r w:rsidR="00BA0A63" w:rsidRPr="006347BB">
        <w:rPr>
          <w:rFonts w:ascii="Courier New" w:hAnsi="Courier New" w:cs="Courier New"/>
          <w:sz w:val="24"/>
          <w:szCs w:val="24"/>
        </w:rPr>
        <w:t>Collector</w:t>
      </w:r>
      <w:proofErr w:type="spellEnd"/>
      <w:r w:rsidR="00BA0A63" w:rsidRPr="006347BB">
        <w:rPr>
          <w:rFonts w:ascii="Courier New" w:hAnsi="Courier New" w:cs="Courier New"/>
          <w:sz w:val="24"/>
          <w:szCs w:val="24"/>
        </w:rPr>
        <w:t xml:space="preserve"> of </w:t>
      </w:r>
      <w:proofErr w:type="spellStart"/>
      <w:r w:rsidR="00BA0A63" w:rsidRPr="006347BB">
        <w:rPr>
          <w:rFonts w:ascii="Courier New" w:hAnsi="Courier New" w:cs="Courier New"/>
          <w:sz w:val="24"/>
          <w:szCs w:val="24"/>
        </w:rPr>
        <w:t>Taxes</w:t>
      </w:r>
      <w:proofErr w:type="spellEnd"/>
      <w:r w:rsidR="00BA0A63" w:rsidRPr="006347BB">
        <w:rPr>
          <w:rFonts w:ascii="Courier New" w:hAnsi="Courier New" w:cs="Courier New"/>
          <w:sz w:val="24"/>
          <w:szCs w:val="24"/>
        </w:rPr>
        <w:t>) 1 RSCC 1</w:t>
      </w:r>
      <w:r w:rsidR="00BA0A63">
        <w:rPr>
          <w:rFonts w:ascii="Courier New" w:hAnsi="Courier New" w:cs="Courier New"/>
          <w:sz w:val="24"/>
          <w:szCs w:val="24"/>
        </w:rPr>
        <w:t>)</w:t>
      </w:r>
      <w:r w:rsidR="00D903AD">
        <w:rPr>
          <w:rFonts w:ascii="Courier New" w:hAnsi="Courier New" w:cs="Courier New"/>
          <w:sz w:val="24"/>
          <w:szCs w:val="24"/>
        </w:rPr>
        <w:t>.</w:t>
      </w:r>
    </w:p>
    <w:p w:rsidR="00E5432C" w:rsidRPr="006347BB" w:rsidRDefault="00804565" w:rsidP="00D03F76">
      <w:pPr>
        <w:spacing w:line="360" w:lineRule="auto"/>
        <w:ind w:firstLine="708"/>
        <w:rPr>
          <w:rFonts w:ascii="Courier New" w:hAnsi="Courier New" w:cs="Courier New"/>
          <w:sz w:val="24"/>
          <w:szCs w:val="24"/>
        </w:rPr>
      </w:pPr>
      <w:proofErr w:type="spellStart"/>
      <w:proofErr w:type="gramStart"/>
      <w:r w:rsidRPr="006347BB">
        <w:rPr>
          <w:rFonts w:ascii="Courier New" w:hAnsi="Courier New" w:cs="Courier New"/>
          <w:sz w:val="24"/>
          <w:szCs w:val="24"/>
        </w:rPr>
        <w:t>Müstedialeyh</w:t>
      </w:r>
      <w:proofErr w:type="spellEnd"/>
      <w:r w:rsidR="00D903AD">
        <w:rPr>
          <w:rFonts w:ascii="Courier New" w:hAnsi="Courier New" w:cs="Courier New"/>
          <w:sz w:val="24"/>
          <w:szCs w:val="24"/>
        </w:rPr>
        <w:t>, Şartlı Tahliye Kurulunun kararı</w:t>
      </w:r>
      <w:r w:rsidRPr="006347BB">
        <w:rPr>
          <w:rFonts w:ascii="Courier New" w:hAnsi="Courier New" w:cs="Courier New"/>
          <w:sz w:val="24"/>
          <w:szCs w:val="24"/>
        </w:rPr>
        <w:t xml:space="preserve"> </w:t>
      </w:r>
      <w:r w:rsidR="00102DAE">
        <w:rPr>
          <w:rFonts w:ascii="Courier New" w:hAnsi="Courier New" w:cs="Courier New"/>
          <w:sz w:val="24"/>
          <w:szCs w:val="24"/>
        </w:rPr>
        <w:t xml:space="preserve">idari bir karar olduğu cihetle </w:t>
      </w:r>
      <w:r w:rsidRPr="006347BB">
        <w:rPr>
          <w:rFonts w:ascii="Courier New" w:hAnsi="Courier New" w:cs="Courier New"/>
          <w:sz w:val="24"/>
          <w:szCs w:val="24"/>
        </w:rPr>
        <w:t>kararın Y</w:t>
      </w:r>
      <w:r w:rsidR="00102DAE">
        <w:rPr>
          <w:rFonts w:ascii="Courier New" w:hAnsi="Courier New" w:cs="Courier New"/>
          <w:sz w:val="24"/>
          <w:szCs w:val="24"/>
        </w:rPr>
        <w:t xml:space="preserve">üksek </w:t>
      </w:r>
      <w:r w:rsidRPr="006347BB">
        <w:rPr>
          <w:rFonts w:ascii="Courier New" w:hAnsi="Courier New" w:cs="Courier New"/>
          <w:sz w:val="24"/>
          <w:szCs w:val="24"/>
        </w:rPr>
        <w:t>İ</w:t>
      </w:r>
      <w:r w:rsidR="00102DAE">
        <w:rPr>
          <w:rFonts w:ascii="Courier New" w:hAnsi="Courier New" w:cs="Courier New"/>
          <w:sz w:val="24"/>
          <w:szCs w:val="24"/>
        </w:rPr>
        <w:t xml:space="preserve">dare </w:t>
      </w:r>
      <w:r w:rsidRPr="006347BB">
        <w:rPr>
          <w:rFonts w:ascii="Courier New" w:hAnsi="Courier New" w:cs="Courier New"/>
          <w:sz w:val="24"/>
          <w:szCs w:val="24"/>
        </w:rPr>
        <w:t>M</w:t>
      </w:r>
      <w:r w:rsidR="00102DAE">
        <w:rPr>
          <w:rFonts w:ascii="Courier New" w:hAnsi="Courier New" w:cs="Courier New"/>
          <w:sz w:val="24"/>
          <w:szCs w:val="24"/>
        </w:rPr>
        <w:t>ahkemesi</w:t>
      </w:r>
      <w:r w:rsidRPr="006347BB">
        <w:rPr>
          <w:rFonts w:ascii="Courier New" w:hAnsi="Courier New" w:cs="Courier New"/>
          <w:sz w:val="24"/>
          <w:szCs w:val="24"/>
        </w:rPr>
        <w:t xml:space="preserve"> huzurunda d</w:t>
      </w:r>
      <w:r w:rsidR="00102DAE">
        <w:rPr>
          <w:rFonts w:ascii="Courier New" w:hAnsi="Courier New" w:cs="Courier New"/>
          <w:sz w:val="24"/>
          <w:szCs w:val="24"/>
        </w:rPr>
        <w:t>enetlenmesi gerektiğini, zaten M</w:t>
      </w:r>
      <w:r w:rsidR="003B6481">
        <w:rPr>
          <w:rFonts w:ascii="Courier New" w:hAnsi="Courier New" w:cs="Courier New"/>
          <w:sz w:val="24"/>
          <w:szCs w:val="24"/>
        </w:rPr>
        <w:t>üstedialeyhin her iki Şartlı Tahliye K</w:t>
      </w:r>
      <w:r w:rsidRPr="006347BB">
        <w:rPr>
          <w:rFonts w:ascii="Courier New" w:hAnsi="Courier New" w:cs="Courier New"/>
          <w:sz w:val="24"/>
          <w:szCs w:val="24"/>
        </w:rPr>
        <w:t>urulu kararına karşı Y</w:t>
      </w:r>
      <w:r w:rsidR="00102DAE">
        <w:rPr>
          <w:rFonts w:ascii="Courier New" w:hAnsi="Courier New" w:cs="Courier New"/>
          <w:sz w:val="24"/>
          <w:szCs w:val="24"/>
        </w:rPr>
        <w:t xml:space="preserve">üksek </w:t>
      </w:r>
      <w:r w:rsidRPr="006347BB">
        <w:rPr>
          <w:rFonts w:ascii="Courier New" w:hAnsi="Courier New" w:cs="Courier New"/>
          <w:sz w:val="24"/>
          <w:szCs w:val="24"/>
        </w:rPr>
        <w:t>İ</w:t>
      </w:r>
      <w:r w:rsidR="00102DAE">
        <w:rPr>
          <w:rFonts w:ascii="Courier New" w:hAnsi="Courier New" w:cs="Courier New"/>
          <w:sz w:val="24"/>
          <w:szCs w:val="24"/>
        </w:rPr>
        <w:t xml:space="preserve">dare </w:t>
      </w:r>
      <w:r w:rsidRPr="006347BB">
        <w:rPr>
          <w:rFonts w:ascii="Courier New" w:hAnsi="Courier New" w:cs="Courier New"/>
          <w:sz w:val="24"/>
          <w:szCs w:val="24"/>
        </w:rPr>
        <w:t>M</w:t>
      </w:r>
      <w:r w:rsidR="00102DAE">
        <w:rPr>
          <w:rFonts w:ascii="Courier New" w:hAnsi="Courier New" w:cs="Courier New"/>
          <w:sz w:val="24"/>
          <w:szCs w:val="24"/>
        </w:rPr>
        <w:t>ahkemesin</w:t>
      </w:r>
      <w:r w:rsidRPr="006347BB">
        <w:rPr>
          <w:rFonts w:ascii="Courier New" w:hAnsi="Courier New" w:cs="Courier New"/>
          <w:sz w:val="24"/>
          <w:szCs w:val="24"/>
        </w:rPr>
        <w:t>de dava ikame ettiğini, ilk davada yürütmeyi durdurma</w:t>
      </w:r>
      <w:r w:rsidR="004133D1">
        <w:rPr>
          <w:rFonts w:ascii="Courier New" w:hAnsi="Courier New" w:cs="Courier New"/>
          <w:sz w:val="24"/>
          <w:szCs w:val="24"/>
        </w:rPr>
        <w:t xml:space="preserve"> emri</w:t>
      </w:r>
      <w:r w:rsidRPr="006347BB">
        <w:rPr>
          <w:rFonts w:ascii="Courier New" w:hAnsi="Courier New" w:cs="Courier New"/>
          <w:sz w:val="24"/>
          <w:szCs w:val="24"/>
        </w:rPr>
        <w:t xml:space="preserve"> temin ettiğini, ikincisinde</w:t>
      </w:r>
      <w:r w:rsidR="00D903AD">
        <w:rPr>
          <w:rFonts w:ascii="Courier New" w:hAnsi="Courier New" w:cs="Courier New"/>
          <w:sz w:val="24"/>
          <w:szCs w:val="24"/>
        </w:rPr>
        <w:t xml:space="preserve"> ise</w:t>
      </w:r>
      <w:r w:rsidRPr="006347BB">
        <w:rPr>
          <w:rFonts w:ascii="Courier New" w:hAnsi="Courier New" w:cs="Courier New"/>
          <w:sz w:val="24"/>
          <w:szCs w:val="24"/>
        </w:rPr>
        <w:t xml:space="preserve"> yürütmeyi durdurma emri temin edemeyince habeas</w:t>
      </w:r>
      <w:r w:rsidR="00852672">
        <w:rPr>
          <w:rFonts w:ascii="Courier New" w:hAnsi="Courier New" w:cs="Courier New"/>
          <w:sz w:val="24"/>
          <w:szCs w:val="24"/>
        </w:rPr>
        <w:t xml:space="preserve"> </w:t>
      </w:r>
      <w:r w:rsidR="00491CC8">
        <w:rPr>
          <w:rFonts w:ascii="Courier New" w:hAnsi="Courier New" w:cs="Courier New"/>
          <w:sz w:val="24"/>
          <w:szCs w:val="24"/>
        </w:rPr>
        <w:t>corpus emirnamesi ı</w:t>
      </w:r>
      <w:r w:rsidRPr="006347BB">
        <w:rPr>
          <w:rFonts w:ascii="Courier New" w:hAnsi="Courier New" w:cs="Courier New"/>
          <w:sz w:val="24"/>
          <w:szCs w:val="24"/>
        </w:rPr>
        <w:t xml:space="preserve">sdarı için </w:t>
      </w:r>
      <w:r w:rsidR="00852672">
        <w:rPr>
          <w:rFonts w:ascii="Courier New" w:hAnsi="Courier New" w:cs="Courier New"/>
          <w:sz w:val="24"/>
          <w:szCs w:val="24"/>
        </w:rPr>
        <w:t>müracaat ettiğini</w:t>
      </w:r>
      <w:r w:rsidRPr="006347BB">
        <w:rPr>
          <w:rFonts w:ascii="Courier New" w:hAnsi="Courier New" w:cs="Courier New"/>
          <w:sz w:val="24"/>
          <w:szCs w:val="24"/>
        </w:rPr>
        <w:t xml:space="preserve"> ileri sürmüştür. </w:t>
      </w:r>
      <w:proofErr w:type="gramEnd"/>
    </w:p>
    <w:p w:rsidR="00804565" w:rsidRPr="006347BB" w:rsidRDefault="00E5432C" w:rsidP="00D03F76">
      <w:pPr>
        <w:spacing w:line="360" w:lineRule="auto"/>
        <w:ind w:firstLine="708"/>
        <w:rPr>
          <w:rFonts w:ascii="Courier New" w:hAnsi="Courier New" w:cs="Courier New"/>
          <w:sz w:val="24"/>
          <w:szCs w:val="24"/>
        </w:rPr>
      </w:pPr>
      <w:r w:rsidRPr="006347BB">
        <w:rPr>
          <w:rFonts w:ascii="Courier New" w:hAnsi="Courier New" w:cs="Courier New"/>
          <w:sz w:val="24"/>
          <w:szCs w:val="24"/>
        </w:rPr>
        <w:t>Şartlı Tahliye Kurulu kar</w:t>
      </w:r>
      <w:r w:rsidR="004133D1">
        <w:rPr>
          <w:rFonts w:ascii="Courier New" w:hAnsi="Courier New" w:cs="Courier New"/>
          <w:sz w:val="24"/>
          <w:szCs w:val="24"/>
        </w:rPr>
        <w:t>a</w:t>
      </w:r>
      <w:r w:rsidRPr="006347BB">
        <w:rPr>
          <w:rFonts w:ascii="Courier New" w:hAnsi="Courier New" w:cs="Courier New"/>
          <w:sz w:val="24"/>
          <w:szCs w:val="24"/>
        </w:rPr>
        <w:t xml:space="preserve">rlarının idari </w:t>
      </w:r>
      <w:r w:rsidRPr="00852672">
        <w:rPr>
          <w:rFonts w:ascii="Courier New" w:hAnsi="Courier New" w:cs="Courier New"/>
          <w:sz w:val="24"/>
          <w:szCs w:val="24"/>
        </w:rPr>
        <w:t>karar</w:t>
      </w:r>
      <w:r w:rsidR="00852672" w:rsidRPr="00852672">
        <w:rPr>
          <w:rFonts w:ascii="Courier New" w:hAnsi="Courier New" w:cs="Courier New"/>
          <w:sz w:val="24"/>
          <w:szCs w:val="24"/>
        </w:rPr>
        <w:t xml:space="preserve"> </w:t>
      </w:r>
      <w:r w:rsidR="00102DAE" w:rsidRPr="00852672">
        <w:rPr>
          <w:rFonts w:ascii="Courier New" w:hAnsi="Courier New" w:cs="Courier New"/>
          <w:sz w:val="24"/>
          <w:szCs w:val="24"/>
        </w:rPr>
        <w:t>niteliğinde  oldu</w:t>
      </w:r>
      <w:r w:rsidR="00852672">
        <w:rPr>
          <w:rFonts w:ascii="Courier New" w:hAnsi="Courier New" w:cs="Courier New"/>
          <w:sz w:val="24"/>
          <w:szCs w:val="24"/>
        </w:rPr>
        <w:t>ğu doğrudur</w:t>
      </w:r>
      <w:r w:rsidR="00221556">
        <w:rPr>
          <w:rFonts w:ascii="Courier New" w:hAnsi="Courier New" w:cs="Courier New"/>
          <w:sz w:val="24"/>
          <w:szCs w:val="24"/>
        </w:rPr>
        <w:t>. Şartlı Tahliye K</w:t>
      </w:r>
      <w:r w:rsidRPr="006347BB">
        <w:rPr>
          <w:rFonts w:ascii="Courier New" w:hAnsi="Courier New" w:cs="Courier New"/>
          <w:sz w:val="24"/>
          <w:szCs w:val="24"/>
        </w:rPr>
        <w:t>urulunun kararının hükümsüz olduğunu ileri süren kişinin Y</w:t>
      </w:r>
      <w:r w:rsidR="00102DAE">
        <w:rPr>
          <w:rFonts w:ascii="Courier New" w:hAnsi="Courier New" w:cs="Courier New"/>
          <w:sz w:val="24"/>
          <w:szCs w:val="24"/>
        </w:rPr>
        <w:t xml:space="preserve">üksek </w:t>
      </w:r>
      <w:r w:rsidRPr="006347BB">
        <w:rPr>
          <w:rFonts w:ascii="Courier New" w:hAnsi="Courier New" w:cs="Courier New"/>
          <w:sz w:val="24"/>
          <w:szCs w:val="24"/>
        </w:rPr>
        <w:t>İ</w:t>
      </w:r>
      <w:r w:rsidR="00102DAE">
        <w:rPr>
          <w:rFonts w:ascii="Courier New" w:hAnsi="Courier New" w:cs="Courier New"/>
          <w:sz w:val="24"/>
          <w:szCs w:val="24"/>
        </w:rPr>
        <w:t xml:space="preserve">dare </w:t>
      </w:r>
      <w:r w:rsidRPr="006347BB">
        <w:rPr>
          <w:rFonts w:ascii="Courier New" w:hAnsi="Courier New" w:cs="Courier New"/>
          <w:sz w:val="24"/>
          <w:szCs w:val="24"/>
        </w:rPr>
        <w:t>M</w:t>
      </w:r>
      <w:r w:rsidR="00102DAE">
        <w:rPr>
          <w:rFonts w:ascii="Courier New" w:hAnsi="Courier New" w:cs="Courier New"/>
          <w:sz w:val="24"/>
          <w:szCs w:val="24"/>
        </w:rPr>
        <w:t>ahkemesin</w:t>
      </w:r>
      <w:r w:rsidRPr="006347BB">
        <w:rPr>
          <w:rFonts w:ascii="Courier New" w:hAnsi="Courier New" w:cs="Courier New"/>
          <w:sz w:val="24"/>
          <w:szCs w:val="24"/>
        </w:rPr>
        <w:t>de dava açma</w:t>
      </w:r>
      <w:r w:rsidR="004F721C">
        <w:rPr>
          <w:rFonts w:ascii="Courier New" w:hAnsi="Courier New" w:cs="Courier New"/>
          <w:sz w:val="24"/>
          <w:szCs w:val="24"/>
        </w:rPr>
        <w:t xml:space="preserve">sı gerektiği </w:t>
      </w:r>
      <w:r w:rsidR="00724C9D">
        <w:rPr>
          <w:rFonts w:ascii="Courier New" w:hAnsi="Courier New" w:cs="Courier New"/>
          <w:sz w:val="24"/>
          <w:szCs w:val="24"/>
        </w:rPr>
        <w:t xml:space="preserve">de </w:t>
      </w:r>
      <w:r w:rsidR="004F721C">
        <w:rPr>
          <w:rFonts w:ascii="Courier New" w:hAnsi="Courier New" w:cs="Courier New"/>
          <w:sz w:val="24"/>
          <w:szCs w:val="24"/>
        </w:rPr>
        <w:t xml:space="preserve">kesindir. </w:t>
      </w:r>
      <w:proofErr w:type="gramStart"/>
      <w:r w:rsidR="004F721C">
        <w:rPr>
          <w:rFonts w:ascii="Courier New" w:hAnsi="Courier New" w:cs="Courier New"/>
          <w:sz w:val="24"/>
          <w:szCs w:val="24"/>
        </w:rPr>
        <w:t>Nitekim</w:t>
      </w:r>
      <w:r w:rsidR="00724C9D">
        <w:rPr>
          <w:rFonts w:ascii="Courier New" w:hAnsi="Courier New" w:cs="Courier New"/>
          <w:sz w:val="24"/>
          <w:szCs w:val="24"/>
        </w:rPr>
        <w:t>,</w:t>
      </w:r>
      <w:proofErr w:type="gramEnd"/>
      <w:r w:rsidR="004F721C">
        <w:rPr>
          <w:rFonts w:ascii="Courier New" w:hAnsi="Courier New" w:cs="Courier New"/>
          <w:sz w:val="24"/>
          <w:szCs w:val="24"/>
        </w:rPr>
        <w:t xml:space="preserve"> D</w:t>
      </w:r>
      <w:r w:rsidRPr="006347BB">
        <w:rPr>
          <w:rFonts w:ascii="Courier New" w:hAnsi="Courier New" w:cs="Courier New"/>
          <w:sz w:val="24"/>
          <w:szCs w:val="24"/>
        </w:rPr>
        <w:t>avacı da bu yönte</w:t>
      </w:r>
      <w:r w:rsidR="00724C9D">
        <w:rPr>
          <w:rFonts w:ascii="Courier New" w:hAnsi="Courier New" w:cs="Courier New"/>
          <w:sz w:val="24"/>
          <w:szCs w:val="24"/>
        </w:rPr>
        <w:t>mi iki kez kullanmıştır. Keza,</w:t>
      </w:r>
      <w:r w:rsidRPr="006347BB">
        <w:rPr>
          <w:rFonts w:ascii="Courier New" w:hAnsi="Courier New" w:cs="Courier New"/>
          <w:sz w:val="24"/>
          <w:szCs w:val="24"/>
        </w:rPr>
        <w:t xml:space="preserve"> Y</w:t>
      </w:r>
      <w:r w:rsidR="00102DAE">
        <w:rPr>
          <w:rFonts w:ascii="Courier New" w:hAnsi="Courier New" w:cs="Courier New"/>
          <w:sz w:val="24"/>
          <w:szCs w:val="24"/>
        </w:rPr>
        <w:t>argıtay/</w:t>
      </w:r>
      <w:r w:rsidRPr="006347BB">
        <w:rPr>
          <w:rFonts w:ascii="Courier New" w:hAnsi="Courier New" w:cs="Courier New"/>
          <w:sz w:val="24"/>
          <w:szCs w:val="24"/>
        </w:rPr>
        <w:t>A</w:t>
      </w:r>
      <w:r w:rsidR="00102DAE">
        <w:rPr>
          <w:rFonts w:ascii="Courier New" w:hAnsi="Courier New" w:cs="Courier New"/>
          <w:sz w:val="24"/>
          <w:szCs w:val="24"/>
        </w:rPr>
        <w:t xml:space="preserve">sli </w:t>
      </w:r>
      <w:r w:rsidRPr="006347BB">
        <w:rPr>
          <w:rFonts w:ascii="Courier New" w:hAnsi="Courier New" w:cs="Courier New"/>
          <w:sz w:val="24"/>
          <w:szCs w:val="24"/>
        </w:rPr>
        <w:t>Y</w:t>
      </w:r>
      <w:r w:rsidR="00102DAE">
        <w:rPr>
          <w:rFonts w:ascii="Courier New" w:hAnsi="Courier New" w:cs="Courier New"/>
          <w:sz w:val="24"/>
          <w:szCs w:val="24"/>
        </w:rPr>
        <w:t>etki</w:t>
      </w:r>
      <w:r w:rsidRPr="006347BB">
        <w:rPr>
          <w:rFonts w:ascii="Courier New" w:hAnsi="Courier New" w:cs="Courier New"/>
          <w:sz w:val="24"/>
          <w:szCs w:val="24"/>
        </w:rPr>
        <w:t>/İ</w:t>
      </w:r>
      <w:r w:rsidR="00102DAE">
        <w:rPr>
          <w:rFonts w:ascii="Courier New" w:hAnsi="Courier New" w:cs="Courier New"/>
          <w:sz w:val="24"/>
          <w:szCs w:val="24"/>
        </w:rPr>
        <w:t>stinaf</w:t>
      </w:r>
      <w:r w:rsidRPr="006347BB">
        <w:rPr>
          <w:rFonts w:ascii="Courier New" w:hAnsi="Courier New" w:cs="Courier New"/>
          <w:sz w:val="24"/>
          <w:szCs w:val="24"/>
        </w:rPr>
        <w:t xml:space="preserve"> 1/</w:t>
      </w:r>
      <w:r w:rsidR="00102DAE">
        <w:rPr>
          <w:rFonts w:ascii="Courier New" w:hAnsi="Courier New" w:cs="Courier New"/>
          <w:sz w:val="24"/>
          <w:szCs w:val="24"/>
        </w:rPr>
        <w:t>20</w:t>
      </w:r>
      <w:r w:rsidRPr="006347BB">
        <w:rPr>
          <w:rFonts w:ascii="Courier New" w:hAnsi="Courier New" w:cs="Courier New"/>
          <w:sz w:val="24"/>
          <w:szCs w:val="24"/>
        </w:rPr>
        <w:t>14</w:t>
      </w:r>
      <w:r w:rsidR="00724C9D">
        <w:rPr>
          <w:rFonts w:ascii="Courier New" w:hAnsi="Courier New" w:cs="Courier New"/>
          <w:sz w:val="24"/>
          <w:szCs w:val="24"/>
        </w:rPr>
        <w:t xml:space="preserve"> D.1/2015</w:t>
      </w:r>
      <w:r w:rsidRPr="006347BB">
        <w:rPr>
          <w:rFonts w:ascii="Courier New" w:hAnsi="Courier New" w:cs="Courier New"/>
          <w:sz w:val="24"/>
          <w:szCs w:val="24"/>
        </w:rPr>
        <w:t>’de de bu konuda şu sözler yer almaktadır:</w:t>
      </w:r>
    </w:p>
    <w:p w:rsidR="00E5432C" w:rsidRDefault="00084B2A" w:rsidP="004133D1">
      <w:pPr>
        <w:spacing w:line="240" w:lineRule="auto"/>
        <w:ind w:firstLine="709"/>
        <w:rPr>
          <w:rFonts w:ascii="Courier New" w:hAnsi="Courier New" w:cs="Courier New"/>
          <w:sz w:val="24"/>
          <w:szCs w:val="24"/>
        </w:rPr>
      </w:pPr>
      <w:r w:rsidRPr="004133D1">
        <w:rPr>
          <w:rFonts w:ascii="Courier New" w:hAnsi="Courier New" w:cs="Courier New"/>
          <w:b/>
          <w:sz w:val="24"/>
          <w:szCs w:val="24"/>
        </w:rPr>
        <w:t>“</w:t>
      </w:r>
      <w:r w:rsidR="00E5432C" w:rsidRPr="004133D1">
        <w:rPr>
          <w:rFonts w:ascii="Courier New" w:hAnsi="Courier New" w:cs="Courier New"/>
          <w:b/>
          <w:sz w:val="24"/>
          <w:szCs w:val="24"/>
        </w:rPr>
        <w:t xml:space="preserve">Tüzüğün ilgili 7(1) maddesinde, </w:t>
      </w:r>
      <w:r w:rsidR="00AD0966">
        <w:rPr>
          <w:rFonts w:ascii="Courier New" w:hAnsi="Courier New" w:cs="Courier New"/>
          <w:b/>
          <w:sz w:val="24"/>
          <w:szCs w:val="24"/>
        </w:rPr>
        <w:t xml:space="preserve">hükümlünün, </w:t>
      </w:r>
      <w:r w:rsidR="00E5432C" w:rsidRPr="004133D1">
        <w:rPr>
          <w:rFonts w:ascii="Courier New" w:hAnsi="Courier New" w:cs="Courier New"/>
          <w:b/>
          <w:sz w:val="24"/>
          <w:szCs w:val="24"/>
        </w:rPr>
        <w:t>mahkemece verilen ceza süresi içerisinde hapis cezası ile cezalandırılan başka bir suç işlem</w:t>
      </w:r>
      <w:r w:rsidR="00AD0966">
        <w:rPr>
          <w:rFonts w:ascii="Courier New" w:hAnsi="Courier New" w:cs="Courier New"/>
          <w:b/>
          <w:sz w:val="24"/>
          <w:szCs w:val="24"/>
        </w:rPr>
        <w:t>esi ve mahkûm olması halinde; ’Ş</w:t>
      </w:r>
      <w:r w:rsidR="00E5432C" w:rsidRPr="004133D1">
        <w:rPr>
          <w:rFonts w:ascii="Courier New" w:hAnsi="Courier New" w:cs="Courier New"/>
          <w:b/>
          <w:sz w:val="24"/>
          <w:szCs w:val="24"/>
        </w:rPr>
        <w:t>artlı Tahliye Kurulu işlenen suçun nevi, vahamet ve ciddiyeti ve öngörülen cezayı dikkate alarak şartlı tahliye kararı</w:t>
      </w:r>
      <w:r w:rsidR="00AD0966">
        <w:rPr>
          <w:rFonts w:ascii="Courier New" w:hAnsi="Courier New" w:cs="Courier New"/>
          <w:b/>
          <w:sz w:val="24"/>
          <w:szCs w:val="24"/>
        </w:rPr>
        <w:t>nı geri alır’</w:t>
      </w:r>
      <w:r w:rsidR="00E5432C" w:rsidRPr="004133D1">
        <w:rPr>
          <w:rFonts w:ascii="Courier New" w:hAnsi="Courier New" w:cs="Courier New"/>
          <w:b/>
          <w:sz w:val="24"/>
          <w:szCs w:val="24"/>
        </w:rPr>
        <w:t xml:space="preserve"> hükmü yer almaktadır. Habeas</w:t>
      </w:r>
      <w:r w:rsidR="00852672">
        <w:rPr>
          <w:rFonts w:ascii="Courier New" w:hAnsi="Courier New" w:cs="Courier New"/>
          <w:b/>
          <w:sz w:val="24"/>
          <w:szCs w:val="24"/>
        </w:rPr>
        <w:t xml:space="preserve"> </w:t>
      </w:r>
      <w:r w:rsidR="00E5432C" w:rsidRPr="004133D1">
        <w:rPr>
          <w:rFonts w:ascii="Courier New" w:hAnsi="Courier New" w:cs="Courier New"/>
          <w:b/>
          <w:sz w:val="24"/>
          <w:szCs w:val="24"/>
        </w:rPr>
        <w:t xml:space="preserve">Corpus Emirnamesi bakımından şartlı tahliye kararının geri alınmasının yerinde olup olmadığı değil, gayriyasal ve yetkisizce alınıp alınmadığı önemlidir. İlgili maddede suç tasnif ve tefsiri yapılmış değildir. Dolayısıyla, </w:t>
      </w:r>
      <w:r w:rsidR="00E5432C" w:rsidRPr="004133D1">
        <w:rPr>
          <w:rFonts w:ascii="Courier New" w:hAnsi="Courier New" w:cs="Courier New"/>
          <w:b/>
          <w:sz w:val="24"/>
          <w:szCs w:val="24"/>
        </w:rPr>
        <w:lastRenderedPageBreak/>
        <w:t>sanığa hapislik cezası verilmesi halinde, suçun şartlı tahliye süresi içerisinde işlenmesi kaydıyla, Şartlı Tahliye Kurulu, şartlı tahliye kararını geri almaya yetkilidir. Böyle bir durumda, yetkisizce veya yetki aşımı ile alınmış bir karardan bahsedilemez. Suçun nevi, vahamet ve ciddiyetini belirleme yetkisinin Şartlı Tahliye Kurulunda olduğu unutulmamalıdır</w:t>
      </w:r>
      <w:r w:rsidR="00E5432C" w:rsidRPr="006347BB">
        <w:rPr>
          <w:rFonts w:ascii="Courier New" w:hAnsi="Courier New" w:cs="Courier New"/>
          <w:sz w:val="24"/>
          <w:szCs w:val="24"/>
        </w:rPr>
        <w:t xml:space="preserve">. </w:t>
      </w:r>
      <w:r w:rsidRPr="006347BB">
        <w:rPr>
          <w:rFonts w:ascii="Courier New" w:hAnsi="Courier New" w:cs="Courier New"/>
          <w:sz w:val="24"/>
          <w:szCs w:val="24"/>
        </w:rPr>
        <w:t>“</w:t>
      </w:r>
    </w:p>
    <w:p w:rsidR="004133D1" w:rsidRPr="006347BB" w:rsidRDefault="004133D1" w:rsidP="004133D1">
      <w:pPr>
        <w:spacing w:line="240" w:lineRule="auto"/>
        <w:ind w:firstLine="709"/>
        <w:rPr>
          <w:rFonts w:ascii="Courier New" w:hAnsi="Courier New" w:cs="Courier New"/>
          <w:sz w:val="24"/>
          <w:szCs w:val="24"/>
        </w:rPr>
      </w:pPr>
    </w:p>
    <w:p w:rsidR="00E5432C" w:rsidRPr="00852672" w:rsidRDefault="00BB156C" w:rsidP="00D03F76">
      <w:pPr>
        <w:spacing w:line="360" w:lineRule="auto"/>
        <w:ind w:firstLine="708"/>
        <w:rPr>
          <w:rFonts w:ascii="Courier New" w:hAnsi="Courier New" w:cs="Courier New"/>
          <w:sz w:val="24"/>
          <w:szCs w:val="24"/>
        </w:rPr>
      </w:pPr>
      <w:r w:rsidRPr="006347BB">
        <w:rPr>
          <w:rFonts w:ascii="Courier New" w:hAnsi="Courier New" w:cs="Courier New"/>
          <w:sz w:val="24"/>
          <w:szCs w:val="24"/>
        </w:rPr>
        <w:t>Y</w:t>
      </w:r>
      <w:r w:rsidR="00102DAE">
        <w:rPr>
          <w:rFonts w:ascii="Courier New" w:hAnsi="Courier New" w:cs="Courier New"/>
          <w:sz w:val="24"/>
          <w:szCs w:val="24"/>
        </w:rPr>
        <w:t>argıtay/</w:t>
      </w:r>
      <w:r w:rsidRPr="006347BB">
        <w:rPr>
          <w:rFonts w:ascii="Courier New" w:hAnsi="Courier New" w:cs="Courier New"/>
          <w:sz w:val="24"/>
          <w:szCs w:val="24"/>
        </w:rPr>
        <w:t>A</w:t>
      </w:r>
      <w:r w:rsidR="00102DAE">
        <w:rPr>
          <w:rFonts w:ascii="Courier New" w:hAnsi="Courier New" w:cs="Courier New"/>
          <w:sz w:val="24"/>
          <w:szCs w:val="24"/>
        </w:rPr>
        <w:t xml:space="preserve">sli </w:t>
      </w:r>
      <w:r w:rsidRPr="006347BB">
        <w:rPr>
          <w:rFonts w:ascii="Courier New" w:hAnsi="Courier New" w:cs="Courier New"/>
          <w:sz w:val="24"/>
          <w:szCs w:val="24"/>
        </w:rPr>
        <w:t>Y</w:t>
      </w:r>
      <w:r w:rsidR="00102DAE">
        <w:rPr>
          <w:rFonts w:ascii="Courier New" w:hAnsi="Courier New" w:cs="Courier New"/>
          <w:sz w:val="24"/>
          <w:szCs w:val="24"/>
        </w:rPr>
        <w:t>etki</w:t>
      </w:r>
      <w:r w:rsidRPr="006347BB">
        <w:rPr>
          <w:rFonts w:ascii="Courier New" w:hAnsi="Courier New" w:cs="Courier New"/>
          <w:sz w:val="24"/>
          <w:szCs w:val="24"/>
        </w:rPr>
        <w:t xml:space="preserve"> 1/</w:t>
      </w:r>
      <w:r w:rsidR="00102DAE">
        <w:rPr>
          <w:rFonts w:ascii="Courier New" w:hAnsi="Courier New" w:cs="Courier New"/>
          <w:sz w:val="24"/>
          <w:szCs w:val="24"/>
        </w:rPr>
        <w:t>19</w:t>
      </w:r>
      <w:r w:rsidRPr="006347BB">
        <w:rPr>
          <w:rFonts w:ascii="Courier New" w:hAnsi="Courier New" w:cs="Courier New"/>
          <w:sz w:val="24"/>
          <w:szCs w:val="24"/>
        </w:rPr>
        <w:t>90</w:t>
      </w:r>
      <w:r w:rsidR="00AD0966">
        <w:rPr>
          <w:rFonts w:ascii="Courier New" w:hAnsi="Courier New" w:cs="Courier New"/>
          <w:sz w:val="24"/>
          <w:szCs w:val="24"/>
        </w:rPr>
        <w:t xml:space="preserve"> D.1/1990</w:t>
      </w:r>
      <w:r w:rsidR="00E344E1">
        <w:rPr>
          <w:rFonts w:ascii="Courier New" w:hAnsi="Courier New" w:cs="Courier New"/>
          <w:sz w:val="24"/>
          <w:szCs w:val="24"/>
        </w:rPr>
        <w:t>’</w:t>
      </w:r>
      <w:r w:rsidR="00AD0966">
        <w:rPr>
          <w:rFonts w:ascii="Courier New" w:hAnsi="Courier New" w:cs="Courier New"/>
          <w:sz w:val="24"/>
          <w:szCs w:val="24"/>
        </w:rPr>
        <w:t xml:space="preserve">da </w:t>
      </w:r>
      <w:r w:rsidRPr="006347BB">
        <w:rPr>
          <w:rFonts w:ascii="Courier New" w:hAnsi="Courier New" w:cs="Courier New"/>
          <w:sz w:val="24"/>
          <w:szCs w:val="24"/>
        </w:rPr>
        <w:t xml:space="preserve">da </w:t>
      </w:r>
      <w:r w:rsidR="00AD0966">
        <w:rPr>
          <w:rFonts w:ascii="Courier New" w:hAnsi="Courier New" w:cs="Courier New"/>
          <w:sz w:val="24"/>
          <w:szCs w:val="24"/>
        </w:rPr>
        <w:t xml:space="preserve">bu konu </w:t>
      </w:r>
      <w:r w:rsidRPr="006347BB">
        <w:rPr>
          <w:rFonts w:ascii="Courier New" w:hAnsi="Courier New" w:cs="Courier New"/>
          <w:sz w:val="24"/>
          <w:szCs w:val="24"/>
        </w:rPr>
        <w:t>incelenmiş ve aşağıda yer alan görüş ortaya çıkmıştır</w:t>
      </w:r>
      <w:r w:rsidR="00C73B91">
        <w:rPr>
          <w:rFonts w:ascii="Courier New" w:hAnsi="Courier New" w:cs="Courier New"/>
          <w:sz w:val="24"/>
          <w:szCs w:val="24"/>
        </w:rPr>
        <w:t>;</w:t>
      </w:r>
    </w:p>
    <w:p w:rsidR="00BB156C" w:rsidRPr="004133D1" w:rsidRDefault="00BB156C" w:rsidP="004133D1">
      <w:pPr>
        <w:spacing w:line="240" w:lineRule="auto"/>
        <w:jc w:val="both"/>
        <w:rPr>
          <w:rFonts w:ascii="Courier New" w:eastAsia="Calibri" w:hAnsi="Courier New" w:cs="Courier New"/>
          <w:b/>
          <w:sz w:val="24"/>
          <w:szCs w:val="24"/>
        </w:rPr>
      </w:pPr>
      <w:r w:rsidRPr="004133D1">
        <w:rPr>
          <w:rFonts w:ascii="Courier New" w:hAnsi="Courier New" w:cs="Courier New"/>
          <w:b/>
          <w:sz w:val="24"/>
          <w:szCs w:val="24"/>
        </w:rPr>
        <w:t>“</w:t>
      </w:r>
      <w:r w:rsidRPr="004133D1">
        <w:rPr>
          <w:rFonts w:ascii="Courier New" w:eastAsia="Calibri" w:hAnsi="Courier New" w:cs="Courier New"/>
          <w:b/>
          <w:sz w:val="24"/>
          <w:szCs w:val="24"/>
        </w:rPr>
        <w:t>Ceza Yasası ve bunun devamı mahiyetinde olup sıkı sıkıya Ceza Yasasına bağlı olması gereken ceza infaz hükümleri genel olarak özel hukuk sahasında olup idari yargı sahasında yer almaması gerekir. Nitekim Profesör Sıddık Sami Onar özel hukuk ile kamu hukukunun mukayesesini yapıp iki hukuk sistemi arasındaki irtibatı izah ederken ceza hukukunun tamamen ayrı olduğunu vurgulamaktadır. Cilt I sayfa 113’de şöyle denmektedir:</w:t>
      </w:r>
    </w:p>
    <w:p w:rsidR="00BB156C" w:rsidRPr="004133D1" w:rsidRDefault="00BB156C" w:rsidP="004133D1">
      <w:pPr>
        <w:spacing w:line="240" w:lineRule="auto"/>
        <w:jc w:val="both"/>
        <w:rPr>
          <w:rFonts w:ascii="Courier New" w:eastAsia="Calibri" w:hAnsi="Courier New" w:cs="Courier New"/>
          <w:b/>
          <w:sz w:val="24"/>
          <w:szCs w:val="24"/>
        </w:rPr>
      </w:pPr>
    </w:p>
    <w:p w:rsidR="00BB156C" w:rsidRPr="004133D1" w:rsidRDefault="00EB0005" w:rsidP="004133D1">
      <w:pPr>
        <w:pStyle w:val="GvdeMetniGirintisi"/>
        <w:spacing w:line="240" w:lineRule="auto"/>
        <w:ind w:left="708"/>
        <w:rPr>
          <w:rFonts w:ascii="Courier New" w:eastAsia="Calibri" w:hAnsi="Courier New" w:cs="Courier New"/>
          <w:b/>
          <w:sz w:val="24"/>
          <w:szCs w:val="24"/>
        </w:rPr>
      </w:pPr>
      <w:r>
        <w:rPr>
          <w:rFonts w:ascii="Courier New" w:eastAsia="Calibri" w:hAnsi="Courier New" w:cs="Courier New"/>
          <w:b/>
          <w:sz w:val="24"/>
          <w:szCs w:val="24"/>
        </w:rPr>
        <w:t>‘</w:t>
      </w:r>
      <w:r w:rsidR="00BB156C" w:rsidRPr="004133D1">
        <w:rPr>
          <w:rFonts w:ascii="Courier New" w:eastAsia="Calibri" w:hAnsi="Courier New" w:cs="Courier New"/>
          <w:b/>
          <w:sz w:val="24"/>
          <w:szCs w:val="24"/>
        </w:rPr>
        <w:t xml:space="preserve">Ceza hukuku ise mevzu ve esas bakımından idare hukukundan çok farklı olmakla beraber aralarında sıkı bir alaka vardır; Devletin idari faaliyetlerinden </w:t>
      </w:r>
      <w:proofErr w:type="gramStart"/>
      <w:r w:rsidR="00BB156C" w:rsidRPr="004133D1">
        <w:rPr>
          <w:rFonts w:ascii="Courier New" w:eastAsia="Calibri" w:hAnsi="Courier New" w:cs="Courier New"/>
          <w:b/>
          <w:sz w:val="24"/>
          <w:szCs w:val="24"/>
        </w:rPr>
        <w:t>bir çoğu</w:t>
      </w:r>
      <w:proofErr w:type="gramEnd"/>
      <w:r w:rsidR="00BB156C" w:rsidRPr="004133D1">
        <w:rPr>
          <w:rFonts w:ascii="Courier New" w:eastAsia="Calibri" w:hAnsi="Courier New" w:cs="Courier New"/>
          <w:b/>
          <w:sz w:val="24"/>
          <w:szCs w:val="24"/>
        </w:rPr>
        <w:t xml:space="preserve"> suç işlenmesine mani olmak içindir. Mani zabıta ve teşkilatının hedefi bundan ibarettir. Buna mukabil İdare Hukukunun bir çok kaidelerinin müeyyidelerini cezai müeyyideler teşkil eder. Bu suretle bu iki hukuk </w:t>
      </w:r>
      <w:proofErr w:type="gramStart"/>
      <w:r w:rsidR="00BB156C" w:rsidRPr="004133D1">
        <w:rPr>
          <w:rFonts w:ascii="Courier New" w:eastAsia="Calibri" w:hAnsi="Courier New" w:cs="Courier New"/>
          <w:b/>
          <w:sz w:val="24"/>
          <w:szCs w:val="24"/>
        </w:rPr>
        <w:t>branşı</w:t>
      </w:r>
      <w:proofErr w:type="gramEnd"/>
      <w:r w:rsidR="00BB156C" w:rsidRPr="004133D1">
        <w:rPr>
          <w:rFonts w:ascii="Courier New" w:eastAsia="Calibri" w:hAnsi="Courier New" w:cs="Courier New"/>
          <w:b/>
          <w:sz w:val="24"/>
          <w:szCs w:val="24"/>
        </w:rPr>
        <w:t xml:space="preserve"> karşılıklı yardımları ile birbirlerini ikmal ve aynı suretle hukuki e</w:t>
      </w:r>
      <w:r>
        <w:rPr>
          <w:rFonts w:ascii="Courier New" w:eastAsia="Calibri" w:hAnsi="Courier New" w:cs="Courier New"/>
          <w:b/>
          <w:sz w:val="24"/>
          <w:szCs w:val="24"/>
        </w:rPr>
        <w:t>mniyet gayesine hizmet ederler.’</w:t>
      </w:r>
    </w:p>
    <w:p w:rsidR="00B66AC1" w:rsidRPr="007724E6" w:rsidRDefault="00B66AC1" w:rsidP="007724E6">
      <w:pPr>
        <w:spacing w:line="240" w:lineRule="auto"/>
        <w:jc w:val="both"/>
        <w:rPr>
          <w:rFonts w:ascii="Courier New" w:eastAsia="Calibri" w:hAnsi="Courier New" w:cs="Courier New"/>
          <w:b/>
          <w:sz w:val="24"/>
          <w:szCs w:val="24"/>
        </w:rPr>
      </w:pPr>
    </w:p>
    <w:p w:rsidR="00BB156C" w:rsidRPr="007724E6" w:rsidRDefault="00BB156C" w:rsidP="007724E6">
      <w:pPr>
        <w:spacing w:line="240" w:lineRule="auto"/>
        <w:ind w:firstLine="708"/>
        <w:jc w:val="both"/>
        <w:rPr>
          <w:rFonts w:ascii="Courier New" w:eastAsia="Calibri" w:hAnsi="Courier New" w:cs="Courier New"/>
          <w:b/>
          <w:sz w:val="24"/>
          <w:szCs w:val="24"/>
        </w:rPr>
      </w:pPr>
      <w:r w:rsidRPr="007724E6">
        <w:rPr>
          <w:rFonts w:ascii="Courier New" w:eastAsia="Calibri" w:hAnsi="Courier New" w:cs="Courier New"/>
          <w:b/>
          <w:sz w:val="24"/>
          <w:szCs w:val="24"/>
        </w:rPr>
        <w:t xml:space="preserve">Ceza infaz kuralları ceza hukukumuzun bir devamı olduğuna göre bunların uygulanmasında yapılan işlemlerin de genelde idari yargı sahası dışında olması gerekir. Ne var ki geçmişte Af Yasaları ve Cezaların infazından doğan ihtilâflarda Yüksek Mahkemeye Yüksek İdare Mahkemesi olarak başvuruda bulunulduğu gibi </w:t>
      </w:r>
      <w:r w:rsidR="00EB0005">
        <w:rPr>
          <w:rFonts w:ascii="Courier New" w:eastAsia="Calibri" w:hAnsi="Courier New" w:cs="Courier New"/>
          <w:b/>
          <w:sz w:val="24"/>
          <w:szCs w:val="24"/>
        </w:rPr>
        <w:t>‘</w:t>
      </w:r>
      <w:proofErr w:type="spellStart"/>
      <w:r w:rsidRPr="007724E6">
        <w:rPr>
          <w:rFonts w:ascii="Courier New" w:eastAsia="Calibri" w:hAnsi="Courier New" w:cs="Courier New"/>
          <w:b/>
          <w:sz w:val="24"/>
          <w:szCs w:val="24"/>
        </w:rPr>
        <w:t>Habeas</w:t>
      </w:r>
      <w:proofErr w:type="spellEnd"/>
      <w:r w:rsidR="00E40BF9">
        <w:rPr>
          <w:rFonts w:ascii="Courier New" w:eastAsia="Calibri" w:hAnsi="Courier New" w:cs="Courier New"/>
          <w:b/>
          <w:sz w:val="24"/>
          <w:szCs w:val="24"/>
        </w:rPr>
        <w:t xml:space="preserve"> </w:t>
      </w:r>
      <w:proofErr w:type="spellStart"/>
      <w:r w:rsidR="00EB0005">
        <w:rPr>
          <w:rFonts w:ascii="Courier New" w:eastAsia="Calibri" w:hAnsi="Courier New" w:cs="Courier New"/>
          <w:b/>
          <w:sz w:val="24"/>
          <w:szCs w:val="24"/>
        </w:rPr>
        <w:t>Corpus</w:t>
      </w:r>
      <w:proofErr w:type="spellEnd"/>
      <w:r w:rsidR="00EB0005">
        <w:rPr>
          <w:rFonts w:ascii="Courier New" w:eastAsia="Calibri" w:hAnsi="Courier New" w:cs="Courier New"/>
          <w:b/>
          <w:sz w:val="24"/>
          <w:szCs w:val="24"/>
        </w:rPr>
        <w:t xml:space="preserve">’ </w:t>
      </w:r>
      <w:r w:rsidRPr="007724E6">
        <w:rPr>
          <w:rFonts w:ascii="Courier New" w:eastAsia="Calibri" w:hAnsi="Courier New" w:cs="Courier New"/>
          <w:b/>
          <w:sz w:val="24"/>
          <w:szCs w:val="24"/>
        </w:rPr>
        <w:t xml:space="preserve">istidası ile aynı konularda Yargıtaya da başvurulmuştur. Örneğin </w:t>
      </w:r>
      <w:r w:rsidRPr="007724E6">
        <w:rPr>
          <w:rFonts w:ascii="Courier New" w:eastAsia="Calibri" w:hAnsi="Courier New" w:cs="Courier New"/>
          <w:b/>
          <w:sz w:val="24"/>
          <w:szCs w:val="24"/>
          <w:u w:val="single"/>
        </w:rPr>
        <w:t>Birleştirilmiş Y</w:t>
      </w:r>
      <w:r w:rsidR="00FA5C3F">
        <w:rPr>
          <w:rFonts w:ascii="Courier New" w:eastAsia="Calibri" w:hAnsi="Courier New" w:cs="Courier New"/>
          <w:b/>
          <w:sz w:val="24"/>
          <w:szCs w:val="24"/>
          <w:u w:val="single"/>
        </w:rPr>
        <w:t xml:space="preserve">üksek </w:t>
      </w:r>
      <w:r w:rsidRPr="007724E6">
        <w:rPr>
          <w:rFonts w:ascii="Courier New" w:eastAsia="Calibri" w:hAnsi="Courier New" w:cs="Courier New"/>
          <w:b/>
          <w:sz w:val="24"/>
          <w:szCs w:val="24"/>
          <w:u w:val="single"/>
        </w:rPr>
        <w:t>İ</w:t>
      </w:r>
      <w:r w:rsidR="00FA5C3F">
        <w:rPr>
          <w:rFonts w:ascii="Courier New" w:eastAsia="Calibri" w:hAnsi="Courier New" w:cs="Courier New"/>
          <w:b/>
          <w:sz w:val="24"/>
          <w:szCs w:val="24"/>
          <w:u w:val="single"/>
        </w:rPr>
        <w:t xml:space="preserve">dare </w:t>
      </w:r>
      <w:r w:rsidRPr="007724E6">
        <w:rPr>
          <w:rFonts w:ascii="Courier New" w:eastAsia="Calibri" w:hAnsi="Courier New" w:cs="Courier New"/>
          <w:b/>
          <w:sz w:val="24"/>
          <w:szCs w:val="24"/>
          <w:u w:val="single"/>
        </w:rPr>
        <w:t>M</w:t>
      </w:r>
      <w:r w:rsidR="00FA5C3F">
        <w:rPr>
          <w:rFonts w:ascii="Courier New" w:eastAsia="Calibri" w:hAnsi="Courier New" w:cs="Courier New"/>
          <w:b/>
          <w:sz w:val="24"/>
          <w:szCs w:val="24"/>
          <w:u w:val="single"/>
        </w:rPr>
        <w:t>ahkemesi</w:t>
      </w:r>
      <w:r w:rsidRPr="007724E6">
        <w:rPr>
          <w:rFonts w:ascii="Courier New" w:eastAsia="Calibri" w:hAnsi="Courier New" w:cs="Courier New"/>
          <w:b/>
          <w:sz w:val="24"/>
          <w:szCs w:val="24"/>
          <w:u w:val="single"/>
        </w:rPr>
        <w:t xml:space="preserve"> 51/84 ve 52/84 Ahmet Köroğlu ile Merkezi Cezaevi vasıtası ile KKTC Başsavcılığı</w:t>
      </w:r>
      <w:r w:rsidRPr="007724E6">
        <w:rPr>
          <w:rFonts w:ascii="Courier New" w:eastAsia="Calibri" w:hAnsi="Courier New" w:cs="Courier New"/>
          <w:b/>
          <w:sz w:val="24"/>
          <w:szCs w:val="24"/>
        </w:rPr>
        <w:t xml:space="preserve"> arasındaki davada mahkûmun çekmekte olduğu hapis cezasının Af Yasası kapsamında ol</w:t>
      </w:r>
      <w:r w:rsidR="00E23542">
        <w:rPr>
          <w:rFonts w:ascii="Courier New" w:eastAsia="Calibri" w:hAnsi="Courier New" w:cs="Courier New"/>
          <w:b/>
          <w:sz w:val="24"/>
          <w:szCs w:val="24"/>
        </w:rPr>
        <w:t>up olmadığı konu edilmiş ve Mer</w:t>
      </w:r>
      <w:r w:rsidRPr="007724E6">
        <w:rPr>
          <w:rFonts w:ascii="Courier New" w:eastAsia="Calibri" w:hAnsi="Courier New" w:cs="Courier New"/>
          <w:b/>
          <w:sz w:val="24"/>
          <w:szCs w:val="24"/>
        </w:rPr>
        <w:t>k</w:t>
      </w:r>
      <w:r w:rsidR="00E23542">
        <w:rPr>
          <w:rFonts w:ascii="Courier New" w:eastAsia="Calibri" w:hAnsi="Courier New" w:cs="Courier New"/>
          <w:b/>
          <w:sz w:val="24"/>
          <w:szCs w:val="24"/>
        </w:rPr>
        <w:t>e</w:t>
      </w:r>
      <w:r w:rsidRPr="007724E6">
        <w:rPr>
          <w:rFonts w:ascii="Courier New" w:eastAsia="Calibri" w:hAnsi="Courier New" w:cs="Courier New"/>
          <w:b/>
          <w:sz w:val="24"/>
          <w:szCs w:val="24"/>
        </w:rPr>
        <w:t>zi Cezaevi yetkililerinin, mahkûmun çekmekte olduğu hapis cezasının Af Yasası kapsamında olmadığı yönündeki kararı ile mahkûmun serbest bırakılmaması yönündeki işlem ve eylemleri, incelenip karara bağlanmıştır. Ancak bu başvuruda konunun özel hukuk dalında veya kamu hukuku sahasında olup olmadığı tartışma konusu yapılmamış ve bu hususta mahkeme herhangi bir yargıya varmamıştır. Ayni şekilde hapiste cezasını çekmekte olan bir m</w:t>
      </w:r>
      <w:r w:rsidR="00EB0005">
        <w:rPr>
          <w:rFonts w:ascii="Courier New" w:eastAsia="Calibri" w:hAnsi="Courier New" w:cs="Courier New"/>
          <w:b/>
          <w:sz w:val="24"/>
          <w:szCs w:val="24"/>
        </w:rPr>
        <w:t>ahkûmun Af Yasası kapsamına gir</w:t>
      </w:r>
      <w:r w:rsidRPr="007724E6">
        <w:rPr>
          <w:rFonts w:ascii="Courier New" w:eastAsia="Calibri" w:hAnsi="Courier New" w:cs="Courier New"/>
          <w:b/>
          <w:sz w:val="24"/>
          <w:szCs w:val="24"/>
        </w:rPr>
        <w:t>d</w:t>
      </w:r>
      <w:r w:rsidR="00EB0005">
        <w:rPr>
          <w:rFonts w:ascii="Courier New" w:eastAsia="Calibri" w:hAnsi="Courier New" w:cs="Courier New"/>
          <w:b/>
          <w:sz w:val="24"/>
          <w:szCs w:val="24"/>
        </w:rPr>
        <w:t>i</w:t>
      </w:r>
      <w:r w:rsidRPr="007724E6">
        <w:rPr>
          <w:rFonts w:ascii="Courier New" w:eastAsia="Calibri" w:hAnsi="Courier New" w:cs="Courier New"/>
          <w:b/>
          <w:sz w:val="24"/>
          <w:szCs w:val="24"/>
        </w:rPr>
        <w:t xml:space="preserve">ği halde hapiste tutuklu </w:t>
      </w:r>
      <w:proofErr w:type="gramStart"/>
      <w:r w:rsidRPr="007724E6">
        <w:rPr>
          <w:rFonts w:ascii="Courier New" w:eastAsia="Calibri" w:hAnsi="Courier New" w:cs="Courier New"/>
          <w:b/>
          <w:sz w:val="24"/>
          <w:szCs w:val="24"/>
        </w:rPr>
        <w:t>bulundurulmasının  y</w:t>
      </w:r>
      <w:r w:rsidR="00EB0005">
        <w:rPr>
          <w:rFonts w:ascii="Courier New" w:eastAsia="Calibri" w:hAnsi="Courier New" w:cs="Courier New"/>
          <w:b/>
          <w:sz w:val="24"/>
          <w:szCs w:val="24"/>
        </w:rPr>
        <w:t>etkisiz</w:t>
      </w:r>
      <w:proofErr w:type="gramEnd"/>
      <w:r w:rsidR="00EB0005">
        <w:rPr>
          <w:rFonts w:ascii="Courier New" w:eastAsia="Calibri" w:hAnsi="Courier New" w:cs="Courier New"/>
          <w:b/>
          <w:sz w:val="24"/>
          <w:szCs w:val="24"/>
        </w:rPr>
        <w:t xml:space="preserve"> olduğu ileri sürülerek ‘</w:t>
      </w:r>
      <w:proofErr w:type="spellStart"/>
      <w:r w:rsidR="00EB0005">
        <w:rPr>
          <w:rFonts w:ascii="Courier New" w:eastAsia="Calibri" w:hAnsi="Courier New" w:cs="Courier New"/>
          <w:b/>
          <w:sz w:val="24"/>
          <w:szCs w:val="24"/>
        </w:rPr>
        <w:t>Habeas</w:t>
      </w:r>
      <w:proofErr w:type="spellEnd"/>
      <w:r w:rsidR="00EB0005">
        <w:rPr>
          <w:rFonts w:ascii="Courier New" w:eastAsia="Calibri" w:hAnsi="Courier New" w:cs="Courier New"/>
          <w:b/>
          <w:sz w:val="24"/>
          <w:szCs w:val="24"/>
        </w:rPr>
        <w:t xml:space="preserve"> </w:t>
      </w:r>
      <w:proofErr w:type="spellStart"/>
      <w:r w:rsidR="00EB0005">
        <w:rPr>
          <w:rFonts w:ascii="Courier New" w:eastAsia="Calibri" w:hAnsi="Courier New" w:cs="Courier New"/>
          <w:b/>
          <w:sz w:val="24"/>
          <w:szCs w:val="24"/>
        </w:rPr>
        <w:t>Corpus</w:t>
      </w:r>
      <w:proofErr w:type="spellEnd"/>
      <w:r w:rsidR="00EB0005">
        <w:rPr>
          <w:rFonts w:ascii="Courier New" w:eastAsia="Calibri" w:hAnsi="Courier New" w:cs="Courier New"/>
          <w:b/>
          <w:sz w:val="24"/>
          <w:szCs w:val="24"/>
        </w:rPr>
        <w:t>’</w:t>
      </w:r>
      <w:r w:rsidRPr="007724E6">
        <w:rPr>
          <w:rFonts w:ascii="Courier New" w:eastAsia="Calibri" w:hAnsi="Courier New" w:cs="Courier New"/>
          <w:b/>
          <w:sz w:val="24"/>
          <w:szCs w:val="24"/>
        </w:rPr>
        <w:t xml:space="preserve"> istidası ile </w:t>
      </w:r>
      <w:r w:rsidRPr="007724E6">
        <w:rPr>
          <w:rFonts w:ascii="Courier New" w:eastAsia="Calibri" w:hAnsi="Courier New" w:cs="Courier New"/>
          <w:b/>
          <w:sz w:val="24"/>
          <w:szCs w:val="24"/>
          <w:u w:val="single"/>
        </w:rPr>
        <w:t>1/75 sayılı Hasan Mehmet Rezvan ile Merkezi Cezaevi Müdürlüğü</w:t>
      </w:r>
      <w:r w:rsidRPr="007724E6">
        <w:rPr>
          <w:rFonts w:ascii="Courier New" w:eastAsia="Calibri" w:hAnsi="Courier New" w:cs="Courier New"/>
          <w:b/>
          <w:sz w:val="24"/>
          <w:szCs w:val="24"/>
        </w:rPr>
        <w:t xml:space="preserve"> arasındaki ceza istida </w:t>
      </w:r>
      <w:r w:rsidRPr="007724E6">
        <w:rPr>
          <w:rFonts w:ascii="Courier New" w:eastAsia="Calibri" w:hAnsi="Courier New" w:cs="Courier New"/>
          <w:b/>
          <w:sz w:val="24"/>
          <w:szCs w:val="24"/>
        </w:rPr>
        <w:lastRenderedPageBreak/>
        <w:t>ile Yüksek Mahkemeye müra</w:t>
      </w:r>
      <w:r w:rsidR="00EB0005">
        <w:rPr>
          <w:rFonts w:ascii="Courier New" w:eastAsia="Calibri" w:hAnsi="Courier New" w:cs="Courier New"/>
          <w:b/>
          <w:sz w:val="24"/>
          <w:szCs w:val="24"/>
        </w:rPr>
        <w:t>caat edilmiş ve Yüksek Mahkeme ‘</w:t>
      </w:r>
      <w:proofErr w:type="spellStart"/>
      <w:r w:rsidRPr="007724E6">
        <w:rPr>
          <w:rFonts w:ascii="Courier New" w:eastAsia="Calibri" w:hAnsi="Courier New" w:cs="Courier New"/>
          <w:b/>
          <w:sz w:val="24"/>
          <w:szCs w:val="24"/>
        </w:rPr>
        <w:t>Habeas</w:t>
      </w:r>
      <w:proofErr w:type="spellEnd"/>
      <w:r w:rsidR="00EB0005">
        <w:rPr>
          <w:rFonts w:ascii="Courier New" w:eastAsia="Calibri" w:hAnsi="Courier New" w:cs="Courier New"/>
          <w:b/>
          <w:sz w:val="24"/>
          <w:szCs w:val="24"/>
        </w:rPr>
        <w:t xml:space="preserve"> </w:t>
      </w:r>
      <w:proofErr w:type="spellStart"/>
      <w:r w:rsidR="00EB0005">
        <w:rPr>
          <w:rFonts w:ascii="Courier New" w:eastAsia="Calibri" w:hAnsi="Courier New" w:cs="Courier New"/>
          <w:b/>
          <w:sz w:val="24"/>
          <w:szCs w:val="24"/>
        </w:rPr>
        <w:t>Corpus</w:t>
      </w:r>
      <w:proofErr w:type="spellEnd"/>
      <w:r w:rsidR="00EB0005">
        <w:rPr>
          <w:rFonts w:ascii="Courier New" w:eastAsia="Calibri" w:hAnsi="Courier New" w:cs="Courier New"/>
          <w:b/>
          <w:sz w:val="24"/>
          <w:szCs w:val="24"/>
        </w:rPr>
        <w:t xml:space="preserve">’ </w:t>
      </w:r>
      <w:r w:rsidRPr="007724E6">
        <w:rPr>
          <w:rFonts w:ascii="Courier New" w:eastAsia="Calibri" w:hAnsi="Courier New" w:cs="Courier New"/>
          <w:b/>
          <w:sz w:val="24"/>
          <w:szCs w:val="24"/>
        </w:rPr>
        <w:t>istidasını tezekkür ederek mahkûmun serbest bırakılmasına karar vermiştir. Ne var ki bu istida da daha önce sözü edilen başvurdaki gibi konunun özel hukuk alanında veya idari yargı sahasında olup olmadığı konu edilmemiş ve bu husus karara bağlanmamıştır.</w:t>
      </w:r>
    </w:p>
    <w:p w:rsidR="00BB156C" w:rsidRPr="007724E6" w:rsidRDefault="00BB156C" w:rsidP="007724E6">
      <w:pPr>
        <w:spacing w:line="240" w:lineRule="auto"/>
        <w:jc w:val="both"/>
        <w:rPr>
          <w:rFonts w:ascii="Courier New" w:eastAsia="Calibri" w:hAnsi="Courier New" w:cs="Courier New"/>
          <w:b/>
          <w:sz w:val="24"/>
          <w:szCs w:val="24"/>
        </w:rPr>
      </w:pPr>
    </w:p>
    <w:p w:rsidR="00BB156C" w:rsidRPr="007724E6" w:rsidRDefault="00BB156C" w:rsidP="007724E6">
      <w:pPr>
        <w:spacing w:line="240" w:lineRule="auto"/>
        <w:jc w:val="both"/>
        <w:rPr>
          <w:rFonts w:ascii="Courier New" w:eastAsia="Calibri" w:hAnsi="Courier New" w:cs="Courier New"/>
          <w:b/>
          <w:sz w:val="24"/>
          <w:szCs w:val="24"/>
        </w:rPr>
      </w:pPr>
      <w:r w:rsidRPr="007724E6">
        <w:rPr>
          <w:rFonts w:ascii="Courier New" w:eastAsia="Calibri" w:hAnsi="Courier New" w:cs="Courier New"/>
          <w:b/>
          <w:sz w:val="24"/>
          <w:szCs w:val="24"/>
        </w:rPr>
        <w:tab/>
        <w:t>Bu durumda iki ayrı sistem içerisinde karara bağlanan her iki içtihat kararı da bana, karar vermem gereken konuda yardımcı olmaktan uzaktır.</w:t>
      </w:r>
    </w:p>
    <w:p w:rsidR="00BB156C" w:rsidRPr="007724E6" w:rsidRDefault="00BB156C" w:rsidP="007724E6">
      <w:pPr>
        <w:spacing w:line="240" w:lineRule="auto"/>
        <w:jc w:val="both"/>
        <w:rPr>
          <w:rFonts w:ascii="Courier New" w:eastAsia="Calibri" w:hAnsi="Courier New" w:cs="Courier New"/>
          <w:b/>
          <w:sz w:val="24"/>
          <w:szCs w:val="24"/>
        </w:rPr>
      </w:pPr>
    </w:p>
    <w:p w:rsidR="00BB156C" w:rsidRPr="007724E6" w:rsidRDefault="00BB156C" w:rsidP="007724E6">
      <w:pPr>
        <w:spacing w:line="240" w:lineRule="auto"/>
        <w:jc w:val="both"/>
        <w:rPr>
          <w:rFonts w:ascii="Courier New" w:eastAsia="Calibri" w:hAnsi="Courier New" w:cs="Courier New"/>
          <w:b/>
          <w:sz w:val="24"/>
          <w:szCs w:val="24"/>
        </w:rPr>
      </w:pPr>
      <w:r w:rsidRPr="007724E6">
        <w:rPr>
          <w:rFonts w:ascii="Courier New" w:eastAsia="Calibri" w:hAnsi="Courier New" w:cs="Courier New"/>
          <w:b/>
          <w:sz w:val="24"/>
          <w:szCs w:val="24"/>
        </w:rPr>
        <w:tab/>
        <w:t xml:space="preserve">Yukarıda değindiğim gibi ceza hukukumuzun bir devamı ve parçası olan infaz kuralları ile cezaların infazı sırsında yapılan işlem ve kararlar idari yargı sahası dışında olup bu mahkemenin yetkisi dahilindedir. Nitekim Anavatan Türkiye’de de ceza infazı ile ilgili konular ve bunlardan doğan ihtilâflarda yetkili mahkemeler ceza mahkemeleridir. </w:t>
      </w:r>
      <w:r w:rsidRPr="007724E6">
        <w:rPr>
          <w:rFonts w:ascii="Courier New" w:eastAsia="Calibri" w:hAnsi="Courier New" w:cs="Courier New"/>
          <w:b/>
          <w:sz w:val="24"/>
          <w:szCs w:val="24"/>
          <w:u w:val="single"/>
        </w:rPr>
        <w:t>Bak: Nurullah Kunter Ceza Muhakemesi Hukuku sayfa 624, 625.</w:t>
      </w:r>
      <w:r w:rsidRPr="007724E6">
        <w:rPr>
          <w:rFonts w:ascii="Courier New" w:eastAsia="Calibri" w:hAnsi="Courier New" w:cs="Courier New"/>
          <w:b/>
          <w:sz w:val="24"/>
          <w:szCs w:val="24"/>
        </w:rPr>
        <w:t xml:space="preserve"> Keza </w:t>
      </w:r>
      <w:r w:rsidRPr="007724E6">
        <w:rPr>
          <w:rFonts w:ascii="Courier New" w:eastAsia="Calibri" w:hAnsi="Courier New" w:cs="Courier New"/>
          <w:b/>
          <w:sz w:val="24"/>
          <w:szCs w:val="24"/>
          <w:u w:val="single"/>
        </w:rPr>
        <w:t>Dr. Sulhi Dönmezer Nazari ve Tatbiki Ceza Hukuku 1966 Baskısı cilt III sayfa 194</w:t>
      </w:r>
      <w:r w:rsidRPr="007724E6">
        <w:rPr>
          <w:rFonts w:ascii="Courier New" w:hAnsi="Courier New" w:cs="Courier New"/>
          <w:b/>
          <w:sz w:val="24"/>
          <w:szCs w:val="24"/>
          <w:u w:val="single"/>
        </w:rPr>
        <w:t>”</w:t>
      </w:r>
      <w:r w:rsidRPr="007724E6">
        <w:rPr>
          <w:rFonts w:ascii="Courier New" w:eastAsia="Calibri" w:hAnsi="Courier New" w:cs="Courier New"/>
          <w:b/>
          <w:sz w:val="24"/>
          <w:szCs w:val="24"/>
          <w:u w:val="single"/>
        </w:rPr>
        <w:t>.</w:t>
      </w:r>
      <w:r w:rsidR="00E40BF9">
        <w:rPr>
          <w:rFonts w:ascii="Courier New" w:eastAsia="Calibri" w:hAnsi="Courier New" w:cs="Courier New"/>
          <w:b/>
          <w:sz w:val="24"/>
          <w:szCs w:val="24"/>
          <w:u w:val="single"/>
        </w:rPr>
        <w:t>”</w:t>
      </w:r>
    </w:p>
    <w:p w:rsidR="00BB156C" w:rsidRPr="006347BB" w:rsidRDefault="00BB156C" w:rsidP="00D03F76">
      <w:pPr>
        <w:spacing w:line="360" w:lineRule="auto"/>
        <w:jc w:val="both"/>
        <w:rPr>
          <w:rFonts w:ascii="Courier New" w:eastAsia="Calibri" w:hAnsi="Courier New" w:cs="Courier New"/>
          <w:sz w:val="24"/>
          <w:szCs w:val="24"/>
        </w:rPr>
      </w:pPr>
    </w:p>
    <w:p w:rsidR="0093163E" w:rsidRDefault="006304E1" w:rsidP="0082238B">
      <w:pPr>
        <w:spacing w:after="0" w:line="360" w:lineRule="auto"/>
        <w:ind w:firstLine="708"/>
        <w:rPr>
          <w:rFonts w:ascii="Courier New" w:eastAsia="Calibri" w:hAnsi="Courier New" w:cs="Courier New"/>
          <w:sz w:val="24"/>
          <w:szCs w:val="24"/>
        </w:rPr>
      </w:pPr>
      <w:r w:rsidRPr="006347BB">
        <w:rPr>
          <w:rFonts w:ascii="Courier New" w:eastAsia="Calibri" w:hAnsi="Courier New" w:cs="Courier New"/>
          <w:sz w:val="24"/>
          <w:szCs w:val="24"/>
        </w:rPr>
        <w:t>Bu alıntıdan da açık</w:t>
      </w:r>
      <w:r w:rsidR="00FF2B1E">
        <w:rPr>
          <w:rFonts w:ascii="Courier New" w:eastAsia="Calibri" w:hAnsi="Courier New" w:cs="Courier New"/>
          <w:sz w:val="24"/>
          <w:szCs w:val="24"/>
        </w:rPr>
        <w:t>ça görüldüğü gibi Şartlı Tahliye</w:t>
      </w:r>
      <w:r w:rsidR="0093163E">
        <w:rPr>
          <w:rFonts w:ascii="Courier New" w:eastAsia="Calibri" w:hAnsi="Courier New" w:cs="Courier New"/>
          <w:sz w:val="24"/>
          <w:szCs w:val="24"/>
        </w:rPr>
        <w:t xml:space="preserve"> </w:t>
      </w:r>
    </w:p>
    <w:p w:rsidR="00B916C5" w:rsidRDefault="0093163E" w:rsidP="0082238B">
      <w:pPr>
        <w:spacing w:after="0" w:line="360" w:lineRule="auto"/>
        <w:rPr>
          <w:rFonts w:ascii="Courier New" w:eastAsia="Calibri" w:hAnsi="Courier New" w:cs="Courier New"/>
          <w:sz w:val="24"/>
          <w:szCs w:val="24"/>
        </w:rPr>
      </w:pPr>
      <w:r>
        <w:rPr>
          <w:rFonts w:ascii="Courier New" w:eastAsia="Calibri" w:hAnsi="Courier New" w:cs="Courier New"/>
          <w:sz w:val="24"/>
          <w:szCs w:val="24"/>
        </w:rPr>
        <w:t>K</w:t>
      </w:r>
      <w:r w:rsidR="006304E1" w:rsidRPr="006347BB">
        <w:rPr>
          <w:rFonts w:ascii="Courier New" w:eastAsia="Calibri" w:hAnsi="Courier New" w:cs="Courier New"/>
          <w:sz w:val="24"/>
          <w:szCs w:val="24"/>
        </w:rPr>
        <w:t>urulunu</w:t>
      </w:r>
      <w:r w:rsidR="00484F38">
        <w:rPr>
          <w:rFonts w:ascii="Courier New" w:eastAsia="Calibri" w:hAnsi="Courier New" w:cs="Courier New"/>
          <w:sz w:val="24"/>
          <w:szCs w:val="24"/>
        </w:rPr>
        <w:t>n kararının denetleneceği makam</w:t>
      </w:r>
      <w:r w:rsidR="006304E1" w:rsidRPr="006347BB">
        <w:rPr>
          <w:rFonts w:ascii="Courier New" w:eastAsia="Calibri" w:hAnsi="Courier New" w:cs="Courier New"/>
          <w:sz w:val="24"/>
          <w:szCs w:val="24"/>
        </w:rPr>
        <w:t xml:space="preserve"> Y</w:t>
      </w:r>
      <w:r w:rsidR="00FA5C3F">
        <w:rPr>
          <w:rFonts w:ascii="Courier New" w:eastAsia="Calibri" w:hAnsi="Courier New" w:cs="Courier New"/>
          <w:sz w:val="24"/>
          <w:szCs w:val="24"/>
        </w:rPr>
        <w:t xml:space="preserve">üksek </w:t>
      </w:r>
      <w:r w:rsidR="006304E1" w:rsidRPr="006347BB">
        <w:rPr>
          <w:rFonts w:ascii="Courier New" w:eastAsia="Calibri" w:hAnsi="Courier New" w:cs="Courier New"/>
          <w:sz w:val="24"/>
          <w:szCs w:val="24"/>
        </w:rPr>
        <w:t>İ</w:t>
      </w:r>
      <w:r w:rsidR="00FA5C3F">
        <w:rPr>
          <w:rFonts w:ascii="Courier New" w:eastAsia="Calibri" w:hAnsi="Courier New" w:cs="Courier New"/>
          <w:sz w:val="24"/>
          <w:szCs w:val="24"/>
        </w:rPr>
        <w:t xml:space="preserve">dare </w:t>
      </w:r>
      <w:r w:rsidR="006304E1" w:rsidRPr="006347BB">
        <w:rPr>
          <w:rFonts w:ascii="Courier New" w:eastAsia="Calibri" w:hAnsi="Courier New" w:cs="Courier New"/>
          <w:sz w:val="24"/>
          <w:szCs w:val="24"/>
        </w:rPr>
        <w:t>M</w:t>
      </w:r>
      <w:r w:rsidR="00FA5C3F">
        <w:rPr>
          <w:rFonts w:ascii="Courier New" w:eastAsia="Calibri" w:hAnsi="Courier New" w:cs="Courier New"/>
          <w:sz w:val="24"/>
          <w:szCs w:val="24"/>
        </w:rPr>
        <w:t>ahkemesi</w:t>
      </w:r>
      <w:r w:rsidR="00405DC3">
        <w:rPr>
          <w:rFonts w:ascii="Courier New" w:eastAsia="Calibri" w:hAnsi="Courier New" w:cs="Courier New"/>
          <w:sz w:val="24"/>
          <w:szCs w:val="24"/>
        </w:rPr>
        <w:t xml:space="preserve"> </w:t>
      </w:r>
      <w:r w:rsidR="00E40BF9" w:rsidRPr="00FF6D56">
        <w:rPr>
          <w:rFonts w:ascii="Courier New" w:eastAsia="Calibri" w:hAnsi="Courier New" w:cs="Courier New"/>
          <w:sz w:val="24"/>
          <w:szCs w:val="24"/>
        </w:rPr>
        <w:t>olmakla birlikte</w:t>
      </w:r>
      <w:r w:rsidR="009044D1">
        <w:rPr>
          <w:rFonts w:ascii="Courier New" w:eastAsia="Calibri" w:hAnsi="Courier New" w:cs="Courier New"/>
          <w:sz w:val="24"/>
          <w:szCs w:val="24"/>
        </w:rPr>
        <w:t>,</w:t>
      </w:r>
      <w:r w:rsidR="00E40BF9" w:rsidRPr="00FF6D56">
        <w:rPr>
          <w:rFonts w:ascii="Courier New" w:eastAsia="Calibri" w:hAnsi="Courier New" w:cs="Courier New"/>
          <w:sz w:val="24"/>
          <w:szCs w:val="24"/>
        </w:rPr>
        <w:t xml:space="preserve"> </w:t>
      </w:r>
      <w:r w:rsidR="006304E1" w:rsidRPr="00FF6D56">
        <w:rPr>
          <w:rFonts w:ascii="Courier New" w:eastAsia="Calibri" w:hAnsi="Courier New" w:cs="Courier New"/>
          <w:sz w:val="24"/>
          <w:szCs w:val="24"/>
        </w:rPr>
        <w:t>Anayasa</w:t>
      </w:r>
      <w:r w:rsidR="00E40BF9" w:rsidRPr="00FF6D56">
        <w:rPr>
          <w:rFonts w:ascii="Courier New" w:eastAsia="Calibri" w:hAnsi="Courier New" w:cs="Courier New"/>
          <w:sz w:val="24"/>
          <w:szCs w:val="24"/>
        </w:rPr>
        <w:t xml:space="preserve">’nın 151(3) maddesine istinaden yetkisiz tutuklamanın </w:t>
      </w:r>
      <w:r w:rsidR="00E74E51" w:rsidRPr="00FF6D56">
        <w:rPr>
          <w:rFonts w:ascii="Courier New" w:eastAsia="Calibri" w:hAnsi="Courier New" w:cs="Courier New"/>
          <w:sz w:val="24"/>
          <w:szCs w:val="24"/>
        </w:rPr>
        <w:t xml:space="preserve">kaldırılması için </w:t>
      </w:r>
      <w:r w:rsidR="00A34662" w:rsidRPr="00FF6D56">
        <w:rPr>
          <w:rFonts w:ascii="Courier New" w:eastAsia="Calibri" w:hAnsi="Courier New" w:cs="Courier New"/>
          <w:sz w:val="24"/>
          <w:szCs w:val="24"/>
        </w:rPr>
        <w:t xml:space="preserve">Yargıtayın </w:t>
      </w:r>
      <w:r w:rsidR="00BF1DC8" w:rsidRPr="00FF6D56">
        <w:rPr>
          <w:rFonts w:ascii="Courier New" w:eastAsia="Calibri" w:hAnsi="Courier New" w:cs="Courier New"/>
          <w:sz w:val="24"/>
          <w:szCs w:val="24"/>
        </w:rPr>
        <w:t xml:space="preserve">da </w:t>
      </w:r>
      <w:r w:rsidR="00A34662" w:rsidRPr="00FF6D56">
        <w:rPr>
          <w:rFonts w:ascii="Courier New" w:eastAsia="Calibri" w:hAnsi="Courier New" w:cs="Courier New"/>
          <w:sz w:val="24"/>
          <w:szCs w:val="24"/>
        </w:rPr>
        <w:t>yetkili old</w:t>
      </w:r>
      <w:r w:rsidR="0030628B" w:rsidRPr="00FF6D56">
        <w:rPr>
          <w:rFonts w:ascii="Courier New" w:eastAsia="Calibri" w:hAnsi="Courier New" w:cs="Courier New"/>
          <w:sz w:val="24"/>
          <w:szCs w:val="24"/>
        </w:rPr>
        <w:t>uğu</w:t>
      </w:r>
      <w:r w:rsidR="00A34662" w:rsidRPr="00FF6D56">
        <w:rPr>
          <w:rFonts w:ascii="Courier New" w:eastAsia="Calibri" w:hAnsi="Courier New" w:cs="Courier New"/>
          <w:sz w:val="24"/>
          <w:szCs w:val="24"/>
        </w:rPr>
        <w:t xml:space="preserve"> açıktır. </w:t>
      </w:r>
      <w:r w:rsidR="00496376" w:rsidRPr="00FF6D56">
        <w:rPr>
          <w:rFonts w:ascii="Courier New" w:eastAsia="Calibri" w:hAnsi="Courier New" w:cs="Courier New"/>
          <w:sz w:val="24"/>
          <w:szCs w:val="24"/>
        </w:rPr>
        <w:t>Şartlı Tahliye K</w:t>
      </w:r>
      <w:r w:rsidR="00A34662" w:rsidRPr="00FF6D56">
        <w:rPr>
          <w:rFonts w:ascii="Courier New" w:eastAsia="Calibri" w:hAnsi="Courier New" w:cs="Courier New"/>
          <w:sz w:val="24"/>
          <w:szCs w:val="24"/>
        </w:rPr>
        <w:t xml:space="preserve">urulunun </w:t>
      </w:r>
      <w:r w:rsidR="00975AF4" w:rsidRPr="00FF6D56">
        <w:rPr>
          <w:rFonts w:ascii="Courier New" w:eastAsia="Calibri" w:hAnsi="Courier New" w:cs="Courier New"/>
          <w:sz w:val="24"/>
          <w:szCs w:val="24"/>
        </w:rPr>
        <w:t xml:space="preserve">mevzuat </w:t>
      </w:r>
      <w:proofErr w:type="gramStart"/>
      <w:r w:rsidR="00975AF4" w:rsidRPr="00FF6D56">
        <w:rPr>
          <w:rFonts w:ascii="Courier New" w:eastAsia="Calibri" w:hAnsi="Courier New" w:cs="Courier New"/>
          <w:sz w:val="24"/>
          <w:szCs w:val="24"/>
        </w:rPr>
        <w:t>dahilinde</w:t>
      </w:r>
      <w:proofErr w:type="gramEnd"/>
      <w:r w:rsidR="007E0821" w:rsidRPr="00FF6D56">
        <w:rPr>
          <w:rFonts w:ascii="Courier New" w:eastAsia="Calibri" w:hAnsi="Courier New" w:cs="Courier New"/>
          <w:sz w:val="24"/>
          <w:szCs w:val="24"/>
        </w:rPr>
        <w:t xml:space="preserve"> yetkisinde olan bir konuda verdiği</w:t>
      </w:r>
      <w:r w:rsidR="00975AF4" w:rsidRPr="00FF6D56">
        <w:rPr>
          <w:rFonts w:ascii="Courier New" w:eastAsia="Calibri" w:hAnsi="Courier New" w:cs="Courier New"/>
          <w:sz w:val="24"/>
          <w:szCs w:val="24"/>
        </w:rPr>
        <w:t xml:space="preserve"> karar Yargıtay incelemesine tabi değildir. </w:t>
      </w:r>
    </w:p>
    <w:p w:rsidR="0082238B" w:rsidRPr="00FF6D56" w:rsidRDefault="0082238B" w:rsidP="0082238B">
      <w:pPr>
        <w:spacing w:after="0" w:line="360" w:lineRule="auto"/>
        <w:rPr>
          <w:rFonts w:ascii="Courier New" w:eastAsia="Calibri" w:hAnsi="Courier New" w:cs="Courier New"/>
          <w:sz w:val="24"/>
          <w:szCs w:val="24"/>
        </w:rPr>
      </w:pPr>
    </w:p>
    <w:p w:rsidR="006304E1" w:rsidRPr="006347BB" w:rsidRDefault="006304E1" w:rsidP="000E7EA1">
      <w:pPr>
        <w:spacing w:line="360" w:lineRule="auto"/>
        <w:ind w:firstLine="708"/>
        <w:jc w:val="both"/>
        <w:rPr>
          <w:rFonts w:ascii="Courier New" w:eastAsia="Calibri" w:hAnsi="Courier New" w:cs="Courier New"/>
          <w:sz w:val="24"/>
          <w:szCs w:val="24"/>
        </w:rPr>
      </w:pPr>
      <w:proofErr w:type="spellStart"/>
      <w:r w:rsidRPr="006347BB">
        <w:rPr>
          <w:rFonts w:ascii="Courier New" w:eastAsia="Calibri" w:hAnsi="Courier New" w:cs="Courier New"/>
          <w:sz w:val="24"/>
          <w:szCs w:val="24"/>
        </w:rPr>
        <w:t>Müstedinin</w:t>
      </w:r>
      <w:proofErr w:type="spellEnd"/>
      <w:r w:rsidRPr="006347BB">
        <w:rPr>
          <w:rFonts w:ascii="Courier New" w:eastAsia="Calibri" w:hAnsi="Courier New" w:cs="Courier New"/>
          <w:sz w:val="24"/>
          <w:szCs w:val="24"/>
        </w:rPr>
        <w:t xml:space="preserve"> yetkisiz bir </w:t>
      </w:r>
      <w:r w:rsidR="00E24794" w:rsidRPr="006347BB">
        <w:rPr>
          <w:rFonts w:ascii="Courier New" w:eastAsia="Calibri" w:hAnsi="Courier New" w:cs="Courier New"/>
          <w:sz w:val="24"/>
          <w:szCs w:val="24"/>
        </w:rPr>
        <w:t>şekilde tutuklu olup olmadığına kara</w:t>
      </w:r>
      <w:r w:rsidRPr="006347BB">
        <w:rPr>
          <w:rFonts w:ascii="Courier New" w:eastAsia="Calibri" w:hAnsi="Courier New" w:cs="Courier New"/>
          <w:sz w:val="24"/>
          <w:szCs w:val="24"/>
        </w:rPr>
        <w:t>r verilebilmesi için Şartlı Tahliye Tüzü</w:t>
      </w:r>
      <w:r w:rsidR="009044D1">
        <w:rPr>
          <w:rFonts w:ascii="Courier New" w:eastAsia="Calibri" w:hAnsi="Courier New" w:cs="Courier New"/>
          <w:sz w:val="24"/>
          <w:szCs w:val="24"/>
        </w:rPr>
        <w:t>ğü ve 28/2016 sayılı Yasa’</w:t>
      </w:r>
      <w:r w:rsidRPr="006347BB">
        <w:rPr>
          <w:rFonts w:ascii="Courier New" w:eastAsia="Calibri" w:hAnsi="Courier New" w:cs="Courier New"/>
          <w:sz w:val="24"/>
          <w:szCs w:val="24"/>
        </w:rPr>
        <w:t>nın incelenmesi gereklidir.</w:t>
      </w:r>
    </w:p>
    <w:p w:rsidR="00245AC7" w:rsidRPr="006347BB" w:rsidRDefault="00405DC3" w:rsidP="00D03F76">
      <w:pPr>
        <w:spacing w:line="360" w:lineRule="auto"/>
        <w:jc w:val="both"/>
        <w:rPr>
          <w:rFonts w:ascii="Courier New" w:eastAsia="Calibri" w:hAnsi="Courier New" w:cs="Courier New"/>
          <w:sz w:val="24"/>
          <w:szCs w:val="24"/>
        </w:rPr>
      </w:pPr>
      <w:r>
        <w:rPr>
          <w:rFonts w:ascii="Courier New" w:eastAsia="Calibri" w:hAnsi="Courier New" w:cs="Courier New"/>
          <w:sz w:val="24"/>
          <w:szCs w:val="24"/>
        </w:rPr>
        <w:t xml:space="preserve">    </w:t>
      </w:r>
      <w:r w:rsidR="004B56A5">
        <w:rPr>
          <w:rFonts w:ascii="Courier New" w:eastAsia="Calibri" w:hAnsi="Courier New" w:cs="Courier New"/>
          <w:sz w:val="24"/>
          <w:szCs w:val="24"/>
        </w:rPr>
        <w:t>Müşterek olgulara bakıldığı zaman M</w:t>
      </w:r>
      <w:r w:rsidR="00255825" w:rsidRPr="006347BB">
        <w:rPr>
          <w:rFonts w:ascii="Courier New" w:eastAsia="Calibri" w:hAnsi="Courier New" w:cs="Courier New"/>
          <w:sz w:val="24"/>
          <w:szCs w:val="24"/>
        </w:rPr>
        <w:t xml:space="preserve">üstedinin Lefkoşa Ağır Ceza Mahkemesi tarafından </w:t>
      </w:r>
      <w:r w:rsidR="00255825" w:rsidRPr="006347BB">
        <w:rPr>
          <w:rFonts w:ascii="Courier New" w:eastAsia="Calibri" w:hAnsi="Courier New" w:cs="Courier New"/>
          <w:b/>
          <w:sz w:val="24"/>
          <w:szCs w:val="24"/>
        </w:rPr>
        <w:t>9.10.2019</w:t>
      </w:r>
      <w:r w:rsidR="00255825" w:rsidRPr="006347BB">
        <w:rPr>
          <w:rFonts w:ascii="Courier New" w:eastAsia="Calibri" w:hAnsi="Courier New" w:cs="Courier New"/>
          <w:sz w:val="24"/>
          <w:szCs w:val="24"/>
        </w:rPr>
        <w:t xml:space="preserve"> tarihinde</w:t>
      </w:r>
      <w:r w:rsidR="00D7444F">
        <w:rPr>
          <w:rFonts w:ascii="Courier New" w:eastAsia="Calibri" w:hAnsi="Courier New" w:cs="Courier New"/>
          <w:sz w:val="24"/>
          <w:szCs w:val="24"/>
        </w:rPr>
        <w:t xml:space="preserve"> 9186/2019 sayılı dava altında k</w:t>
      </w:r>
      <w:r w:rsidR="00255825" w:rsidRPr="006347BB">
        <w:rPr>
          <w:rFonts w:ascii="Courier New" w:eastAsia="Calibri" w:hAnsi="Courier New" w:cs="Courier New"/>
          <w:sz w:val="24"/>
          <w:szCs w:val="24"/>
        </w:rPr>
        <w:t>okain tasarrufu ve ithali suçlarından 3 yıl hapis cez</w:t>
      </w:r>
      <w:r w:rsidR="00DC5599">
        <w:rPr>
          <w:rFonts w:ascii="Courier New" w:eastAsia="Calibri" w:hAnsi="Courier New" w:cs="Courier New"/>
          <w:sz w:val="24"/>
          <w:szCs w:val="24"/>
        </w:rPr>
        <w:t>ası ile cezalandırıldığı görülmektedir</w:t>
      </w:r>
      <w:r w:rsidR="00255825" w:rsidRPr="006347BB">
        <w:rPr>
          <w:rFonts w:ascii="Courier New" w:eastAsia="Calibri" w:hAnsi="Courier New" w:cs="Courier New"/>
          <w:sz w:val="24"/>
          <w:szCs w:val="24"/>
        </w:rPr>
        <w:t xml:space="preserve">. </w:t>
      </w:r>
    </w:p>
    <w:p w:rsidR="00255825" w:rsidRPr="006347BB" w:rsidRDefault="00405DC3" w:rsidP="00D03F76">
      <w:pPr>
        <w:spacing w:line="360" w:lineRule="auto"/>
        <w:jc w:val="both"/>
        <w:rPr>
          <w:rFonts w:ascii="Courier New" w:eastAsia="Calibri" w:hAnsi="Courier New" w:cs="Courier New"/>
          <w:sz w:val="24"/>
          <w:szCs w:val="24"/>
        </w:rPr>
      </w:pPr>
      <w:r>
        <w:rPr>
          <w:rFonts w:ascii="Courier New" w:eastAsia="Calibri" w:hAnsi="Courier New" w:cs="Courier New"/>
          <w:sz w:val="24"/>
          <w:szCs w:val="24"/>
        </w:rPr>
        <w:t xml:space="preserve">    </w:t>
      </w:r>
      <w:proofErr w:type="spellStart"/>
      <w:r w:rsidR="00DC5599">
        <w:rPr>
          <w:rFonts w:ascii="Courier New" w:eastAsia="Calibri" w:hAnsi="Courier New" w:cs="Courier New"/>
          <w:sz w:val="24"/>
          <w:szCs w:val="24"/>
        </w:rPr>
        <w:t>Müstedi</w:t>
      </w:r>
      <w:proofErr w:type="spellEnd"/>
      <w:r w:rsidR="00DC5599">
        <w:rPr>
          <w:rFonts w:ascii="Courier New" w:eastAsia="Calibri" w:hAnsi="Courier New" w:cs="Courier New"/>
          <w:sz w:val="24"/>
          <w:szCs w:val="24"/>
        </w:rPr>
        <w:t xml:space="preserve"> bu mahkû</w:t>
      </w:r>
      <w:r w:rsidR="00255825" w:rsidRPr="006347BB">
        <w:rPr>
          <w:rFonts w:ascii="Courier New" w:eastAsia="Calibri" w:hAnsi="Courier New" w:cs="Courier New"/>
          <w:sz w:val="24"/>
          <w:szCs w:val="24"/>
        </w:rPr>
        <w:t>mi</w:t>
      </w:r>
      <w:r w:rsidR="004840FA" w:rsidRPr="006347BB">
        <w:rPr>
          <w:rFonts w:ascii="Courier New" w:eastAsia="Calibri" w:hAnsi="Courier New" w:cs="Courier New"/>
          <w:sz w:val="24"/>
          <w:szCs w:val="24"/>
        </w:rPr>
        <w:t>ye</w:t>
      </w:r>
      <w:r w:rsidR="00255825" w:rsidRPr="006347BB">
        <w:rPr>
          <w:rFonts w:ascii="Courier New" w:eastAsia="Calibri" w:hAnsi="Courier New" w:cs="Courier New"/>
          <w:sz w:val="24"/>
          <w:szCs w:val="24"/>
        </w:rPr>
        <w:t xml:space="preserve">tinden sonra </w:t>
      </w:r>
      <w:r w:rsidR="00255825" w:rsidRPr="006347BB">
        <w:rPr>
          <w:rFonts w:ascii="Courier New" w:eastAsia="Calibri" w:hAnsi="Courier New" w:cs="Courier New"/>
          <w:b/>
          <w:sz w:val="24"/>
          <w:szCs w:val="24"/>
        </w:rPr>
        <w:t>30.11.2020</w:t>
      </w:r>
      <w:r w:rsidR="0093163E">
        <w:rPr>
          <w:rFonts w:ascii="Courier New" w:eastAsia="Calibri" w:hAnsi="Courier New" w:cs="Courier New"/>
          <w:sz w:val="24"/>
          <w:szCs w:val="24"/>
        </w:rPr>
        <w:t xml:space="preserve"> tarihinde Şartlı T</w:t>
      </w:r>
      <w:r w:rsidR="00255825" w:rsidRPr="006347BB">
        <w:rPr>
          <w:rFonts w:ascii="Courier New" w:eastAsia="Calibri" w:hAnsi="Courier New" w:cs="Courier New"/>
          <w:sz w:val="24"/>
          <w:szCs w:val="24"/>
        </w:rPr>
        <w:t>ahliye</w:t>
      </w:r>
      <w:r w:rsidR="0093163E">
        <w:rPr>
          <w:rFonts w:ascii="Courier New" w:eastAsia="Calibri" w:hAnsi="Courier New" w:cs="Courier New"/>
          <w:sz w:val="24"/>
          <w:szCs w:val="24"/>
        </w:rPr>
        <w:t xml:space="preserve"> K</w:t>
      </w:r>
      <w:r w:rsidR="00AE5A90">
        <w:rPr>
          <w:rFonts w:ascii="Courier New" w:eastAsia="Calibri" w:hAnsi="Courier New" w:cs="Courier New"/>
          <w:sz w:val="24"/>
          <w:szCs w:val="24"/>
        </w:rPr>
        <w:t xml:space="preserve">urulu tarafından şartlı olarak tahliye </w:t>
      </w:r>
      <w:r w:rsidR="00DC5599">
        <w:rPr>
          <w:rFonts w:ascii="Courier New" w:eastAsia="Calibri" w:hAnsi="Courier New" w:cs="Courier New"/>
          <w:sz w:val="24"/>
          <w:szCs w:val="24"/>
        </w:rPr>
        <w:t>edildi. Aynı</w:t>
      </w:r>
      <w:r w:rsidR="00FF6D56">
        <w:rPr>
          <w:rFonts w:ascii="Courier New" w:eastAsia="Calibri" w:hAnsi="Courier New" w:cs="Courier New"/>
          <w:sz w:val="24"/>
          <w:szCs w:val="24"/>
        </w:rPr>
        <w:t xml:space="preserve"> </w:t>
      </w:r>
      <w:r w:rsidR="00FF6D56">
        <w:rPr>
          <w:rFonts w:ascii="Courier New" w:eastAsia="Calibri" w:hAnsi="Courier New" w:cs="Courier New"/>
          <w:sz w:val="24"/>
          <w:szCs w:val="24"/>
        </w:rPr>
        <w:lastRenderedPageBreak/>
        <w:t xml:space="preserve">tarihte </w:t>
      </w:r>
      <w:proofErr w:type="spellStart"/>
      <w:r w:rsidR="00FF6D56">
        <w:rPr>
          <w:rFonts w:ascii="Courier New" w:eastAsia="Calibri" w:hAnsi="Courier New" w:cs="Courier New"/>
          <w:sz w:val="24"/>
          <w:szCs w:val="24"/>
        </w:rPr>
        <w:t>M</w:t>
      </w:r>
      <w:r w:rsidR="00DC5599">
        <w:rPr>
          <w:rFonts w:ascii="Courier New" w:eastAsia="Calibri" w:hAnsi="Courier New" w:cs="Courier New"/>
          <w:sz w:val="24"/>
          <w:szCs w:val="24"/>
        </w:rPr>
        <w:t>üstedi</w:t>
      </w:r>
      <w:proofErr w:type="spellEnd"/>
      <w:r w:rsidR="00DC5599">
        <w:rPr>
          <w:rFonts w:ascii="Courier New" w:eastAsia="Calibri" w:hAnsi="Courier New" w:cs="Courier New"/>
          <w:sz w:val="24"/>
          <w:szCs w:val="24"/>
        </w:rPr>
        <w:t xml:space="preserve"> Şartlı Tahliye Tüzüğü</w:t>
      </w:r>
      <w:r w:rsidR="00255825" w:rsidRPr="006347BB">
        <w:rPr>
          <w:rFonts w:ascii="Courier New" w:eastAsia="Calibri" w:hAnsi="Courier New" w:cs="Courier New"/>
          <w:sz w:val="24"/>
          <w:szCs w:val="24"/>
        </w:rPr>
        <w:t xml:space="preserve"> hükümlerinin kendisine izah e</w:t>
      </w:r>
      <w:r w:rsidR="004B56A5">
        <w:rPr>
          <w:rFonts w:ascii="Courier New" w:eastAsia="Calibri" w:hAnsi="Courier New" w:cs="Courier New"/>
          <w:sz w:val="24"/>
          <w:szCs w:val="24"/>
        </w:rPr>
        <w:t>dildiğini</w:t>
      </w:r>
      <w:r w:rsidR="00255825" w:rsidRPr="006347BB">
        <w:rPr>
          <w:rFonts w:ascii="Courier New" w:eastAsia="Calibri" w:hAnsi="Courier New" w:cs="Courier New"/>
          <w:sz w:val="24"/>
          <w:szCs w:val="24"/>
        </w:rPr>
        <w:t>, serb</w:t>
      </w:r>
      <w:r w:rsidR="00E97AE5" w:rsidRPr="006347BB">
        <w:rPr>
          <w:rFonts w:ascii="Courier New" w:eastAsia="Calibri" w:hAnsi="Courier New" w:cs="Courier New"/>
          <w:sz w:val="24"/>
          <w:szCs w:val="24"/>
        </w:rPr>
        <w:t>e</w:t>
      </w:r>
      <w:r w:rsidR="00255825" w:rsidRPr="006347BB">
        <w:rPr>
          <w:rFonts w:ascii="Courier New" w:eastAsia="Calibri" w:hAnsi="Courier New" w:cs="Courier New"/>
          <w:sz w:val="24"/>
          <w:szCs w:val="24"/>
        </w:rPr>
        <w:t>st kaldığında iyi karakterli olup başka suç işlemeyeceğini</w:t>
      </w:r>
      <w:r w:rsidR="00AE5A90">
        <w:rPr>
          <w:rFonts w:ascii="Courier New" w:eastAsia="Calibri" w:hAnsi="Courier New" w:cs="Courier New"/>
          <w:sz w:val="24"/>
          <w:szCs w:val="24"/>
        </w:rPr>
        <w:t xml:space="preserve"> </w:t>
      </w:r>
      <w:r w:rsidR="004B56A5" w:rsidRPr="00AE5A90">
        <w:rPr>
          <w:rFonts w:ascii="Courier New" w:eastAsia="Calibri" w:hAnsi="Courier New" w:cs="Courier New"/>
          <w:sz w:val="24"/>
          <w:szCs w:val="24"/>
        </w:rPr>
        <w:t>kabul ve</w:t>
      </w:r>
      <w:r w:rsidR="004B56A5" w:rsidRPr="004B56A5">
        <w:rPr>
          <w:rFonts w:ascii="Courier New" w:eastAsia="Calibri" w:hAnsi="Courier New" w:cs="Courier New"/>
          <w:sz w:val="24"/>
          <w:szCs w:val="24"/>
        </w:rPr>
        <w:t xml:space="preserve"> beyan </w:t>
      </w:r>
      <w:r w:rsidR="004B56A5">
        <w:rPr>
          <w:rFonts w:ascii="Courier New" w:eastAsia="Calibri" w:hAnsi="Courier New" w:cs="Courier New"/>
          <w:sz w:val="24"/>
          <w:szCs w:val="24"/>
        </w:rPr>
        <w:t xml:space="preserve">ederek imza </w:t>
      </w:r>
      <w:r w:rsidR="004B56A5" w:rsidRPr="00AE5A90">
        <w:rPr>
          <w:rFonts w:ascii="Courier New" w:eastAsia="Calibri" w:hAnsi="Courier New" w:cs="Courier New"/>
          <w:sz w:val="24"/>
          <w:szCs w:val="24"/>
        </w:rPr>
        <w:t>verdi</w:t>
      </w:r>
      <w:r w:rsidR="00255825" w:rsidRPr="00AE5A90">
        <w:rPr>
          <w:rFonts w:ascii="Courier New" w:eastAsia="Calibri" w:hAnsi="Courier New" w:cs="Courier New"/>
          <w:sz w:val="24"/>
          <w:szCs w:val="24"/>
        </w:rPr>
        <w:t>.</w:t>
      </w:r>
    </w:p>
    <w:p w:rsidR="00255825" w:rsidRPr="006347BB" w:rsidRDefault="00405DC3" w:rsidP="00D03F76">
      <w:pPr>
        <w:spacing w:line="360" w:lineRule="auto"/>
        <w:jc w:val="both"/>
        <w:rPr>
          <w:rFonts w:ascii="Courier New" w:eastAsia="Calibri" w:hAnsi="Courier New" w:cs="Courier New"/>
          <w:sz w:val="24"/>
          <w:szCs w:val="24"/>
        </w:rPr>
      </w:pPr>
      <w:r>
        <w:rPr>
          <w:rFonts w:ascii="Courier New" w:eastAsia="Calibri" w:hAnsi="Courier New" w:cs="Courier New"/>
          <w:b/>
          <w:sz w:val="24"/>
          <w:szCs w:val="24"/>
        </w:rPr>
        <w:t xml:space="preserve">    </w:t>
      </w:r>
      <w:r w:rsidR="00255825" w:rsidRPr="006347BB">
        <w:rPr>
          <w:rFonts w:ascii="Courier New" w:eastAsia="Calibri" w:hAnsi="Courier New" w:cs="Courier New"/>
          <w:b/>
          <w:sz w:val="24"/>
          <w:szCs w:val="24"/>
        </w:rPr>
        <w:t>10.12.2020</w:t>
      </w:r>
      <w:r w:rsidR="00975AF4">
        <w:rPr>
          <w:rFonts w:ascii="Courier New" w:eastAsia="Calibri" w:hAnsi="Courier New" w:cs="Courier New"/>
          <w:sz w:val="24"/>
          <w:szCs w:val="24"/>
        </w:rPr>
        <w:t xml:space="preserve"> </w:t>
      </w:r>
      <w:r w:rsidR="00255825" w:rsidRPr="006347BB">
        <w:rPr>
          <w:rFonts w:ascii="Courier New" w:eastAsia="Calibri" w:hAnsi="Courier New" w:cs="Courier New"/>
          <w:sz w:val="24"/>
          <w:szCs w:val="24"/>
        </w:rPr>
        <w:t>tarihinde</w:t>
      </w:r>
      <w:r>
        <w:rPr>
          <w:rFonts w:ascii="Courier New" w:eastAsia="Calibri" w:hAnsi="Courier New" w:cs="Courier New"/>
          <w:sz w:val="24"/>
          <w:szCs w:val="24"/>
        </w:rPr>
        <w:t xml:space="preserve"> </w:t>
      </w:r>
      <w:r w:rsidR="0093163E">
        <w:rPr>
          <w:rFonts w:ascii="Courier New" w:eastAsia="Calibri" w:hAnsi="Courier New" w:cs="Courier New"/>
          <w:sz w:val="24"/>
          <w:szCs w:val="24"/>
        </w:rPr>
        <w:t>M</w:t>
      </w:r>
      <w:r w:rsidR="008320D4">
        <w:rPr>
          <w:rFonts w:ascii="Courier New" w:eastAsia="Calibri" w:hAnsi="Courier New" w:cs="Courier New"/>
          <w:sz w:val="24"/>
          <w:szCs w:val="24"/>
        </w:rPr>
        <w:t>üstedinin tasarrufunda</w:t>
      </w:r>
      <w:r w:rsidR="00255825" w:rsidRPr="006347BB">
        <w:rPr>
          <w:rFonts w:ascii="Courier New" w:eastAsia="Calibri" w:hAnsi="Courier New" w:cs="Courier New"/>
          <w:sz w:val="24"/>
          <w:szCs w:val="24"/>
        </w:rPr>
        <w:t xml:space="preserve"> 1.182g sentetik cannabinoid türünde uyuşturucu madde bulundu ve bu suçla ilgili yine Lefk</w:t>
      </w:r>
      <w:r w:rsidR="004B56A5">
        <w:rPr>
          <w:rFonts w:ascii="Courier New" w:eastAsia="Calibri" w:hAnsi="Courier New" w:cs="Courier New"/>
          <w:sz w:val="24"/>
          <w:szCs w:val="24"/>
        </w:rPr>
        <w:t>oşa Ağır Ceza Mahkemesinde 7840/</w:t>
      </w:r>
      <w:r w:rsidR="00D3373E">
        <w:rPr>
          <w:rFonts w:ascii="Courier New" w:eastAsia="Calibri" w:hAnsi="Courier New" w:cs="Courier New"/>
          <w:sz w:val="24"/>
          <w:szCs w:val="24"/>
        </w:rPr>
        <w:t>2021 sayılı dava altında</w:t>
      </w:r>
      <w:r w:rsidR="00255825" w:rsidRPr="006347BB">
        <w:rPr>
          <w:rFonts w:ascii="Courier New" w:eastAsia="Calibri" w:hAnsi="Courier New" w:cs="Courier New"/>
          <w:sz w:val="24"/>
          <w:szCs w:val="24"/>
        </w:rPr>
        <w:t xml:space="preserve"> itham edildi. </w:t>
      </w:r>
    </w:p>
    <w:p w:rsidR="004840FA" w:rsidRPr="006347BB" w:rsidRDefault="00255825" w:rsidP="004B56A5">
      <w:pPr>
        <w:spacing w:line="360" w:lineRule="auto"/>
        <w:ind w:firstLine="708"/>
        <w:jc w:val="both"/>
        <w:rPr>
          <w:rFonts w:ascii="Courier New" w:eastAsia="Calibri" w:hAnsi="Courier New" w:cs="Courier New"/>
          <w:sz w:val="24"/>
          <w:szCs w:val="24"/>
        </w:rPr>
      </w:pPr>
      <w:r w:rsidRPr="006347BB">
        <w:rPr>
          <w:rFonts w:ascii="Courier New" w:eastAsia="Calibri" w:hAnsi="Courier New" w:cs="Courier New"/>
          <w:b/>
          <w:sz w:val="24"/>
          <w:szCs w:val="24"/>
        </w:rPr>
        <w:t>24.11.2021</w:t>
      </w:r>
      <w:r w:rsidR="004B56A5">
        <w:rPr>
          <w:rFonts w:ascii="Courier New" w:eastAsia="Calibri" w:hAnsi="Courier New" w:cs="Courier New"/>
          <w:sz w:val="24"/>
          <w:szCs w:val="24"/>
        </w:rPr>
        <w:t xml:space="preserve"> tarihinde M</w:t>
      </w:r>
      <w:r w:rsidRPr="006347BB">
        <w:rPr>
          <w:rFonts w:ascii="Courier New" w:eastAsia="Calibri" w:hAnsi="Courier New" w:cs="Courier New"/>
          <w:sz w:val="24"/>
          <w:szCs w:val="24"/>
        </w:rPr>
        <w:t xml:space="preserve">üstedi 7840/2021 sayılı davadaki ithamı kabul </w:t>
      </w:r>
      <w:r w:rsidR="007724E6">
        <w:rPr>
          <w:rFonts w:ascii="Courier New" w:eastAsia="Calibri" w:hAnsi="Courier New" w:cs="Courier New"/>
          <w:sz w:val="24"/>
          <w:szCs w:val="24"/>
        </w:rPr>
        <w:t>ederek</w:t>
      </w:r>
      <w:r w:rsidRPr="006347BB">
        <w:rPr>
          <w:rFonts w:ascii="Courier New" w:eastAsia="Calibri" w:hAnsi="Courier New" w:cs="Courier New"/>
          <w:sz w:val="24"/>
          <w:szCs w:val="24"/>
        </w:rPr>
        <w:t xml:space="preserve"> Ağır Ceza Mahkem</w:t>
      </w:r>
      <w:r w:rsidR="001B29A9">
        <w:rPr>
          <w:rFonts w:ascii="Courier New" w:eastAsia="Calibri" w:hAnsi="Courier New" w:cs="Courier New"/>
          <w:sz w:val="24"/>
          <w:szCs w:val="24"/>
        </w:rPr>
        <w:t>esi tarafından mahkû</w:t>
      </w:r>
      <w:r w:rsidR="004B56A5">
        <w:rPr>
          <w:rFonts w:ascii="Courier New" w:eastAsia="Calibri" w:hAnsi="Courier New" w:cs="Courier New"/>
          <w:sz w:val="24"/>
          <w:szCs w:val="24"/>
        </w:rPr>
        <w:t xml:space="preserve">m </w:t>
      </w:r>
      <w:r w:rsidR="004B56A5" w:rsidRPr="00AE5A90">
        <w:rPr>
          <w:rFonts w:ascii="Courier New" w:eastAsia="Calibri" w:hAnsi="Courier New" w:cs="Courier New"/>
          <w:sz w:val="24"/>
          <w:szCs w:val="24"/>
        </w:rPr>
        <w:t>edildi.</w:t>
      </w:r>
      <w:r w:rsidR="001B29A9">
        <w:rPr>
          <w:rFonts w:ascii="Courier New" w:eastAsia="Calibri" w:hAnsi="Courier New" w:cs="Courier New"/>
          <w:sz w:val="24"/>
          <w:szCs w:val="24"/>
        </w:rPr>
        <w:t xml:space="preserve"> Mahkû</w:t>
      </w:r>
      <w:r w:rsidR="004B56A5">
        <w:rPr>
          <w:rFonts w:ascii="Courier New" w:eastAsia="Calibri" w:hAnsi="Courier New" w:cs="Courier New"/>
          <w:sz w:val="24"/>
          <w:szCs w:val="24"/>
        </w:rPr>
        <w:t>m edildikten sonra M</w:t>
      </w:r>
      <w:r w:rsidRPr="006347BB">
        <w:rPr>
          <w:rFonts w:ascii="Courier New" w:eastAsia="Calibri" w:hAnsi="Courier New" w:cs="Courier New"/>
          <w:sz w:val="24"/>
          <w:szCs w:val="24"/>
        </w:rPr>
        <w:t xml:space="preserve">üstedinin denetimli serbestlik talebi </w:t>
      </w:r>
      <w:r w:rsidR="00E769EF">
        <w:rPr>
          <w:rFonts w:ascii="Courier New" w:eastAsia="Calibri" w:hAnsi="Courier New" w:cs="Courier New"/>
          <w:sz w:val="24"/>
          <w:szCs w:val="24"/>
        </w:rPr>
        <w:t xml:space="preserve">Mahkemece </w:t>
      </w:r>
      <w:r w:rsidRPr="006347BB">
        <w:rPr>
          <w:rFonts w:ascii="Courier New" w:eastAsia="Calibri" w:hAnsi="Courier New" w:cs="Courier New"/>
          <w:sz w:val="24"/>
          <w:szCs w:val="24"/>
        </w:rPr>
        <w:t>tezek</w:t>
      </w:r>
      <w:r w:rsidR="004B56A5">
        <w:rPr>
          <w:rFonts w:ascii="Courier New" w:eastAsia="Calibri" w:hAnsi="Courier New" w:cs="Courier New"/>
          <w:sz w:val="24"/>
          <w:szCs w:val="24"/>
        </w:rPr>
        <w:t>k</w:t>
      </w:r>
      <w:r w:rsidRPr="006347BB">
        <w:rPr>
          <w:rFonts w:ascii="Courier New" w:eastAsia="Calibri" w:hAnsi="Courier New" w:cs="Courier New"/>
          <w:sz w:val="24"/>
          <w:szCs w:val="24"/>
        </w:rPr>
        <w:t xml:space="preserve">ür edilerek, </w:t>
      </w:r>
      <w:r w:rsidR="004840FA" w:rsidRPr="006347BB">
        <w:rPr>
          <w:rFonts w:ascii="Courier New" w:eastAsia="Calibri" w:hAnsi="Courier New" w:cs="Courier New"/>
          <w:b/>
          <w:sz w:val="24"/>
          <w:szCs w:val="24"/>
        </w:rPr>
        <w:t>26.11.2021</w:t>
      </w:r>
      <w:r w:rsidR="00E769EF">
        <w:rPr>
          <w:rFonts w:ascii="Courier New" w:eastAsia="Calibri" w:hAnsi="Courier New" w:cs="Courier New"/>
          <w:sz w:val="24"/>
          <w:szCs w:val="24"/>
        </w:rPr>
        <w:t xml:space="preserve"> tarihinde </w:t>
      </w:r>
      <w:r w:rsidR="004B56A5">
        <w:rPr>
          <w:rFonts w:ascii="Courier New" w:eastAsia="Calibri" w:hAnsi="Courier New" w:cs="Courier New"/>
          <w:sz w:val="24"/>
          <w:szCs w:val="24"/>
        </w:rPr>
        <w:t>uygun görül</w:t>
      </w:r>
      <w:r w:rsidR="004B56A5" w:rsidRPr="00AE5A90">
        <w:rPr>
          <w:rFonts w:ascii="Courier New" w:eastAsia="Calibri" w:hAnsi="Courier New" w:cs="Courier New"/>
          <w:sz w:val="24"/>
          <w:szCs w:val="24"/>
        </w:rPr>
        <w:t>dü</w:t>
      </w:r>
      <w:r w:rsidR="00E97AE5" w:rsidRPr="006347BB">
        <w:rPr>
          <w:rFonts w:ascii="Courier New" w:eastAsia="Calibri" w:hAnsi="Courier New" w:cs="Courier New"/>
          <w:sz w:val="24"/>
          <w:szCs w:val="24"/>
        </w:rPr>
        <w:t xml:space="preserve"> ve 1 yıl süre ile</w:t>
      </w:r>
      <w:r w:rsidR="00AE5A90">
        <w:rPr>
          <w:rFonts w:ascii="Courier New" w:eastAsia="Calibri" w:hAnsi="Courier New" w:cs="Courier New"/>
          <w:sz w:val="24"/>
          <w:szCs w:val="24"/>
        </w:rPr>
        <w:t xml:space="preserve"> </w:t>
      </w:r>
      <w:r w:rsidR="008320D4">
        <w:rPr>
          <w:rFonts w:ascii="Courier New" w:eastAsia="Calibri" w:hAnsi="Courier New" w:cs="Courier New"/>
          <w:sz w:val="24"/>
          <w:szCs w:val="24"/>
        </w:rPr>
        <w:t>Denetimli Serbestlik K</w:t>
      </w:r>
      <w:r w:rsidR="00E97AE5" w:rsidRPr="006347BB">
        <w:rPr>
          <w:rFonts w:ascii="Courier New" w:eastAsia="Calibri" w:hAnsi="Courier New" w:cs="Courier New"/>
          <w:sz w:val="24"/>
          <w:szCs w:val="24"/>
        </w:rPr>
        <w:t>urulu tarafından belirlenecek yükümlülükler</w:t>
      </w:r>
      <w:r w:rsidR="004B56A5">
        <w:rPr>
          <w:rFonts w:ascii="Courier New" w:eastAsia="Calibri" w:hAnsi="Courier New" w:cs="Courier New"/>
          <w:sz w:val="24"/>
          <w:szCs w:val="24"/>
        </w:rPr>
        <w:t>e tabi olmasına emir veril</w:t>
      </w:r>
      <w:r w:rsidR="004B56A5" w:rsidRPr="00AE5A90">
        <w:rPr>
          <w:rFonts w:ascii="Courier New" w:eastAsia="Calibri" w:hAnsi="Courier New" w:cs="Courier New"/>
          <w:sz w:val="24"/>
          <w:szCs w:val="24"/>
        </w:rPr>
        <w:t>di</w:t>
      </w:r>
      <w:r w:rsidR="00E97AE5" w:rsidRPr="006347BB">
        <w:rPr>
          <w:rFonts w:ascii="Courier New" w:eastAsia="Calibri" w:hAnsi="Courier New" w:cs="Courier New"/>
          <w:sz w:val="24"/>
          <w:szCs w:val="24"/>
        </w:rPr>
        <w:t xml:space="preserve">. </w:t>
      </w:r>
      <w:r w:rsidR="004840FA" w:rsidRPr="006347BB">
        <w:rPr>
          <w:rFonts w:ascii="Courier New" w:eastAsia="Calibri" w:hAnsi="Courier New" w:cs="Courier New"/>
          <w:sz w:val="24"/>
          <w:szCs w:val="24"/>
        </w:rPr>
        <w:t xml:space="preserve">Şartlı </w:t>
      </w:r>
      <w:r w:rsidR="008320D4">
        <w:rPr>
          <w:rFonts w:ascii="Courier New" w:eastAsia="Calibri" w:hAnsi="Courier New" w:cs="Courier New"/>
          <w:sz w:val="24"/>
          <w:szCs w:val="24"/>
        </w:rPr>
        <w:t>Tahliye K</w:t>
      </w:r>
      <w:r w:rsidR="004840FA" w:rsidRPr="006347BB">
        <w:rPr>
          <w:rFonts w:ascii="Courier New" w:eastAsia="Calibri" w:hAnsi="Courier New" w:cs="Courier New"/>
          <w:sz w:val="24"/>
          <w:szCs w:val="24"/>
        </w:rPr>
        <w:t xml:space="preserve">urulu bu olayın akabinde </w:t>
      </w:r>
      <w:r w:rsidR="004840FA" w:rsidRPr="006347BB">
        <w:rPr>
          <w:rFonts w:ascii="Courier New" w:eastAsia="Calibri" w:hAnsi="Courier New" w:cs="Courier New"/>
          <w:b/>
          <w:sz w:val="24"/>
          <w:szCs w:val="24"/>
        </w:rPr>
        <w:t>29.11.2021</w:t>
      </w:r>
      <w:r w:rsidR="004840FA" w:rsidRPr="006347BB">
        <w:rPr>
          <w:rFonts w:ascii="Courier New" w:eastAsia="Calibri" w:hAnsi="Courier New" w:cs="Courier New"/>
          <w:sz w:val="24"/>
          <w:szCs w:val="24"/>
        </w:rPr>
        <w:t xml:space="preserve"> tarihli toplantısında</w:t>
      </w:r>
      <w:r w:rsidR="00E769EF">
        <w:rPr>
          <w:rFonts w:ascii="Courier New" w:eastAsia="Calibri" w:hAnsi="Courier New" w:cs="Courier New"/>
          <w:sz w:val="24"/>
          <w:szCs w:val="24"/>
        </w:rPr>
        <w:t xml:space="preserve">, </w:t>
      </w:r>
      <w:proofErr w:type="spellStart"/>
      <w:r w:rsidR="00E769EF">
        <w:rPr>
          <w:rFonts w:ascii="Courier New" w:eastAsia="Calibri" w:hAnsi="Courier New" w:cs="Courier New"/>
          <w:sz w:val="24"/>
          <w:szCs w:val="24"/>
        </w:rPr>
        <w:t>Müstedi</w:t>
      </w:r>
      <w:proofErr w:type="spellEnd"/>
      <w:r w:rsidR="00E769EF">
        <w:rPr>
          <w:rFonts w:ascii="Courier New" w:eastAsia="Calibri" w:hAnsi="Courier New" w:cs="Courier New"/>
          <w:sz w:val="24"/>
          <w:szCs w:val="24"/>
        </w:rPr>
        <w:t xml:space="preserve"> Şartlı Tahliye Tü</w:t>
      </w:r>
      <w:r w:rsidR="004840FA" w:rsidRPr="006347BB">
        <w:rPr>
          <w:rFonts w:ascii="Courier New" w:eastAsia="Calibri" w:hAnsi="Courier New" w:cs="Courier New"/>
          <w:sz w:val="24"/>
          <w:szCs w:val="24"/>
        </w:rPr>
        <w:t>züğünün 7(1) maddesi altında hapis cezası ile cezalandırılabilen başka bir suç işley</w:t>
      </w:r>
      <w:r w:rsidR="004B56A5">
        <w:rPr>
          <w:rFonts w:ascii="Courier New" w:eastAsia="Calibri" w:hAnsi="Courier New" w:cs="Courier New"/>
          <w:sz w:val="24"/>
          <w:szCs w:val="24"/>
        </w:rPr>
        <w:t>e</w:t>
      </w:r>
      <w:r w:rsidR="00E769EF">
        <w:rPr>
          <w:rFonts w:ascii="Courier New" w:eastAsia="Calibri" w:hAnsi="Courier New" w:cs="Courier New"/>
          <w:sz w:val="24"/>
          <w:szCs w:val="24"/>
        </w:rPr>
        <w:t>rek mahkû</w:t>
      </w:r>
      <w:r w:rsidR="004840FA" w:rsidRPr="006347BB">
        <w:rPr>
          <w:rFonts w:ascii="Courier New" w:eastAsia="Calibri" w:hAnsi="Courier New" w:cs="Courier New"/>
          <w:sz w:val="24"/>
          <w:szCs w:val="24"/>
        </w:rPr>
        <w:t>m edildiğinden</w:t>
      </w:r>
      <w:r w:rsidR="000D3234">
        <w:rPr>
          <w:rFonts w:ascii="Courier New" w:eastAsia="Calibri" w:hAnsi="Courier New" w:cs="Courier New"/>
          <w:sz w:val="24"/>
          <w:szCs w:val="24"/>
        </w:rPr>
        <w:t>,</w:t>
      </w:r>
      <w:r w:rsidR="004840FA" w:rsidRPr="006347BB">
        <w:rPr>
          <w:rFonts w:ascii="Courier New" w:eastAsia="Calibri" w:hAnsi="Courier New" w:cs="Courier New"/>
          <w:sz w:val="24"/>
          <w:szCs w:val="24"/>
        </w:rPr>
        <w:t xml:space="preserve"> şartlı tahliye kararının</w:t>
      </w:r>
      <w:r w:rsidR="004B56A5">
        <w:rPr>
          <w:rFonts w:ascii="Courier New" w:eastAsia="Calibri" w:hAnsi="Courier New" w:cs="Courier New"/>
          <w:sz w:val="24"/>
          <w:szCs w:val="24"/>
        </w:rPr>
        <w:t xml:space="preserve"> geri alınmasına karar </w:t>
      </w:r>
      <w:r w:rsidR="004B56A5" w:rsidRPr="00AE5A90">
        <w:rPr>
          <w:rFonts w:ascii="Courier New" w:eastAsia="Calibri" w:hAnsi="Courier New" w:cs="Courier New"/>
          <w:sz w:val="24"/>
          <w:szCs w:val="24"/>
        </w:rPr>
        <w:t>verdi</w:t>
      </w:r>
      <w:r w:rsidR="004840FA" w:rsidRPr="00AE5A90">
        <w:rPr>
          <w:rFonts w:ascii="Courier New" w:eastAsia="Calibri" w:hAnsi="Courier New" w:cs="Courier New"/>
          <w:sz w:val="24"/>
          <w:szCs w:val="24"/>
        </w:rPr>
        <w:t>.</w:t>
      </w:r>
    </w:p>
    <w:p w:rsidR="00255825" w:rsidRPr="002836A7" w:rsidRDefault="004840FA" w:rsidP="002836A7">
      <w:pPr>
        <w:spacing w:line="360" w:lineRule="auto"/>
        <w:ind w:firstLine="708"/>
        <w:jc w:val="both"/>
        <w:rPr>
          <w:rFonts w:ascii="Courier New" w:eastAsia="Calibri" w:hAnsi="Courier New" w:cs="Courier New"/>
          <w:b/>
          <w:sz w:val="24"/>
          <w:szCs w:val="24"/>
        </w:rPr>
      </w:pPr>
      <w:r w:rsidRPr="006347BB">
        <w:rPr>
          <w:rFonts w:ascii="Courier New" w:eastAsia="Calibri" w:hAnsi="Courier New" w:cs="Courier New"/>
          <w:sz w:val="24"/>
          <w:szCs w:val="24"/>
        </w:rPr>
        <w:t>Müstedi Şartlı Tahliye Kurulunun bu kararına karşı Y</w:t>
      </w:r>
      <w:r w:rsidR="00FF6D56">
        <w:rPr>
          <w:rFonts w:ascii="Courier New" w:eastAsia="Calibri" w:hAnsi="Courier New" w:cs="Courier New"/>
          <w:sz w:val="24"/>
          <w:szCs w:val="24"/>
        </w:rPr>
        <w:t xml:space="preserve">üksek </w:t>
      </w:r>
      <w:r w:rsidR="00FA5C3F">
        <w:rPr>
          <w:rFonts w:ascii="Courier New" w:eastAsia="Calibri" w:hAnsi="Courier New" w:cs="Courier New"/>
          <w:sz w:val="24"/>
          <w:szCs w:val="24"/>
        </w:rPr>
        <w:t>İ</w:t>
      </w:r>
      <w:r w:rsidR="00FF6D56">
        <w:rPr>
          <w:rFonts w:ascii="Courier New" w:eastAsia="Calibri" w:hAnsi="Courier New" w:cs="Courier New"/>
          <w:sz w:val="24"/>
          <w:szCs w:val="24"/>
        </w:rPr>
        <w:t xml:space="preserve">dare </w:t>
      </w:r>
      <w:r w:rsidRPr="006347BB">
        <w:rPr>
          <w:rFonts w:ascii="Courier New" w:eastAsia="Calibri" w:hAnsi="Courier New" w:cs="Courier New"/>
          <w:sz w:val="24"/>
          <w:szCs w:val="24"/>
        </w:rPr>
        <w:t>M</w:t>
      </w:r>
      <w:r w:rsidR="00FF6D56">
        <w:rPr>
          <w:rFonts w:ascii="Courier New" w:eastAsia="Calibri" w:hAnsi="Courier New" w:cs="Courier New"/>
          <w:sz w:val="24"/>
          <w:szCs w:val="24"/>
        </w:rPr>
        <w:t>ahkemesi</w:t>
      </w:r>
      <w:r w:rsidR="00FA5C3F">
        <w:rPr>
          <w:rFonts w:ascii="Courier New" w:eastAsia="Calibri" w:hAnsi="Courier New" w:cs="Courier New"/>
          <w:sz w:val="24"/>
          <w:szCs w:val="24"/>
        </w:rPr>
        <w:t>n</w:t>
      </w:r>
      <w:r w:rsidRPr="006347BB">
        <w:rPr>
          <w:rFonts w:ascii="Courier New" w:eastAsia="Calibri" w:hAnsi="Courier New" w:cs="Courier New"/>
          <w:sz w:val="24"/>
          <w:szCs w:val="24"/>
        </w:rPr>
        <w:t>de 142/2021 sayılı dava</w:t>
      </w:r>
      <w:r w:rsidR="000D3234">
        <w:rPr>
          <w:rFonts w:ascii="Courier New" w:eastAsia="Calibri" w:hAnsi="Courier New" w:cs="Courier New"/>
          <w:sz w:val="24"/>
          <w:szCs w:val="24"/>
        </w:rPr>
        <w:t>yı</w:t>
      </w:r>
      <w:r w:rsidRPr="006347BB">
        <w:rPr>
          <w:rFonts w:ascii="Courier New" w:eastAsia="Calibri" w:hAnsi="Courier New" w:cs="Courier New"/>
          <w:sz w:val="24"/>
          <w:szCs w:val="24"/>
        </w:rPr>
        <w:t xml:space="preserve"> dosyalayarak</w:t>
      </w:r>
      <w:r w:rsidR="000D3234">
        <w:rPr>
          <w:rFonts w:ascii="Courier New" w:eastAsia="Calibri" w:hAnsi="Courier New" w:cs="Courier New"/>
          <w:sz w:val="24"/>
          <w:szCs w:val="24"/>
        </w:rPr>
        <w:t xml:space="preserve"> davası altında</w:t>
      </w:r>
      <w:r w:rsidRPr="006347BB">
        <w:rPr>
          <w:rFonts w:ascii="Courier New" w:eastAsia="Calibri" w:hAnsi="Courier New" w:cs="Courier New"/>
          <w:sz w:val="24"/>
          <w:szCs w:val="24"/>
        </w:rPr>
        <w:t xml:space="preserve"> </w:t>
      </w:r>
      <w:r w:rsidR="00066EF8">
        <w:rPr>
          <w:rFonts w:ascii="Courier New" w:eastAsia="Calibri" w:hAnsi="Courier New" w:cs="Courier New"/>
          <w:b/>
          <w:sz w:val="24"/>
          <w:szCs w:val="24"/>
        </w:rPr>
        <w:t>17.</w:t>
      </w:r>
      <w:r w:rsidRPr="006347BB">
        <w:rPr>
          <w:rFonts w:ascii="Courier New" w:eastAsia="Calibri" w:hAnsi="Courier New" w:cs="Courier New"/>
          <w:b/>
          <w:sz w:val="24"/>
          <w:szCs w:val="24"/>
        </w:rPr>
        <w:t>1.</w:t>
      </w:r>
      <w:r w:rsidR="00066EF8">
        <w:rPr>
          <w:rFonts w:ascii="Courier New" w:eastAsia="Calibri" w:hAnsi="Courier New" w:cs="Courier New"/>
          <w:b/>
          <w:sz w:val="24"/>
          <w:szCs w:val="24"/>
        </w:rPr>
        <w:t>20</w:t>
      </w:r>
      <w:r w:rsidRPr="006347BB">
        <w:rPr>
          <w:rFonts w:ascii="Courier New" w:eastAsia="Calibri" w:hAnsi="Courier New" w:cs="Courier New"/>
          <w:b/>
          <w:sz w:val="24"/>
          <w:szCs w:val="24"/>
        </w:rPr>
        <w:t>22</w:t>
      </w:r>
      <w:r w:rsidRPr="006347BB">
        <w:rPr>
          <w:rFonts w:ascii="Courier New" w:eastAsia="Calibri" w:hAnsi="Courier New" w:cs="Courier New"/>
          <w:sz w:val="24"/>
          <w:szCs w:val="24"/>
        </w:rPr>
        <w:t xml:space="preserve"> tarihinde yürütm</w:t>
      </w:r>
      <w:r w:rsidR="00066EF8">
        <w:rPr>
          <w:rFonts w:ascii="Courier New" w:eastAsia="Calibri" w:hAnsi="Courier New" w:cs="Courier New"/>
          <w:sz w:val="24"/>
          <w:szCs w:val="24"/>
        </w:rPr>
        <w:t xml:space="preserve">eyi durdurma emri temin </w:t>
      </w:r>
      <w:r w:rsidR="00066EF8" w:rsidRPr="00B916C5">
        <w:rPr>
          <w:rFonts w:ascii="Courier New" w:eastAsia="Calibri" w:hAnsi="Courier New" w:cs="Courier New"/>
          <w:sz w:val="24"/>
          <w:szCs w:val="24"/>
        </w:rPr>
        <w:t>etti</w:t>
      </w:r>
      <w:r w:rsidRPr="00B916C5">
        <w:rPr>
          <w:rFonts w:ascii="Courier New" w:eastAsia="Calibri" w:hAnsi="Courier New" w:cs="Courier New"/>
          <w:sz w:val="24"/>
          <w:szCs w:val="24"/>
        </w:rPr>
        <w:t>.</w:t>
      </w:r>
      <w:r w:rsidR="00166700">
        <w:rPr>
          <w:rFonts w:ascii="Courier New" w:eastAsia="Calibri" w:hAnsi="Courier New" w:cs="Courier New"/>
          <w:sz w:val="24"/>
          <w:szCs w:val="24"/>
        </w:rPr>
        <w:t xml:space="preserve"> Şartlı Tahliye Kurulu</w:t>
      </w:r>
      <w:r w:rsidR="00AE5A90">
        <w:rPr>
          <w:rFonts w:ascii="Courier New" w:eastAsia="Calibri" w:hAnsi="Courier New" w:cs="Courier New"/>
          <w:sz w:val="24"/>
          <w:szCs w:val="24"/>
        </w:rPr>
        <w:t xml:space="preserve"> </w:t>
      </w:r>
      <w:r w:rsidRPr="006347BB">
        <w:rPr>
          <w:rFonts w:ascii="Courier New" w:eastAsia="Calibri" w:hAnsi="Courier New" w:cs="Courier New"/>
          <w:b/>
          <w:sz w:val="24"/>
          <w:szCs w:val="24"/>
        </w:rPr>
        <w:t>3.2.</w:t>
      </w:r>
      <w:r w:rsidR="00066EF8">
        <w:rPr>
          <w:rFonts w:ascii="Courier New" w:eastAsia="Calibri" w:hAnsi="Courier New" w:cs="Courier New"/>
          <w:b/>
          <w:sz w:val="24"/>
          <w:szCs w:val="24"/>
        </w:rPr>
        <w:t>20</w:t>
      </w:r>
      <w:r w:rsidRPr="006347BB">
        <w:rPr>
          <w:rFonts w:ascii="Courier New" w:eastAsia="Calibri" w:hAnsi="Courier New" w:cs="Courier New"/>
          <w:b/>
          <w:sz w:val="24"/>
          <w:szCs w:val="24"/>
        </w:rPr>
        <w:t>22</w:t>
      </w:r>
      <w:r w:rsidRPr="006347BB">
        <w:rPr>
          <w:rFonts w:ascii="Courier New" w:eastAsia="Calibri" w:hAnsi="Courier New" w:cs="Courier New"/>
          <w:sz w:val="24"/>
          <w:szCs w:val="24"/>
        </w:rPr>
        <w:t xml:space="preserve"> tari</w:t>
      </w:r>
      <w:r w:rsidR="00FA5C3F">
        <w:rPr>
          <w:rFonts w:ascii="Courier New" w:eastAsia="Calibri" w:hAnsi="Courier New" w:cs="Courier New"/>
          <w:sz w:val="24"/>
          <w:szCs w:val="24"/>
        </w:rPr>
        <w:t xml:space="preserve">hinde </w:t>
      </w:r>
      <w:r w:rsidR="00FA5C3F" w:rsidRPr="006347BB">
        <w:rPr>
          <w:rFonts w:ascii="Courier New" w:eastAsia="Calibri" w:hAnsi="Courier New" w:cs="Courier New"/>
          <w:sz w:val="24"/>
          <w:szCs w:val="24"/>
        </w:rPr>
        <w:t>Y</w:t>
      </w:r>
      <w:r w:rsidR="00FA5C3F">
        <w:rPr>
          <w:rFonts w:ascii="Courier New" w:eastAsia="Calibri" w:hAnsi="Courier New" w:cs="Courier New"/>
          <w:sz w:val="24"/>
          <w:szCs w:val="24"/>
        </w:rPr>
        <w:t>İ</w:t>
      </w:r>
      <w:r w:rsidR="00FA5C3F" w:rsidRPr="006347BB">
        <w:rPr>
          <w:rFonts w:ascii="Courier New" w:eastAsia="Calibri" w:hAnsi="Courier New" w:cs="Courier New"/>
          <w:sz w:val="24"/>
          <w:szCs w:val="24"/>
        </w:rPr>
        <w:t>M</w:t>
      </w:r>
      <w:r w:rsidR="00FA5C3F">
        <w:rPr>
          <w:rFonts w:ascii="Courier New" w:eastAsia="Calibri" w:hAnsi="Courier New" w:cs="Courier New"/>
          <w:sz w:val="24"/>
          <w:szCs w:val="24"/>
        </w:rPr>
        <w:t xml:space="preserve"> </w:t>
      </w:r>
      <w:r w:rsidRPr="006347BB">
        <w:rPr>
          <w:rFonts w:ascii="Courier New" w:eastAsia="Calibri" w:hAnsi="Courier New" w:cs="Courier New"/>
          <w:sz w:val="24"/>
          <w:szCs w:val="24"/>
        </w:rPr>
        <w:t>142/2021</w:t>
      </w:r>
      <w:r w:rsidR="00166700">
        <w:rPr>
          <w:rFonts w:ascii="Courier New" w:eastAsia="Calibri" w:hAnsi="Courier New" w:cs="Courier New"/>
          <w:sz w:val="24"/>
          <w:szCs w:val="24"/>
        </w:rPr>
        <w:t xml:space="preserve">’e konu </w:t>
      </w:r>
      <w:r w:rsidR="002836A7">
        <w:rPr>
          <w:rFonts w:ascii="Courier New" w:eastAsia="Calibri" w:hAnsi="Courier New" w:cs="Courier New"/>
          <w:sz w:val="24"/>
          <w:szCs w:val="24"/>
        </w:rPr>
        <w:t>kararını geri al</w:t>
      </w:r>
      <w:r w:rsidR="002836A7" w:rsidRPr="00AE5A90">
        <w:rPr>
          <w:rFonts w:ascii="Courier New" w:eastAsia="Calibri" w:hAnsi="Courier New" w:cs="Courier New"/>
          <w:sz w:val="24"/>
          <w:szCs w:val="24"/>
        </w:rPr>
        <w:t>dı</w:t>
      </w:r>
      <w:r w:rsidR="00166700">
        <w:rPr>
          <w:rFonts w:ascii="Courier New" w:eastAsia="Calibri" w:hAnsi="Courier New" w:cs="Courier New"/>
          <w:sz w:val="24"/>
          <w:szCs w:val="24"/>
        </w:rPr>
        <w:t>ktan sonra yine aynı tarihte yeni bir karar üretti ve</w:t>
      </w:r>
      <w:r w:rsidRPr="006347BB">
        <w:rPr>
          <w:rFonts w:ascii="Courier New" w:eastAsia="Calibri" w:hAnsi="Courier New" w:cs="Courier New"/>
          <w:sz w:val="24"/>
          <w:szCs w:val="24"/>
        </w:rPr>
        <w:t xml:space="preserve"> </w:t>
      </w:r>
      <w:r w:rsidR="00E97AE5" w:rsidRPr="006347BB">
        <w:rPr>
          <w:rFonts w:ascii="Courier New" w:eastAsia="Calibri" w:hAnsi="Courier New" w:cs="Courier New"/>
          <w:sz w:val="24"/>
          <w:szCs w:val="24"/>
        </w:rPr>
        <w:t>30.11.20</w:t>
      </w:r>
      <w:r w:rsidR="008320D4">
        <w:rPr>
          <w:rFonts w:ascii="Courier New" w:eastAsia="Calibri" w:hAnsi="Courier New" w:cs="Courier New"/>
          <w:sz w:val="24"/>
          <w:szCs w:val="24"/>
        </w:rPr>
        <w:t>20</w:t>
      </w:r>
      <w:r w:rsidR="00E97AE5" w:rsidRPr="006347BB">
        <w:rPr>
          <w:rFonts w:ascii="Courier New" w:eastAsia="Calibri" w:hAnsi="Courier New" w:cs="Courier New"/>
          <w:sz w:val="24"/>
          <w:szCs w:val="24"/>
        </w:rPr>
        <w:t xml:space="preserve"> tarihli </w:t>
      </w:r>
      <w:r w:rsidR="00E00DAA">
        <w:rPr>
          <w:rFonts w:ascii="Courier New" w:eastAsia="Calibri" w:hAnsi="Courier New" w:cs="Courier New"/>
          <w:sz w:val="24"/>
          <w:szCs w:val="24"/>
        </w:rPr>
        <w:t>şartlı t</w:t>
      </w:r>
      <w:r w:rsidRPr="006347BB">
        <w:rPr>
          <w:rFonts w:ascii="Courier New" w:eastAsia="Calibri" w:hAnsi="Courier New" w:cs="Courier New"/>
          <w:sz w:val="24"/>
          <w:szCs w:val="24"/>
        </w:rPr>
        <w:t>ahliye kararını</w:t>
      </w:r>
      <w:r w:rsidR="00E64EEB">
        <w:rPr>
          <w:rFonts w:ascii="Courier New" w:eastAsia="Calibri" w:hAnsi="Courier New" w:cs="Courier New"/>
          <w:sz w:val="24"/>
          <w:szCs w:val="24"/>
        </w:rPr>
        <w:t xml:space="preserve"> bu yeni karar ışığında</w:t>
      </w:r>
      <w:r w:rsidR="002836A7" w:rsidRPr="00AE5A90">
        <w:rPr>
          <w:rFonts w:ascii="Courier New" w:eastAsia="Calibri" w:hAnsi="Courier New" w:cs="Courier New"/>
          <w:sz w:val="24"/>
          <w:szCs w:val="24"/>
        </w:rPr>
        <w:t xml:space="preserve"> geri aldı</w:t>
      </w:r>
      <w:r w:rsidRPr="00AE5A90">
        <w:rPr>
          <w:rFonts w:ascii="Courier New" w:eastAsia="Calibri" w:hAnsi="Courier New" w:cs="Courier New"/>
          <w:sz w:val="24"/>
          <w:szCs w:val="24"/>
        </w:rPr>
        <w:t>.</w:t>
      </w:r>
      <w:r w:rsidRPr="006347BB">
        <w:rPr>
          <w:rFonts w:ascii="Courier New" w:eastAsia="Calibri" w:hAnsi="Courier New" w:cs="Courier New"/>
          <w:sz w:val="24"/>
          <w:szCs w:val="24"/>
        </w:rPr>
        <w:t xml:space="preserve"> </w:t>
      </w:r>
      <w:r w:rsidR="00E64EEB">
        <w:rPr>
          <w:rFonts w:ascii="Courier New" w:eastAsia="Calibri" w:hAnsi="Courier New" w:cs="Courier New"/>
          <w:sz w:val="24"/>
          <w:szCs w:val="24"/>
        </w:rPr>
        <w:t xml:space="preserve">Bunun üzerine </w:t>
      </w:r>
      <w:proofErr w:type="spellStart"/>
      <w:r w:rsidR="002836A7">
        <w:rPr>
          <w:rFonts w:ascii="Courier New" w:eastAsia="Calibri" w:hAnsi="Courier New" w:cs="Courier New"/>
          <w:sz w:val="24"/>
          <w:szCs w:val="24"/>
        </w:rPr>
        <w:t>Müstedi</w:t>
      </w:r>
      <w:proofErr w:type="spellEnd"/>
      <w:r w:rsidR="00AE5A90">
        <w:rPr>
          <w:rFonts w:ascii="Courier New" w:eastAsia="Calibri" w:hAnsi="Courier New" w:cs="Courier New"/>
          <w:sz w:val="24"/>
          <w:szCs w:val="24"/>
        </w:rPr>
        <w:t xml:space="preserve"> </w:t>
      </w:r>
      <w:r w:rsidR="00E97AE5" w:rsidRPr="006347BB">
        <w:rPr>
          <w:rFonts w:ascii="Courier New" w:eastAsia="Calibri" w:hAnsi="Courier New" w:cs="Courier New"/>
          <w:b/>
          <w:sz w:val="24"/>
          <w:szCs w:val="24"/>
        </w:rPr>
        <w:t>18.1.2023</w:t>
      </w:r>
      <w:r w:rsidR="00E97AE5" w:rsidRPr="006347BB">
        <w:rPr>
          <w:rFonts w:ascii="Courier New" w:eastAsia="Calibri" w:hAnsi="Courier New" w:cs="Courier New"/>
          <w:sz w:val="24"/>
          <w:szCs w:val="24"/>
        </w:rPr>
        <w:t xml:space="preserve"> tarihinde tekrar tutuklanarak </w:t>
      </w:r>
      <w:r w:rsidR="002836A7">
        <w:rPr>
          <w:rFonts w:ascii="Courier New" w:eastAsia="Calibri" w:hAnsi="Courier New" w:cs="Courier New"/>
          <w:sz w:val="24"/>
          <w:szCs w:val="24"/>
        </w:rPr>
        <w:t xml:space="preserve">Merkezi Cezaevine </w:t>
      </w:r>
      <w:r w:rsidR="002836A7" w:rsidRPr="00AE5A90">
        <w:rPr>
          <w:rFonts w:ascii="Courier New" w:eastAsia="Calibri" w:hAnsi="Courier New" w:cs="Courier New"/>
          <w:sz w:val="24"/>
          <w:szCs w:val="24"/>
        </w:rPr>
        <w:t>götürüldü.</w:t>
      </w:r>
    </w:p>
    <w:p w:rsidR="00E97AE5" w:rsidRPr="006347BB" w:rsidRDefault="00E97AE5" w:rsidP="002836A7">
      <w:pPr>
        <w:spacing w:line="360" w:lineRule="auto"/>
        <w:ind w:firstLine="708"/>
        <w:jc w:val="both"/>
        <w:rPr>
          <w:rFonts w:ascii="Courier New" w:hAnsi="Courier New" w:cs="Courier New"/>
          <w:sz w:val="24"/>
          <w:szCs w:val="24"/>
        </w:rPr>
      </w:pPr>
      <w:proofErr w:type="spellStart"/>
      <w:r w:rsidRPr="006347BB">
        <w:rPr>
          <w:rFonts w:ascii="Courier New" w:hAnsi="Courier New" w:cs="Courier New"/>
          <w:sz w:val="24"/>
          <w:szCs w:val="24"/>
        </w:rPr>
        <w:t>Müst</w:t>
      </w:r>
      <w:r w:rsidR="00E64EEB">
        <w:rPr>
          <w:rFonts w:ascii="Courier New" w:hAnsi="Courier New" w:cs="Courier New"/>
          <w:sz w:val="24"/>
          <w:szCs w:val="24"/>
        </w:rPr>
        <w:t>edi</w:t>
      </w:r>
      <w:proofErr w:type="spellEnd"/>
      <w:r w:rsidR="00FA5C3F">
        <w:rPr>
          <w:rFonts w:ascii="Courier New" w:hAnsi="Courier New" w:cs="Courier New"/>
          <w:sz w:val="24"/>
          <w:szCs w:val="24"/>
        </w:rPr>
        <w:t xml:space="preserve"> bu karar aleyhine </w:t>
      </w:r>
      <w:r w:rsidR="00FA5C3F" w:rsidRPr="006347BB">
        <w:rPr>
          <w:rFonts w:ascii="Courier New" w:eastAsia="Calibri" w:hAnsi="Courier New" w:cs="Courier New"/>
          <w:sz w:val="24"/>
          <w:szCs w:val="24"/>
        </w:rPr>
        <w:t>Y</w:t>
      </w:r>
      <w:r w:rsidR="00FF6D56">
        <w:rPr>
          <w:rFonts w:ascii="Courier New" w:eastAsia="Calibri" w:hAnsi="Courier New" w:cs="Courier New"/>
          <w:sz w:val="24"/>
          <w:szCs w:val="24"/>
        </w:rPr>
        <w:t>İ</w:t>
      </w:r>
      <w:r w:rsidR="00FA5C3F" w:rsidRPr="006347BB">
        <w:rPr>
          <w:rFonts w:ascii="Courier New" w:eastAsia="Calibri" w:hAnsi="Courier New" w:cs="Courier New"/>
          <w:sz w:val="24"/>
          <w:szCs w:val="24"/>
        </w:rPr>
        <w:t>M</w:t>
      </w:r>
      <w:r w:rsidR="002836A7">
        <w:rPr>
          <w:rFonts w:ascii="Courier New" w:hAnsi="Courier New" w:cs="Courier New"/>
          <w:sz w:val="24"/>
          <w:szCs w:val="24"/>
        </w:rPr>
        <w:t xml:space="preserve"> 33/2023 sayılı dava</w:t>
      </w:r>
      <w:r w:rsidR="00E64EEB">
        <w:rPr>
          <w:rFonts w:ascii="Courier New" w:hAnsi="Courier New" w:cs="Courier New"/>
          <w:sz w:val="24"/>
          <w:szCs w:val="24"/>
        </w:rPr>
        <w:t>yı</w:t>
      </w:r>
      <w:r w:rsidR="002836A7">
        <w:rPr>
          <w:rFonts w:ascii="Courier New" w:hAnsi="Courier New" w:cs="Courier New"/>
          <w:sz w:val="24"/>
          <w:szCs w:val="24"/>
        </w:rPr>
        <w:t xml:space="preserve"> </w:t>
      </w:r>
      <w:r w:rsidR="002836A7" w:rsidRPr="00B916C5">
        <w:rPr>
          <w:rFonts w:ascii="Courier New" w:hAnsi="Courier New" w:cs="Courier New"/>
          <w:sz w:val="24"/>
          <w:szCs w:val="24"/>
        </w:rPr>
        <w:t>ikame etti</w:t>
      </w:r>
      <w:r w:rsidRPr="006347BB">
        <w:rPr>
          <w:rFonts w:ascii="Courier New" w:hAnsi="Courier New" w:cs="Courier New"/>
          <w:sz w:val="24"/>
          <w:szCs w:val="24"/>
        </w:rPr>
        <w:t xml:space="preserve"> ve yürütm</w:t>
      </w:r>
      <w:r w:rsidR="002836A7">
        <w:rPr>
          <w:rFonts w:ascii="Courier New" w:hAnsi="Courier New" w:cs="Courier New"/>
          <w:sz w:val="24"/>
          <w:szCs w:val="24"/>
        </w:rPr>
        <w:t xml:space="preserve">eyi durdurma emri talep </w:t>
      </w:r>
      <w:r w:rsidR="002836A7" w:rsidRPr="00AE5A90">
        <w:rPr>
          <w:rFonts w:ascii="Courier New" w:hAnsi="Courier New" w:cs="Courier New"/>
          <w:sz w:val="24"/>
          <w:szCs w:val="24"/>
        </w:rPr>
        <w:t>etti</w:t>
      </w:r>
      <w:r w:rsidRPr="00AE5A90">
        <w:rPr>
          <w:rFonts w:ascii="Courier New" w:hAnsi="Courier New" w:cs="Courier New"/>
          <w:sz w:val="24"/>
          <w:szCs w:val="24"/>
        </w:rPr>
        <w:t>.</w:t>
      </w:r>
      <w:r w:rsidRPr="006347BB">
        <w:rPr>
          <w:rFonts w:ascii="Courier New" w:hAnsi="Courier New" w:cs="Courier New"/>
          <w:sz w:val="24"/>
          <w:szCs w:val="24"/>
        </w:rPr>
        <w:t xml:space="preserve"> Bilah</w:t>
      </w:r>
      <w:r w:rsidR="00E3743A">
        <w:rPr>
          <w:rFonts w:ascii="Courier New" w:hAnsi="Courier New" w:cs="Courier New"/>
          <w:sz w:val="24"/>
          <w:szCs w:val="24"/>
        </w:rPr>
        <w:t>are yürütmeyi durdurma</w:t>
      </w:r>
      <w:r w:rsidR="002836A7">
        <w:rPr>
          <w:rFonts w:ascii="Courier New" w:hAnsi="Courier New" w:cs="Courier New"/>
          <w:sz w:val="24"/>
          <w:szCs w:val="24"/>
        </w:rPr>
        <w:t xml:space="preserve"> istidasını geri çek</w:t>
      </w:r>
      <w:r w:rsidR="002836A7" w:rsidRPr="00AE5A90">
        <w:rPr>
          <w:rFonts w:ascii="Courier New" w:hAnsi="Courier New" w:cs="Courier New"/>
          <w:sz w:val="24"/>
          <w:szCs w:val="24"/>
        </w:rPr>
        <w:t>ti</w:t>
      </w:r>
      <w:r w:rsidRPr="006347BB">
        <w:rPr>
          <w:rFonts w:ascii="Courier New" w:hAnsi="Courier New" w:cs="Courier New"/>
          <w:sz w:val="24"/>
          <w:szCs w:val="24"/>
        </w:rPr>
        <w:t>.</w:t>
      </w:r>
    </w:p>
    <w:p w:rsidR="0053668A" w:rsidRPr="006347BB" w:rsidRDefault="00BE1767" w:rsidP="002836A7">
      <w:pPr>
        <w:spacing w:line="360" w:lineRule="auto"/>
        <w:ind w:firstLine="708"/>
        <w:jc w:val="both"/>
        <w:rPr>
          <w:rFonts w:ascii="Courier New" w:hAnsi="Courier New" w:cs="Courier New"/>
          <w:sz w:val="24"/>
          <w:szCs w:val="24"/>
        </w:rPr>
      </w:pPr>
      <w:r>
        <w:rPr>
          <w:rFonts w:ascii="Courier New" w:hAnsi="Courier New" w:cs="Courier New"/>
          <w:sz w:val="24"/>
          <w:szCs w:val="24"/>
        </w:rPr>
        <w:t>Lefkoşa Ağır Ceza Mahkemesi</w:t>
      </w:r>
      <w:r w:rsidR="00AE5A90">
        <w:rPr>
          <w:rFonts w:ascii="Courier New" w:hAnsi="Courier New" w:cs="Courier New"/>
          <w:sz w:val="24"/>
          <w:szCs w:val="24"/>
        </w:rPr>
        <w:t xml:space="preserve"> </w:t>
      </w:r>
      <w:r w:rsidR="00E97AE5" w:rsidRPr="006347BB">
        <w:rPr>
          <w:rFonts w:ascii="Courier New" w:hAnsi="Courier New" w:cs="Courier New"/>
          <w:b/>
          <w:sz w:val="24"/>
          <w:szCs w:val="24"/>
        </w:rPr>
        <w:t>28.4.2023</w:t>
      </w:r>
      <w:r w:rsidR="00E97AE5" w:rsidRPr="006347BB">
        <w:rPr>
          <w:rFonts w:ascii="Courier New" w:hAnsi="Courier New" w:cs="Courier New"/>
          <w:sz w:val="24"/>
          <w:szCs w:val="24"/>
        </w:rPr>
        <w:t xml:space="preserve"> ta</w:t>
      </w:r>
      <w:r w:rsidR="00BE5E56">
        <w:rPr>
          <w:rFonts w:ascii="Courier New" w:hAnsi="Courier New" w:cs="Courier New"/>
          <w:sz w:val="24"/>
          <w:szCs w:val="24"/>
        </w:rPr>
        <w:t xml:space="preserve">rihinde </w:t>
      </w:r>
      <w:proofErr w:type="spellStart"/>
      <w:r w:rsidR="00E3743A">
        <w:rPr>
          <w:rFonts w:ascii="Courier New" w:hAnsi="Courier New" w:cs="Courier New"/>
          <w:sz w:val="24"/>
          <w:szCs w:val="24"/>
        </w:rPr>
        <w:t>Müstedinin</w:t>
      </w:r>
      <w:proofErr w:type="spellEnd"/>
      <w:r w:rsidR="00E3743A">
        <w:rPr>
          <w:rFonts w:ascii="Courier New" w:hAnsi="Courier New" w:cs="Courier New"/>
          <w:sz w:val="24"/>
          <w:szCs w:val="24"/>
        </w:rPr>
        <w:t xml:space="preserve"> </w:t>
      </w:r>
      <w:r w:rsidR="00BE5E56">
        <w:rPr>
          <w:rFonts w:ascii="Courier New" w:hAnsi="Courier New" w:cs="Courier New"/>
          <w:sz w:val="24"/>
          <w:szCs w:val="24"/>
        </w:rPr>
        <w:t>Denetimli Serbestlik Y</w:t>
      </w:r>
      <w:r w:rsidR="00E97AE5" w:rsidRPr="006347BB">
        <w:rPr>
          <w:rFonts w:ascii="Courier New" w:hAnsi="Courier New" w:cs="Courier New"/>
          <w:sz w:val="24"/>
          <w:szCs w:val="24"/>
        </w:rPr>
        <w:t xml:space="preserve">asası uyarınca </w:t>
      </w:r>
      <w:r w:rsidR="0053668A" w:rsidRPr="006347BB">
        <w:rPr>
          <w:rFonts w:ascii="Courier New" w:hAnsi="Courier New" w:cs="Courier New"/>
          <w:sz w:val="24"/>
          <w:szCs w:val="24"/>
        </w:rPr>
        <w:t>de</w:t>
      </w:r>
      <w:r w:rsidR="00E3743A">
        <w:rPr>
          <w:rFonts w:ascii="Courier New" w:hAnsi="Courier New" w:cs="Courier New"/>
          <w:sz w:val="24"/>
          <w:szCs w:val="24"/>
        </w:rPr>
        <w:t>netimli serbestlik koşullarını</w:t>
      </w:r>
      <w:r w:rsidR="0053668A" w:rsidRPr="006347BB">
        <w:rPr>
          <w:rFonts w:ascii="Courier New" w:hAnsi="Courier New" w:cs="Courier New"/>
          <w:sz w:val="24"/>
          <w:szCs w:val="24"/>
        </w:rPr>
        <w:t xml:space="preserve"> yerine getirdiğini kabul et</w:t>
      </w:r>
      <w:r w:rsidR="002836A7" w:rsidRPr="00AE5A90">
        <w:rPr>
          <w:rFonts w:ascii="Courier New" w:hAnsi="Courier New" w:cs="Courier New"/>
          <w:sz w:val="24"/>
          <w:szCs w:val="24"/>
        </w:rPr>
        <w:t>ti</w:t>
      </w:r>
      <w:r w:rsidR="0053668A" w:rsidRPr="006347BB">
        <w:rPr>
          <w:rFonts w:ascii="Courier New" w:hAnsi="Courier New" w:cs="Courier New"/>
          <w:sz w:val="24"/>
          <w:szCs w:val="24"/>
        </w:rPr>
        <w:t xml:space="preserve">. </w:t>
      </w:r>
    </w:p>
    <w:p w:rsidR="00E97AE5" w:rsidRDefault="00E97AE5" w:rsidP="00AE5A90">
      <w:pPr>
        <w:spacing w:line="360" w:lineRule="auto"/>
        <w:ind w:left="284" w:right="57"/>
        <w:jc w:val="both"/>
        <w:rPr>
          <w:rFonts w:ascii="Courier New" w:hAnsi="Courier New" w:cs="Courier New"/>
          <w:sz w:val="24"/>
          <w:szCs w:val="24"/>
        </w:rPr>
      </w:pPr>
      <w:r w:rsidRPr="006347BB">
        <w:rPr>
          <w:rFonts w:ascii="Courier New" w:hAnsi="Courier New" w:cs="Courier New"/>
          <w:sz w:val="24"/>
          <w:szCs w:val="24"/>
        </w:rPr>
        <w:lastRenderedPageBreak/>
        <w:t xml:space="preserve">    A</w:t>
      </w:r>
      <w:r w:rsidR="00BE1767">
        <w:rPr>
          <w:rFonts w:ascii="Courier New" w:hAnsi="Courier New" w:cs="Courier New"/>
          <w:sz w:val="24"/>
          <w:szCs w:val="24"/>
        </w:rPr>
        <w:t>.</w:t>
      </w:r>
      <w:r w:rsidRPr="006347BB">
        <w:rPr>
          <w:rFonts w:ascii="Courier New" w:hAnsi="Courier New" w:cs="Courier New"/>
          <w:sz w:val="24"/>
          <w:szCs w:val="24"/>
        </w:rPr>
        <w:t>E</w:t>
      </w:r>
      <w:r w:rsidR="00BE1767">
        <w:rPr>
          <w:rFonts w:ascii="Courier New" w:hAnsi="Courier New" w:cs="Courier New"/>
          <w:sz w:val="24"/>
          <w:szCs w:val="24"/>
        </w:rPr>
        <w:t>.</w:t>
      </w:r>
      <w:r w:rsidRPr="006347BB">
        <w:rPr>
          <w:rFonts w:ascii="Courier New" w:hAnsi="Courier New" w:cs="Courier New"/>
          <w:sz w:val="24"/>
          <w:szCs w:val="24"/>
        </w:rPr>
        <w:t xml:space="preserve"> 115/ 2009 sayılı Şartlı Tahliye Tüzüğünün 7(1) maddesi aynen şöyledir:</w:t>
      </w:r>
    </w:p>
    <w:p w:rsidR="002E66C4" w:rsidRPr="006347BB" w:rsidRDefault="002E66C4" w:rsidP="00AE5A90">
      <w:pPr>
        <w:spacing w:line="360" w:lineRule="auto"/>
        <w:ind w:left="284" w:right="57"/>
        <w:jc w:val="both"/>
        <w:rPr>
          <w:rFonts w:ascii="Courier New" w:hAnsi="Courier New" w:cs="Courier New"/>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7092"/>
      </w:tblGrid>
      <w:tr w:rsidR="00D76260" w:rsidRPr="00595B9D" w:rsidTr="002E66C4">
        <w:tc>
          <w:tcPr>
            <w:tcW w:w="846" w:type="dxa"/>
          </w:tcPr>
          <w:p w:rsidR="00D76260" w:rsidRPr="00595B9D" w:rsidRDefault="00E3743A" w:rsidP="00AE5A90">
            <w:pPr>
              <w:ind w:left="284" w:right="57"/>
              <w:rPr>
                <w:rFonts w:cs="Courier New"/>
                <w:b/>
                <w:szCs w:val="24"/>
              </w:rPr>
            </w:pPr>
            <w:r>
              <w:rPr>
                <w:rFonts w:cs="Courier New"/>
                <w:b/>
                <w:szCs w:val="24"/>
              </w:rPr>
              <w:t>“</w:t>
            </w:r>
            <w:r w:rsidR="00D76260" w:rsidRPr="00595B9D">
              <w:rPr>
                <w:rFonts w:cs="Courier New"/>
                <w:b/>
                <w:szCs w:val="24"/>
              </w:rPr>
              <w:t>7.</w:t>
            </w:r>
          </w:p>
        </w:tc>
        <w:tc>
          <w:tcPr>
            <w:tcW w:w="7092" w:type="dxa"/>
          </w:tcPr>
          <w:p w:rsidR="002836A7" w:rsidRDefault="00D76260" w:rsidP="002E66C4">
            <w:pPr>
              <w:ind w:left="464" w:right="57" w:hanging="464"/>
              <w:rPr>
                <w:rFonts w:cs="Courier New"/>
                <w:b/>
                <w:szCs w:val="24"/>
                <w:lang w:val="tr-TR"/>
              </w:rPr>
            </w:pPr>
            <w:r w:rsidRPr="002836A7">
              <w:rPr>
                <w:rFonts w:cs="Courier New"/>
                <w:b/>
                <w:szCs w:val="24"/>
                <w:lang w:val="tr-TR"/>
              </w:rPr>
              <w:t>(1)Şartlı Tahliye edilen Hükümlü,</w:t>
            </w:r>
            <w:r w:rsidR="002E66C4">
              <w:rPr>
                <w:rFonts w:cs="Courier New"/>
                <w:b/>
                <w:szCs w:val="24"/>
                <w:lang w:val="tr-TR"/>
              </w:rPr>
              <w:t xml:space="preserve"> </w:t>
            </w:r>
            <w:r w:rsidRPr="002836A7">
              <w:rPr>
                <w:rFonts w:cs="Courier New"/>
                <w:b/>
                <w:szCs w:val="24"/>
                <w:lang w:val="tr-TR"/>
              </w:rPr>
              <w:t xml:space="preserve">Mahkemece verilen ceza süresi içerisinde hapis cezası ile </w:t>
            </w:r>
            <w:r w:rsidR="002E66C4">
              <w:rPr>
                <w:rFonts w:cs="Courier New"/>
                <w:b/>
                <w:szCs w:val="24"/>
                <w:lang w:val="tr-TR"/>
              </w:rPr>
              <w:t xml:space="preserve">cezalandırılan başka bir suç </w:t>
            </w:r>
            <w:r w:rsidRPr="002836A7">
              <w:rPr>
                <w:rFonts w:cs="Courier New"/>
                <w:b/>
                <w:szCs w:val="24"/>
                <w:lang w:val="tr-TR"/>
              </w:rPr>
              <w:t xml:space="preserve">işlemesi ve Mahkum olması halinde; Şartlı Tahliye Kurulu işlenen suçun nevi, vahamet ve ciddiyeti ve </w:t>
            </w:r>
            <w:r w:rsidR="002836A7">
              <w:rPr>
                <w:rFonts w:cs="Courier New"/>
                <w:b/>
                <w:szCs w:val="24"/>
                <w:lang w:val="tr-TR"/>
              </w:rPr>
              <w:t xml:space="preserve">öngörülen cezayı </w:t>
            </w:r>
            <w:r w:rsidRPr="002836A7">
              <w:rPr>
                <w:rFonts w:cs="Courier New"/>
                <w:b/>
                <w:szCs w:val="24"/>
                <w:lang w:val="tr-TR"/>
              </w:rPr>
              <w:t>dikkate alarak Şartlı Tahliye kararını geri alır. Ancak; Şartlı Tahliye edilen Müebbed</w:t>
            </w:r>
            <w:r w:rsidR="002E66C4">
              <w:rPr>
                <w:rFonts w:cs="Courier New"/>
                <w:b/>
                <w:szCs w:val="24"/>
                <w:lang w:val="tr-TR"/>
              </w:rPr>
              <w:t xml:space="preserve"> </w:t>
            </w:r>
            <w:r w:rsidR="002836A7">
              <w:rPr>
                <w:rFonts w:cs="Courier New"/>
                <w:b/>
                <w:szCs w:val="24"/>
                <w:lang w:val="tr-TR"/>
              </w:rPr>
              <w:t xml:space="preserve">hapis cezası </w:t>
            </w:r>
            <w:r w:rsidRPr="002836A7">
              <w:rPr>
                <w:rFonts w:cs="Courier New"/>
                <w:b/>
                <w:szCs w:val="24"/>
                <w:lang w:val="tr-TR"/>
              </w:rPr>
              <w:t>çekmekte olan Hükümlülerin Mahkemece verilen ceza süresi içerisinde hapis cezası ile cezalandırılan başka bir suç işlemesi</w:t>
            </w:r>
            <w:r w:rsidR="004F3DE1">
              <w:rPr>
                <w:rFonts w:cs="Courier New"/>
                <w:b/>
                <w:szCs w:val="24"/>
                <w:lang w:val="tr-TR"/>
              </w:rPr>
              <w:t xml:space="preserve"> </w:t>
            </w:r>
            <w:r w:rsidR="002836A7">
              <w:rPr>
                <w:rFonts w:cs="Courier New"/>
                <w:b/>
                <w:szCs w:val="24"/>
                <w:lang w:val="tr-TR"/>
              </w:rPr>
              <w:t>v</w:t>
            </w:r>
            <w:r w:rsidRPr="002836A7">
              <w:rPr>
                <w:rFonts w:cs="Courier New"/>
                <w:b/>
                <w:szCs w:val="24"/>
                <w:lang w:val="tr-TR"/>
              </w:rPr>
              <w:t xml:space="preserve">e </w:t>
            </w:r>
            <w:proofErr w:type="gramStart"/>
            <w:r w:rsidRPr="002836A7">
              <w:rPr>
                <w:rFonts w:cs="Courier New"/>
                <w:b/>
                <w:szCs w:val="24"/>
                <w:lang w:val="tr-TR"/>
              </w:rPr>
              <w:t>Mahkum</w:t>
            </w:r>
            <w:proofErr w:type="gramEnd"/>
            <w:r w:rsidRPr="002836A7">
              <w:rPr>
                <w:rFonts w:cs="Courier New"/>
                <w:b/>
                <w:szCs w:val="24"/>
                <w:lang w:val="tr-TR"/>
              </w:rPr>
              <w:t xml:space="preserve"> olması halinde; Şartlı Tahliye Kurulu’nun durumunu bildiren raporu uyarınca </w:t>
            </w:r>
          </w:p>
          <w:p w:rsidR="00D76260" w:rsidRPr="002836A7" w:rsidRDefault="00D76260" w:rsidP="002E66C4">
            <w:pPr>
              <w:ind w:left="464" w:right="57"/>
              <w:rPr>
                <w:rFonts w:cs="Courier New"/>
                <w:b/>
                <w:szCs w:val="24"/>
                <w:lang w:val="tr-TR"/>
              </w:rPr>
            </w:pPr>
            <w:r w:rsidRPr="00B916C5">
              <w:rPr>
                <w:rFonts w:cs="Courier New"/>
                <w:b/>
                <w:szCs w:val="24"/>
                <w:u w:val="single"/>
                <w:lang w:val="tr-TR"/>
              </w:rPr>
              <w:t>Bakanlar Kurulu</w:t>
            </w:r>
            <w:r w:rsidRPr="002836A7">
              <w:rPr>
                <w:rFonts w:cs="Courier New"/>
                <w:b/>
                <w:szCs w:val="24"/>
                <w:lang w:val="tr-TR"/>
              </w:rPr>
              <w:t xml:space="preserve"> işlenen </w:t>
            </w:r>
            <w:r w:rsidR="002E66C4">
              <w:rPr>
                <w:rFonts w:cs="Courier New"/>
                <w:b/>
                <w:szCs w:val="24"/>
                <w:lang w:val="tr-TR"/>
              </w:rPr>
              <w:t xml:space="preserve">suçun nevi, vahamet </w:t>
            </w:r>
            <w:r w:rsidRPr="002836A7">
              <w:rPr>
                <w:rFonts w:cs="Courier New"/>
                <w:b/>
                <w:szCs w:val="24"/>
                <w:lang w:val="tr-TR"/>
              </w:rPr>
              <w:t xml:space="preserve">ve ciddiyeti ve </w:t>
            </w:r>
            <w:r w:rsidR="002836A7">
              <w:rPr>
                <w:rFonts w:cs="Courier New"/>
                <w:b/>
                <w:szCs w:val="24"/>
                <w:lang w:val="tr-TR"/>
              </w:rPr>
              <w:t xml:space="preserve">öngörülen cezayı dikkate </w:t>
            </w:r>
            <w:r w:rsidRPr="002836A7">
              <w:rPr>
                <w:rFonts w:cs="Courier New"/>
                <w:b/>
                <w:szCs w:val="24"/>
                <w:lang w:val="tr-TR"/>
              </w:rPr>
              <w:t xml:space="preserve">alarak Şartlı Tahliye kararını geri alır. </w:t>
            </w:r>
          </w:p>
          <w:p w:rsidR="002836A7" w:rsidRDefault="00D76260" w:rsidP="002E66C4">
            <w:pPr>
              <w:ind w:left="284" w:right="57" w:hanging="284"/>
              <w:rPr>
                <w:rFonts w:cs="Courier New"/>
                <w:b/>
                <w:szCs w:val="24"/>
                <w:lang w:val="tr-TR"/>
              </w:rPr>
            </w:pPr>
            <w:r w:rsidRPr="002836A7">
              <w:rPr>
                <w:rFonts w:cs="Courier New"/>
                <w:b/>
                <w:szCs w:val="24"/>
                <w:lang w:val="tr-TR"/>
              </w:rPr>
              <w:t xml:space="preserve">(2)Yeniden suç işleyip Şartlı Tahliye </w:t>
            </w:r>
          </w:p>
          <w:p w:rsidR="002836A7" w:rsidRDefault="002E66C4" w:rsidP="002E66C4">
            <w:pPr>
              <w:ind w:left="464" w:right="57" w:hanging="180"/>
              <w:rPr>
                <w:rFonts w:cs="Courier New"/>
                <w:b/>
                <w:szCs w:val="24"/>
                <w:lang w:val="tr-TR"/>
              </w:rPr>
            </w:pPr>
            <w:r>
              <w:rPr>
                <w:rFonts w:cs="Courier New"/>
                <w:b/>
                <w:szCs w:val="24"/>
                <w:lang w:val="tr-TR"/>
              </w:rPr>
              <w:t xml:space="preserve"> </w:t>
            </w:r>
            <w:r w:rsidR="002836A7">
              <w:rPr>
                <w:rFonts w:cs="Courier New"/>
                <w:b/>
                <w:szCs w:val="24"/>
                <w:lang w:val="tr-TR"/>
              </w:rPr>
              <w:t xml:space="preserve">kararı geri alınan </w:t>
            </w:r>
            <w:r w:rsidR="00D76260" w:rsidRPr="002836A7">
              <w:rPr>
                <w:rFonts w:cs="Courier New"/>
                <w:b/>
                <w:szCs w:val="24"/>
                <w:lang w:val="tr-TR"/>
              </w:rPr>
              <w:t xml:space="preserve">Hükümlü’nün önce </w:t>
            </w:r>
          </w:p>
          <w:p w:rsidR="002836A7" w:rsidRDefault="002E66C4" w:rsidP="00AE5A90">
            <w:pPr>
              <w:ind w:left="284" w:right="57"/>
              <w:rPr>
                <w:rFonts w:cs="Courier New"/>
                <w:b/>
                <w:szCs w:val="24"/>
                <w:lang w:val="tr-TR"/>
              </w:rPr>
            </w:pPr>
            <w:r>
              <w:rPr>
                <w:rFonts w:cs="Courier New"/>
                <w:b/>
                <w:szCs w:val="24"/>
                <w:lang w:val="tr-TR"/>
              </w:rPr>
              <w:t xml:space="preserve"> </w:t>
            </w:r>
            <w:r w:rsidR="00D76260" w:rsidRPr="002836A7">
              <w:rPr>
                <w:rFonts w:cs="Courier New"/>
                <w:b/>
                <w:szCs w:val="24"/>
                <w:lang w:val="tr-TR"/>
              </w:rPr>
              <w:t xml:space="preserve">ikinci suçunun cezası infaz edilir. </w:t>
            </w:r>
          </w:p>
          <w:p w:rsidR="002836A7" w:rsidRDefault="002E66C4" w:rsidP="00AE5A90">
            <w:pPr>
              <w:ind w:left="284" w:right="57"/>
              <w:rPr>
                <w:rFonts w:cs="Courier New"/>
                <w:b/>
                <w:szCs w:val="24"/>
                <w:lang w:val="tr-TR"/>
              </w:rPr>
            </w:pPr>
            <w:r>
              <w:rPr>
                <w:rFonts w:cs="Courier New"/>
                <w:b/>
                <w:szCs w:val="24"/>
                <w:lang w:val="tr-TR"/>
              </w:rPr>
              <w:t xml:space="preserve"> </w:t>
            </w:r>
            <w:r w:rsidR="00D76260" w:rsidRPr="002836A7">
              <w:rPr>
                <w:rFonts w:cs="Courier New"/>
                <w:b/>
                <w:szCs w:val="24"/>
                <w:lang w:val="tr-TR"/>
              </w:rPr>
              <w:t xml:space="preserve">Bilahare Şartlı Tahliye edildiği </w:t>
            </w:r>
          </w:p>
          <w:p w:rsidR="00D76260" w:rsidRPr="002836A7" w:rsidRDefault="002E66C4" w:rsidP="00AE5A90">
            <w:pPr>
              <w:ind w:left="284" w:right="57"/>
              <w:rPr>
                <w:rFonts w:cs="Courier New"/>
                <w:b/>
                <w:szCs w:val="24"/>
                <w:lang w:val="tr-TR"/>
              </w:rPr>
            </w:pPr>
            <w:r>
              <w:rPr>
                <w:rFonts w:cs="Courier New"/>
                <w:b/>
                <w:szCs w:val="24"/>
                <w:lang w:val="tr-TR"/>
              </w:rPr>
              <w:t xml:space="preserve"> </w:t>
            </w:r>
            <w:r w:rsidR="00D76260" w:rsidRPr="002836A7">
              <w:rPr>
                <w:rFonts w:cs="Courier New"/>
                <w:b/>
                <w:szCs w:val="24"/>
                <w:lang w:val="tr-TR"/>
              </w:rPr>
              <w:t xml:space="preserve">Hükmün yeniden suç işlediği tarihten </w:t>
            </w:r>
          </w:p>
          <w:p w:rsidR="002836A7" w:rsidRDefault="002E66C4" w:rsidP="00AE5A90">
            <w:pPr>
              <w:ind w:left="284" w:right="57"/>
              <w:rPr>
                <w:rFonts w:cs="Courier New"/>
                <w:b/>
                <w:szCs w:val="24"/>
                <w:lang w:val="tr-TR"/>
              </w:rPr>
            </w:pPr>
            <w:r>
              <w:rPr>
                <w:rFonts w:cs="Courier New"/>
                <w:b/>
                <w:szCs w:val="24"/>
                <w:lang w:val="tr-TR"/>
              </w:rPr>
              <w:t xml:space="preserve"> </w:t>
            </w:r>
            <w:r w:rsidR="00D76260" w:rsidRPr="002836A7">
              <w:rPr>
                <w:rFonts w:cs="Courier New"/>
                <w:b/>
                <w:szCs w:val="24"/>
                <w:lang w:val="tr-TR"/>
              </w:rPr>
              <w:t xml:space="preserve">sonraki mütebaki cezasını da çekmeye </w:t>
            </w:r>
          </w:p>
          <w:p w:rsidR="002836A7" w:rsidRDefault="002E66C4" w:rsidP="00AE5A90">
            <w:pPr>
              <w:ind w:left="284" w:right="57"/>
              <w:rPr>
                <w:rFonts w:cs="Courier New"/>
                <w:b/>
                <w:szCs w:val="24"/>
                <w:lang w:val="tr-TR"/>
              </w:rPr>
            </w:pPr>
            <w:r>
              <w:rPr>
                <w:rFonts w:cs="Courier New"/>
                <w:b/>
                <w:szCs w:val="24"/>
                <w:lang w:val="tr-TR"/>
              </w:rPr>
              <w:t xml:space="preserve"> </w:t>
            </w:r>
            <w:r w:rsidR="002836A7">
              <w:rPr>
                <w:rFonts w:cs="Courier New"/>
                <w:b/>
                <w:szCs w:val="24"/>
                <w:lang w:val="tr-TR"/>
              </w:rPr>
              <w:t>başlar.</w:t>
            </w:r>
            <w:r w:rsidR="00D76260" w:rsidRPr="002836A7">
              <w:rPr>
                <w:rFonts w:cs="Courier New"/>
                <w:b/>
                <w:szCs w:val="24"/>
                <w:lang w:val="tr-TR"/>
              </w:rPr>
              <w:t xml:space="preserve"> Ancak yeniden suç işleyip </w:t>
            </w:r>
          </w:p>
          <w:p w:rsidR="002836A7" w:rsidRDefault="002E66C4" w:rsidP="00AE5A90">
            <w:pPr>
              <w:ind w:left="284" w:right="57"/>
              <w:rPr>
                <w:rFonts w:cs="Courier New"/>
                <w:b/>
                <w:szCs w:val="24"/>
                <w:lang w:val="tr-TR"/>
              </w:rPr>
            </w:pPr>
            <w:r>
              <w:rPr>
                <w:rFonts w:cs="Courier New"/>
                <w:b/>
                <w:szCs w:val="24"/>
                <w:lang w:val="tr-TR"/>
              </w:rPr>
              <w:t xml:space="preserve"> </w:t>
            </w:r>
            <w:r w:rsidR="002836A7">
              <w:rPr>
                <w:rFonts w:cs="Courier New"/>
                <w:b/>
                <w:szCs w:val="24"/>
                <w:lang w:val="tr-TR"/>
              </w:rPr>
              <w:t xml:space="preserve">mahkum olan Hükümlüler </w:t>
            </w:r>
            <w:r w:rsidR="00D76260" w:rsidRPr="002836A7">
              <w:rPr>
                <w:rFonts w:cs="Courier New"/>
                <w:b/>
                <w:szCs w:val="24"/>
                <w:lang w:val="tr-TR"/>
              </w:rPr>
              <w:t xml:space="preserve">için Cezaevi </w:t>
            </w:r>
          </w:p>
          <w:p w:rsidR="00D76260" w:rsidRPr="002836A7" w:rsidRDefault="002E66C4" w:rsidP="00AE5A90">
            <w:pPr>
              <w:ind w:left="284" w:right="57"/>
              <w:rPr>
                <w:rFonts w:cs="Courier New"/>
                <w:b/>
                <w:szCs w:val="24"/>
                <w:lang w:val="tr-TR"/>
              </w:rPr>
            </w:pPr>
            <w:r>
              <w:rPr>
                <w:rFonts w:cs="Courier New"/>
                <w:b/>
                <w:szCs w:val="24"/>
                <w:lang w:val="tr-TR"/>
              </w:rPr>
              <w:t xml:space="preserve"> </w:t>
            </w:r>
            <w:r w:rsidR="00D76260" w:rsidRPr="002836A7">
              <w:rPr>
                <w:rFonts w:cs="Courier New"/>
                <w:b/>
                <w:szCs w:val="24"/>
                <w:lang w:val="tr-TR"/>
              </w:rPr>
              <w:t xml:space="preserve">Tüzüğünün 161(a) maddesi kuralları </w:t>
            </w:r>
          </w:p>
          <w:p w:rsidR="00D76260" w:rsidRPr="002836A7" w:rsidRDefault="002E66C4" w:rsidP="00AE5A90">
            <w:pPr>
              <w:ind w:left="284" w:right="57"/>
              <w:rPr>
                <w:rFonts w:cs="Courier New"/>
                <w:b/>
                <w:szCs w:val="24"/>
                <w:lang w:val="tr-TR"/>
              </w:rPr>
            </w:pPr>
            <w:r>
              <w:rPr>
                <w:rFonts w:cs="Courier New"/>
                <w:b/>
                <w:szCs w:val="24"/>
                <w:lang w:val="tr-TR"/>
              </w:rPr>
              <w:t xml:space="preserve"> </w:t>
            </w:r>
            <w:proofErr w:type="gramStart"/>
            <w:r w:rsidR="00D76260" w:rsidRPr="002836A7">
              <w:rPr>
                <w:rFonts w:cs="Courier New"/>
                <w:b/>
                <w:szCs w:val="24"/>
                <w:lang w:val="tr-TR"/>
              </w:rPr>
              <w:t>uygulanmaz</w:t>
            </w:r>
            <w:proofErr w:type="gramEnd"/>
            <w:r w:rsidR="00D76260" w:rsidRPr="002836A7">
              <w:rPr>
                <w:rFonts w:cs="Courier New"/>
                <w:b/>
                <w:szCs w:val="24"/>
                <w:lang w:val="tr-TR"/>
              </w:rPr>
              <w:t>.</w:t>
            </w:r>
            <w:r w:rsidR="00E3743A">
              <w:rPr>
                <w:rFonts w:cs="Courier New"/>
                <w:b/>
                <w:szCs w:val="24"/>
                <w:lang w:val="tr-TR"/>
              </w:rPr>
              <w:t>”</w:t>
            </w:r>
            <w:r w:rsidR="00D76260" w:rsidRPr="002836A7">
              <w:rPr>
                <w:rFonts w:cs="Courier New"/>
                <w:b/>
                <w:szCs w:val="24"/>
                <w:lang w:val="tr-TR"/>
              </w:rPr>
              <w:t xml:space="preserve"> </w:t>
            </w:r>
          </w:p>
        </w:tc>
      </w:tr>
    </w:tbl>
    <w:p w:rsidR="00E97AE5" w:rsidRPr="006347BB" w:rsidRDefault="00E97AE5" w:rsidP="00D03F76">
      <w:pPr>
        <w:spacing w:line="360" w:lineRule="auto"/>
        <w:jc w:val="both"/>
        <w:rPr>
          <w:rFonts w:ascii="Courier New" w:hAnsi="Courier New" w:cs="Courier New"/>
          <w:sz w:val="24"/>
          <w:szCs w:val="24"/>
        </w:rPr>
      </w:pPr>
    </w:p>
    <w:p w:rsidR="00D76260" w:rsidRPr="006347BB" w:rsidRDefault="00405DC3" w:rsidP="00D03F76">
      <w:pPr>
        <w:spacing w:line="36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D76260" w:rsidRPr="006347BB">
        <w:rPr>
          <w:rFonts w:ascii="Courier New" w:hAnsi="Courier New" w:cs="Courier New"/>
          <w:sz w:val="24"/>
          <w:szCs w:val="24"/>
        </w:rPr>
        <w:t>Müstedi</w:t>
      </w:r>
      <w:proofErr w:type="spellEnd"/>
      <w:r w:rsidR="004F3DE1">
        <w:rPr>
          <w:rFonts w:ascii="Courier New" w:hAnsi="Courier New" w:cs="Courier New"/>
          <w:sz w:val="24"/>
          <w:szCs w:val="24"/>
        </w:rPr>
        <w:t>,</w:t>
      </w:r>
      <w:r w:rsidR="00D76260" w:rsidRPr="006347BB">
        <w:rPr>
          <w:rFonts w:ascii="Courier New" w:hAnsi="Courier New" w:cs="Courier New"/>
          <w:sz w:val="24"/>
          <w:szCs w:val="24"/>
        </w:rPr>
        <w:t xml:space="preserve"> Şartlı Tahliye</w:t>
      </w:r>
      <w:r>
        <w:rPr>
          <w:rFonts w:ascii="Courier New" w:hAnsi="Courier New" w:cs="Courier New"/>
          <w:sz w:val="24"/>
          <w:szCs w:val="24"/>
        </w:rPr>
        <w:t xml:space="preserve"> </w:t>
      </w:r>
      <w:r w:rsidR="0069265A" w:rsidRPr="00AE5A90">
        <w:rPr>
          <w:rFonts w:ascii="Courier New" w:hAnsi="Courier New" w:cs="Courier New"/>
          <w:sz w:val="24"/>
          <w:szCs w:val="24"/>
        </w:rPr>
        <w:t xml:space="preserve">Kurulu kararı ile Cezaevinden </w:t>
      </w:r>
      <w:proofErr w:type="gramStart"/>
      <w:r w:rsidR="0069265A" w:rsidRPr="00AE5A90">
        <w:rPr>
          <w:rFonts w:ascii="Courier New" w:hAnsi="Courier New" w:cs="Courier New"/>
          <w:sz w:val="24"/>
          <w:szCs w:val="24"/>
        </w:rPr>
        <w:t>tah</w:t>
      </w:r>
      <w:r w:rsidR="00B3312B" w:rsidRPr="00AE5A90">
        <w:rPr>
          <w:rFonts w:ascii="Courier New" w:hAnsi="Courier New" w:cs="Courier New"/>
          <w:sz w:val="24"/>
          <w:szCs w:val="24"/>
        </w:rPr>
        <w:t>l</w:t>
      </w:r>
      <w:r w:rsidR="0069265A" w:rsidRPr="00AE5A90">
        <w:rPr>
          <w:rFonts w:ascii="Courier New" w:hAnsi="Courier New" w:cs="Courier New"/>
          <w:sz w:val="24"/>
          <w:szCs w:val="24"/>
        </w:rPr>
        <w:t>iye</w:t>
      </w:r>
      <w:r w:rsidR="0069265A">
        <w:rPr>
          <w:rFonts w:ascii="Courier New" w:hAnsi="Courier New" w:cs="Courier New"/>
          <w:b/>
          <w:sz w:val="24"/>
          <w:szCs w:val="24"/>
        </w:rPr>
        <w:t xml:space="preserve"> </w:t>
      </w:r>
      <w:r w:rsidR="00D76260" w:rsidRPr="006347BB">
        <w:rPr>
          <w:rFonts w:ascii="Courier New" w:hAnsi="Courier New" w:cs="Courier New"/>
          <w:sz w:val="24"/>
          <w:szCs w:val="24"/>
        </w:rPr>
        <w:t xml:space="preserve"> edildikten</w:t>
      </w:r>
      <w:proofErr w:type="gramEnd"/>
      <w:r w:rsidR="00D76260" w:rsidRPr="006347BB">
        <w:rPr>
          <w:rFonts w:ascii="Courier New" w:hAnsi="Courier New" w:cs="Courier New"/>
          <w:sz w:val="24"/>
          <w:szCs w:val="24"/>
        </w:rPr>
        <w:t xml:space="preserve"> sonra işlediği suç ile ilgili denetimli serbestlikten faydalandırıldığı için </w:t>
      </w:r>
      <w:r w:rsidR="0031190D">
        <w:rPr>
          <w:rFonts w:ascii="Courier New" w:hAnsi="Courier New" w:cs="Courier New"/>
          <w:sz w:val="24"/>
          <w:szCs w:val="24"/>
        </w:rPr>
        <w:t>aleyhin</w:t>
      </w:r>
      <w:r w:rsidR="0053668A" w:rsidRPr="006347BB">
        <w:rPr>
          <w:rFonts w:ascii="Courier New" w:hAnsi="Courier New" w:cs="Courier New"/>
          <w:sz w:val="24"/>
          <w:szCs w:val="24"/>
        </w:rPr>
        <w:t>e bir ma</w:t>
      </w:r>
      <w:r w:rsidR="0031190D">
        <w:rPr>
          <w:rFonts w:ascii="Courier New" w:hAnsi="Courier New" w:cs="Courier New"/>
          <w:sz w:val="24"/>
          <w:szCs w:val="24"/>
        </w:rPr>
        <w:t>hkû</w:t>
      </w:r>
      <w:r w:rsidR="00904603">
        <w:rPr>
          <w:rFonts w:ascii="Courier New" w:hAnsi="Courier New" w:cs="Courier New"/>
          <w:sz w:val="24"/>
          <w:szCs w:val="24"/>
        </w:rPr>
        <w:t>miyet kararı bulunmadığını, Şartlı Tahliye K</w:t>
      </w:r>
      <w:r w:rsidR="0053668A" w:rsidRPr="006347BB">
        <w:rPr>
          <w:rFonts w:ascii="Courier New" w:hAnsi="Courier New" w:cs="Courier New"/>
          <w:sz w:val="24"/>
          <w:szCs w:val="24"/>
        </w:rPr>
        <w:t>urulunun</w:t>
      </w:r>
      <w:r w:rsidR="0031190D">
        <w:rPr>
          <w:rFonts w:ascii="Courier New" w:hAnsi="Courier New" w:cs="Courier New"/>
          <w:sz w:val="24"/>
          <w:szCs w:val="24"/>
        </w:rPr>
        <w:t>, kendisinin</w:t>
      </w:r>
      <w:r w:rsidR="0053668A" w:rsidRPr="006347BB">
        <w:rPr>
          <w:rFonts w:ascii="Courier New" w:hAnsi="Courier New" w:cs="Courier New"/>
          <w:sz w:val="24"/>
          <w:szCs w:val="24"/>
        </w:rPr>
        <w:t xml:space="preserve"> denetimli serbestlik koşullarını yerine getir</w:t>
      </w:r>
      <w:r w:rsidR="00904603">
        <w:rPr>
          <w:rFonts w:ascii="Courier New" w:hAnsi="Courier New" w:cs="Courier New"/>
          <w:sz w:val="24"/>
          <w:szCs w:val="24"/>
        </w:rPr>
        <w:t>diğini hiç dikkate almadığını, Şartlı Tahliye K</w:t>
      </w:r>
      <w:r w:rsidR="0053668A" w:rsidRPr="006347BB">
        <w:rPr>
          <w:rFonts w:ascii="Courier New" w:hAnsi="Courier New" w:cs="Courier New"/>
          <w:sz w:val="24"/>
          <w:szCs w:val="24"/>
        </w:rPr>
        <w:t>urulunun ka</w:t>
      </w:r>
      <w:r w:rsidR="0069265A">
        <w:rPr>
          <w:rFonts w:ascii="Courier New" w:hAnsi="Courier New" w:cs="Courier New"/>
          <w:sz w:val="24"/>
          <w:szCs w:val="24"/>
        </w:rPr>
        <w:t>rarını geri alabilmesi için 2. s</w:t>
      </w:r>
      <w:r w:rsidR="0053668A" w:rsidRPr="006347BB">
        <w:rPr>
          <w:rFonts w:ascii="Courier New" w:hAnsi="Courier New" w:cs="Courier New"/>
          <w:sz w:val="24"/>
          <w:szCs w:val="24"/>
        </w:rPr>
        <w:t>uç ile ilgili hapis cezası takdir edilmesi gerektiği</w:t>
      </w:r>
      <w:r w:rsidR="00237A8A">
        <w:rPr>
          <w:rFonts w:ascii="Courier New" w:hAnsi="Courier New" w:cs="Courier New"/>
          <w:sz w:val="24"/>
          <w:szCs w:val="24"/>
        </w:rPr>
        <w:t>ni</w:t>
      </w:r>
      <w:r w:rsidR="0053668A" w:rsidRPr="006347BB">
        <w:rPr>
          <w:rFonts w:ascii="Courier New" w:hAnsi="Courier New" w:cs="Courier New"/>
          <w:sz w:val="24"/>
          <w:szCs w:val="24"/>
        </w:rPr>
        <w:t xml:space="preserve">, </w:t>
      </w:r>
      <w:r w:rsidR="00237A8A">
        <w:rPr>
          <w:rFonts w:ascii="Courier New" w:hAnsi="Courier New" w:cs="Courier New"/>
          <w:sz w:val="24"/>
          <w:szCs w:val="24"/>
        </w:rPr>
        <w:t>bunula birlikte</w:t>
      </w:r>
      <w:r w:rsidR="0053668A" w:rsidRPr="006347BB">
        <w:rPr>
          <w:rFonts w:ascii="Courier New" w:hAnsi="Courier New" w:cs="Courier New"/>
          <w:sz w:val="24"/>
          <w:szCs w:val="24"/>
        </w:rPr>
        <w:t xml:space="preserve"> </w:t>
      </w:r>
      <w:r w:rsidR="00595B9D">
        <w:rPr>
          <w:rFonts w:ascii="Courier New" w:hAnsi="Courier New" w:cs="Courier New"/>
          <w:sz w:val="24"/>
          <w:szCs w:val="24"/>
        </w:rPr>
        <w:t xml:space="preserve">kendisine </w:t>
      </w:r>
      <w:r w:rsidR="0053668A" w:rsidRPr="006347BB">
        <w:rPr>
          <w:rFonts w:ascii="Courier New" w:hAnsi="Courier New" w:cs="Courier New"/>
          <w:sz w:val="24"/>
          <w:szCs w:val="24"/>
        </w:rPr>
        <w:t>böyle bir ceza verilmediğini,</w:t>
      </w:r>
      <w:r w:rsidR="006E0422">
        <w:rPr>
          <w:rFonts w:ascii="Courier New" w:hAnsi="Courier New" w:cs="Courier New"/>
          <w:sz w:val="24"/>
          <w:szCs w:val="24"/>
        </w:rPr>
        <w:t xml:space="preserve"> </w:t>
      </w:r>
      <w:r w:rsidR="00ED193F">
        <w:rPr>
          <w:rFonts w:ascii="Courier New" w:hAnsi="Courier New" w:cs="Courier New"/>
          <w:sz w:val="24"/>
          <w:szCs w:val="24"/>
        </w:rPr>
        <w:t>her</w:t>
      </w:r>
      <w:r w:rsidR="004B007F">
        <w:rPr>
          <w:rFonts w:ascii="Courier New" w:hAnsi="Courier New" w:cs="Courier New"/>
          <w:sz w:val="24"/>
          <w:szCs w:val="24"/>
        </w:rPr>
        <w:t xml:space="preserve"> </w:t>
      </w:r>
      <w:r w:rsidR="00ED193F">
        <w:rPr>
          <w:rFonts w:ascii="Courier New" w:hAnsi="Courier New" w:cs="Courier New"/>
          <w:sz w:val="24"/>
          <w:szCs w:val="24"/>
        </w:rPr>
        <w:t>halükâ</w:t>
      </w:r>
      <w:r w:rsidR="003D6516" w:rsidRPr="006347BB">
        <w:rPr>
          <w:rFonts w:ascii="Courier New" w:hAnsi="Courier New" w:cs="Courier New"/>
          <w:sz w:val="24"/>
          <w:szCs w:val="24"/>
        </w:rPr>
        <w:t>rda denetimli serbestlik sürecini tama</w:t>
      </w:r>
      <w:r w:rsidR="00AE5A90">
        <w:rPr>
          <w:rFonts w:ascii="Courier New" w:hAnsi="Courier New" w:cs="Courier New"/>
          <w:sz w:val="24"/>
          <w:szCs w:val="24"/>
        </w:rPr>
        <w:t>m</w:t>
      </w:r>
      <w:r w:rsidR="003D6516" w:rsidRPr="006347BB">
        <w:rPr>
          <w:rFonts w:ascii="Courier New" w:hAnsi="Courier New" w:cs="Courier New"/>
          <w:sz w:val="24"/>
          <w:szCs w:val="24"/>
        </w:rPr>
        <w:t>ladığı kabul edildikten sonra kendisine</w:t>
      </w:r>
      <w:r w:rsidR="00ED193F">
        <w:rPr>
          <w:rFonts w:ascii="Courier New" w:hAnsi="Courier New" w:cs="Courier New"/>
          <w:sz w:val="24"/>
          <w:szCs w:val="24"/>
        </w:rPr>
        <w:t xml:space="preserve"> ceza takdir edilmediği ve mahkû</w:t>
      </w:r>
      <w:r w:rsidR="003D6516" w:rsidRPr="006347BB">
        <w:rPr>
          <w:rFonts w:ascii="Courier New" w:hAnsi="Courier New" w:cs="Courier New"/>
          <w:sz w:val="24"/>
          <w:szCs w:val="24"/>
        </w:rPr>
        <w:t>miyeti sicile işlenmediği için ya</w:t>
      </w:r>
      <w:r w:rsidR="006E0422">
        <w:rPr>
          <w:rFonts w:ascii="Courier New" w:hAnsi="Courier New" w:cs="Courier New"/>
          <w:sz w:val="24"/>
          <w:szCs w:val="24"/>
        </w:rPr>
        <w:t>rgılanmamış sayılması gerektiği</w:t>
      </w:r>
      <w:r w:rsidR="00ED193F">
        <w:rPr>
          <w:rFonts w:ascii="Courier New" w:hAnsi="Courier New" w:cs="Courier New"/>
          <w:sz w:val="24"/>
          <w:szCs w:val="24"/>
        </w:rPr>
        <w:t>ni</w:t>
      </w:r>
      <w:r w:rsidR="003D6516" w:rsidRPr="006347BB">
        <w:rPr>
          <w:rFonts w:ascii="Courier New" w:hAnsi="Courier New" w:cs="Courier New"/>
          <w:sz w:val="24"/>
          <w:szCs w:val="24"/>
        </w:rPr>
        <w:t xml:space="preserve">, bu durumda Şartlı Tahliye </w:t>
      </w:r>
      <w:r w:rsidR="00904603">
        <w:rPr>
          <w:rFonts w:ascii="Courier New" w:hAnsi="Courier New" w:cs="Courier New"/>
          <w:sz w:val="24"/>
          <w:szCs w:val="24"/>
        </w:rPr>
        <w:lastRenderedPageBreak/>
        <w:t>K</w:t>
      </w:r>
      <w:r w:rsidR="003D6516" w:rsidRPr="006347BB">
        <w:rPr>
          <w:rFonts w:ascii="Courier New" w:hAnsi="Courier New" w:cs="Courier New"/>
          <w:sz w:val="24"/>
          <w:szCs w:val="24"/>
        </w:rPr>
        <w:t>urulunun şartlı tahliye kar</w:t>
      </w:r>
      <w:r w:rsidR="00AE5A90">
        <w:rPr>
          <w:rFonts w:ascii="Courier New" w:hAnsi="Courier New" w:cs="Courier New"/>
          <w:sz w:val="24"/>
          <w:szCs w:val="24"/>
        </w:rPr>
        <w:t>a</w:t>
      </w:r>
      <w:r w:rsidR="003D6516" w:rsidRPr="006347BB">
        <w:rPr>
          <w:rFonts w:ascii="Courier New" w:hAnsi="Courier New" w:cs="Courier New"/>
          <w:sz w:val="24"/>
          <w:szCs w:val="24"/>
        </w:rPr>
        <w:t>rını geri alamaması gerektiğini ileri sürdü.</w:t>
      </w:r>
    </w:p>
    <w:p w:rsidR="00595B9D" w:rsidRPr="00C33F69" w:rsidRDefault="003E1F0F" w:rsidP="00C33F69">
      <w:pPr>
        <w:spacing w:line="360" w:lineRule="auto"/>
        <w:ind w:right="284" w:firstLine="708"/>
        <w:jc w:val="both"/>
        <w:rPr>
          <w:rFonts w:ascii="Courier New" w:hAnsi="Courier New" w:cs="Courier New"/>
          <w:sz w:val="24"/>
          <w:szCs w:val="24"/>
        </w:rPr>
      </w:pPr>
      <w:r>
        <w:rPr>
          <w:rFonts w:ascii="Courier New" w:hAnsi="Courier New" w:cs="Courier New"/>
          <w:sz w:val="24"/>
          <w:szCs w:val="24"/>
        </w:rPr>
        <w:t xml:space="preserve">28/2016 sayılı </w:t>
      </w:r>
      <w:r w:rsidR="003D6516" w:rsidRPr="0069265A">
        <w:rPr>
          <w:rFonts w:ascii="Courier New" w:hAnsi="Courier New" w:cs="Courier New"/>
          <w:sz w:val="24"/>
          <w:szCs w:val="24"/>
        </w:rPr>
        <w:t>Uyuşturucu Madde Bağımlıları ve Kullan</w:t>
      </w:r>
      <w:r w:rsidR="0069265A">
        <w:rPr>
          <w:rFonts w:ascii="Courier New" w:hAnsi="Courier New" w:cs="Courier New"/>
          <w:sz w:val="24"/>
          <w:szCs w:val="24"/>
        </w:rPr>
        <w:t>ıcıları Hakkında Denetimli Serbe</w:t>
      </w:r>
      <w:r w:rsidR="003D6516" w:rsidRPr="0069265A">
        <w:rPr>
          <w:rFonts w:ascii="Courier New" w:hAnsi="Courier New" w:cs="Courier New"/>
          <w:sz w:val="24"/>
          <w:szCs w:val="24"/>
        </w:rPr>
        <w:t>stlik Yasası</w:t>
      </w:r>
      <w:r w:rsidR="00E36BFC">
        <w:rPr>
          <w:rFonts w:ascii="Courier New" w:hAnsi="Courier New" w:cs="Courier New"/>
          <w:sz w:val="24"/>
          <w:szCs w:val="24"/>
        </w:rPr>
        <w:t>’</w:t>
      </w:r>
      <w:r w:rsidR="003D6516" w:rsidRPr="0069265A">
        <w:rPr>
          <w:rFonts w:ascii="Courier New" w:hAnsi="Courier New" w:cs="Courier New"/>
          <w:sz w:val="24"/>
          <w:szCs w:val="24"/>
        </w:rPr>
        <w:t xml:space="preserve">nın </w:t>
      </w:r>
      <w:r w:rsidR="00E36BFC">
        <w:rPr>
          <w:rFonts w:ascii="Courier New" w:hAnsi="Courier New" w:cs="Courier New"/>
          <w:sz w:val="24"/>
          <w:szCs w:val="24"/>
        </w:rPr>
        <w:t>“Amaç” yan başlığı</w:t>
      </w:r>
      <w:r w:rsidR="00821E90">
        <w:rPr>
          <w:rFonts w:ascii="Courier New" w:hAnsi="Courier New" w:cs="Courier New"/>
          <w:sz w:val="24"/>
          <w:szCs w:val="24"/>
        </w:rPr>
        <w:t>nı</w:t>
      </w:r>
      <w:r w:rsidR="00E36BFC">
        <w:rPr>
          <w:rFonts w:ascii="Courier New" w:hAnsi="Courier New" w:cs="Courier New"/>
          <w:sz w:val="24"/>
          <w:szCs w:val="24"/>
        </w:rPr>
        <w:t xml:space="preserve"> taşıyan 3. ve “</w:t>
      </w:r>
      <w:r w:rsidR="00350123">
        <w:rPr>
          <w:rFonts w:ascii="Courier New" w:hAnsi="Courier New" w:cs="Courier New"/>
          <w:sz w:val="24"/>
          <w:szCs w:val="24"/>
        </w:rPr>
        <w:t>Kapsam</w:t>
      </w:r>
      <w:r w:rsidR="00E36BFC">
        <w:rPr>
          <w:rFonts w:ascii="Courier New" w:hAnsi="Courier New" w:cs="Courier New"/>
          <w:sz w:val="24"/>
          <w:szCs w:val="24"/>
        </w:rPr>
        <w:t>” yan başlığı</w:t>
      </w:r>
      <w:r w:rsidR="00821E90">
        <w:rPr>
          <w:rFonts w:ascii="Courier New" w:hAnsi="Courier New" w:cs="Courier New"/>
          <w:sz w:val="24"/>
          <w:szCs w:val="24"/>
        </w:rPr>
        <w:t>nı</w:t>
      </w:r>
      <w:r w:rsidR="00E36BFC">
        <w:rPr>
          <w:rFonts w:ascii="Courier New" w:hAnsi="Courier New" w:cs="Courier New"/>
          <w:sz w:val="24"/>
          <w:szCs w:val="24"/>
        </w:rPr>
        <w:t xml:space="preserve"> taşıyan 4.</w:t>
      </w:r>
      <w:r w:rsidR="00302A53" w:rsidRPr="0069265A">
        <w:rPr>
          <w:rFonts w:ascii="Courier New" w:hAnsi="Courier New" w:cs="Courier New"/>
          <w:sz w:val="24"/>
          <w:szCs w:val="24"/>
        </w:rPr>
        <w:t xml:space="preserve"> maddesi aynen şöyledir:</w:t>
      </w:r>
    </w:p>
    <w:tbl>
      <w:tblPr>
        <w:tblW w:w="9464" w:type="dxa"/>
        <w:tblLook w:val="00A0" w:firstRow="1" w:lastRow="0" w:firstColumn="1" w:lastColumn="0" w:noHBand="0" w:noVBand="0"/>
      </w:tblPr>
      <w:tblGrid>
        <w:gridCol w:w="9464"/>
      </w:tblGrid>
      <w:tr w:rsidR="00302A53" w:rsidRPr="00595B9D" w:rsidTr="00E3603D">
        <w:tc>
          <w:tcPr>
            <w:tcW w:w="7608" w:type="dxa"/>
          </w:tcPr>
          <w:p w:rsidR="00302A53" w:rsidRPr="00595B9D" w:rsidRDefault="00CE5328" w:rsidP="003367CC">
            <w:pPr>
              <w:tabs>
                <w:tab w:val="left" w:pos="5760"/>
              </w:tabs>
              <w:spacing w:after="0" w:line="240" w:lineRule="auto"/>
              <w:ind w:left="601" w:right="284" w:hanging="567"/>
              <w:jc w:val="both"/>
              <w:rPr>
                <w:rFonts w:ascii="Courier New" w:hAnsi="Courier New" w:cs="Courier New"/>
                <w:b/>
                <w:sz w:val="24"/>
                <w:szCs w:val="24"/>
              </w:rPr>
            </w:pPr>
            <w:proofErr w:type="gramStart"/>
            <w:r>
              <w:rPr>
                <w:rFonts w:ascii="Courier New" w:hAnsi="Courier New" w:cs="Courier New"/>
                <w:b/>
                <w:sz w:val="24"/>
                <w:szCs w:val="24"/>
              </w:rPr>
              <w:t>“</w:t>
            </w:r>
            <w:r w:rsidR="003367CC">
              <w:rPr>
                <w:rFonts w:ascii="Courier New" w:hAnsi="Courier New" w:cs="Courier New"/>
                <w:b/>
                <w:sz w:val="24"/>
                <w:szCs w:val="24"/>
              </w:rPr>
              <w:t xml:space="preserve">3. </w:t>
            </w:r>
            <w:r w:rsidR="00302A53" w:rsidRPr="00595B9D">
              <w:rPr>
                <w:rFonts w:ascii="Courier New" w:hAnsi="Courier New" w:cs="Courier New"/>
                <w:b/>
                <w:sz w:val="24"/>
                <w:szCs w:val="24"/>
              </w:rPr>
              <w:t>Bu Yasanın amacı, uyuşturucu madde bağımlısı ve/veya kullanıcısı olan ve Uyuşturucu Maddeler Yasası ve adı geçen Yasa tahtında yapılan Nizamnameler ve Emirnameler uyarınca mahkûm olup bu Yasanın 5’inci maddesi kapsamına giren kişilere, Mahkemece ceza verilmesi yerine ihtiyaç duydukları desteğin sağlanabilmesi ve toplum temelli bir uygulama olan denetimli serbestliğin hayata geçirilmesidir.</w:t>
            </w:r>
            <w:proofErr w:type="gramEnd"/>
          </w:p>
          <w:p w:rsidR="00302A53" w:rsidRPr="00595B9D" w:rsidRDefault="00302A53" w:rsidP="003367CC">
            <w:pPr>
              <w:tabs>
                <w:tab w:val="left" w:pos="5760"/>
              </w:tabs>
              <w:spacing w:after="0" w:line="240" w:lineRule="auto"/>
              <w:ind w:left="340" w:right="284"/>
              <w:jc w:val="both"/>
              <w:rPr>
                <w:rFonts w:ascii="Courier New" w:hAnsi="Courier New" w:cs="Courier New"/>
                <w:b/>
                <w:sz w:val="24"/>
                <w:szCs w:val="24"/>
              </w:rPr>
            </w:pPr>
          </w:p>
        </w:tc>
      </w:tr>
      <w:tr w:rsidR="00302A53" w:rsidRPr="00595B9D" w:rsidTr="00E3603D">
        <w:tc>
          <w:tcPr>
            <w:tcW w:w="7608" w:type="dxa"/>
          </w:tcPr>
          <w:p w:rsidR="003367CC" w:rsidRDefault="00CE5328"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r w:rsidR="00302A53" w:rsidRPr="00595B9D">
              <w:rPr>
                <w:rFonts w:ascii="Courier New" w:hAnsi="Courier New" w:cs="Courier New"/>
                <w:b/>
                <w:sz w:val="24"/>
                <w:szCs w:val="24"/>
              </w:rPr>
              <w:t>4.</w:t>
            </w:r>
            <w:r w:rsidR="00C33F69">
              <w:rPr>
                <w:rFonts w:ascii="Courier New" w:hAnsi="Courier New" w:cs="Courier New"/>
                <w:b/>
                <w:sz w:val="24"/>
                <w:szCs w:val="24"/>
              </w:rPr>
              <w:t xml:space="preserve"> </w:t>
            </w:r>
            <w:r w:rsidR="003367CC">
              <w:rPr>
                <w:rFonts w:ascii="Courier New" w:hAnsi="Courier New" w:cs="Courier New"/>
                <w:b/>
                <w:sz w:val="24"/>
                <w:szCs w:val="24"/>
              </w:rPr>
              <w:t xml:space="preserve"> </w:t>
            </w:r>
            <w:r w:rsidR="00302A53" w:rsidRPr="00595B9D">
              <w:rPr>
                <w:rFonts w:ascii="Courier New" w:hAnsi="Courier New" w:cs="Courier New"/>
                <w:b/>
                <w:sz w:val="24"/>
                <w:szCs w:val="24"/>
              </w:rPr>
              <w:t xml:space="preserve">Bu Yasa, Uyuşturucu Maddeler Yasası ve adı geçen Yasa </w:t>
            </w:r>
            <w:r w:rsidR="003367CC">
              <w:rPr>
                <w:rFonts w:ascii="Courier New" w:hAnsi="Courier New" w:cs="Courier New"/>
                <w:b/>
                <w:sz w:val="24"/>
                <w:szCs w:val="24"/>
              </w:rPr>
              <w:t xml:space="preserve">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tahtında</w:t>
            </w:r>
            <w:proofErr w:type="gramEnd"/>
            <w:r w:rsidR="00302A53" w:rsidRPr="00595B9D">
              <w:rPr>
                <w:rFonts w:ascii="Courier New" w:hAnsi="Courier New" w:cs="Courier New"/>
                <w:b/>
                <w:sz w:val="24"/>
                <w:szCs w:val="24"/>
              </w:rPr>
              <w:t xml:space="preserve"> yapılan Nizamname ve Emirnameler uyarınca mahkûm </w:t>
            </w:r>
            <w:r>
              <w:rPr>
                <w:rFonts w:ascii="Courier New" w:hAnsi="Courier New" w:cs="Courier New"/>
                <w:b/>
                <w:sz w:val="24"/>
                <w:szCs w:val="24"/>
              </w:rPr>
              <w:t xml:space="preserve">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olan</w:t>
            </w:r>
            <w:proofErr w:type="gramEnd"/>
            <w:r w:rsidR="00302A53" w:rsidRPr="00595B9D">
              <w:rPr>
                <w:rFonts w:ascii="Courier New" w:hAnsi="Courier New" w:cs="Courier New"/>
                <w:b/>
                <w:sz w:val="24"/>
                <w:szCs w:val="24"/>
              </w:rPr>
              <w:t xml:space="preserve"> ve bu Yasanın 5’inci maddesindeki kriterleri haiz olup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denetimli</w:t>
            </w:r>
            <w:proofErr w:type="gramEnd"/>
            <w:r w:rsidR="00302A53" w:rsidRPr="00595B9D">
              <w:rPr>
                <w:rFonts w:ascii="Courier New" w:hAnsi="Courier New" w:cs="Courier New"/>
                <w:b/>
                <w:sz w:val="24"/>
                <w:szCs w:val="24"/>
              </w:rPr>
              <w:t xml:space="preserve"> serbestlik sürecini seçen kişilerin, Mahkemenin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tespit</w:t>
            </w:r>
            <w:proofErr w:type="gramEnd"/>
            <w:r w:rsidR="00302A53" w:rsidRPr="00595B9D">
              <w:rPr>
                <w:rFonts w:ascii="Courier New" w:hAnsi="Courier New" w:cs="Courier New"/>
                <w:b/>
                <w:sz w:val="24"/>
                <w:szCs w:val="24"/>
              </w:rPr>
              <w:t xml:space="preserve"> edeceği süreye uygun olarak Denetimli Serbestlik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r w:rsidR="00302A53" w:rsidRPr="00595B9D">
              <w:rPr>
                <w:rFonts w:ascii="Courier New" w:hAnsi="Courier New" w:cs="Courier New"/>
                <w:b/>
                <w:sz w:val="24"/>
                <w:szCs w:val="24"/>
              </w:rPr>
              <w:t xml:space="preserve">Kurulu tarafından yönlendirilerek takip ve/veya tedavi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ve</w:t>
            </w:r>
            <w:proofErr w:type="gramEnd"/>
            <w:r w:rsidR="00302A53" w:rsidRPr="00595B9D">
              <w:rPr>
                <w:rFonts w:ascii="Courier New" w:hAnsi="Courier New" w:cs="Courier New"/>
                <w:b/>
                <w:sz w:val="24"/>
                <w:szCs w:val="24"/>
              </w:rPr>
              <w:t xml:space="preserve">/veya </w:t>
            </w:r>
            <w:proofErr w:type="spellStart"/>
            <w:r w:rsidR="00302A53" w:rsidRPr="00595B9D">
              <w:rPr>
                <w:rFonts w:ascii="Courier New" w:hAnsi="Courier New" w:cs="Courier New"/>
                <w:b/>
                <w:sz w:val="24"/>
                <w:szCs w:val="24"/>
              </w:rPr>
              <w:t>rehabilite</w:t>
            </w:r>
            <w:proofErr w:type="spellEnd"/>
            <w:r w:rsidR="00302A53" w:rsidRPr="00595B9D">
              <w:rPr>
                <w:rFonts w:ascii="Courier New" w:hAnsi="Courier New" w:cs="Courier New"/>
                <w:b/>
                <w:sz w:val="24"/>
                <w:szCs w:val="24"/>
              </w:rPr>
              <w:t xml:space="preserve"> edilmeleri sürecini ve Denetimli </w:t>
            </w:r>
          </w:p>
          <w:p w:rsidR="003367CC"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r w:rsidR="00302A53" w:rsidRPr="00595B9D">
              <w:rPr>
                <w:rFonts w:ascii="Courier New" w:hAnsi="Courier New" w:cs="Courier New"/>
                <w:b/>
                <w:sz w:val="24"/>
                <w:szCs w:val="24"/>
              </w:rPr>
              <w:t xml:space="preserve">Serbestlik Kurulunun oluşumunu, görev ve yetkilerini </w:t>
            </w:r>
          </w:p>
          <w:p w:rsidR="00302A53" w:rsidRPr="00595B9D" w:rsidRDefault="003367CC" w:rsidP="003367CC">
            <w:pPr>
              <w:tabs>
                <w:tab w:val="center" w:pos="1272"/>
                <w:tab w:val="center" w:pos="3685"/>
                <w:tab w:val="left" w:pos="5760"/>
                <w:tab w:val="center" w:pos="5953"/>
              </w:tabs>
              <w:spacing w:after="0" w:line="240" w:lineRule="auto"/>
              <w:ind w:left="459" w:right="284" w:hanging="425"/>
              <w:jc w:val="both"/>
              <w:rPr>
                <w:rFonts w:ascii="Courier New" w:hAnsi="Courier New" w:cs="Courier New"/>
                <w:b/>
                <w:sz w:val="24"/>
                <w:szCs w:val="24"/>
              </w:rPr>
            </w:pPr>
            <w:r>
              <w:rPr>
                <w:rFonts w:ascii="Courier New" w:hAnsi="Courier New" w:cs="Courier New"/>
                <w:b/>
                <w:sz w:val="24"/>
                <w:szCs w:val="24"/>
              </w:rPr>
              <w:t xml:space="preserve">    </w:t>
            </w:r>
            <w:proofErr w:type="gramStart"/>
            <w:r w:rsidR="00302A53" w:rsidRPr="00595B9D">
              <w:rPr>
                <w:rFonts w:ascii="Courier New" w:hAnsi="Courier New" w:cs="Courier New"/>
                <w:b/>
                <w:sz w:val="24"/>
                <w:szCs w:val="24"/>
              </w:rPr>
              <w:t>kapsar</w:t>
            </w:r>
            <w:proofErr w:type="gramEnd"/>
            <w:r w:rsidR="00302A53" w:rsidRPr="00595B9D">
              <w:rPr>
                <w:rFonts w:ascii="Courier New" w:hAnsi="Courier New" w:cs="Courier New"/>
                <w:b/>
                <w:sz w:val="24"/>
                <w:szCs w:val="24"/>
              </w:rPr>
              <w:t>.</w:t>
            </w:r>
            <w:r w:rsidR="00CE5328">
              <w:rPr>
                <w:rFonts w:ascii="Courier New" w:hAnsi="Courier New" w:cs="Courier New"/>
                <w:b/>
                <w:sz w:val="24"/>
                <w:szCs w:val="24"/>
              </w:rPr>
              <w:t>”</w:t>
            </w:r>
          </w:p>
        </w:tc>
      </w:tr>
    </w:tbl>
    <w:p w:rsidR="00E97AE5" w:rsidRPr="006347BB" w:rsidRDefault="00E97AE5" w:rsidP="003367CC">
      <w:pPr>
        <w:spacing w:after="0" w:line="240" w:lineRule="auto"/>
        <w:jc w:val="both"/>
        <w:rPr>
          <w:rFonts w:ascii="Courier New" w:hAnsi="Courier New" w:cs="Courier New"/>
          <w:sz w:val="24"/>
          <w:szCs w:val="24"/>
        </w:rPr>
      </w:pPr>
    </w:p>
    <w:p w:rsidR="00302A53" w:rsidRPr="00C33F69" w:rsidRDefault="00302A53" w:rsidP="00C33F69">
      <w:pPr>
        <w:pStyle w:val="GvdeMetni"/>
        <w:spacing w:line="360" w:lineRule="auto"/>
        <w:rPr>
          <w:rFonts w:ascii="Courier New" w:hAnsi="Courier New" w:cs="Courier New"/>
        </w:rPr>
      </w:pPr>
      <w:r w:rsidRPr="006347BB">
        <w:rPr>
          <w:rFonts w:ascii="Courier New" w:hAnsi="Courier New" w:cs="Courier New"/>
        </w:rPr>
        <w:t xml:space="preserve">      </w:t>
      </w:r>
      <w:r w:rsidR="003367CC">
        <w:rPr>
          <w:rFonts w:ascii="Courier New" w:hAnsi="Courier New" w:cs="Courier New"/>
        </w:rPr>
        <w:t>Yasa’nın “</w:t>
      </w:r>
      <w:r w:rsidRPr="006347BB">
        <w:rPr>
          <w:rFonts w:ascii="Courier New" w:hAnsi="Courier New" w:cs="Courier New"/>
        </w:rPr>
        <w:t>Mahkemenin</w:t>
      </w:r>
      <w:r w:rsidR="003367CC">
        <w:rPr>
          <w:rFonts w:ascii="Courier New" w:hAnsi="Courier New" w:cs="Courier New"/>
        </w:rPr>
        <w:t xml:space="preserve"> Denetimli Serbestlik Seçeneği S</w:t>
      </w:r>
      <w:r w:rsidRPr="006347BB">
        <w:rPr>
          <w:rFonts w:ascii="Courier New" w:hAnsi="Courier New" w:cs="Courier New"/>
        </w:rPr>
        <w:t>unması</w:t>
      </w:r>
      <w:r w:rsidR="003367CC">
        <w:rPr>
          <w:rFonts w:ascii="Courier New" w:hAnsi="Courier New" w:cs="Courier New"/>
        </w:rPr>
        <w:t>” yan başlığı</w:t>
      </w:r>
      <w:r w:rsidR="00821E90">
        <w:rPr>
          <w:rFonts w:ascii="Courier New" w:hAnsi="Courier New" w:cs="Courier New"/>
        </w:rPr>
        <w:t>nı</w:t>
      </w:r>
      <w:r w:rsidR="003367CC">
        <w:rPr>
          <w:rFonts w:ascii="Courier New" w:hAnsi="Courier New" w:cs="Courier New"/>
        </w:rPr>
        <w:t xml:space="preserve"> taşıyan</w:t>
      </w:r>
      <w:r w:rsidR="00E06661">
        <w:rPr>
          <w:rFonts w:ascii="Courier New" w:hAnsi="Courier New" w:cs="Courier New"/>
        </w:rPr>
        <w:t xml:space="preserve"> 5</w:t>
      </w:r>
      <w:r w:rsidR="003367CC">
        <w:rPr>
          <w:rFonts w:ascii="Courier New" w:hAnsi="Courier New" w:cs="Courier New"/>
        </w:rPr>
        <w:t>. maddesi</w:t>
      </w:r>
      <w:r w:rsidR="00E06661">
        <w:rPr>
          <w:rFonts w:ascii="Courier New" w:hAnsi="Courier New" w:cs="Courier New"/>
        </w:rPr>
        <w:t xml:space="preserve"> ise aynen şöyledir:</w:t>
      </w:r>
    </w:p>
    <w:tbl>
      <w:tblPr>
        <w:tblW w:w="9464" w:type="dxa"/>
        <w:tblLayout w:type="fixed"/>
        <w:tblLook w:val="00A0" w:firstRow="1" w:lastRow="0" w:firstColumn="1" w:lastColumn="0" w:noHBand="0" w:noVBand="0"/>
      </w:tblPr>
      <w:tblGrid>
        <w:gridCol w:w="1276"/>
        <w:gridCol w:w="897"/>
        <w:gridCol w:w="96"/>
        <w:gridCol w:w="851"/>
        <w:gridCol w:w="849"/>
        <w:gridCol w:w="5245"/>
        <w:gridCol w:w="250"/>
      </w:tblGrid>
      <w:tr w:rsidR="00C33F69" w:rsidRPr="00595B9D" w:rsidTr="00C33F69">
        <w:trPr>
          <w:gridAfter w:val="1"/>
          <w:wAfter w:w="250" w:type="dxa"/>
        </w:trPr>
        <w:tc>
          <w:tcPr>
            <w:tcW w:w="1276" w:type="dxa"/>
          </w:tcPr>
          <w:p w:rsidR="00C33F69" w:rsidRPr="00595B9D" w:rsidRDefault="00C33F69" w:rsidP="00C33F69">
            <w:pPr>
              <w:tabs>
                <w:tab w:val="left" w:pos="5760"/>
              </w:tabs>
              <w:spacing w:after="0" w:line="240" w:lineRule="auto"/>
              <w:jc w:val="both"/>
              <w:rPr>
                <w:rFonts w:ascii="Courier New" w:hAnsi="Courier New" w:cs="Courier New"/>
                <w:b/>
                <w:sz w:val="24"/>
                <w:szCs w:val="24"/>
              </w:rPr>
            </w:pPr>
          </w:p>
        </w:tc>
        <w:tc>
          <w:tcPr>
            <w:tcW w:w="993" w:type="dxa"/>
            <w:gridSpan w:val="2"/>
          </w:tcPr>
          <w:p w:rsidR="00C33F69" w:rsidRPr="00595B9D" w:rsidRDefault="00C33F69" w:rsidP="00C33F69">
            <w:pPr>
              <w:tabs>
                <w:tab w:val="left" w:pos="5760"/>
              </w:tabs>
              <w:spacing w:after="0" w:line="240" w:lineRule="auto"/>
              <w:ind w:hanging="447"/>
              <w:jc w:val="both"/>
              <w:rPr>
                <w:rFonts w:ascii="Courier New" w:hAnsi="Courier New" w:cs="Courier New"/>
                <w:b/>
                <w:sz w:val="24"/>
                <w:szCs w:val="24"/>
              </w:rPr>
            </w:pPr>
          </w:p>
        </w:tc>
        <w:tc>
          <w:tcPr>
            <w:tcW w:w="6945" w:type="dxa"/>
            <w:gridSpan w:val="3"/>
          </w:tcPr>
          <w:p w:rsidR="00C33F69" w:rsidRPr="00595B9D" w:rsidRDefault="00C33F69" w:rsidP="00C33F69">
            <w:pPr>
              <w:tabs>
                <w:tab w:val="left" w:pos="5760"/>
              </w:tabs>
              <w:spacing w:after="0" w:line="240" w:lineRule="auto"/>
              <w:jc w:val="both"/>
              <w:rPr>
                <w:rFonts w:ascii="Courier New" w:hAnsi="Courier New" w:cs="Courier New"/>
                <w:b/>
                <w:sz w:val="24"/>
                <w:szCs w:val="24"/>
              </w:rPr>
            </w:pPr>
          </w:p>
        </w:tc>
      </w:tr>
      <w:tr w:rsidR="00302A53" w:rsidRPr="00595B9D" w:rsidTr="00C33F69">
        <w:trPr>
          <w:gridAfter w:val="1"/>
          <w:wAfter w:w="250" w:type="dxa"/>
        </w:trPr>
        <w:tc>
          <w:tcPr>
            <w:tcW w:w="1276" w:type="dxa"/>
          </w:tcPr>
          <w:p w:rsidR="00302A53" w:rsidRPr="00595B9D" w:rsidRDefault="003367CC" w:rsidP="00595B9D">
            <w:pPr>
              <w:tabs>
                <w:tab w:val="left" w:pos="5760"/>
              </w:tabs>
              <w:spacing w:line="240" w:lineRule="auto"/>
              <w:ind w:left="340" w:right="284"/>
              <w:jc w:val="both"/>
              <w:rPr>
                <w:rFonts w:ascii="Courier New" w:hAnsi="Courier New" w:cs="Courier New"/>
                <w:b/>
                <w:sz w:val="24"/>
                <w:szCs w:val="24"/>
              </w:rPr>
            </w:pPr>
            <w:r>
              <w:rPr>
                <w:rFonts w:ascii="Courier New" w:hAnsi="Courier New" w:cs="Courier New"/>
                <w:b/>
                <w:sz w:val="24"/>
                <w:szCs w:val="24"/>
              </w:rPr>
              <w:t>“</w:t>
            </w:r>
            <w:r w:rsidR="00302A53" w:rsidRPr="00595B9D">
              <w:rPr>
                <w:rFonts w:ascii="Courier New" w:hAnsi="Courier New" w:cs="Courier New"/>
                <w:b/>
                <w:sz w:val="24"/>
                <w:szCs w:val="24"/>
              </w:rPr>
              <w:t xml:space="preserve">5. </w:t>
            </w:r>
          </w:p>
        </w:tc>
        <w:tc>
          <w:tcPr>
            <w:tcW w:w="993" w:type="dxa"/>
            <w:gridSpan w:val="2"/>
          </w:tcPr>
          <w:p w:rsidR="00302A53" w:rsidRPr="00595B9D" w:rsidRDefault="00302A53" w:rsidP="00C33F69">
            <w:pPr>
              <w:tabs>
                <w:tab w:val="left" w:pos="5760"/>
              </w:tabs>
              <w:spacing w:line="240" w:lineRule="auto"/>
              <w:ind w:left="340" w:right="284" w:hanging="447"/>
              <w:jc w:val="both"/>
              <w:rPr>
                <w:rFonts w:ascii="Courier New" w:hAnsi="Courier New" w:cs="Courier New"/>
                <w:b/>
                <w:sz w:val="24"/>
                <w:szCs w:val="24"/>
              </w:rPr>
            </w:pPr>
            <w:r w:rsidRPr="00595B9D">
              <w:rPr>
                <w:rFonts w:ascii="Courier New" w:hAnsi="Courier New" w:cs="Courier New"/>
                <w:b/>
                <w:sz w:val="24"/>
                <w:szCs w:val="24"/>
              </w:rPr>
              <w:t>(1)</w:t>
            </w:r>
          </w:p>
        </w:tc>
        <w:tc>
          <w:tcPr>
            <w:tcW w:w="6945" w:type="dxa"/>
            <w:gridSpan w:val="3"/>
          </w:tcPr>
          <w:p w:rsidR="00302A53" w:rsidRPr="00595B9D" w:rsidRDefault="00302A53" w:rsidP="00595B9D">
            <w:pPr>
              <w:tabs>
                <w:tab w:val="left" w:pos="5760"/>
              </w:tabs>
              <w:spacing w:line="240" w:lineRule="auto"/>
              <w:ind w:left="340" w:right="284"/>
              <w:jc w:val="both"/>
              <w:rPr>
                <w:rFonts w:ascii="Courier New" w:hAnsi="Courier New" w:cs="Courier New"/>
                <w:b/>
                <w:sz w:val="24"/>
                <w:szCs w:val="24"/>
              </w:rPr>
            </w:pPr>
            <w:r w:rsidRPr="00595B9D">
              <w:rPr>
                <w:rFonts w:ascii="Courier New" w:hAnsi="Courier New" w:cs="Courier New"/>
                <w:b/>
                <w:sz w:val="24"/>
                <w:szCs w:val="24"/>
              </w:rPr>
              <w:t>Mahkeme, Uyuşturucu Maddeler Yasası ve adı geçen Yasa tahtında yapılan Nizamname ve Emirnameler uyarınca uyuşturucu madde kullanmaktan veya tasarrufunda bulundurmaktan mahkûm ettiği sanığa, denetimli serbestlik seçeneği sunar.</w:t>
            </w:r>
          </w:p>
        </w:tc>
      </w:tr>
      <w:tr w:rsidR="00302A53" w:rsidRPr="00595B9D" w:rsidTr="00C33F69">
        <w:trPr>
          <w:gridAfter w:val="1"/>
          <w:wAfter w:w="250" w:type="dxa"/>
        </w:trPr>
        <w:tc>
          <w:tcPr>
            <w:tcW w:w="1276" w:type="dxa"/>
          </w:tcPr>
          <w:p w:rsidR="00302A53" w:rsidRPr="00595B9D" w:rsidRDefault="00302A53" w:rsidP="00595B9D">
            <w:pPr>
              <w:tabs>
                <w:tab w:val="left" w:pos="5760"/>
              </w:tabs>
              <w:spacing w:line="240" w:lineRule="auto"/>
              <w:ind w:left="340" w:right="284"/>
              <w:jc w:val="both"/>
              <w:rPr>
                <w:rFonts w:ascii="Courier New" w:hAnsi="Courier New" w:cs="Courier New"/>
                <w:b/>
                <w:sz w:val="24"/>
                <w:szCs w:val="24"/>
              </w:rPr>
            </w:pPr>
          </w:p>
        </w:tc>
        <w:tc>
          <w:tcPr>
            <w:tcW w:w="993" w:type="dxa"/>
            <w:gridSpan w:val="2"/>
          </w:tcPr>
          <w:p w:rsidR="00302A53" w:rsidRPr="00595B9D" w:rsidRDefault="00302A53" w:rsidP="00C33F69">
            <w:pPr>
              <w:tabs>
                <w:tab w:val="left" w:pos="5760"/>
              </w:tabs>
              <w:spacing w:line="240" w:lineRule="auto"/>
              <w:ind w:left="340" w:right="284" w:hanging="340"/>
              <w:jc w:val="both"/>
              <w:rPr>
                <w:rFonts w:ascii="Courier New" w:hAnsi="Courier New" w:cs="Courier New"/>
                <w:b/>
                <w:sz w:val="24"/>
                <w:szCs w:val="24"/>
              </w:rPr>
            </w:pPr>
            <w:r w:rsidRPr="00595B9D">
              <w:rPr>
                <w:rFonts w:ascii="Courier New" w:hAnsi="Courier New" w:cs="Courier New"/>
                <w:b/>
                <w:sz w:val="24"/>
                <w:szCs w:val="24"/>
              </w:rPr>
              <w:t>(2)</w:t>
            </w:r>
          </w:p>
        </w:tc>
        <w:tc>
          <w:tcPr>
            <w:tcW w:w="851" w:type="dxa"/>
          </w:tcPr>
          <w:p w:rsidR="00302A53" w:rsidRPr="00595B9D" w:rsidRDefault="00302A53" w:rsidP="00C33F69">
            <w:pPr>
              <w:spacing w:line="240" w:lineRule="auto"/>
              <w:ind w:left="34" w:right="34"/>
              <w:jc w:val="both"/>
              <w:rPr>
                <w:rFonts w:ascii="Courier New" w:hAnsi="Courier New" w:cs="Courier New"/>
                <w:b/>
                <w:sz w:val="24"/>
                <w:szCs w:val="24"/>
              </w:rPr>
            </w:pPr>
            <w:r w:rsidRPr="00595B9D">
              <w:rPr>
                <w:rFonts w:ascii="Courier New" w:hAnsi="Courier New" w:cs="Courier New"/>
                <w:b/>
                <w:sz w:val="24"/>
                <w:szCs w:val="24"/>
              </w:rPr>
              <w:t xml:space="preserve">(A) </w:t>
            </w:r>
          </w:p>
        </w:tc>
        <w:tc>
          <w:tcPr>
            <w:tcW w:w="6094" w:type="dxa"/>
            <w:gridSpan w:val="2"/>
          </w:tcPr>
          <w:p w:rsidR="00302A53" w:rsidRPr="00595B9D" w:rsidRDefault="00302A53" w:rsidP="00C33F69">
            <w:pPr>
              <w:tabs>
                <w:tab w:val="left" w:pos="5760"/>
              </w:tabs>
              <w:spacing w:line="240" w:lineRule="auto"/>
              <w:ind w:left="34" w:right="284"/>
              <w:jc w:val="both"/>
              <w:rPr>
                <w:rFonts w:ascii="Courier New" w:hAnsi="Courier New" w:cs="Courier New"/>
                <w:b/>
                <w:sz w:val="24"/>
                <w:szCs w:val="24"/>
              </w:rPr>
            </w:pPr>
            <w:r w:rsidRPr="00595B9D">
              <w:rPr>
                <w:rFonts w:ascii="Courier New" w:hAnsi="Courier New" w:cs="Courier New"/>
                <w:b/>
                <w:sz w:val="24"/>
                <w:szCs w:val="24"/>
              </w:rPr>
              <w:t xml:space="preserve">Mahkeme, Uyuşturucu Maddeler Yasasına ve adı geçen Yasa tahtında yapılan Nizamname ve Emirnamelere aykırı olarak uyuşturucu madde ithal etmekten mahkûm ettiği sanığa, bu Yasaya ekli Birinci Cetvelde belirtilen miktarların aşılmaması ve Birinci Cetvelde belirtilen uyuşturucu madde türlerinden ikiden fazlasının bulunmaması durumunda denetimli serbestlik seçeneği sunar. Bu Yasaya ekli Birinci Cetvelde belirtilen miktarların aşılması veya Birinci </w:t>
            </w:r>
            <w:r w:rsidR="00350123">
              <w:rPr>
                <w:rFonts w:ascii="Courier New" w:hAnsi="Courier New" w:cs="Courier New"/>
                <w:b/>
                <w:sz w:val="24"/>
                <w:szCs w:val="24"/>
              </w:rPr>
              <w:t xml:space="preserve">Cetvelde </w:t>
            </w:r>
            <w:r w:rsidRPr="00595B9D">
              <w:rPr>
                <w:rFonts w:ascii="Courier New" w:hAnsi="Courier New" w:cs="Courier New"/>
                <w:b/>
                <w:sz w:val="24"/>
                <w:szCs w:val="24"/>
              </w:rPr>
              <w:t xml:space="preserve">belirtilen uyuşturucu madde </w:t>
            </w:r>
            <w:r w:rsidRPr="00595B9D">
              <w:rPr>
                <w:rFonts w:ascii="Courier New" w:hAnsi="Courier New" w:cs="Courier New"/>
                <w:b/>
                <w:sz w:val="24"/>
                <w:szCs w:val="24"/>
              </w:rPr>
              <w:lastRenderedPageBreak/>
              <w:t>türlerinden ikiden fazlasının bulunması durumunda ise Mahkeme, aşağıdaki (B) bendi uyarınca oluşturacağı kanaatine göre denetimli serbestlik seçeneği sunabilir.</w:t>
            </w:r>
          </w:p>
        </w:tc>
      </w:tr>
      <w:tr w:rsidR="00302A53" w:rsidRPr="00595B9D" w:rsidTr="00C33F69">
        <w:trPr>
          <w:gridAfter w:val="1"/>
          <w:wAfter w:w="250" w:type="dxa"/>
        </w:trPr>
        <w:tc>
          <w:tcPr>
            <w:tcW w:w="1276" w:type="dxa"/>
          </w:tcPr>
          <w:p w:rsidR="00302A53" w:rsidRPr="00595B9D" w:rsidRDefault="00302A53" w:rsidP="00595B9D">
            <w:pPr>
              <w:tabs>
                <w:tab w:val="left" w:pos="5760"/>
              </w:tabs>
              <w:spacing w:line="240" w:lineRule="auto"/>
              <w:ind w:left="340" w:right="284"/>
              <w:jc w:val="both"/>
              <w:rPr>
                <w:rFonts w:ascii="Courier New" w:hAnsi="Courier New" w:cs="Courier New"/>
                <w:b/>
                <w:sz w:val="24"/>
                <w:szCs w:val="24"/>
              </w:rPr>
            </w:pPr>
          </w:p>
        </w:tc>
        <w:tc>
          <w:tcPr>
            <w:tcW w:w="993" w:type="dxa"/>
            <w:gridSpan w:val="2"/>
          </w:tcPr>
          <w:p w:rsidR="00302A53" w:rsidRPr="00595B9D" w:rsidRDefault="00302A53" w:rsidP="00595B9D">
            <w:pPr>
              <w:tabs>
                <w:tab w:val="left" w:pos="5760"/>
              </w:tabs>
              <w:spacing w:line="240" w:lineRule="auto"/>
              <w:ind w:left="340" w:right="284"/>
              <w:jc w:val="both"/>
              <w:rPr>
                <w:rFonts w:ascii="Courier New" w:hAnsi="Courier New" w:cs="Courier New"/>
                <w:b/>
                <w:sz w:val="24"/>
                <w:szCs w:val="24"/>
              </w:rPr>
            </w:pPr>
          </w:p>
        </w:tc>
        <w:tc>
          <w:tcPr>
            <w:tcW w:w="851" w:type="dxa"/>
          </w:tcPr>
          <w:p w:rsidR="00302A53" w:rsidRPr="00595B9D" w:rsidRDefault="00302A53" w:rsidP="00C33F69">
            <w:pPr>
              <w:tabs>
                <w:tab w:val="left" w:pos="5760"/>
              </w:tabs>
              <w:spacing w:line="240" w:lineRule="auto"/>
              <w:ind w:left="340" w:right="284" w:hanging="448"/>
              <w:jc w:val="both"/>
              <w:rPr>
                <w:rFonts w:ascii="Courier New" w:hAnsi="Courier New" w:cs="Courier New"/>
                <w:b/>
                <w:sz w:val="24"/>
                <w:szCs w:val="24"/>
              </w:rPr>
            </w:pPr>
            <w:r w:rsidRPr="00595B9D">
              <w:rPr>
                <w:rFonts w:ascii="Courier New" w:hAnsi="Courier New" w:cs="Courier New"/>
                <w:b/>
                <w:sz w:val="24"/>
                <w:szCs w:val="24"/>
              </w:rPr>
              <w:t>(B)</w:t>
            </w:r>
          </w:p>
        </w:tc>
        <w:tc>
          <w:tcPr>
            <w:tcW w:w="6094" w:type="dxa"/>
            <w:gridSpan w:val="2"/>
          </w:tcPr>
          <w:p w:rsidR="00302A53" w:rsidRPr="00595B9D" w:rsidRDefault="00302A53" w:rsidP="00C33F69">
            <w:pPr>
              <w:tabs>
                <w:tab w:val="left" w:pos="5760"/>
              </w:tabs>
              <w:spacing w:line="240" w:lineRule="auto"/>
              <w:ind w:right="284"/>
              <w:jc w:val="both"/>
              <w:rPr>
                <w:rFonts w:ascii="Courier New" w:hAnsi="Courier New" w:cs="Courier New"/>
                <w:b/>
                <w:sz w:val="24"/>
                <w:szCs w:val="24"/>
              </w:rPr>
            </w:pPr>
            <w:r w:rsidRPr="00595B9D">
              <w:rPr>
                <w:rFonts w:ascii="Courier New" w:hAnsi="Courier New" w:cs="Courier New"/>
                <w:b/>
                <w:sz w:val="24"/>
                <w:szCs w:val="24"/>
              </w:rPr>
              <w:t xml:space="preserve">Mahkeme, sanığın Uyuşturucu Maddeler Yasasına ve adı geçen Yasa tahtında yapılan Nizamname ve Emirnamelere aykırı olarak uyuşturucu madde ithal etme suçundan mahkûm ettiği sanığın, bu suçu kişisel kullanım amacı ile işlediğine kanaat getirmesi halinde sanığa denetimli serbestlik seçeneğini sunar. Mahkeme, bu husustaki kanaatini oluştururken olayın ve sanığın durumunu, başkasına satma veya ticaret yapma niyeti olup olmadığını ve uyuşturucu maddenin miktarını dikkate alır. Mahkeme, kararını vermeden önce, gerekli ve uygun görmesi halinde Devlet Hastanesinden veya birden fazla psikiyatrist çalıştıran bir özel hastane veya klinikten en az 2 (iki) psikiyatrist imzalı bir rapor veya iki psikiyatristten iki ayrı rapor temin edilmesini talep edebilir. </w:t>
            </w:r>
          </w:p>
        </w:tc>
      </w:tr>
      <w:tr w:rsidR="00984391" w:rsidRPr="006B01D2" w:rsidTr="00C33F69">
        <w:tc>
          <w:tcPr>
            <w:tcW w:w="1276" w:type="dxa"/>
          </w:tcPr>
          <w:p w:rsidR="00984391" w:rsidRPr="006B01D2" w:rsidRDefault="00984391" w:rsidP="006B01D2">
            <w:pPr>
              <w:tabs>
                <w:tab w:val="left" w:pos="5760"/>
              </w:tabs>
              <w:spacing w:after="0" w:line="240" w:lineRule="auto"/>
              <w:rPr>
                <w:rFonts w:ascii="Courier New" w:hAnsi="Courier New" w:cs="Courier New"/>
                <w:b/>
                <w:sz w:val="24"/>
                <w:szCs w:val="24"/>
              </w:rPr>
            </w:pPr>
          </w:p>
        </w:tc>
        <w:tc>
          <w:tcPr>
            <w:tcW w:w="897" w:type="dxa"/>
          </w:tcPr>
          <w:p w:rsidR="00984391" w:rsidRPr="006B01D2" w:rsidRDefault="00C33F69" w:rsidP="006B01D2">
            <w:pPr>
              <w:tabs>
                <w:tab w:val="left" w:pos="5760"/>
              </w:tabs>
              <w:spacing w:after="0" w:line="240" w:lineRule="auto"/>
              <w:jc w:val="both"/>
              <w:rPr>
                <w:rFonts w:ascii="Courier New" w:hAnsi="Courier New" w:cs="Courier New"/>
                <w:b/>
                <w:sz w:val="24"/>
                <w:szCs w:val="24"/>
              </w:rPr>
            </w:pPr>
            <w:r>
              <w:rPr>
                <w:rFonts w:ascii="Courier New" w:hAnsi="Courier New" w:cs="Courier New"/>
                <w:b/>
                <w:sz w:val="24"/>
                <w:szCs w:val="24"/>
              </w:rPr>
              <w:t>(3)</w:t>
            </w:r>
          </w:p>
        </w:tc>
        <w:tc>
          <w:tcPr>
            <w:tcW w:w="1796" w:type="dxa"/>
            <w:gridSpan w:val="3"/>
          </w:tcPr>
          <w:p w:rsidR="00984391" w:rsidRPr="006B01D2" w:rsidRDefault="00C33F69" w:rsidP="006B01D2">
            <w:pPr>
              <w:tabs>
                <w:tab w:val="left" w:pos="5760"/>
              </w:tabs>
              <w:spacing w:after="0" w:line="240" w:lineRule="auto"/>
              <w:jc w:val="both"/>
              <w:rPr>
                <w:rFonts w:ascii="Courier New" w:hAnsi="Courier New" w:cs="Courier New"/>
                <w:b/>
                <w:sz w:val="24"/>
                <w:szCs w:val="24"/>
              </w:rPr>
            </w:pPr>
            <w:r>
              <w:rPr>
                <w:rFonts w:ascii="Courier New" w:hAnsi="Courier New" w:cs="Courier New"/>
                <w:b/>
                <w:sz w:val="24"/>
                <w:szCs w:val="24"/>
              </w:rPr>
              <w:t xml:space="preserve">Mahkeme, </w:t>
            </w:r>
          </w:p>
        </w:tc>
        <w:tc>
          <w:tcPr>
            <w:tcW w:w="5495" w:type="dxa"/>
            <w:gridSpan w:val="2"/>
          </w:tcPr>
          <w:p w:rsidR="00984391" w:rsidRPr="006B01D2" w:rsidRDefault="00984391" w:rsidP="006B01D2">
            <w:pPr>
              <w:tabs>
                <w:tab w:val="left" w:pos="5760"/>
              </w:tabs>
              <w:spacing w:after="0" w:line="240" w:lineRule="auto"/>
              <w:jc w:val="both"/>
              <w:rPr>
                <w:rFonts w:ascii="Courier New" w:hAnsi="Courier New" w:cs="Courier New"/>
                <w:b/>
                <w:sz w:val="24"/>
                <w:szCs w:val="24"/>
              </w:rPr>
            </w:pPr>
          </w:p>
        </w:tc>
      </w:tr>
      <w:tr w:rsidR="00C33F69" w:rsidRPr="00595B9D" w:rsidTr="00E855DB">
        <w:trPr>
          <w:gridAfter w:val="1"/>
          <w:wAfter w:w="250" w:type="dxa"/>
        </w:trPr>
        <w:tc>
          <w:tcPr>
            <w:tcW w:w="1276" w:type="dxa"/>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993" w:type="dxa"/>
            <w:gridSpan w:val="2"/>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851" w:type="dxa"/>
          </w:tcPr>
          <w:p w:rsidR="00C33F69" w:rsidRPr="00595B9D" w:rsidRDefault="00C33F69" w:rsidP="00C33F69">
            <w:pPr>
              <w:tabs>
                <w:tab w:val="left" w:pos="5760"/>
              </w:tabs>
              <w:spacing w:line="240" w:lineRule="auto"/>
              <w:ind w:left="317" w:right="284" w:hanging="425"/>
              <w:rPr>
                <w:rFonts w:ascii="Courier New" w:hAnsi="Courier New" w:cs="Courier New"/>
                <w:b/>
                <w:sz w:val="24"/>
                <w:szCs w:val="24"/>
              </w:rPr>
            </w:pPr>
            <w:r>
              <w:rPr>
                <w:rFonts w:ascii="Courier New" w:hAnsi="Courier New" w:cs="Courier New"/>
                <w:b/>
                <w:sz w:val="24"/>
                <w:szCs w:val="24"/>
              </w:rPr>
              <w:t>(A)</w:t>
            </w:r>
          </w:p>
        </w:tc>
        <w:tc>
          <w:tcPr>
            <w:tcW w:w="6094" w:type="dxa"/>
            <w:gridSpan w:val="2"/>
          </w:tcPr>
          <w:p w:rsidR="00C33F69" w:rsidRPr="00595B9D" w:rsidRDefault="00C33F69" w:rsidP="00E855DB">
            <w:pPr>
              <w:tabs>
                <w:tab w:val="left" w:pos="5760"/>
              </w:tabs>
              <w:spacing w:line="240" w:lineRule="auto"/>
              <w:ind w:right="284"/>
              <w:jc w:val="both"/>
              <w:rPr>
                <w:rFonts w:ascii="Courier New" w:hAnsi="Courier New" w:cs="Courier New"/>
                <w:b/>
                <w:sz w:val="24"/>
                <w:szCs w:val="24"/>
              </w:rPr>
            </w:pPr>
            <w:r w:rsidRPr="006B01D2">
              <w:rPr>
                <w:rFonts w:ascii="Courier New" w:hAnsi="Courier New" w:cs="Courier New"/>
                <w:b/>
                <w:sz w:val="24"/>
                <w:szCs w:val="24"/>
              </w:rPr>
              <w:t>Uyuşturucu Maddeler Yasası ve adı geçen Yasa tahtında yapılan Nizamname ve Emirnameler uyarınca uyuşturucu maddenin dolaylı veya dolaysız satışını yapmaktan veya herhangi bir şekilde ticaretini yapmaktan, imal veya ihraç etmekten veya bitki yetiştirmekten mahkûm olan;</w:t>
            </w:r>
          </w:p>
        </w:tc>
      </w:tr>
      <w:tr w:rsidR="00C33F69" w:rsidRPr="00595B9D" w:rsidTr="00E855DB">
        <w:trPr>
          <w:gridAfter w:val="1"/>
          <w:wAfter w:w="250" w:type="dxa"/>
        </w:trPr>
        <w:tc>
          <w:tcPr>
            <w:tcW w:w="1276" w:type="dxa"/>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993" w:type="dxa"/>
            <w:gridSpan w:val="2"/>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851" w:type="dxa"/>
          </w:tcPr>
          <w:p w:rsidR="00C33F69" w:rsidRPr="00595B9D" w:rsidRDefault="00C33F69" w:rsidP="00E855DB">
            <w:pPr>
              <w:tabs>
                <w:tab w:val="left" w:pos="5760"/>
              </w:tabs>
              <w:spacing w:line="240" w:lineRule="auto"/>
              <w:ind w:left="340" w:right="284" w:hanging="448"/>
              <w:jc w:val="both"/>
              <w:rPr>
                <w:rFonts w:ascii="Courier New" w:hAnsi="Courier New" w:cs="Courier New"/>
                <w:b/>
                <w:sz w:val="24"/>
                <w:szCs w:val="24"/>
              </w:rPr>
            </w:pPr>
            <w:r>
              <w:rPr>
                <w:rFonts w:ascii="Courier New" w:hAnsi="Courier New" w:cs="Courier New"/>
                <w:b/>
                <w:sz w:val="24"/>
                <w:szCs w:val="24"/>
              </w:rPr>
              <w:t>(B)</w:t>
            </w:r>
          </w:p>
        </w:tc>
        <w:tc>
          <w:tcPr>
            <w:tcW w:w="6094" w:type="dxa"/>
            <w:gridSpan w:val="2"/>
          </w:tcPr>
          <w:p w:rsidR="00C33F69" w:rsidRPr="00595B9D" w:rsidRDefault="00C33F69" w:rsidP="00E855DB">
            <w:pPr>
              <w:tabs>
                <w:tab w:val="left" w:pos="5760"/>
              </w:tabs>
              <w:spacing w:line="240" w:lineRule="auto"/>
              <w:ind w:right="284"/>
              <w:jc w:val="both"/>
              <w:rPr>
                <w:rFonts w:ascii="Courier New" w:hAnsi="Courier New" w:cs="Courier New"/>
                <w:b/>
                <w:sz w:val="24"/>
                <w:szCs w:val="24"/>
              </w:rPr>
            </w:pPr>
            <w:r w:rsidRPr="006B01D2">
              <w:rPr>
                <w:rFonts w:ascii="Courier New" w:hAnsi="Courier New" w:cs="Courier New"/>
                <w:b/>
                <w:sz w:val="24"/>
                <w:szCs w:val="24"/>
              </w:rPr>
              <w:t>Daha önce denetimli serbestlik uygulamasından yararlanmış olup, denetimli serbestlik sürecini tamamlamasını müteakip 3 (üç) yıl içinde benzeri bir suçtan ötürü mahkûm edilmiş olan; veya</w:t>
            </w:r>
          </w:p>
        </w:tc>
      </w:tr>
      <w:tr w:rsidR="00C33F69" w:rsidRPr="00595B9D" w:rsidTr="00E855DB">
        <w:trPr>
          <w:gridAfter w:val="1"/>
          <w:wAfter w:w="250" w:type="dxa"/>
        </w:trPr>
        <w:tc>
          <w:tcPr>
            <w:tcW w:w="1276" w:type="dxa"/>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993" w:type="dxa"/>
            <w:gridSpan w:val="2"/>
          </w:tcPr>
          <w:p w:rsidR="00C33F69" w:rsidRPr="00595B9D" w:rsidRDefault="00C33F69" w:rsidP="00E855DB">
            <w:pPr>
              <w:tabs>
                <w:tab w:val="left" w:pos="5760"/>
              </w:tabs>
              <w:spacing w:line="240" w:lineRule="auto"/>
              <w:ind w:left="340" w:right="284"/>
              <w:jc w:val="both"/>
              <w:rPr>
                <w:rFonts w:ascii="Courier New" w:hAnsi="Courier New" w:cs="Courier New"/>
                <w:b/>
                <w:sz w:val="24"/>
                <w:szCs w:val="24"/>
              </w:rPr>
            </w:pPr>
          </w:p>
        </w:tc>
        <w:tc>
          <w:tcPr>
            <w:tcW w:w="851" w:type="dxa"/>
          </w:tcPr>
          <w:p w:rsidR="00C33F69" w:rsidRPr="00595B9D" w:rsidRDefault="00C33F69" w:rsidP="00E855DB">
            <w:pPr>
              <w:tabs>
                <w:tab w:val="left" w:pos="5760"/>
              </w:tabs>
              <w:spacing w:line="240" w:lineRule="auto"/>
              <w:ind w:left="340" w:right="284" w:hanging="448"/>
              <w:jc w:val="both"/>
              <w:rPr>
                <w:rFonts w:ascii="Courier New" w:hAnsi="Courier New" w:cs="Courier New"/>
                <w:b/>
                <w:sz w:val="24"/>
                <w:szCs w:val="24"/>
              </w:rPr>
            </w:pPr>
            <w:r>
              <w:rPr>
                <w:rFonts w:ascii="Courier New" w:hAnsi="Courier New" w:cs="Courier New"/>
                <w:b/>
                <w:sz w:val="24"/>
                <w:szCs w:val="24"/>
              </w:rPr>
              <w:t>(C)</w:t>
            </w:r>
          </w:p>
        </w:tc>
        <w:tc>
          <w:tcPr>
            <w:tcW w:w="6094" w:type="dxa"/>
            <w:gridSpan w:val="2"/>
          </w:tcPr>
          <w:p w:rsidR="00C33F69" w:rsidRPr="00595B9D" w:rsidRDefault="00C33F69" w:rsidP="00E855DB">
            <w:pPr>
              <w:tabs>
                <w:tab w:val="left" w:pos="5760"/>
              </w:tabs>
              <w:spacing w:line="240" w:lineRule="auto"/>
              <w:ind w:right="284"/>
              <w:jc w:val="both"/>
              <w:rPr>
                <w:rFonts w:ascii="Courier New" w:hAnsi="Courier New" w:cs="Courier New"/>
                <w:b/>
                <w:sz w:val="24"/>
                <w:szCs w:val="24"/>
              </w:rPr>
            </w:pPr>
            <w:r w:rsidRPr="006B01D2">
              <w:rPr>
                <w:rFonts w:ascii="Courier New" w:hAnsi="Courier New" w:cs="Courier New"/>
                <w:b/>
                <w:sz w:val="24"/>
                <w:szCs w:val="24"/>
              </w:rPr>
              <w:t xml:space="preserve">Kuzey Kıbrıs Türk Cumhuriyeti yurttaşı olmayıp ülkede yasa dışı bulunanlar ile ülkede yasal olarak bulunmakla birlikte Mahkemenin kanaatine göre rehabilite veya tedavi olmak amacıyla değil ülkede kalmak niyetiyle denetimli serbestlik </w:t>
            </w:r>
            <w:r w:rsidRPr="006B01D2">
              <w:rPr>
                <w:rFonts w:ascii="Courier New" w:hAnsi="Courier New" w:cs="Courier New"/>
                <w:b/>
                <w:sz w:val="24"/>
                <w:szCs w:val="24"/>
              </w:rPr>
              <w:lastRenderedPageBreak/>
              <w:t>seçeneğinden yararlanmak isteyen</w:t>
            </w:r>
            <w:r>
              <w:rPr>
                <w:rFonts w:ascii="Courier New" w:hAnsi="Courier New" w:cs="Courier New"/>
                <w:b/>
                <w:sz w:val="24"/>
                <w:szCs w:val="24"/>
              </w:rPr>
              <w:t xml:space="preserve"> sanığa denetimli serbestlik seçeneği sunmaz.</w:t>
            </w:r>
          </w:p>
        </w:tc>
      </w:tr>
      <w:tr w:rsidR="00C33F69" w:rsidRPr="00595B9D" w:rsidTr="00E855DB">
        <w:trPr>
          <w:gridAfter w:val="1"/>
          <w:wAfter w:w="250" w:type="dxa"/>
        </w:trPr>
        <w:tc>
          <w:tcPr>
            <w:tcW w:w="1276" w:type="dxa"/>
          </w:tcPr>
          <w:p w:rsidR="00C33F69" w:rsidRPr="00595B9D" w:rsidRDefault="00C33F69" w:rsidP="00E855DB">
            <w:pPr>
              <w:tabs>
                <w:tab w:val="left" w:pos="5760"/>
              </w:tabs>
              <w:spacing w:after="0" w:line="240" w:lineRule="auto"/>
              <w:jc w:val="both"/>
              <w:rPr>
                <w:rFonts w:ascii="Courier New" w:hAnsi="Courier New" w:cs="Courier New"/>
                <w:b/>
                <w:sz w:val="24"/>
                <w:szCs w:val="24"/>
              </w:rPr>
            </w:pPr>
          </w:p>
        </w:tc>
        <w:tc>
          <w:tcPr>
            <w:tcW w:w="993" w:type="dxa"/>
            <w:gridSpan w:val="2"/>
          </w:tcPr>
          <w:p w:rsidR="00C33F69" w:rsidRPr="00595B9D" w:rsidRDefault="00C33F69" w:rsidP="00C33F69">
            <w:pPr>
              <w:tabs>
                <w:tab w:val="left" w:pos="5760"/>
              </w:tabs>
              <w:spacing w:after="0" w:line="240" w:lineRule="auto"/>
              <w:ind w:hanging="447"/>
              <w:jc w:val="center"/>
              <w:rPr>
                <w:rFonts w:ascii="Courier New" w:hAnsi="Courier New" w:cs="Courier New"/>
                <w:b/>
                <w:sz w:val="24"/>
                <w:szCs w:val="24"/>
              </w:rPr>
            </w:pPr>
            <w:r>
              <w:rPr>
                <w:rFonts w:ascii="Courier New" w:hAnsi="Courier New" w:cs="Courier New"/>
                <w:b/>
                <w:sz w:val="24"/>
                <w:szCs w:val="24"/>
              </w:rPr>
              <w:t>(4)</w:t>
            </w:r>
          </w:p>
        </w:tc>
        <w:tc>
          <w:tcPr>
            <w:tcW w:w="6945" w:type="dxa"/>
            <w:gridSpan w:val="3"/>
          </w:tcPr>
          <w:p w:rsidR="00C33F69" w:rsidRPr="00595B9D" w:rsidRDefault="00C33F69" w:rsidP="00E855DB">
            <w:pPr>
              <w:tabs>
                <w:tab w:val="left" w:pos="5760"/>
              </w:tabs>
              <w:spacing w:after="0" w:line="240" w:lineRule="auto"/>
              <w:jc w:val="both"/>
              <w:rPr>
                <w:rFonts w:ascii="Courier New" w:hAnsi="Courier New" w:cs="Courier New"/>
                <w:b/>
                <w:sz w:val="24"/>
                <w:szCs w:val="24"/>
              </w:rPr>
            </w:pPr>
            <w:r>
              <w:rPr>
                <w:rFonts w:ascii="Courier New" w:hAnsi="Courier New" w:cs="Courier New"/>
                <w:b/>
                <w:sz w:val="24"/>
                <w:szCs w:val="24"/>
              </w:rPr>
              <w:t xml:space="preserve">Sanığın </w:t>
            </w:r>
            <w:r w:rsidRPr="006B01D2">
              <w:rPr>
                <w:rFonts w:ascii="Courier New" w:hAnsi="Courier New" w:cs="Courier New"/>
                <w:b/>
                <w:sz w:val="24"/>
                <w:szCs w:val="24"/>
              </w:rPr>
              <w:t>denetimli serbestlik seçeneğini kabul etmesi halinde Mahkeme ceza takdir etmez ve sanığın bu Yasa uyarınca denetimli serbestlik ile ilgili yükümlülüklerine başlaması yönünde emir verir. Mahkeme, Denetimli Serbestlik Kurulunun sonuç raporunu inceledikten sonra denetimli serbestlik sürecinin başarıyla tamamlandığına kanaat getirirse, ceza takdir edilmez ve mahkûmiyet sicile işlenmez.</w:t>
            </w:r>
          </w:p>
        </w:tc>
      </w:tr>
      <w:tr w:rsidR="00C33F69" w:rsidRPr="00595B9D" w:rsidTr="00E855DB">
        <w:trPr>
          <w:gridAfter w:val="1"/>
          <w:wAfter w:w="250" w:type="dxa"/>
        </w:trPr>
        <w:tc>
          <w:tcPr>
            <w:tcW w:w="1276" w:type="dxa"/>
          </w:tcPr>
          <w:p w:rsidR="00C33F69" w:rsidRPr="00595B9D" w:rsidRDefault="00C33F69" w:rsidP="00E855DB">
            <w:pPr>
              <w:tabs>
                <w:tab w:val="left" w:pos="5760"/>
              </w:tabs>
              <w:spacing w:after="0" w:line="240" w:lineRule="auto"/>
              <w:jc w:val="both"/>
              <w:rPr>
                <w:rFonts w:ascii="Courier New" w:hAnsi="Courier New" w:cs="Courier New"/>
                <w:b/>
                <w:sz w:val="24"/>
                <w:szCs w:val="24"/>
              </w:rPr>
            </w:pPr>
          </w:p>
        </w:tc>
        <w:tc>
          <w:tcPr>
            <w:tcW w:w="993" w:type="dxa"/>
            <w:gridSpan w:val="2"/>
          </w:tcPr>
          <w:p w:rsidR="00C33F69" w:rsidRPr="00595B9D" w:rsidRDefault="00C33F69" w:rsidP="00C33F69">
            <w:pPr>
              <w:tabs>
                <w:tab w:val="left" w:pos="5760"/>
              </w:tabs>
              <w:spacing w:after="0" w:line="240" w:lineRule="auto"/>
              <w:ind w:hanging="43"/>
              <w:jc w:val="both"/>
              <w:rPr>
                <w:rFonts w:ascii="Courier New" w:hAnsi="Courier New" w:cs="Courier New"/>
                <w:b/>
                <w:sz w:val="24"/>
                <w:szCs w:val="24"/>
              </w:rPr>
            </w:pPr>
            <w:r>
              <w:rPr>
                <w:rFonts w:ascii="Courier New" w:hAnsi="Courier New" w:cs="Courier New"/>
                <w:b/>
                <w:sz w:val="24"/>
                <w:szCs w:val="24"/>
              </w:rPr>
              <w:t>(5)</w:t>
            </w:r>
          </w:p>
        </w:tc>
        <w:tc>
          <w:tcPr>
            <w:tcW w:w="6945" w:type="dxa"/>
            <w:gridSpan w:val="3"/>
          </w:tcPr>
          <w:p w:rsidR="00C33F69" w:rsidRPr="00595B9D" w:rsidRDefault="00C33F69" w:rsidP="00E855DB">
            <w:pPr>
              <w:tabs>
                <w:tab w:val="left" w:pos="5760"/>
              </w:tabs>
              <w:spacing w:after="0" w:line="240" w:lineRule="auto"/>
              <w:jc w:val="both"/>
              <w:rPr>
                <w:rFonts w:ascii="Courier New" w:hAnsi="Courier New" w:cs="Courier New"/>
                <w:b/>
                <w:sz w:val="24"/>
                <w:szCs w:val="24"/>
              </w:rPr>
            </w:pPr>
            <w:r w:rsidRPr="006B01D2">
              <w:rPr>
                <w:rFonts w:ascii="Courier New" w:hAnsi="Courier New" w:cs="Courier New"/>
                <w:b/>
                <w:sz w:val="24"/>
                <w:szCs w:val="24"/>
              </w:rPr>
              <w:t>Denetimli serbestlik seçeneğinden yararlanmayı kabul etmeyen sanık hakkında, yürürlükteki ceza muhakemeleri usulü mevzuatı uyarınca yargılama süreci devam eder.</w:t>
            </w:r>
            <w:r w:rsidR="003367CC">
              <w:rPr>
                <w:rFonts w:ascii="Courier New" w:hAnsi="Courier New" w:cs="Courier New"/>
                <w:b/>
                <w:sz w:val="24"/>
                <w:szCs w:val="24"/>
              </w:rPr>
              <w:t>”</w:t>
            </w:r>
          </w:p>
        </w:tc>
      </w:tr>
    </w:tbl>
    <w:p w:rsidR="00984391" w:rsidRDefault="00984391" w:rsidP="006B01D2">
      <w:pPr>
        <w:spacing w:after="0" w:line="240" w:lineRule="auto"/>
        <w:ind w:right="284"/>
        <w:rPr>
          <w:rFonts w:ascii="Courier New" w:hAnsi="Courier New" w:cs="Courier New"/>
          <w:b/>
          <w:sz w:val="24"/>
          <w:szCs w:val="24"/>
        </w:rPr>
      </w:pPr>
    </w:p>
    <w:p w:rsidR="00F97671" w:rsidRPr="006B01D2" w:rsidRDefault="00F97671" w:rsidP="006B01D2">
      <w:pPr>
        <w:spacing w:after="0" w:line="240" w:lineRule="auto"/>
        <w:ind w:right="284"/>
        <w:rPr>
          <w:rFonts w:ascii="Courier New" w:hAnsi="Courier New" w:cs="Courier New"/>
          <w:b/>
          <w:sz w:val="24"/>
          <w:szCs w:val="24"/>
        </w:rPr>
      </w:pPr>
    </w:p>
    <w:p w:rsidR="00BC4FBD" w:rsidRPr="006347BB" w:rsidRDefault="00595B9D" w:rsidP="00C33F69">
      <w:pPr>
        <w:spacing w:line="360" w:lineRule="auto"/>
        <w:ind w:firstLine="708"/>
        <w:rPr>
          <w:rFonts w:ascii="Courier New" w:hAnsi="Courier New" w:cs="Courier New"/>
          <w:sz w:val="24"/>
          <w:szCs w:val="24"/>
        </w:rPr>
      </w:pPr>
      <w:r>
        <w:rPr>
          <w:rFonts w:ascii="Courier New" w:hAnsi="Courier New" w:cs="Courier New"/>
          <w:sz w:val="24"/>
          <w:szCs w:val="24"/>
        </w:rPr>
        <w:t>M</w:t>
      </w:r>
      <w:r w:rsidR="00BC4FBD" w:rsidRPr="006347BB">
        <w:rPr>
          <w:rFonts w:ascii="Courier New" w:hAnsi="Courier New" w:cs="Courier New"/>
          <w:sz w:val="24"/>
          <w:szCs w:val="24"/>
        </w:rPr>
        <w:t>üstedinin iddiası</w:t>
      </w:r>
      <w:r w:rsidR="00F92285">
        <w:rPr>
          <w:rFonts w:ascii="Courier New" w:hAnsi="Courier New" w:cs="Courier New"/>
          <w:sz w:val="24"/>
          <w:szCs w:val="24"/>
        </w:rPr>
        <w:t>,</w:t>
      </w:r>
      <w:r w:rsidR="00BC4FBD" w:rsidRPr="006347BB">
        <w:rPr>
          <w:rFonts w:ascii="Courier New" w:hAnsi="Courier New" w:cs="Courier New"/>
          <w:sz w:val="24"/>
          <w:szCs w:val="24"/>
        </w:rPr>
        <w:t xml:space="preserve"> </w:t>
      </w:r>
      <w:r w:rsidR="00BC4FBD" w:rsidRPr="00AE5A90">
        <w:rPr>
          <w:rFonts w:ascii="Courier New" w:hAnsi="Courier New" w:cs="Courier New"/>
          <w:sz w:val="24"/>
          <w:szCs w:val="24"/>
        </w:rPr>
        <w:t>Ş</w:t>
      </w:r>
      <w:r w:rsidR="00B96592" w:rsidRPr="00AE5A90">
        <w:rPr>
          <w:rFonts w:ascii="Courier New" w:hAnsi="Courier New" w:cs="Courier New"/>
          <w:sz w:val="24"/>
          <w:szCs w:val="24"/>
        </w:rPr>
        <w:t xml:space="preserve">artlı </w:t>
      </w:r>
      <w:r w:rsidR="00BC4FBD" w:rsidRPr="00AE5A90">
        <w:rPr>
          <w:rFonts w:ascii="Courier New" w:hAnsi="Courier New" w:cs="Courier New"/>
          <w:sz w:val="24"/>
          <w:szCs w:val="24"/>
        </w:rPr>
        <w:t>T</w:t>
      </w:r>
      <w:r w:rsidR="00B96592" w:rsidRPr="00AE5A90">
        <w:rPr>
          <w:rFonts w:ascii="Courier New" w:hAnsi="Courier New" w:cs="Courier New"/>
          <w:sz w:val="24"/>
          <w:szCs w:val="24"/>
        </w:rPr>
        <w:t xml:space="preserve">ahliye </w:t>
      </w:r>
      <w:r w:rsidR="00BC4FBD" w:rsidRPr="00AE5A90">
        <w:rPr>
          <w:rFonts w:ascii="Courier New" w:hAnsi="Courier New" w:cs="Courier New"/>
          <w:sz w:val="24"/>
          <w:szCs w:val="24"/>
        </w:rPr>
        <w:t>T</w:t>
      </w:r>
      <w:r w:rsidR="00B96592" w:rsidRPr="00AE5A90">
        <w:rPr>
          <w:rFonts w:ascii="Courier New" w:hAnsi="Courier New" w:cs="Courier New"/>
          <w:sz w:val="24"/>
          <w:szCs w:val="24"/>
        </w:rPr>
        <w:t>üzüğü</w:t>
      </w:r>
      <w:r w:rsidR="00F92285">
        <w:rPr>
          <w:rFonts w:ascii="Courier New" w:hAnsi="Courier New" w:cs="Courier New"/>
          <w:sz w:val="24"/>
          <w:szCs w:val="24"/>
        </w:rPr>
        <w:t>’nün 7(1) maddesi uyarınca şartlı tahliye kararının geri alınabilmesi için 4 unsurun tatmin edilmesi</w:t>
      </w:r>
      <w:r w:rsidR="00BC4FBD" w:rsidRPr="006347BB">
        <w:rPr>
          <w:rFonts w:ascii="Courier New" w:hAnsi="Courier New" w:cs="Courier New"/>
          <w:sz w:val="24"/>
          <w:szCs w:val="24"/>
        </w:rPr>
        <w:t xml:space="preserve"> gerektiğ</w:t>
      </w:r>
      <w:r w:rsidR="00F92285">
        <w:rPr>
          <w:rFonts w:ascii="Courier New" w:hAnsi="Courier New" w:cs="Courier New"/>
          <w:sz w:val="24"/>
          <w:szCs w:val="24"/>
        </w:rPr>
        <w:t>i, bu unsurların iki tanesi</w:t>
      </w:r>
      <w:r w:rsidR="00493E06">
        <w:rPr>
          <w:rFonts w:ascii="Courier New" w:hAnsi="Courier New" w:cs="Courier New"/>
          <w:sz w:val="24"/>
          <w:szCs w:val="24"/>
        </w:rPr>
        <w:t xml:space="preserve"> M</w:t>
      </w:r>
      <w:r w:rsidR="00BC4FBD" w:rsidRPr="006347BB">
        <w:rPr>
          <w:rFonts w:ascii="Courier New" w:hAnsi="Courier New" w:cs="Courier New"/>
          <w:sz w:val="24"/>
          <w:szCs w:val="24"/>
        </w:rPr>
        <w:t>üstedi için var olmasına</w:t>
      </w:r>
      <w:r w:rsidR="00F92285">
        <w:rPr>
          <w:rFonts w:ascii="Courier New" w:hAnsi="Courier New" w:cs="Courier New"/>
          <w:sz w:val="24"/>
          <w:szCs w:val="24"/>
        </w:rPr>
        <w:t xml:space="preserve"> rağmen d</w:t>
      </w:r>
      <w:r w:rsidR="00802224">
        <w:rPr>
          <w:rFonts w:ascii="Courier New" w:hAnsi="Courier New" w:cs="Courier New"/>
          <w:sz w:val="24"/>
          <w:szCs w:val="24"/>
        </w:rPr>
        <w:t xml:space="preserve">iğer 2 unsurunun mevcut </w:t>
      </w:r>
      <w:r w:rsidR="00BC4FBD" w:rsidRPr="006347BB">
        <w:rPr>
          <w:rFonts w:ascii="Courier New" w:hAnsi="Courier New" w:cs="Courier New"/>
          <w:sz w:val="24"/>
          <w:szCs w:val="24"/>
        </w:rPr>
        <w:t>olmadığı doğrultusundadır.</w:t>
      </w:r>
    </w:p>
    <w:p w:rsidR="00BC4FBD" w:rsidRPr="006347BB" w:rsidRDefault="0030628B" w:rsidP="00D03F76">
      <w:pPr>
        <w:spacing w:line="360" w:lineRule="auto"/>
        <w:rPr>
          <w:rFonts w:ascii="Courier New" w:hAnsi="Courier New" w:cs="Courier New"/>
          <w:sz w:val="24"/>
          <w:szCs w:val="24"/>
        </w:rPr>
      </w:pPr>
      <w:r>
        <w:rPr>
          <w:rFonts w:ascii="Courier New" w:hAnsi="Courier New" w:cs="Courier New"/>
          <w:sz w:val="24"/>
          <w:szCs w:val="24"/>
        </w:rPr>
        <w:t xml:space="preserve">    </w:t>
      </w:r>
      <w:proofErr w:type="spellStart"/>
      <w:r w:rsidR="00B96592">
        <w:rPr>
          <w:rFonts w:ascii="Courier New" w:hAnsi="Courier New" w:cs="Courier New"/>
          <w:sz w:val="24"/>
          <w:szCs w:val="24"/>
        </w:rPr>
        <w:t>Müstedi</w:t>
      </w:r>
      <w:proofErr w:type="spellEnd"/>
      <w:r w:rsidR="00AE5A90">
        <w:rPr>
          <w:rFonts w:ascii="Courier New" w:hAnsi="Courier New" w:cs="Courier New"/>
          <w:sz w:val="24"/>
          <w:szCs w:val="24"/>
        </w:rPr>
        <w:t xml:space="preserve"> </w:t>
      </w:r>
      <w:r w:rsidR="00C760F8">
        <w:rPr>
          <w:rFonts w:ascii="Courier New" w:hAnsi="Courier New" w:cs="Courier New"/>
          <w:sz w:val="24"/>
          <w:szCs w:val="24"/>
        </w:rPr>
        <w:t>Şartlı Tahliye Tüzüğü</w:t>
      </w:r>
      <w:r w:rsidR="00F92285">
        <w:rPr>
          <w:rFonts w:ascii="Courier New" w:hAnsi="Courier New" w:cs="Courier New"/>
          <w:sz w:val="24"/>
          <w:szCs w:val="24"/>
        </w:rPr>
        <w:t>nün 7(1) maddesi uyarınca</w:t>
      </w:r>
      <w:r w:rsidR="002043DA">
        <w:rPr>
          <w:rFonts w:ascii="Courier New" w:hAnsi="Courier New" w:cs="Courier New"/>
          <w:sz w:val="24"/>
          <w:szCs w:val="24"/>
        </w:rPr>
        <w:t xml:space="preserve"> </w:t>
      </w:r>
      <w:r w:rsidR="00C760F8">
        <w:rPr>
          <w:rFonts w:ascii="Courier New" w:hAnsi="Courier New" w:cs="Courier New"/>
          <w:sz w:val="24"/>
          <w:szCs w:val="24"/>
        </w:rPr>
        <w:t xml:space="preserve">şartlı tahliye kararının geri </w:t>
      </w:r>
      <w:r w:rsidR="00F92285">
        <w:rPr>
          <w:rFonts w:ascii="Courier New" w:hAnsi="Courier New" w:cs="Courier New"/>
          <w:sz w:val="24"/>
          <w:szCs w:val="24"/>
        </w:rPr>
        <w:t xml:space="preserve">alınabilmesi için tatmin edilmesi </w:t>
      </w:r>
      <w:r w:rsidR="00C760F8">
        <w:rPr>
          <w:rFonts w:ascii="Courier New" w:hAnsi="Courier New" w:cs="Courier New"/>
          <w:sz w:val="24"/>
          <w:szCs w:val="24"/>
        </w:rPr>
        <w:t xml:space="preserve">gereken </w:t>
      </w:r>
      <w:r w:rsidR="00BC4FBD" w:rsidRPr="006347BB">
        <w:rPr>
          <w:rFonts w:ascii="Courier New" w:hAnsi="Courier New" w:cs="Courier New"/>
          <w:sz w:val="24"/>
          <w:szCs w:val="24"/>
        </w:rPr>
        <w:t>4 unsuru şu şekilde sıra</w:t>
      </w:r>
      <w:r w:rsidR="00595B9D">
        <w:rPr>
          <w:rFonts w:ascii="Courier New" w:hAnsi="Courier New" w:cs="Courier New"/>
          <w:sz w:val="24"/>
          <w:szCs w:val="24"/>
        </w:rPr>
        <w:t>l</w:t>
      </w:r>
      <w:r w:rsidR="00F92285">
        <w:rPr>
          <w:rFonts w:ascii="Courier New" w:hAnsi="Courier New" w:cs="Courier New"/>
          <w:sz w:val="24"/>
          <w:szCs w:val="24"/>
        </w:rPr>
        <w:t>amıştır:</w:t>
      </w:r>
      <w:r w:rsidR="00BC4FBD" w:rsidRPr="006347BB">
        <w:rPr>
          <w:rFonts w:ascii="Courier New" w:hAnsi="Courier New" w:cs="Courier New"/>
          <w:sz w:val="24"/>
          <w:szCs w:val="24"/>
        </w:rPr>
        <w:t xml:space="preserve"> </w:t>
      </w:r>
    </w:p>
    <w:p w:rsidR="00BC4FBD" w:rsidRPr="006347BB" w:rsidRDefault="00B96592" w:rsidP="00D03F76">
      <w:pPr>
        <w:spacing w:line="360" w:lineRule="auto"/>
        <w:rPr>
          <w:rFonts w:ascii="Courier New" w:hAnsi="Courier New" w:cs="Courier New"/>
          <w:sz w:val="24"/>
          <w:szCs w:val="24"/>
        </w:rPr>
      </w:pPr>
      <w:r>
        <w:rPr>
          <w:rFonts w:ascii="Courier New" w:hAnsi="Courier New" w:cs="Courier New"/>
          <w:sz w:val="24"/>
          <w:szCs w:val="24"/>
        </w:rPr>
        <w:t>1.</w:t>
      </w:r>
      <w:r w:rsidR="00AE5A90">
        <w:rPr>
          <w:rFonts w:ascii="Courier New" w:hAnsi="Courier New" w:cs="Courier New"/>
          <w:sz w:val="24"/>
          <w:szCs w:val="24"/>
        </w:rPr>
        <w:t xml:space="preserve"> </w:t>
      </w:r>
      <w:r>
        <w:rPr>
          <w:rFonts w:ascii="Courier New" w:hAnsi="Courier New" w:cs="Courier New"/>
          <w:sz w:val="24"/>
          <w:szCs w:val="24"/>
        </w:rPr>
        <w:t xml:space="preserve">Şartlı </w:t>
      </w:r>
      <w:r w:rsidR="009A7EB7">
        <w:rPr>
          <w:rFonts w:ascii="Courier New" w:hAnsi="Courier New" w:cs="Courier New"/>
          <w:sz w:val="24"/>
          <w:szCs w:val="24"/>
        </w:rPr>
        <w:t xml:space="preserve">Tahliye </w:t>
      </w:r>
      <w:r w:rsidR="00BC4FBD" w:rsidRPr="006347BB">
        <w:rPr>
          <w:rFonts w:ascii="Courier New" w:hAnsi="Courier New" w:cs="Courier New"/>
          <w:sz w:val="24"/>
          <w:szCs w:val="24"/>
        </w:rPr>
        <w:t xml:space="preserve">süresi içerisinde </w:t>
      </w:r>
      <w:r w:rsidR="00F92285">
        <w:rPr>
          <w:rFonts w:ascii="Courier New" w:hAnsi="Courier New" w:cs="Courier New"/>
          <w:sz w:val="24"/>
          <w:szCs w:val="24"/>
        </w:rPr>
        <w:t xml:space="preserve">ikinci </w:t>
      </w:r>
      <w:r w:rsidR="00BC4FBD" w:rsidRPr="006347BB">
        <w:rPr>
          <w:rFonts w:ascii="Courier New" w:hAnsi="Courier New" w:cs="Courier New"/>
          <w:sz w:val="24"/>
          <w:szCs w:val="24"/>
        </w:rPr>
        <w:t>bir suç işlenmesi</w:t>
      </w:r>
      <w:r w:rsidR="00C760F8">
        <w:rPr>
          <w:rFonts w:ascii="Courier New" w:hAnsi="Courier New" w:cs="Courier New"/>
          <w:sz w:val="24"/>
          <w:szCs w:val="24"/>
        </w:rPr>
        <w:t xml:space="preserve"> gerektiği;</w:t>
      </w:r>
    </w:p>
    <w:p w:rsidR="00BC4FBD" w:rsidRPr="006347BB" w:rsidRDefault="00BC4FBD" w:rsidP="00C33F69">
      <w:pPr>
        <w:spacing w:line="360" w:lineRule="auto"/>
        <w:ind w:left="426" w:hanging="426"/>
        <w:rPr>
          <w:rFonts w:ascii="Courier New" w:hAnsi="Courier New" w:cs="Courier New"/>
          <w:sz w:val="24"/>
          <w:szCs w:val="24"/>
        </w:rPr>
      </w:pPr>
      <w:r w:rsidRPr="006347BB">
        <w:rPr>
          <w:rFonts w:ascii="Courier New" w:hAnsi="Courier New" w:cs="Courier New"/>
          <w:sz w:val="24"/>
          <w:szCs w:val="24"/>
        </w:rPr>
        <w:t>2.</w:t>
      </w:r>
      <w:r w:rsidR="00AE5A90">
        <w:rPr>
          <w:rFonts w:ascii="Courier New" w:hAnsi="Courier New" w:cs="Courier New"/>
          <w:sz w:val="24"/>
          <w:szCs w:val="24"/>
        </w:rPr>
        <w:t xml:space="preserve"> </w:t>
      </w:r>
      <w:r w:rsidRPr="006347BB">
        <w:rPr>
          <w:rFonts w:ascii="Courier New" w:hAnsi="Courier New" w:cs="Courier New"/>
          <w:sz w:val="24"/>
          <w:szCs w:val="24"/>
        </w:rPr>
        <w:t>İşlenen bu suçun hapis cezası öngören bir suç olması</w:t>
      </w:r>
      <w:r w:rsidR="00C760F8">
        <w:rPr>
          <w:rFonts w:ascii="Courier New" w:hAnsi="Courier New" w:cs="Courier New"/>
          <w:sz w:val="24"/>
          <w:szCs w:val="24"/>
        </w:rPr>
        <w:t xml:space="preserve"> gerektiği;</w:t>
      </w:r>
      <w:r w:rsidRPr="006347BB">
        <w:rPr>
          <w:rFonts w:ascii="Courier New" w:hAnsi="Courier New" w:cs="Courier New"/>
          <w:sz w:val="24"/>
          <w:szCs w:val="24"/>
        </w:rPr>
        <w:t xml:space="preserve"> </w:t>
      </w:r>
    </w:p>
    <w:p w:rsidR="00BC4FBD" w:rsidRPr="006347BB" w:rsidRDefault="00BC4FBD" w:rsidP="00D03F76">
      <w:pPr>
        <w:spacing w:line="360" w:lineRule="auto"/>
        <w:rPr>
          <w:rFonts w:ascii="Courier New" w:hAnsi="Courier New" w:cs="Courier New"/>
          <w:sz w:val="24"/>
          <w:szCs w:val="24"/>
        </w:rPr>
      </w:pPr>
      <w:r w:rsidRPr="006347BB">
        <w:rPr>
          <w:rFonts w:ascii="Courier New" w:hAnsi="Courier New" w:cs="Courier New"/>
          <w:sz w:val="24"/>
          <w:szCs w:val="24"/>
        </w:rPr>
        <w:t>3. İ</w:t>
      </w:r>
      <w:r w:rsidR="00F92285">
        <w:rPr>
          <w:rFonts w:ascii="Courier New" w:hAnsi="Courier New" w:cs="Courier New"/>
          <w:sz w:val="24"/>
          <w:szCs w:val="24"/>
        </w:rPr>
        <w:t>şlenen i</w:t>
      </w:r>
      <w:r w:rsidRPr="006347BB">
        <w:rPr>
          <w:rFonts w:ascii="Courier New" w:hAnsi="Courier New" w:cs="Courier New"/>
          <w:sz w:val="24"/>
          <w:szCs w:val="24"/>
        </w:rPr>
        <w:t xml:space="preserve">kinci suçtan </w:t>
      </w:r>
      <w:r w:rsidR="00C760F8">
        <w:rPr>
          <w:rFonts w:ascii="Courier New" w:hAnsi="Courier New" w:cs="Courier New"/>
          <w:sz w:val="24"/>
          <w:szCs w:val="24"/>
        </w:rPr>
        <w:t xml:space="preserve">kişinin </w:t>
      </w:r>
      <w:r w:rsidR="00B85AC8">
        <w:rPr>
          <w:rFonts w:ascii="Courier New" w:hAnsi="Courier New" w:cs="Courier New"/>
          <w:sz w:val="24"/>
          <w:szCs w:val="24"/>
        </w:rPr>
        <w:t>mahkû</w:t>
      </w:r>
      <w:r w:rsidRPr="006347BB">
        <w:rPr>
          <w:rFonts w:ascii="Courier New" w:hAnsi="Courier New" w:cs="Courier New"/>
          <w:sz w:val="24"/>
          <w:szCs w:val="24"/>
        </w:rPr>
        <w:t>m edilm</w:t>
      </w:r>
      <w:r w:rsidR="00C760F8">
        <w:rPr>
          <w:rFonts w:ascii="Courier New" w:hAnsi="Courier New" w:cs="Courier New"/>
          <w:sz w:val="24"/>
          <w:szCs w:val="24"/>
        </w:rPr>
        <w:t>esi gerektiği;</w:t>
      </w:r>
    </w:p>
    <w:p w:rsidR="009A7EB7" w:rsidRDefault="00F92285" w:rsidP="00C33F69">
      <w:pPr>
        <w:spacing w:line="360" w:lineRule="auto"/>
        <w:ind w:left="426" w:hanging="426"/>
        <w:rPr>
          <w:rFonts w:ascii="Courier New" w:hAnsi="Courier New" w:cs="Courier New"/>
          <w:sz w:val="24"/>
          <w:szCs w:val="24"/>
        </w:rPr>
      </w:pPr>
      <w:r>
        <w:rPr>
          <w:rFonts w:ascii="Courier New" w:hAnsi="Courier New" w:cs="Courier New"/>
          <w:sz w:val="24"/>
          <w:szCs w:val="24"/>
        </w:rPr>
        <w:t>4. İşlenen i</w:t>
      </w:r>
      <w:r w:rsidR="00BC4FBD" w:rsidRPr="006347BB">
        <w:rPr>
          <w:rFonts w:ascii="Courier New" w:hAnsi="Courier New" w:cs="Courier New"/>
          <w:sz w:val="24"/>
          <w:szCs w:val="24"/>
        </w:rPr>
        <w:t xml:space="preserve">kinci suçtan </w:t>
      </w:r>
      <w:r w:rsidR="00C760F8">
        <w:rPr>
          <w:rFonts w:ascii="Courier New" w:hAnsi="Courier New" w:cs="Courier New"/>
          <w:sz w:val="24"/>
          <w:szCs w:val="24"/>
        </w:rPr>
        <w:t xml:space="preserve">kişiye </w:t>
      </w:r>
      <w:r w:rsidR="00BC4FBD" w:rsidRPr="006347BB">
        <w:rPr>
          <w:rFonts w:ascii="Courier New" w:hAnsi="Courier New" w:cs="Courier New"/>
          <w:sz w:val="24"/>
          <w:szCs w:val="24"/>
        </w:rPr>
        <w:t xml:space="preserve">hapislik cezası </w:t>
      </w:r>
      <w:r w:rsidR="00C760F8">
        <w:rPr>
          <w:rFonts w:ascii="Courier New" w:hAnsi="Courier New" w:cs="Courier New"/>
          <w:sz w:val="24"/>
          <w:szCs w:val="24"/>
        </w:rPr>
        <w:t>takdir edilmesi gerekt</w:t>
      </w:r>
      <w:r w:rsidR="00121668">
        <w:rPr>
          <w:rFonts w:ascii="Courier New" w:hAnsi="Courier New" w:cs="Courier New"/>
          <w:sz w:val="24"/>
          <w:szCs w:val="24"/>
        </w:rPr>
        <w:t>i</w:t>
      </w:r>
      <w:r w:rsidR="00C760F8">
        <w:rPr>
          <w:rFonts w:ascii="Courier New" w:hAnsi="Courier New" w:cs="Courier New"/>
          <w:sz w:val="24"/>
          <w:szCs w:val="24"/>
        </w:rPr>
        <w:t>ği;</w:t>
      </w:r>
    </w:p>
    <w:p w:rsidR="00BC4FBD" w:rsidRPr="006347BB" w:rsidRDefault="009A7EB7" w:rsidP="009A7EB7">
      <w:pPr>
        <w:spacing w:line="360" w:lineRule="auto"/>
        <w:ind w:firstLine="708"/>
        <w:rPr>
          <w:rFonts w:ascii="Courier New" w:hAnsi="Courier New" w:cs="Courier New"/>
          <w:sz w:val="24"/>
          <w:szCs w:val="24"/>
        </w:rPr>
      </w:pPr>
      <w:r>
        <w:rPr>
          <w:rFonts w:ascii="Courier New" w:hAnsi="Courier New" w:cs="Courier New"/>
          <w:sz w:val="24"/>
          <w:szCs w:val="24"/>
        </w:rPr>
        <w:t>Müstedi</w:t>
      </w:r>
      <w:r w:rsidR="00904603">
        <w:rPr>
          <w:rFonts w:ascii="Courier New" w:hAnsi="Courier New" w:cs="Courier New"/>
          <w:sz w:val="24"/>
          <w:szCs w:val="24"/>
        </w:rPr>
        <w:t xml:space="preserve"> ş</w:t>
      </w:r>
      <w:r w:rsidR="00BC4FBD" w:rsidRPr="006347BB">
        <w:rPr>
          <w:rFonts w:ascii="Courier New" w:hAnsi="Courier New" w:cs="Courier New"/>
          <w:sz w:val="24"/>
          <w:szCs w:val="24"/>
        </w:rPr>
        <w:t xml:space="preserve">artlı </w:t>
      </w:r>
      <w:r w:rsidR="00904603">
        <w:rPr>
          <w:rFonts w:ascii="Courier New" w:hAnsi="Courier New" w:cs="Courier New"/>
          <w:sz w:val="24"/>
          <w:szCs w:val="24"/>
        </w:rPr>
        <w:t>t</w:t>
      </w:r>
      <w:r w:rsidR="00BC4FBD" w:rsidRPr="006347BB">
        <w:rPr>
          <w:rFonts w:ascii="Courier New" w:hAnsi="Courier New" w:cs="Courier New"/>
          <w:sz w:val="24"/>
          <w:szCs w:val="24"/>
        </w:rPr>
        <w:t xml:space="preserve">ahliye süresi içerisinde </w:t>
      </w:r>
      <w:r w:rsidR="00E3603D" w:rsidRPr="006347BB">
        <w:rPr>
          <w:rFonts w:ascii="Courier New" w:hAnsi="Courier New" w:cs="Courier New"/>
          <w:sz w:val="24"/>
          <w:szCs w:val="24"/>
        </w:rPr>
        <w:t xml:space="preserve">suç işlemiş ve aleyhine 7840/2021 sayılı ceza davası getirilmiştir. </w:t>
      </w:r>
      <w:r w:rsidR="00C760F8">
        <w:rPr>
          <w:rFonts w:ascii="Courier New" w:hAnsi="Courier New" w:cs="Courier New"/>
          <w:sz w:val="24"/>
          <w:szCs w:val="24"/>
        </w:rPr>
        <w:t>Müst</w:t>
      </w:r>
      <w:r w:rsidR="00121668">
        <w:rPr>
          <w:rFonts w:ascii="Courier New" w:hAnsi="Courier New" w:cs="Courier New"/>
          <w:sz w:val="24"/>
          <w:szCs w:val="24"/>
        </w:rPr>
        <w:t>e</w:t>
      </w:r>
      <w:r w:rsidR="00C760F8">
        <w:rPr>
          <w:rFonts w:ascii="Courier New" w:hAnsi="Courier New" w:cs="Courier New"/>
          <w:sz w:val="24"/>
          <w:szCs w:val="24"/>
        </w:rPr>
        <w:t>di bu hususu kabul etmektedir.</w:t>
      </w:r>
    </w:p>
    <w:p w:rsidR="00B4596D" w:rsidRDefault="00405DC3" w:rsidP="00D03F76">
      <w:pPr>
        <w:spacing w:line="360" w:lineRule="auto"/>
        <w:rPr>
          <w:rFonts w:ascii="Courier New" w:hAnsi="Courier New" w:cs="Courier New"/>
          <w:sz w:val="24"/>
          <w:szCs w:val="24"/>
        </w:rPr>
      </w:pPr>
      <w:r>
        <w:rPr>
          <w:rFonts w:ascii="Courier New" w:hAnsi="Courier New" w:cs="Courier New"/>
          <w:sz w:val="24"/>
          <w:szCs w:val="24"/>
        </w:rPr>
        <w:t xml:space="preserve">    </w:t>
      </w:r>
      <w:r w:rsidR="00E3603D" w:rsidRPr="006347BB">
        <w:rPr>
          <w:rFonts w:ascii="Courier New" w:hAnsi="Courier New" w:cs="Courier New"/>
          <w:sz w:val="24"/>
          <w:szCs w:val="24"/>
        </w:rPr>
        <w:t>7840/2021 sayılı ceza davası</w:t>
      </w:r>
      <w:r w:rsidR="00F92285">
        <w:rPr>
          <w:rFonts w:ascii="Courier New" w:hAnsi="Courier New" w:cs="Courier New"/>
          <w:sz w:val="24"/>
          <w:szCs w:val="24"/>
        </w:rPr>
        <w:t xml:space="preserve">nda Sanığa </w:t>
      </w:r>
      <w:proofErr w:type="spellStart"/>
      <w:r w:rsidR="00F92285">
        <w:rPr>
          <w:rFonts w:ascii="Courier New" w:hAnsi="Courier New" w:cs="Courier New"/>
          <w:sz w:val="24"/>
          <w:szCs w:val="24"/>
        </w:rPr>
        <w:t>isnad</w:t>
      </w:r>
      <w:proofErr w:type="spellEnd"/>
      <w:r w:rsidR="00F92285">
        <w:rPr>
          <w:rFonts w:ascii="Courier New" w:hAnsi="Courier New" w:cs="Courier New"/>
          <w:sz w:val="24"/>
          <w:szCs w:val="24"/>
        </w:rPr>
        <w:t xml:space="preserve"> edilen suç,</w:t>
      </w:r>
      <w:r w:rsidR="00E3603D" w:rsidRPr="006347BB">
        <w:rPr>
          <w:rFonts w:ascii="Courier New" w:hAnsi="Courier New" w:cs="Courier New"/>
          <w:sz w:val="24"/>
          <w:szCs w:val="24"/>
        </w:rPr>
        <w:t xml:space="preserve"> uyuşturucu madde tasarrufu suçudur.</w:t>
      </w:r>
      <w:r w:rsidR="00C760F8">
        <w:rPr>
          <w:rFonts w:ascii="Courier New" w:hAnsi="Courier New" w:cs="Courier New"/>
          <w:sz w:val="24"/>
          <w:szCs w:val="24"/>
        </w:rPr>
        <w:t xml:space="preserve"> </w:t>
      </w:r>
      <w:r w:rsidR="00E3603D" w:rsidRPr="006347BB">
        <w:rPr>
          <w:rFonts w:ascii="Courier New" w:hAnsi="Courier New" w:cs="Courier New"/>
          <w:sz w:val="24"/>
          <w:szCs w:val="24"/>
        </w:rPr>
        <w:t>Bu suç</w:t>
      </w:r>
      <w:r w:rsidR="00595B9D">
        <w:rPr>
          <w:rFonts w:ascii="Courier New" w:hAnsi="Courier New" w:cs="Courier New"/>
          <w:sz w:val="24"/>
          <w:szCs w:val="24"/>
        </w:rPr>
        <w:t xml:space="preserve"> ile ilgili </w:t>
      </w:r>
      <w:r w:rsidR="009A7EB7">
        <w:rPr>
          <w:rFonts w:ascii="Courier New" w:hAnsi="Courier New" w:cs="Courier New"/>
          <w:sz w:val="24"/>
          <w:szCs w:val="24"/>
        </w:rPr>
        <w:t xml:space="preserve">4/1972 </w:t>
      </w:r>
      <w:r w:rsidR="009A7EB7">
        <w:rPr>
          <w:rFonts w:ascii="Courier New" w:hAnsi="Courier New" w:cs="Courier New"/>
          <w:sz w:val="24"/>
          <w:szCs w:val="24"/>
        </w:rPr>
        <w:lastRenderedPageBreak/>
        <w:t>sayı</w:t>
      </w:r>
      <w:r w:rsidR="00E3603D" w:rsidRPr="006347BB">
        <w:rPr>
          <w:rFonts w:ascii="Courier New" w:hAnsi="Courier New" w:cs="Courier New"/>
          <w:sz w:val="24"/>
          <w:szCs w:val="24"/>
        </w:rPr>
        <w:t>lı Uyuşturucu Madde</w:t>
      </w:r>
      <w:r w:rsidR="00FE2C9F">
        <w:rPr>
          <w:rFonts w:ascii="Courier New" w:hAnsi="Courier New" w:cs="Courier New"/>
          <w:sz w:val="24"/>
          <w:szCs w:val="24"/>
        </w:rPr>
        <w:t>ler Yasası</w:t>
      </w:r>
      <w:r w:rsidR="00904603">
        <w:rPr>
          <w:rFonts w:ascii="Courier New" w:hAnsi="Courier New" w:cs="Courier New"/>
          <w:sz w:val="24"/>
          <w:szCs w:val="24"/>
        </w:rPr>
        <w:t>’</w:t>
      </w:r>
      <w:r w:rsidR="00FE2C9F">
        <w:rPr>
          <w:rFonts w:ascii="Courier New" w:hAnsi="Courier New" w:cs="Courier New"/>
          <w:sz w:val="24"/>
          <w:szCs w:val="24"/>
        </w:rPr>
        <w:t xml:space="preserve">nın 24(2)(B) maddesi </w:t>
      </w:r>
      <w:r w:rsidR="00E3603D" w:rsidRPr="006347BB">
        <w:rPr>
          <w:rFonts w:ascii="Courier New" w:hAnsi="Courier New" w:cs="Courier New"/>
          <w:sz w:val="24"/>
          <w:szCs w:val="24"/>
        </w:rPr>
        <w:t>18 yıla kadar hapis cezası öngörmektedir.</w:t>
      </w:r>
      <w:r w:rsidR="00B4596D">
        <w:rPr>
          <w:rFonts w:ascii="Courier New" w:hAnsi="Courier New" w:cs="Courier New"/>
          <w:sz w:val="24"/>
          <w:szCs w:val="24"/>
        </w:rPr>
        <w:t xml:space="preserve"> Bu hususta</w:t>
      </w:r>
      <w:r w:rsidR="00DB5D48">
        <w:rPr>
          <w:rFonts w:ascii="Courier New" w:hAnsi="Courier New" w:cs="Courier New"/>
          <w:sz w:val="24"/>
          <w:szCs w:val="24"/>
        </w:rPr>
        <w:t xml:space="preserve"> da</w:t>
      </w:r>
      <w:r w:rsidR="00B4596D">
        <w:rPr>
          <w:rFonts w:ascii="Courier New" w:hAnsi="Courier New" w:cs="Courier New"/>
          <w:sz w:val="24"/>
          <w:szCs w:val="24"/>
        </w:rPr>
        <w:t xml:space="preserve"> bir ihtilaf yoktur.</w:t>
      </w:r>
    </w:p>
    <w:p w:rsidR="00E3603D" w:rsidRPr="006347BB" w:rsidRDefault="00405DC3" w:rsidP="00D03F76">
      <w:pPr>
        <w:spacing w:line="360" w:lineRule="auto"/>
        <w:rPr>
          <w:rFonts w:ascii="Courier New" w:hAnsi="Courier New" w:cs="Courier New"/>
          <w:sz w:val="24"/>
          <w:szCs w:val="24"/>
        </w:rPr>
      </w:pPr>
      <w:r>
        <w:rPr>
          <w:rFonts w:ascii="Courier New" w:hAnsi="Courier New" w:cs="Courier New"/>
          <w:sz w:val="24"/>
          <w:szCs w:val="24"/>
        </w:rPr>
        <w:t xml:space="preserve">    </w:t>
      </w:r>
      <w:r w:rsidR="00E3603D" w:rsidRPr="006347BB">
        <w:rPr>
          <w:rFonts w:ascii="Courier New" w:hAnsi="Courier New" w:cs="Courier New"/>
          <w:sz w:val="24"/>
          <w:szCs w:val="24"/>
        </w:rPr>
        <w:t>Müstedi</w:t>
      </w:r>
      <w:r w:rsidR="00595B9D">
        <w:rPr>
          <w:rFonts w:ascii="Courier New" w:hAnsi="Courier New" w:cs="Courier New"/>
          <w:sz w:val="24"/>
          <w:szCs w:val="24"/>
        </w:rPr>
        <w:t xml:space="preserve"> aleyhine ikame edilen</w:t>
      </w:r>
      <w:r w:rsidR="00E3603D" w:rsidRPr="006347BB">
        <w:rPr>
          <w:rFonts w:ascii="Courier New" w:hAnsi="Courier New" w:cs="Courier New"/>
          <w:sz w:val="24"/>
          <w:szCs w:val="24"/>
        </w:rPr>
        <w:t xml:space="preserve"> 7840/2021 sayılı ceza davasında </w:t>
      </w:r>
      <w:r w:rsidR="000662B6">
        <w:rPr>
          <w:rFonts w:ascii="Courier New" w:hAnsi="Courier New" w:cs="Courier New"/>
          <w:sz w:val="24"/>
          <w:szCs w:val="24"/>
        </w:rPr>
        <w:t>mahkû</w:t>
      </w:r>
      <w:r w:rsidR="00B4596D">
        <w:rPr>
          <w:rFonts w:ascii="Courier New" w:hAnsi="Courier New" w:cs="Courier New"/>
          <w:sz w:val="24"/>
          <w:szCs w:val="24"/>
        </w:rPr>
        <w:t xml:space="preserve">m edilmediğini iddia etmektedir. </w:t>
      </w:r>
      <w:proofErr w:type="gramStart"/>
      <w:r w:rsidR="00B4596D">
        <w:rPr>
          <w:rFonts w:ascii="Courier New" w:hAnsi="Courier New" w:cs="Courier New"/>
          <w:sz w:val="24"/>
          <w:szCs w:val="24"/>
        </w:rPr>
        <w:t>Halbuki</w:t>
      </w:r>
      <w:proofErr w:type="gramEnd"/>
      <w:r w:rsidR="00B4596D">
        <w:rPr>
          <w:rFonts w:ascii="Courier New" w:hAnsi="Courier New" w:cs="Courier New"/>
          <w:sz w:val="24"/>
          <w:szCs w:val="24"/>
        </w:rPr>
        <w:t xml:space="preserve"> </w:t>
      </w:r>
      <w:r w:rsidR="00E3603D" w:rsidRPr="006347BB">
        <w:rPr>
          <w:rFonts w:ascii="Courier New" w:hAnsi="Courier New" w:cs="Courier New"/>
          <w:sz w:val="24"/>
          <w:szCs w:val="24"/>
        </w:rPr>
        <w:t xml:space="preserve">Ağır Ceza Mahkemesinin kararında </w:t>
      </w:r>
      <w:r w:rsidR="000662B6">
        <w:rPr>
          <w:rFonts w:ascii="Courier New" w:hAnsi="Courier New" w:cs="Courier New"/>
          <w:sz w:val="24"/>
          <w:szCs w:val="24"/>
        </w:rPr>
        <w:t xml:space="preserve">bu konu ile ilgili olarak </w:t>
      </w:r>
      <w:r w:rsidR="00E3603D" w:rsidRPr="006347BB">
        <w:rPr>
          <w:rFonts w:ascii="Courier New" w:hAnsi="Courier New" w:cs="Courier New"/>
          <w:sz w:val="24"/>
          <w:szCs w:val="24"/>
        </w:rPr>
        <w:t>şu sözler yer almaktadır</w:t>
      </w:r>
      <w:r w:rsidR="00C44B77">
        <w:rPr>
          <w:rFonts w:ascii="Courier New" w:hAnsi="Courier New" w:cs="Courier New"/>
          <w:sz w:val="24"/>
          <w:szCs w:val="24"/>
        </w:rPr>
        <w:t>:</w:t>
      </w:r>
    </w:p>
    <w:p w:rsidR="00FE2C9F" w:rsidRDefault="00E3603D" w:rsidP="00B4596D">
      <w:pPr>
        <w:spacing w:line="360" w:lineRule="auto"/>
        <w:rPr>
          <w:rFonts w:ascii="Courier New" w:hAnsi="Courier New" w:cs="Courier New"/>
          <w:sz w:val="24"/>
          <w:szCs w:val="24"/>
        </w:rPr>
      </w:pPr>
      <w:r w:rsidRPr="006347BB">
        <w:rPr>
          <w:rFonts w:ascii="Courier New" w:hAnsi="Courier New" w:cs="Courier New"/>
          <w:sz w:val="24"/>
          <w:szCs w:val="24"/>
        </w:rPr>
        <w:t xml:space="preserve">“ </w:t>
      </w:r>
      <w:r w:rsidR="00614FCF">
        <w:rPr>
          <w:rFonts w:ascii="Courier New" w:hAnsi="Courier New" w:cs="Courier New"/>
          <w:b/>
          <w:sz w:val="24"/>
          <w:szCs w:val="24"/>
        </w:rPr>
        <w:t>Sanığın kabul beyanı, İddia M</w:t>
      </w:r>
      <w:r w:rsidRPr="00595B9D">
        <w:rPr>
          <w:rFonts w:ascii="Courier New" w:hAnsi="Courier New" w:cs="Courier New"/>
          <w:b/>
          <w:sz w:val="24"/>
          <w:szCs w:val="24"/>
        </w:rPr>
        <w:t>akamının sunduğu olgu ve emareler ışığında sanığı aleyhine gelen davalardan suçlu bulur</w:t>
      </w:r>
      <w:r w:rsidRPr="00971531">
        <w:rPr>
          <w:rFonts w:ascii="Courier New" w:hAnsi="Courier New" w:cs="Courier New"/>
          <w:b/>
          <w:sz w:val="24"/>
          <w:szCs w:val="24"/>
        </w:rPr>
        <w:t xml:space="preserve">, </w:t>
      </w:r>
      <w:proofErr w:type="gramStart"/>
      <w:r w:rsidRPr="00B4596D">
        <w:rPr>
          <w:rFonts w:ascii="Courier New" w:hAnsi="Courier New" w:cs="Courier New"/>
          <w:b/>
          <w:sz w:val="24"/>
          <w:szCs w:val="24"/>
          <w:u w:val="single"/>
        </w:rPr>
        <w:t>mahku</w:t>
      </w:r>
      <w:r w:rsidR="00B4596D" w:rsidRPr="00B4596D">
        <w:rPr>
          <w:rFonts w:ascii="Courier New" w:hAnsi="Courier New" w:cs="Courier New"/>
          <w:b/>
          <w:sz w:val="24"/>
          <w:szCs w:val="24"/>
          <w:u w:val="single"/>
        </w:rPr>
        <w:t>m</w:t>
      </w:r>
      <w:r w:rsidR="00971531">
        <w:rPr>
          <w:rFonts w:ascii="Courier New" w:hAnsi="Courier New" w:cs="Courier New"/>
          <w:b/>
          <w:sz w:val="24"/>
          <w:szCs w:val="24"/>
          <w:u w:val="single"/>
        </w:rPr>
        <w:t xml:space="preserve"> </w:t>
      </w:r>
      <w:r w:rsidRPr="00595B9D">
        <w:rPr>
          <w:rFonts w:ascii="Courier New" w:hAnsi="Courier New" w:cs="Courier New"/>
          <w:b/>
          <w:sz w:val="24"/>
          <w:szCs w:val="24"/>
        </w:rPr>
        <w:t xml:space="preserve"> ederiz</w:t>
      </w:r>
      <w:proofErr w:type="gramEnd"/>
      <w:r w:rsidRPr="006347BB">
        <w:rPr>
          <w:rFonts w:ascii="Courier New" w:hAnsi="Courier New" w:cs="Courier New"/>
          <w:sz w:val="24"/>
          <w:szCs w:val="24"/>
        </w:rPr>
        <w:t>.”</w:t>
      </w:r>
    </w:p>
    <w:p w:rsidR="00B4596D" w:rsidRPr="006347BB" w:rsidRDefault="00ED1943" w:rsidP="00FE2C9F">
      <w:pPr>
        <w:spacing w:line="360" w:lineRule="auto"/>
        <w:ind w:firstLine="708"/>
        <w:rPr>
          <w:rFonts w:ascii="Courier New" w:hAnsi="Courier New" w:cs="Courier New"/>
          <w:sz w:val="24"/>
          <w:szCs w:val="24"/>
        </w:rPr>
      </w:pPr>
      <w:r>
        <w:rPr>
          <w:rFonts w:ascii="Courier New" w:hAnsi="Courier New" w:cs="Courier New"/>
          <w:sz w:val="24"/>
          <w:szCs w:val="24"/>
        </w:rPr>
        <w:t>Sanık/</w:t>
      </w:r>
      <w:proofErr w:type="spellStart"/>
      <w:r>
        <w:rPr>
          <w:rFonts w:ascii="Courier New" w:hAnsi="Courier New" w:cs="Courier New"/>
          <w:sz w:val="24"/>
          <w:szCs w:val="24"/>
        </w:rPr>
        <w:t>M</w:t>
      </w:r>
      <w:r w:rsidR="00E3603D" w:rsidRPr="006347BB">
        <w:rPr>
          <w:rFonts w:ascii="Courier New" w:hAnsi="Courier New" w:cs="Courier New"/>
          <w:sz w:val="24"/>
          <w:szCs w:val="24"/>
        </w:rPr>
        <w:t>üstedi</w:t>
      </w:r>
      <w:proofErr w:type="spellEnd"/>
      <w:r w:rsidR="00E3603D" w:rsidRPr="006347BB">
        <w:rPr>
          <w:rFonts w:ascii="Courier New" w:hAnsi="Courier New" w:cs="Courier New"/>
          <w:sz w:val="24"/>
          <w:szCs w:val="24"/>
        </w:rPr>
        <w:t xml:space="preserve"> </w:t>
      </w:r>
      <w:r w:rsidR="00B5312C">
        <w:rPr>
          <w:rFonts w:ascii="Courier New" w:hAnsi="Courier New" w:cs="Courier New"/>
          <w:sz w:val="24"/>
          <w:szCs w:val="24"/>
        </w:rPr>
        <w:t>Mahkemenin yukarıda alıntısı verilen kararında</w:t>
      </w:r>
      <w:r w:rsidR="008F4C30">
        <w:rPr>
          <w:rFonts w:ascii="Courier New" w:hAnsi="Courier New" w:cs="Courier New"/>
          <w:sz w:val="24"/>
          <w:szCs w:val="24"/>
        </w:rPr>
        <w:t>n</w:t>
      </w:r>
      <w:r w:rsidR="00B5312C">
        <w:rPr>
          <w:rFonts w:ascii="Courier New" w:hAnsi="Courier New" w:cs="Courier New"/>
          <w:sz w:val="24"/>
          <w:szCs w:val="24"/>
        </w:rPr>
        <w:t xml:space="preserve"> açıkça görüleceği üzere, aleyhine getirilen ceza davasında</w:t>
      </w:r>
      <w:r w:rsidR="001837CC">
        <w:rPr>
          <w:rFonts w:ascii="Courier New" w:hAnsi="Courier New" w:cs="Courier New"/>
          <w:sz w:val="24"/>
          <w:szCs w:val="24"/>
        </w:rPr>
        <w:t>n</w:t>
      </w:r>
      <w:r w:rsidR="00B5312C">
        <w:rPr>
          <w:rFonts w:ascii="Courier New" w:hAnsi="Courier New" w:cs="Courier New"/>
          <w:sz w:val="24"/>
          <w:szCs w:val="24"/>
        </w:rPr>
        <w:t xml:space="preserve"> mahkû</w:t>
      </w:r>
      <w:r w:rsidR="00E3603D" w:rsidRPr="006347BB">
        <w:rPr>
          <w:rFonts w:ascii="Courier New" w:hAnsi="Courier New" w:cs="Courier New"/>
          <w:sz w:val="24"/>
          <w:szCs w:val="24"/>
        </w:rPr>
        <w:t>m edilmiştir. Zaten 28</w:t>
      </w:r>
      <w:r w:rsidR="00595B9D">
        <w:rPr>
          <w:rFonts w:ascii="Courier New" w:hAnsi="Courier New" w:cs="Courier New"/>
          <w:sz w:val="24"/>
          <w:szCs w:val="24"/>
        </w:rPr>
        <w:t>/</w:t>
      </w:r>
      <w:r w:rsidR="00E3603D" w:rsidRPr="006347BB">
        <w:rPr>
          <w:rFonts w:ascii="Courier New" w:hAnsi="Courier New" w:cs="Courier New"/>
          <w:sz w:val="24"/>
          <w:szCs w:val="24"/>
        </w:rPr>
        <w:t xml:space="preserve">2016 sayılı </w:t>
      </w:r>
      <w:r w:rsidR="00B5312C">
        <w:rPr>
          <w:rFonts w:ascii="Courier New" w:hAnsi="Courier New" w:cs="Courier New"/>
          <w:sz w:val="24"/>
          <w:szCs w:val="24"/>
        </w:rPr>
        <w:t>Yasa’nın gerek 3. gerek</w:t>
      </w:r>
      <w:r w:rsidR="00E3603D" w:rsidRPr="006347BB">
        <w:rPr>
          <w:rFonts w:ascii="Courier New" w:hAnsi="Courier New" w:cs="Courier New"/>
          <w:sz w:val="24"/>
          <w:szCs w:val="24"/>
        </w:rPr>
        <w:t xml:space="preserve"> 4. </w:t>
      </w:r>
      <w:r w:rsidR="00B5312C">
        <w:rPr>
          <w:rFonts w:ascii="Courier New" w:hAnsi="Courier New" w:cs="Courier New"/>
          <w:sz w:val="24"/>
          <w:szCs w:val="24"/>
        </w:rPr>
        <w:t>v</w:t>
      </w:r>
      <w:r w:rsidR="00E3603D" w:rsidRPr="006347BB">
        <w:rPr>
          <w:rFonts w:ascii="Courier New" w:hAnsi="Courier New" w:cs="Courier New"/>
          <w:sz w:val="24"/>
          <w:szCs w:val="24"/>
        </w:rPr>
        <w:t>e</w:t>
      </w:r>
      <w:r w:rsidR="00B5312C">
        <w:rPr>
          <w:rFonts w:ascii="Courier New" w:hAnsi="Courier New" w:cs="Courier New"/>
          <w:sz w:val="24"/>
          <w:szCs w:val="24"/>
        </w:rPr>
        <w:t xml:space="preserve"> gerekse</w:t>
      </w:r>
      <w:r w:rsidR="00E3603D" w:rsidRPr="006347BB">
        <w:rPr>
          <w:rFonts w:ascii="Courier New" w:hAnsi="Courier New" w:cs="Courier New"/>
          <w:sz w:val="24"/>
          <w:szCs w:val="24"/>
        </w:rPr>
        <w:t xml:space="preserve"> </w:t>
      </w:r>
      <w:r w:rsidR="00515041" w:rsidRPr="006347BB">
        <w:rPr>
          <w:rFonts w:ascii="Courier New" w:hAnsi="Courier New" w:cs="Courier New"/>
          <w:sz w:val="24"/>
          <w:szCs w:val="24"/>
        </w:rPr>
        <w:t>denetimli serbe</w:t>
      </w:r>
      <w:r w:rsidR="00B5312C">
        <w:rPr>
          <w:rFonts w:ascii="Courier New" w:hAnsi="Courier New" w:cs="Courier New"/>
          <w:sz w:val="24"/>
          <w:szCs w:val="24"/>
        </w:rPr>
        <w:t>stlik kurallarını izah eden 5. m</w:t>
      </w:r>
      <w:r w:rsidR="00515041" w:rsidRPr="006347BB">
        <w:rPr>
          <w:rFonts w:ascii="Courier New" w:hAnsi="Courier New" w:cs="Courier New"/>
          <w:sz w:val="24"/>
          <w:szCs w:val="24"/>
        </w:rPr>
        <w:t>adde</w:t>
      </w:r>
      <w:r w:rsidR="00B5312C">
        <w:rPr>
          <w:rFonts w:ascii="Courier New" w:hAnsi="Courier New" w:cs="Courier New"/>
          <w:sz w:val="24"/>
          <w:szCs w:val="24"/>
        </w:rPr>
        <w:t>si</w:t>
      </w:r>
      <w:r w:rsidR="00515041" w:rsidRPr="006347BB">
        <w:rPr>
          <w:rFonts w:ascii="Courier New" w:hAnsi="Courier New" w:cs="Courier New"/>
          <w:sz w:val="24"/>
          <w:szCs w:val="24"/>
        </w:rPr>
        <w:t xml:space="preserve"> </w:t>
      </w:r>
      <w:r w:rsidR="00B5312C">
        <w:rPr>
          <w:rFonts w:ascii="Courier New" w:hAnsi="Courier New" w:cs="Courier New"/>
          <w:sz w:val="24"/>
          <w:szCs w:val="24"/>
        </w:rPr>
        <w:t xml:space="preserve">uyarınca, </w:t>
      </w:r>
      <w:r w:rsidR="00B4596D">
        <w:rPr>
          <w:rFonts w:ascii="Courier New" w:hAnsi="Courier New" w:cs="Courier New"/>
          <w:sz w:val="24"/>
          <w:szCs w:val="24"/>
        </w:rPr>
        <w:t xml:space="preserve">ancak </w:t>
      </w:r>
      <w:r w:rsidR="00B85AC8">
        <w:rPr>
          <w:rFonts w:ascii="Courier New" w:hAnsi="Courier New" w:cs="Courier New"/>
          <w:sz w:val="24"/>
          <w:szCs w:val="24"/>
        </w:rPr>
        <w:t>“mahkû</w:t>
      </w:r>
      <w:r w:rsidR="00515041" w:rsidRPr="006347BB">
        <w:rPr>
          <w:rFonts w:ascii="Courier New" w:hAnsi="Courier New" w:cs="Courier New"/>
          <w:sz w:val="24"/>
          <w:szCs w:val="24"/>
        </w:rPr>
        <w:t>m” edilen sanığa denetimli serbestli</w:t>
      </w:r>
      <w:r w:rsidR="00791321">
        <w:rPr>
          <w:rFonts w:ascii="Courier New" w:hAnsi="Courier New" w:cs="Courier New"/>
          <w:sz w:val="24"/>
          <w:szCs w:val="24"/>
        </w:rPr>
        <w:t>k hakkı</w:t>
      </w:r>
      <w:r w:rsidR="00515041" w:rsidRPr="006347BB">
        <w:rPr>
          <w:rFonts w:ascii="Courier New" w:hAnsi="Courier New" w:cs="Courier New"/>
          <w:sz w:val="24"/>
          <w:szCs w:val="24"/>
        </w:rPr>
        <w:t xml:space="preserve"> tanın</w:t>
      </w:r>
      <w:r w:rsidR="00B4596D">
        <w:rPr>
          <w:rFonts w:ascii="Courier New" w:hAnsi="Courier New" w:cs="Courier New"/>
          <w:sz w:val="24"/>
          <w:szCs w:val="24"/>
        </w:rPr>
        <w:t>abilmektedir.</w:t>
      </w:r>
      <w:r w:rsidR="00405DC3">
        <w:rPr>
          <w:rFonts w:ascii="Courier New" w:hAnsi="Courier New" w:cs="Courier New"/>
          <w:sz w:val="24"/>
          <w:szCs w:val="24"/>
        </w:rPr>
        <w:t xml:space="preserve">  </w:t>
      </w:r>
      <w:proofErr w:type="spellStart"/>
      <w:r w:rsidR="009A7EB7">
        <w:rPr>
          <w:rFonts w:ascii="Courier New" w:hAnsi="Courier New" w:cs="Courier New"/>
          <w:sz w:val="24"/>
          <w:szCs w:val="24"/>
        </w:rPr>
        <w:t>Müstedi</w:t>
      </w:r>
      <w:proofErr w:type="spellEnd"/>
      <w:r w:rsidR="00B5312C">
        <w:rPr>
          <w:rFonts w:ascii="Courier New" w:hAnsi="Courier New" w:cs="Courier New"/>
          <w:sz w:val="24"/>
          <w:szCs w:val="24"/>
        </w:rPr>
        <w:t>,</w:t>
      </w:r>
      <w:r w:rsidR="00405DC3">
        <w:rPr>
          <w:rFonts w:ascii="Courier New" w:hAnsi="Courier New" w:cs="Courier New"/>
          <w:sz w:val="24"/>
          <w:szCs w:val="24"/>
        </w:rPr>
        <w:t xml:space="preserve"> </w:t>
      </w:r>
      <w:r w:rsidR="00515041" w:rsidRPr="006347BB">
        <w:rPr>
          <w:rFonts w:ascii="Courier New" w:hAnsi="Courier New" w:cs="Courier New"/>
          <w:sz w:val="24"/>
          <w:szCs w:val="24"/>
        </w:rPr>
        <w:t>d</w:t>
      </w:r>
      <w:r w:rsidR="00595B9D">
        <w:rPr>
          <w:rFonts w:ascii="Courier New" w:hAnsi="Courier New" w:cs="Courier New"/>
          <w:sz w:val="24"/>
          <w:szCs w:val="24"/>
        </w:rPr>
        <w:t>e</w:t>
      </w:r>
      <w:r w:rsidR="00515041" w:rsidRPr="006347BB">
        <w:rPr>
          <w:rFonts w:ascii="Courier New" w:hAnsi="Courier New" w:cs="Courier New"/>
          <w:sz w:val="24"/>
          <w:szCs w:val="24"/>
        </w:rPr>
        <w:t xml:space="preserve">netimli serbestlik </w:t>
      </w:r>
      <w:r w:rsidR="00B5312C">
        <w:rPr>
          <w:rFonts w:ascii="Courier New" w:hAnsi="Courier New" w:cs="Courier New"/>
          <w:sz w:val="24"/>
          <w:szCs w:val="24"/>
        </w:rPr>
        <w:t xml:space="preserve">süresi </w:t>
      </w:r>
      <w:r w:rsidR="00515041" w:rsidRPr="006347BB">
        <w:rPr>
          <w:rFonts w:ascii="Courier New" w:hAnsi="Courier New" w:cs="Courier New"/>
          <w:sz w:val="24"/>
          <w:szCs w:val="24"/>
        </w:rPr>
        <w:t xml:space="preserve">tamamlandıktan sonra ceza </w:t>
      </w:r>
      <w:r w:rsidR="00B5312C">
        <w:rPr>
          <w:rFonts w:ascii="Courier New" w:hAnsi="Courier New" w:cs="Courier New"/>
          <w:sz w:val="24"/>
          <w:szCs w:val="24"/>
        </w:rPr>
        <w:t xml:space="preserve">almadığı ve </w:t>
      </w:r>
      <w:proofErr w:type="gramStart"/>
      <w:r w:rsidR="00B5312C">
        <w:rPr>
          <w:rFonts w:ascii="Courier New" w:hAnsi="Courier New" w:cs="Courier New"/>
          <w:sz w:val="24"/>
          <w:szCs w:val="24"/>
        </w:rPr>
        <w:t>mahkumiyet</w:t>
      </w:r>
      <w:proofErr w:type="gramEnd"/>
      <w:r w:rsidR="00B5312C">
        <w:rPr>
          <w:rFonts w:ascii="Courier New" w:hAnsi="Courier New" w:cs="Courier New"/>
          <w:sz w:val="24"/>
          <w:szCs w:val="24"/>
        </w:rPr>
        <w:t xml:space="preserve"> kararı siciline işlenmediği için mahkû</w:t>
      </w:r>
      <w:r w:rsidR="00515041" w:rsidRPr="006347BB">
        <w:rPr>
          <w:rFonts w:ascii="Courier New" w:hAnsi="Courier New" w:cs="Courier New"/>
          <w:sz w:val="24"/>
          <w:szCs w:val="24"/>
        </w:rPr>
        <w:t>m olmamış kabul edilmesi gerektiğini ileri sürmektedir.</w:t>
      </w:r>
      <w:r w:rsidR="00B5312C">
        <w:rPr>
          <w:rFonts w:ascii="Courier New" w:hAnsi="Courier New" w:cs="Courier New"/>
          <w:sz w:val="24"/>
          <w:szCs w:val="24"/>
        </w:rPr>
        <w:t xml:space="preserve"> </w:t>
      </w:r>
      <w:r w:rsidR="009A1751">
        <w:rPr>
          <w:rFonts w:ascii="Courier New" w:hAnsi="Courier New" w:cs="Courier New"/>
          <w:sz w:val="24"/>
          <w:szCs w:val="24"/>
        </w:rPr>
        <w:t>Belirttiğimiz üzere, s</w:t>
      </w:r>
      <w:r w:rsidR="00515041" w:rsidRPr="006347BB">
        <w:rPr>
          <w:rFonts w:ascii="Courier New" w:hAnsi="Courier New" w:cs="Courier New"/>
          <w:sz w:val="24"/>
          <w:szCs w:val="24"/>
        </w:rPr>
        <w:t>anığa denetimli</w:t>
      </w:r>
      <w:r w:rsidR="009A1751">
        <w:rPr>
          <w:rFonts w:ascii="Courier New" w:hAnsi="Courier New" w:cs="Courier New"/>
          <w:sz w:val="24"/>
          <w:szCs w:val="24"/>
        </w:rPr>
        <w:t xml:space="preserve"> serbestlik tanınması için mahkûm edilmesi şarttır. Mahkû</w:t>
      </w:r>
      <w:r w:rsidR="00515041" w:rsidRPr="006347BB">
        <w:rPr>
          <w:rFonts w:ascii="Courier New" w:hAnsi="Courier New" w:cs="Courier New"/>
          <w:sz w:val="24"/>
          <w:szCs w:val="24"/>
        </w:rPr>
        <w:t xml:space="preserve">m edildikten sonra </w:t>
      </w:r>
      <w:r w:rsidR="000224DC" w:rsidRPr="006347BB">
        <w:rPr>
          <w:rFonts w:ascii="Courier New" w:hAnsi="Courier New" w:cs="Courier New"/>
          <w:sz w:val="24"/>
          <w:szCs w:val="24"/>
        </w:rPr>
        <w:t xml:space="preserve">uygulanan denetimli serbestlik süresini başarı ile tamamladığı takdirde sanığa artık </w:t>
      </w:r>
      <w:r w:rsidR="009A1751">
        <w:rPr>
          <w:rFonts w:ascii="Courier New" w:hAnsi="Courier New" w:cs="Courier New"/>
          <w:sz w:val="24"/>
          <w:szCs w:val="24"/>
        </w:rPr>
        <w:t>ceza takdir edilmemekte ve mahkû</w:t>
      </w:r>
      <w:r w:rsidR="000224DC" w:rsidRPr="006347BB">
        <w:rPr>
          <w:rFonts w:ascii="Courier New" w:hAnsi="Courier New" w:cs="Courier New"/>
          <w:sz w:val="24"/>
          <w:szCs w:val="24"/>
        </w:rPr>
        <w:t>m</w:t>
      </w:r>
      <w:r w:rsidR="009A1751">
        <w:rPr>
          <w:rFonts w:ascii="Courier New" w:hAnsi="Courier New" w:cs="Courier New"/>
          <w:sz w:val="24"/>
          <w:szCs w:val="24"/>
        </w:rPr>
        <w:t>iyeti</w:t>
      </w:r>
      <w:r w:rsidR="000224DC" w:rsidRPr="006347BB">
        <w:rPr>
          <w:rFonts w:ascii="Courier New" w:hAnsi="Courier New" w:cs="Courier New"/>
          <w:sz w:val="24"/>
          <w:szCs w:val="24"/>
        </w:rPr>
        <w:t xml:space="preserve"> </w:t>
      </w:r>
      <w:r w:rsidR="00F07102">
        <w:rPr>
          <w:rFonts w:ascii="Courier New" w:hAnsi="Courier New" w:cs="Courier New"/>
          <w:sz w:val="24"/>
          <w:szCs w:val="24"/>
        </w:rPr>
        <w:t>siciline işlenmemektedir. Mahkûmiyetin sicile işlenmemesi mahkû</w:t>
      </w:r>
      <w:r w:rsidR="000224DC" w:rsidRPr="006347BB">
        <w:rPr>
          <w:rFonts w:ascii="Courier New" w:hAnsi="Courier New" w:cs="Courier New"/>
          <w:sz w:val="24"/>
          <w:szCs w:val="24"/>
        </w:rPr>
        <w:t>miyetin ortadan ka</w:t>
      </w:r>
      <w:r w:rsidR="008F4C30">
        <w:rPr>
          <w:rFonts w:ascii="Courier New" w:hAnsi="Courier New" w:cs="Courier New"/>
          <w:sz w:val="24"/>
          <w:szCs w:val="24"/>
        </w:rPr>
        <w:t>lktığını göstermekten uzaktır. Suçtan m</w:t>
      </w:r>
      <w:r w:rsidR="00F07102">
        <w:rPr>
          <w:rFonts w:ascii="Courier New" w:hAnsi="Courier New" w:cs="Courier New"/>
          <w:sz w:val="24"/>
          <w:szCs w:val="24"/>
        </w:rPr>
        <w:t xml:space="preserve">ahkûmiyet sadece </w:t>
      </w:r>
      <w:r w:rsidR="000224DC" w:rsidRPr="006347BB">
        <w:rPr>
          <w:rFonts w:ascii="Courier New" w:hAnsi="Courier New" w:cs="Courier New"/>
          <w:sz w:val="24"/>
          <w:szCs w:val="24"/>
        </w:rPr>
        <w:t>sabıka kaydı olarak yer almamaktadır.</w:t>
      </w:r>
      <w:r w:rsidR="00B4596D" w:rsidRPr="00B4596D">
        <w:rPr>
          <w:rFonts w:ascii="Courier New" w:hAnsi="Courier New" w:cs="Courier New"/>
          <w:sz w:val="24"/>
          <w:szCs w:val="24"/>
        </w:rPr>
        <w:t xml:space="preserve"> </w:t>
      </w:r>
      <w:r w:rsidR="00B4596D">
        <w:rPr>
          <w:rFonts w:ascii="Courier New" w:hAnsi="Courier New" w:cs="Courier New"/>
          <w:sz w:val="24"/>
          <w:szCs w:val="24"/>
        </w:rPr>
        <w:t>Bu durumda 3. kriter de tatmin olmaktadır.</w:t>
      </w:r>
      <w:r w:rsidR="00B4596D" w:rsidRPr="006347BB">
        <w:rPr>
          <w:rFonts w:ascii="Courier New" w:hAnsi="Courier New" w:cs="Courier New"/>
          <w:sz w:val="24"/>
          <w:szCs w:val="24"/>
        </w:rPr>
        <w:t xml:space="preserve"> </w:t>
      </w:r>
    </w:p>
    <w:p w:rsidR="00515041" w:rsidRPr="006347BB" w:rsidRDefault="00405DC3" w:rsidP="00D03F76">
      <w:pPr>
        <w:spacing w:line="360" w:lineRule="auto"/>
        <w:rPr>
          <w:rFonts w:ascii="Courier New" w:hAnsi="Courier New" w:cs="Courier New"/>
          <w:sz w:val="24"/>
          <w:szCs w:val="24"/>
        </w:rPr>
      </w:pPr>
      <w:r>
        <w:rPr>
          <w:rFonts w:ascii="Courier New" w:hAnsi="Courier New" w:cs="Courier New"/>
          <w:sz w:val="24"/>
          <w:szCs w:val="24"/>
        </w:rPr>
        <w:t xml:space="preserve">    </w:t>
      </w:r>
      <w:r w:rsidR="00B85AC8">
        <w:rPr>
          <w:rFonts w:ascii="Courier New" w:hAnsi="Courier New" w:cs="Courier New"/>
          <w:sz w:val="24"/>
          <w:szCs w:val="24"/>
        </w:rPr>
        <w:t>Müstedi Şartlı Tahliye T</w:t>
      </w:r>
      <w:r w:rsidR="000224DC" w:rsidRPr="006347BB">
        <w:rPr>
          <w:rFonts w:ascii="Courier New" w:hAnsi="Courier New" w:cs="Courier New"/>
          <w:sz w:val="24"/>
          <w:szCs w:val="24"/>
        </w:rPr>
        <w:t xml:space="preserve">üzüğünün 7(1) maddesi altında Şartlı Tahliye Kurulunun şartlı tahliye kararını geri alması için  ikinci suç ile ilgili hapis cezası verilmesi gerektiğini </w:t>
      </w:r>
      <w:r w:rsidR="00B4596D">
        <w:rPr>
          <w:rFonts w:ascii="Courier New" w:hAnsi="Courier New" w:cs="Courier New"/>
          <w:sz w:val="24"/>
          <w:szCs w:val="24"/>
        </w:rPr>
        <w:t xml:space="preserve">de </w:t>
      </w:r>
      <w:r w:rsidR="000224DC" w:rsidRPr="006347BB">
        <w:rPr>
          <w:rFonts w:ascii="Courier New" w:hAnsi="Courier New" w:cs="Courier New"/>
          <w:sz w:val="24"/>
          <w:szCs w:val="24"/>
        </w:rPr>
        <w:t>ileri sürmektedir. 7(1) maddesinde böyle bir kural yoktur. Madd</w:t>
      </w:r>
      <w:r w:rsidR="00D260A3">
        <w:rPr>
          <w:rFonts w:ascii="Courier New" w:hAnsi="Courier New" w:cs="Courier New"/>
          <w:sz w:val="24"/>
          <w:szCs w:val="24"/>
        </w:rPr>
        <w:t>e sadece</w:t>
      </w:r>
      <w:r w:rsidR="00001E68">
        <w:rPr>
          <w:rFonts w:ascii="Courier New" w:hAnsi="Courier New" w:cs="Courier New"/>
          <w:sz w:val="24"/>
          <w:szCs w:val="24"/>
        </w:rPr>
        <w:t>,</w:t>
      </w:r>
      <w:r w:rsidR="00D260A3">
        <w:rPr>
          <w:rFonts w:ascii="Courier New" w:hAnsi="Courier New" w:cs="Courier New"/>
          <w:sz w:val="24"/>
          <w:szCs w:val="24"/>
        </w:rPr>
        <w:t xml:space="preserve"> “</w:t>
      </w:r>
      <w:r w:rsidR="000224DC" w:rsidRPr="006347BB">
        <w:rPr>
          <w:rFonts w:ascii="Courier New" w:hAnsi="Courier New" w:cs="Courier New"/>
          <w:sz w:val="24"/>
          <w:szCs w:val="24"/>
        </w:rPr>
        <w:t>Mahkemece verilen ceza süresi içerisinde hapis cezası il</w:t>
      </w:r>
      <w:r w:rsidR="00D260A3">
        <w:rPr>
          <w:rFonts w:ascii="Courier New" w:hAnsi="Courier New" w:cs="Courier New"/>
          <w:sz w:val="24"/>
          <w:szCs w:val="24"/>
        </w:rPr>
        <w:t xml:space="preserve">e cezalandırılan başka bir suç” </w:t>
      </w:r>
      <w:r w:rsidR="00001E68">
        <w:rPr>
          <w:rFonts w:ascii="Courier New" w:hAnsi="Courier New" w:cs="Courier New"/>
          <w:sz w:val="24"/>
          <w:szCs w:val="24"/>
        </w:rPr>
        <w:t>işlenmesi ve mahkû</w:t>
      </w:r>
      <w:r w:rsidR="000224DC" w:rsidRPr="006347BB">
        <w:rPr>
          <w:rFonts w:ascii="Courier New" w:hAnsi="Courier New" w:cs="Courier New"/>
          <w:sz w:val="24"/>
          <w:szCs w:val="24"/>
        </w:rPr>
        <w:t>m ol</w:t>
      </w:r>
      <w:r w:rsidR="00001E68">
        <w:rPr>
          <w:rFonts w:ascii="Courier New" w:hAnsi="Courier New" w:cs="Courier New"/>
          <w:sz w:val="24"/>
          <w:szCs w:val="24"/>
        </w:rPr>
        <w:t>un</w:t>
      </w:r>
      <w:r w:rsidR="000224DC" w:rsidRPr="006347BB">
        <w:rPr>
          <w:rFonts w:ascii="Courier New" w:hAnsi="Courier New" w:cs="Courier New"/>
          <w:sz w:val="24"/>
          <w:szCs w:val="24"/>
        </w:rPr>
        <w:t xml:space="preserve">ması gerektiğini belirtmektedir.   </w:t>
      </w:r>
    </w:p>
    <w:p w:rsidR="000224DC" w:rsidRPr="006347BB" w:rsidRDefault="00405DC3" w:rsidP="00D03F76">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r w:rsidR="000224DC" w:rsidRPr="006347BB">
        <w:rPr>
          <w:rFonts w:ascii="Courier New" w:hAnsi="Courier New" w:cs="Courier New"/>
          <w:sz w:val="24"/>
          <w:szCs w:val="24"/>
        </w:rPr>
        <w:t>Müstedi ikinci suç için hapis cezası öngörülmüş olmasına rağmen kendisine bu suç ile ilgili hapis cezası v</w:t>
      </w:r>
      <w:r w:rsidR="00D260A3">
        <w:rPr>
          <w:rFonts w:ascii="Courier New" w:hAnsi="Courier New" w:cs="Courier New"/>
          <w:sz w:val="24"/>
          <w:szCs w:val="24"/>
        </w:rPr>
        <w:t>erilmediği için Şartlı Tahliye K</w:t>
      </w:r>
      <w:r w:rsidR="000224DC" w:rsidRPr="006347BB">
        <w:rPr>
          <w:rFonts w:ascii="Courier New" w:hAnsi="Courier New" w:cs="Courier New"/>
          <w:sz w:val="24"/>
          <w:szCs w:val="24"/>
        </w:rPr>
        <w:t>urulunun şartlı tahliye kararını geri alama</w:t>
      </w:r>
      <w:r w:rsidR="002B41C7" w:rsidRPr="006347BB">
        <w:rPr>
          <w:rFonts w:ascii="Courier New" w:hAnsi="Courier New" w:cs="Courier New"/>
          <w:sz w:val="24"/>
          <w:szCs w:val="24"/>
        </w:rPr>
        <w:t>y</w:t>
      </w:r>
      <w:r w:rsidR="000224DC" w:rsidRPr="006347BB">
        <w:rPr>
          <w:rFonts w:ascii="Courier New" w:hAnsi="Courier New" w:cs="Courier New"/>
          <w:sz w:val="24"/>
          <w:szCs w:val="24"/>
        </w:rPr>
        <w:t>acağını ileri sürm</w:t>
      </w:r>
      <w:r w:rsidR="00106FEF">
        <w:rPr>
          <w:rFonts w:ascii="Courier New" w:hAnsi="Courier New" w:cs="Courier New"/>
          <w:sz w:val="24"/>
          <w:szCs w:val="24"/>
        </w:rPr>
        <w:t>e</w:t>
      </w:r>
      <w:r w:rsidR="000224DC" w:rsidRPr="006347BB">
        <w:rPr>
          <w:rFonts w:ascii="Courier New" w:hAnsi="Courier New" w:cs="Courier New"/>
          <w:sz w:val="24"/>
          <w:szCs w:val="24"/>
        </w:rPr>
        <w:t xml:space="preserve">ktedir. </w:t>
      </w:r>
      <w:r w:rsidR="00862AB8">
        <w:rPr>
          <w:rFonts w:ascii="Courier New" w:hAnsi="Courier New" w:cs="Courier New"/>
          <w:sz w:val="24"/>
          <w:szCs w:val="24"/>
        </w:rPr>
        <w:t xml:space="preserve">Keza, </w:t>
      </w:r>
      <w:r w:rsidR="002B41C7" w:rsidRPr="006347BB">
        <w:rPr>
          <w:rFonts w:ascii="Courier New" w:hAnsi="Courier New" w:cs="Courier New"/>
          <w:sz w:val="24"/>
          <w:szCs w:val="24"/>
        </w:rPr>
        <w:t>Y</w:t>
      </w:r>
      <w:r w:rsidR="009A7EB7">
        <w:rPr>
          <w:rFonts w:ascii="Courier New" w:hAnsi="Courier New" w:cs="Courier New"/>
          <w:sz w:val="24"/>
          <w:szCs w:val="24"/>
        </w:rPr>
        <w:t>argıtay/</w:t>
      </w:r>
      <w:r w:rsidR="002B41C7" w:rsidRPr="006347BB">
        <w:rPr>
          <w:rFonts w:ascii="Courier New" w:hAnsi="Courier New" w:cs="Courier New"/>
          <w:sz w:val="24"/>
          <w:szCs w:val="24"/>
        </w:rPr>
        <w:t>A</w:t>
      </w:r>
      <w:r w:rsidR="009A7EB7">
        <w:rPr>
          <w:rFonts w:ascii="Courier New" w:hAnsi="Courier New" w:cs="Courier New"/>
          <w:sz w:val="24"/>
          <w:szCs w:val="24"/>
        </w:rPr>
        <w:t xml:space="preserve">sli </w:t>
      </w:r>
      <w:r w:rsidR="002B41C7" w:rsidRPr="006347BB">
        <w:rPr>
          <w:rFonts w:ascii="Courier New" w:hAnsi="Courier New" w:cs="Courier New"/>
          <w:sz w:val="24"/>
          <w:szCs w:val="24"/>
        </w:rPr>
        <w:t>Y</w:t>
      </w:r>
      <w:r w:rsidR="009A7EB7">
        <w:rPr>
          <w:rFonts w:ascii="Courier New" w:hAnsi="Courier New" w:cs="Courier New"/>
          <w:sz w:val="24"/>
          <w:szCs w:val="24"/>
        </w:rPr>
        <w:t>etki</w:t>
      </w:r>
      <w:r w:rsidR="002B41C7" w:rsidRPr="006347BB">
        <w:rPr>
          <w:rFonts w:ascii="Courier New" w:hAnsi="Courier New" w:cs="Courier New"/>
          <w:sz w:val="24"/>
          <w:szCs w:val="24"/>
        </w:rPr>
        <w:t>/İ</w:t>
      </w:r>
      <w:r w:rsidR="009A7EB7">
        <w:rPr>
          <w:rFonts w:ascii="Courier New" w:hAnsi="Courier New" w:cs="Courier New"/>
          <w:sz w:val="24"/>
          <w:szCs w:val="24"/>
        </w:rPr>
        <w:t>stinaf 1/2014</w:t>
      </w:r>
      <w:r w:rsidR="00862AB8">
        <w:rPr>
          <w:rFonts w:ascii="Courier New" w:hAnsi="Courier New" w:cs="Courier New"/>
          <w:sz w:val="24"/>
          <w:szCs w:val="24"/>
        </w:rPr>
        <w:t xml:space="preserve"> D.1/2015’i</w:t>
      </w:r>
      <w:r w:rsidR="009A7EB7">
        <w:rPr>
          <w:rFonts w:ascii="Courier New" w:hAnsi="Courier New" w:cs="Courier New"/>
          <w:sz w:val="24"/>
          <w:szCs w:val="24"/>
        </w:rPr>
        <w:t xml:space="preserve">n </w:t>
      </w:r>
      <w:r w:rsidR="009A7EB7" w:rsidRPr="00B4596D">
        <w:rPr>
          <w:rFonts w:ascii="Courier New" w:hAnsi="Courier New" w:cs="Courier New"/>
          <w:sz w:val="24"/>
          <w:szCs w:val="24"/>
        </w:rPr>
        <w:t>iddiasını</w:t>
      </w:r>
      <w:r w:rsidR="00B4596D">
        <w:rPr>
          <w:rFonts w:ascii="Courier New" w:hAnsi="Courier New" w:cs="Courier New"/>
          <w:b/>
          <w:sz w:val="24"/>
          <w:szCs w:val="24"/>
        </w:rPr>
        <w:t xml:space="preserve"> </w:t>
      </w:r>
      <w:r w:rsidR="009A7EB7">
        <w:rPr>
          <w:rFonts w:ascii="Courier New" w:hAnsi="Courier New" w:cs="Courier New"/>
          <w:sz w:val="24"/>
          <w:szCs w:val="24"/>
        </w:rPr>
        <w:t xml:space="preserve">desteklediğini </w:t>
      </w:r>
      <w:r w:rsidR="00862AB8">
        <w:rPr>
          <w:rFonts w:ascii="Courier New" w:hAnsi="Courier New" w:cs="Courier New"/>
          <w:sz w:val="24"/>
          <w:szCs w:val="24"/>
        </w:rPr>
        <w:t xml:space="preserve">de </w:t>
      </w:r>
      <w:r w:rsidR="002B41C7" w:rsidRPr="006347BB">
        <w:rPr>
          <w:rFonts w:ascii="Courier New" w:hAnsi="Courier New" w:cs="Courier New"/>
          <w:sz w:val="24"/>
          <w:szCs w:val="24"/>
        </w:rPr>
        <w:t xml:space="preserve">ileri sürmektedir. </w:t>
      </w:r>
    </w:p>
    <w:p w:rsidR="00F67DBB" w:rsidRPr="00B4596D" w:rsidRDefault="00862AB8" w:rsidP="00D03F76">
      <w:pPr>
        <w:spacing w:line="360" w:lineRule="auto"/>
        <w:ind w:firstLine="708"/>
        <w:rPr>
          <w:rFonts w:ascii="Courier New" w:hAnsi="Courier New" w:cs="Courier New"/>
          <w:sz w:val="24"/>
          <w:szCs w:val="24"/>
        </w:rPr>
      </w:pPr>
      <w:r w:rsidRPr="006347BB">
        <w:rPr>
          <w:rFonts w:ascii="Courier New" w:hAnsi="Courier New" w:cs="Courier New"/>
          <w:sz w:val="24"/>
          <w:szCs w:val="24"/>
        </w:rPr>
        <w:t>Y</w:t>
      </w:r>
      <w:r w:rsidR="00502E1B" w:rsidRPr="006347BB">
        <w:rPr>
          <w:rFonts w:ascii="Courier New" w:hAnsi="Courier New" w:cs="Courier New"/>
          <w:sz w:val="24"/>
          <w:szCs w:val="24"/>
        </w:rPr>
        <w:t xml:space="preserve">ukarıda atıf yapılan </w:t>
      </w:r>
      <w:r w:rsidR="00971888">
        <w:rPr>
          <w:rFonts w:ascii="Courier New" w:hAnsi="Courier New" w:cs="Courier New"/>
          <w:sz w:val="24"/>
          <w:szCs w:val="24"/>
        </w:rPr>
        <w:t>mezkûr karar</w:t>
      </w:r>
      <w:r w:rsidR="00502E1B" w:rsidRPr="006347BB">
        <w:rPr>
          <w:rFonts w:ascii="Courier New" w:hAnsi="Courier New" w:cs="Courier New"/>
          <w:sz w:val="24"/>
          <w:szCs w:val="24"/>
        </w:rPr>
        <w:t xml:space="preserve">da </w:t>
      </w:r>
      <w:proofErr w:type="spellStart"/>
      <w:r w:rsidR="00502E1B" w:rsidRPr="006347BB">
        <w:rPr>
          <w:rFonts w:ascii="Courier New" w:hAnsi="Courier New" w:cs="Courier New"/>
          <w:sz w:val="24"/>
          <w:szCs w:val="24"/>
        </w:rPr>
        <w:t>habeas</w:t>
      </w:r>
      <w:proofErr w:type="spellEnd"/>
      <w:r w:rsidR="00B4596D">
        <w:rPr>
          <w:rFonts w:ascii="Courier New" w:hAnsi="Courier New" w:cs="Courier New"/>
          <w:sz w:val="24"/>
          <w:szCs w:val="24"/>
        </w:rPr>
        <w:t xml:space="preserve"> </w:t>
      </w:r>
      <w:proofErr w:type="spellStart"/>
      <w:r w:rsidR="00502E1B" w:rsidRPr="006347BB">
        <w:rPr>
          <w:rFonts w:ascii="Courier New" w:hAnsi="Courier New" w:cs="Courier New"/>
          <w:sz w:val="24"/>
          <w:szCs w:val="24"/>
        </w:rPr>
        <w:t>corpus</w:t>
      </w:r>
      <w:proofErr w:type="spellEnd"/>
      <w:r w:rsidR="00502E1B" w:rsidRPr="006347BB">
        <w:rPr>
          <w:rFonts w:ascii="Courier New" w:hAnsi="Courier New" w:cs="Courier New"/>
          <w:sz w:val="24"/>
          <w:szCs w:val="24"/>
        </w:rPr>
        <w:t xml:space="preserve"> müracaatı açısından şartlı tahliye kararının geri alınmasının yerinde olup olmadığ</w:t>
      </w:r>
      <w:r w:rsidR="00106FEF">
        <w:rPr>
          <w:rFonts w:ascii="Courier New" w:hAnsi="Courier New" w:cs="Courier New"/>
          <w:sz w:val="24"/>
          <w:szCs w:val="24"/>
        </w:rPr>
        <w:t>ı</w:t>
      </w:r>
      <w:r>
        <w:rPr>
          <w:rFonts w:ascii="Courier New" w:hAnsi="Courier New" w:cs="Courier New"/>
          <w:sz w:val="24"/>
          <w:szCs w:val="24"/>
        </w:rPr>
        <w:t xml:space="preserve"> değil, </w:t>
      </w:r>
      <w:proofErr w:type="spellStart"/>
      <w:r>
        <w:rPr>
          <w:rFonts w:ascii="Courier New" w:hAnsi="Courier New" w:cs="Courier New"/>
          <w:sz w:val="24"/>
          <w:szCs w:val="24"/>
        </w:rPr>
        <w:t>yetkisizce</w:t>
      </w:r>
      <w:proofErr w:type="spellEnd"/>
      <w:r>
        <w:rPr>
          <w:rFonts w:ascii="Courier New" w:hAnsi="Courier New" w:cs="Courier New"/>
          <w:sz w:val="24"/>
          <w:szCs w:val="24"/>
        </w:rPr>
        <w:t xml:space="preserve"> ve </w:t>
      </w:r>
      <w:proofErr w:type="spellStart"/>
      <w:r>
        <w:rPr>
          <w:rFonts w:ascii="Courier New" w:hAnsi="Courier New" w:cs="Courier New"/>
          <w:sz w:val="24"/>
          <w:szCs w:val="24"/>
        </w:rPr>
        <w:t>gayri</w:t>
      </w:r>
      <w:r w:rsidR="00502E1B" w:rsidRPr="006347BB">
        <w:rPr>
          <w:rFonts w:ascii="Courier New" w:hAnsi="Courier New" w:cs="Courier New"/>
          <w:sz w:val="24"/>
          <w:szCs w:val="24"/>
        </w:rPr>
        <w:t>yasal</w:t>
      </w:r>
      <w:proofErr w:type="spellEnd"/>
      <w:r w:rsidR="00502E1B" w:rsidRPr="006347BB">
        <w:rPr>
          <w:rFonts w:ascii="Courier New" w:hAnsi="Courier New" w:cs="Courier New"/>
          <w:sz w:val="24"/>
          <w:szCs w:val="24"/>
        </w:rPr>
        <w:t xml:space="preserve"> geri alınıp</w:t>
      </w:r>
      <w:r>
        <w:rPr>
          <w:rFonts w:ascii="Courier New" w:hAnsi="Courier New" w:cs="Courier New"/>
          <w:sz w:val="24"/>
          <w:szCs w:val="24"/>
        </w:rPr>
        <w:t xml:space="preserve"> alınmadığının önem arz ettiği</w:t>
      </w:r>
      <w:r w:rsidR="00502E1B" w:rsidRPr="006347BB">
        <w:rPr>
          <w:rFonts w:ascii="Courier New" w:hAnsi="Courier New" w:cs="Courier New"/>
          <w:sz w:val="24"/>
          <w:szCs w:val="24"/>
        </w:rPr>
        <w:t xml:space="preserve"> </w:t>
      </w:r>
      <w:r w:rsidR="00B4596D">
        <w:rPr>
          <w:rFonts w:ascii="Courier New" w:hAnsi="Courier New" w:cs="Courier New"/>
          <w:sz w:val="24"/>
          <w:szCs w:val="24"/>
        </w:rPr>
        <w:t>belir</w:t>
      </w:r>
      <w:r w:rsidR="00DF2B9C">
        <w:rPr>
          <w:rFonts w:ascii="Courier New" w:hAnsi="Courier New" w:cs="Courier New"/>
          <w:sz w:val="24"/>
          <w:szCs w:val="24"/>
        </w:rPr>
        <w:t>tilmiştir. Karar</w:t>
      </w:r>
      <w:r w:rsidR="00B4596D">
        <w:rPr>
          <w:rFonts w:ascii="Courier New" w:hAnsi="Courier New" w:cs="Courier New"/>
          <w:sz w:val="24"/>
          <w:szCs w:val="24"/>
        </w:rPr>
        <w:t xml:space="preserve">ın </w:t>
      </w:r>
      <w:r w:rsidR="00502E1B" w:rsidRPr="006347BB">
        <w:rPr>
          <w:rFonts w:ascii="Courier New" w:hAnsi="Courier New" w:cs="Courier New"/>
          <w:sz w:val="24"/>
          <w:szCs w:val="24"/>
        </w:rPr>
        <w:t xml:space="preserve">devamında </w:t>
      </w:r>
      <w:proofErr w:type="spellStart"/>
      <w:r w:rsidR="00502E1B" w:rsidRPr="006347BB">
        <w:rPr>
          <w:rFonts w:ascii="Courier New" w:hAnsi="Courier New" w:cs="Courier New"/>
          <w:sz w:val="24"/>
          <w:szCs w:val="24"/>
        </w:rPr>
        <w:t>Müstedinin</w:t>
      </w:r>
      <w:proofErr w:type="spellEnd"/>
      <w:r w:rsidR="00502E1B" w:rsidRPr="006347BB">
        <w:rPr>
          <w:rFonts w:ascii="Courier New" w:hAnsi="Courier New" w:cs="Courier New"/>
          <w:sz w:val="24"/>
          <w:szCs w:val="24"/>
        </w:rPr>
        <w:t>, hapislik cezası ile cezalandırılabilen bir suçtan para cezası alması halinde, habeas</w:t>
      </w:r>
      <w:r w:rsidR="00B4596D">
        <w:rPr>
          <w:rFonts w:ascii="Courier New" w:hAnsi="Courier New" w:cs="Courier New"/>
          <w:sz w:val="24"/>
          <w:szCs w:val="24"/>
        </w:rPr>
        <w:t xml:space="preserve"> </w:t>
      </w:r>
      <w:r w:rsidR="00502E1B" w:rsidRPr="006347BB">
        <w:rPr>
          <w:rFonts w:ascii="Courier New" w:hAnsi="Courier New" w:cs="Courier New"/>
          <w:sz w:val="24"/>
          <w:szCs w:val="24"/>
        </w:rPr>
        <w:t xml:space="preserve">corpus istidasına izin verme aşamasında, sanığa verilen cezanın önemi olmadığından hareketle istidanın reddedilmesinin hatalı </w:t>
      </w:r>
      <w:r w:rsidR="00DF2B9C">
        <w:rPr>
          <w:rFonts w:ascii="Courier New" w:hAnsi="Courier New" w:cs="Courier New"/>
          <w:sz w:val="24"/>
          <w:szCs w:val="24"/>
        </w:rPr>
        <w:t>olacağı ifade edil</w:t>
      </w:r>
      <w:r w:rsidR="00C96AFB">
        <w:rPr>
          <w:rFonts w:ascii="Courier New" w:hAnsi="Courier New" w:cs="Courier New"/>
          <w:sz w:val="24"/>
          <w:szCs w:val="24"/>
        </w:rPr>
        <w:t xml:space="preserve">miştir. </w:t>
      </w:r>
      <w:r w:rsidR="00C96AFB" w:rsidRPr="006347BB">
        <w:rPr>
          <w:rFonts w:ascii="Courier New" w:hAnsi="Courier New" w:cs="Courier New"/>
          <w:sz w:val="24"/>
          <w:szCs w:val="24"/>
        </w:rPr>
        <w:t>İ</w:t>
      </w:r>
      <w:r w:rsidR="00502E1B" w:rsidRPr="006347BB">
        <w:rPr>
          <w:rFonts w:ascii="Courier New" w:hAnsi="Courier New" w:cs="Courier New"/>
          <w:sz w:val="24"/>
          <w:szCs w:val="24"/>
        </w:rPr>
        <w:t>stinaf heyeti</w:t>
      </w:r>
      <w:r w:rsidR="00C96AFB">
        <w:rPr>
          <w:rFonts w:ascii="Courier New" w:hAnsi="Courier New" w:cs="Courier New"/>
          <w:sz w:val="24"/>
          <w:szCs w:val="24"/>
        </w:rPr>
        <w:t xml:space="preserve"> bu kararda,</w:t>
      </w:r>
      <w:r w:rsidR="00D260A3">
        <w:rPr>
          <w:rFonts w:ascii="Courier New" w:hAnsi="Courier New" w:cs="Courier New"/>
          <w:sz w:val="24"/>
          <w:szCs w:val="24"/>
        </w:rPr>
        <w:t xml:space="preserve"> Şartlı Tahliye K</w:t>
      </w:r>
      <w:r w:rsidR="00502E1B" w:rsidRPr="006347BB">
        <w:rPr>
          <w:rFonts w:ascii="Courier New" w:hAnsi="Courier New" w:cs="Courier New"/>
          <w:sz w:val="24"/>
          <w:szCs w:val="24"/>
        </w:rPr>
        <w:t>urulunun karar verirken işlenen su</w:t>
      </w:r>
      <w:r w:rsidR="00C96AFB">
        <w:rPr>
          <w:rFonts w:ascii="Courier New" w:hAnsi="Courier New" w:cs="Courier New"/>
          <w:sz w:val="24"/>
          <w:szCs w:val="24"/>
        </w:rPr>
        <w:t>çun nevi, vahamet ve ciddiyeti il</w:t>
      </w:r>
      <w:r w:rsidR="00502E1B" w:rsidRPr="006347BB">
        <w:rPr>
          <w:rFonts w:ascii="Courier New" w:hAnsi="Courier New" w:cs="Courier New"/>
          <w:sz w:val="24"/>
          <w:szCs w:val="24"/>
        </w:rPr>
        <w:t>e öngörülen cezayı dikkate al</w:t>
      </w:r>
      <w:r w:rsidR="00D260A3">
        <w:rPr>
          <w:rFonts w:ascii="Courier New" w:hAnsi="Courier New" w:cs="Courier New"/>
          <w:sz w:val="24"/>
          <w:szCs w:val="24"/>
        </w:rPr>
        <w:t>ması gerektiğini vurgulayarak, Şartlı Tahliye K</w:t>
      </w:r>
      <w:r w:rsidR="009A7EB7">
        <w:rPr>
          <w:rFonts w:ascii="Courier New" w:hAnsi="Courier New" w:cs="Courier New"/>
          <w:sz w:val="24"/>
          <w:szCs w:val="24"/>
        </w:rPr>
        <w:t xml:space="preserve">urulunun karar verirken </w:t>
      </w:r>
      <w:r w:rsidR="00D260A3">
        <w:rPr>
          <w:rFonts w:ascii="Courier New" w:hAnsi="Courier New" w:cs="Courier New"/>
          <w:sz w:val="24"/>
          <w:szCs w:val="24"/>
        </w:rPr>
        <w:t>şartlı t</w:t>
      </w:r>
      <w:r w:rsidR="009A7EB7" w:rsidRPr="00B4596D">
        <w:rPr>
          <w:rFonts w:ascii="Courier New" w:hAnsi="Courier New" w:cs="Courier New"/>
          <w:sz w:val="24"/>
          <w:szCs w:val="24"/>
        </w:rPr>
        <w:t>ahliyeden faydalan</w:t>
      </w:r>
      <w:r w:rsidR="00C96AFB">
        <w:rPr>
          <w:rFonts w:ascii="Courier New" w:hAnsi="Courier New" w:cs="Courier New"/>
          <w:sz w:val="24"/>
          <w:szCs w:val="24"/>
        </w:rPr>
        <w:t>an bir mahkû</w:t>
      </w:r>
      <w:r w:rsidR="009A7EB7" w:rsidRPr="00B4596D">
        <w:rPr>
          <w:rFonts w:ascii="Courier New" w:hAnsi="Courier New" w:cs="Courier New"/>
          <w:sz w:val="24"/>
          <w:szCs w:val="24"/>
        </w:rPr>
        <w:t xml:space="preserve">ma 2. davada </w:t>
      </w:r>
      <w:r w:rsidR="00F67DBB" w:rsidRPr="00B4596D">
        <w:rPr>
          <w:rFonts w:ascii="Courier New" w:hAnsi="Courier New" w:cs="Courier New"/>
          <w:sz w:val="24"/>
          <w:szCs w:val="24"/>
        </w:rPr>
        <w:t>v</w:t>
      </w:r>
      <w:r w:rsidR="00D755C9">
        <w:rPr>
          <w:rFonts w:ascii="Courier New" w:hAnsi="Courier New" w:cs="Courier New"/>
          <w:sz w:val="24"/>
          <w:szCs w:val="24"/>
        </w:rPr>
        <w:t>erilen cezanın</w:t>
      </w:r>
      <w:r w:rsidR="00502E1B" w:rsidRPr="00B4596D">
        <w:rPr>
          <w:rFonts w:ascii="Courier New" w:hAnsi="Courier New" w:cs="Courier New"/>
          <w:sz w:val="24"/>
          <w:szCs w:val="24"/>
        </w:rPr>
        <w:t xml:space="preserve"> da göz önünde tut</w:t>
      </w:r>
      <w:r w:rsidR="00D755C9">
        <w:rPr>
          <w:rFonts w:ascii="Courier New" w:hAnsi="Courier New" w:cs="Courier New"/>
          <w:sz w:val="24"/>
          <w:szCs w:val="24"/>
        </w:rPr>
        <w:t>ul</w:t>
      </w:r>
      <w:r w:rsidR="00502E1B" w:rsidRPr="00B4596D">
        <w:rPr>
          <w:rFonts w:ascii="Courier New" w:hAnsi="Courier New" w:cs="Courier New"/>
          <w:sz w:val="24"/>
          <w:szCs w:val="24"/>
        </w:rPr>
        <w:t xml:space="preserve">ması </w:t>
      </w:r>
      <w:r w:rsidR="00D755C9">
        <w:rPr>
          <w:rFonts w:ascii="Courier New" w:hAnsi="Courier New" w:cs="Courier New"/>
          <w:sz w:val="24"/>
          <w:szCs w:val="24"/>
        </w:rPr>
        <w:t>gereken olgulardan biri olduğuna</w:t>
      </w:r>
      <w:r w:rsidR="00502E1B" w:rsidRPr="00B4596D">
        <w:rPr>
          <w:rFonts w:ascii="Courier New" w:hAnsi="Courier New" w:cs="Courier New"/>
          <w:sz w:val="24"/>
          <w:szCs w:val="24"/>
        </w:rPr>
        <w:t xml:space="preserve"> </w:t>
      </w:r>
      <w:r w:rsidR="009A7EB7" w:rsidRPr="00B4596D">
        <w:rPr>
          <w:rFonts w:ascii="Courier New" w:hAnsi="Courier New" w:cs="Courier New"/>
          <w:sz w:val="24"/>
          <w:szCs w:val="24"/>
        </w:rPr>
        <w:t>işaret etmiştir.</w:t>
      </w:r>
    </w:p>
    <w:p w:rsidR="00F35DCA" w:rsidRDefault="009A7EB7" w:rsidP="00D03F76">
      <w:pPr>
        <w:spacing w:line="360" w:lineRule="auto"/>
        <w:ind w:firstLine="708"/>
        <w:rPr>
          <w:rFonts w:ascii="Courier New" w:hAnsi="Courier New" w:cs="Courier New"/>
          <w:sz w:val="24"/>
          <w:szCs w:val="24"/>
        </w:rPr>
      </w:pPr>
      <w:r w:rsidRPr="00B4596D">
        <w:rPr>
          <w:rFonts w:ascii="Courier New" w:hAnsi="Courier New" w:cs="Courier New"/>
          <w:sz w:val="24"/>
          <w:szCs w:val="24"/>
        </w:rPr>
        <w:t>Huzurumuzdaki istida maksatları için Şartlı T</w:t>
      </w:r>
      <w:r w:rsidR="00450EA5">
        <w:rPr>
          <w:rFonts w:ascii="Courier New" w:hAnsi="Courier New" w:cs="Courier New"/>
          <w:sz w:val="24"/>
          <w:szCs w:val="24"/>
        </w:rPr>
        <w:t xml:space="preserve">ahliye Kurulunun </w:t>
      </w:r>
      <w:r w:rsidR="00450EA5" w:rsidRPr="00167548">
        <w:rPr>
          <w:rFonts w:ascii="Courier New" w:hAnsi="Courier New" w:cs="Courier New"/>
          <w:sz w:val="24"/>
          <w:szCs w:val="24"/>
        </w:rPr>
        <w:t>kararı</w:t>
      </w:r>
      <w:r w:rsidR="00450EA5" w:rsidRPr="00450EA5">
        <w:rPr>
          <w:rFonts w:ascii="Courier New" w:hAnsi="Courier New" w:cs="Courier New"/>
          <w:b/>
          <w:sz w:val="24"/>
          <w:szCs w:val="24"/>
        </w:rPr>
        <w:t xml:space="preserve"> </w:t>
      </w:r>
      <w:r w:rsidRPr="00B4596D">
        <w:rPr>
          <w:rFonts w:ascii="Courier New" w:hAnsi="Courier New" w:cs="Courier New"/>
          <w:sz w:val="24"/>
          <w:szCs w:val="24"/>
        </w:rPr>
        <w:t xml:space="preserve">denetlenecek değildir. </w:t>
      </w:r>
      <w:r w:rsidR="00E87A00" w:rsidRPr="00B4596D">
        <w:rPr>
          <w:rFonts w:ascii="Courier New" w:hAnsi="Courier New" w:cs="Courier New"/>
          <w:sz w:val="24"/>
          <w:szCs w:val="24"/>
        </w:rPr>
        <w:t>Ş</w:t>
      </w:r>
      <w:r w:rsidR="00D755C9">
        <w:rPr>
          <w:rFonts w:ascii="Courier New" w:hAnsi="Courier New" w:cs="Courier New"/>
          <w:sz w:val="24"/>
          <w:szCs w:val="24"/>
        </w:rPr>
        <w:t>artlı Tahliye Kurulu</w:t>
      </w:r>
      <w:r w:rsidRPr="00B4596D">
        <w:rPr>
          <w:rFonts w:ascii="Courier New" w:hAnsi="Courier New" w:cs="Courier New"/>
          <w:sz w:val="24"/>
          <w:szCs w:val="24"/>
        </w:rPr>
        <w:t>nun verdiği kararı</w:t>
      </w:r>
      <w:r w:rsidR="004C6933" w:rsidRPr="00B4596D">
        <w:rPr>
          <w:rFonts w:ascii="Courier New" w:hAnsi="Courier New" w:cs="Courier New"/>
          <w:sz w:val="24"/>
          <w:szCs w:val="24"/>
        </w:rPr>
        <w:t xml:space="preserve"> vermeye yetkisi olup olmadığına karar verilmelidir. Yetki dahilinde verilen bir kararın var olduğu kabul edilirse de Müstedinin tu</w:t>
      </w:r>
      <w:r w:rsidR="00F35DCA">
        <w:rPr>
          <w:rFonts w:ascii="Courier New" w:hAnsi="Courier New" w:cs="Courier New"/>
          <w:sz w:val="24"/>
          <w:szCs w:val="24"/>
        </w:rPr>
        <w:t xml:space="preserve">tuklanmasının </w:t>
      </w:r>
      <w:r w:rsidR="00F35DCA" w:rsidRPr="00167548">
        <w:rPr>
          <w:rFonts w:ascii="Courier New" w:hAnsi="Courier New" w:cs="Courier New"/>
          <w:sz w:val="24"/>
          <w:szCs w:val="24"/>
        </w:rPr>
        <w:t>yetkisiz</w:t>
      </w:r>
      <w:r w:rsidR="004C6933" w:rsidRPr="00167548">
        <w:rPr>
          <w:rFonts w:ascii="Courier New" w:hAnsi="Courier New" w:cs="Courier New"/>
          <w:sz w:val="24"/>
          <w:szCs w:val="24"/>
        </w:rPr>
        <w:t xml:space="preserve"> </w:t>
      </w:r>
      <w:r w:rsidR="004C6933" w:rsidRPr="00B4596D">
        <w:rPr>
          <w:rFonts w:ascii="Courier New" w:hAnsi="Courier New" w:cs="Courier New"/>
          <w:sz w:val="24"/>
          <w:szCs w:val="24"/>
        </w:rPr>
        <w:t xml:space="preserve">bir karar </w:t>
      </w:r>
      <w:r w:rsidR="00F35DCA" w:rsidRPr="00167548">
        <w:rPr>
          <w:rFonts w:ascii="Courier New" w:hAnsi="Courier New" w:cs="Courier New"/>
          <w:sz w:val="24"/>
          <w:szCs w:val="24"/>
        </w:rPr>
        <w:t>ile</w:t>
      </w:r>
      <w:r w:rsidR="00E87A00" w:rsidRPr="00167548">
        <w:rPr>
          <w:rFonts w:ascii="Courier New" w:hAnsi="Courier New" w:cs="Courier New"/>
          <w:sz w:val="24"/>
          <w:szCs w:val="24"/>
        </w:rPr>
        <w:t xml:space="preserve"> verilmiş </w:t>
      </w:r>
      <w:r w:rsidR="004C6933" w:rsidRPr="00167548">
        <w:rPr>
          <w:rFonts w:ascii="Courier New" w:hAnsi="Courier New" w:cs="Courier New"/>
          <w:sz w:val="24"/>
          <w:szCs w:val="24"/>
        </w:rPr>
        <w:t>olduğu kabul edilemeyeceği cihetle, habeas</w:t>
      </w:r>
      <w:r w:rsidR="00B4596D" w:rsidRPr="00167548">
        <w:rPr>
          <w:rFonts w:ascii="Courier New" w:hAnsi="Courier New" w:cs="Courier New"/>
          <w:sz w:val="24"/>
          <w:szCs w:val="24"/>
        </w:rPr>
        <w:t xml:space="preserve"> </w:t>
      </w:r>
      <w:r w:rsidR="004C6933" w:rsidRPr="00167548">
        <w:rPr>
          <w:rFonts w:ascii="Courier New" w:hAnsi="Courier New" w:cs="Courier New"/>
          <w:sz w:val="24"/>
          <w:szCs w:val="24"/>
        </w:rPr>
        <w:t>corpus</w:t>
      </w:r>
      <w:r w:rsidR="004C6933" w:rsidRPr="00B4596D">
        <w:rPr>
          <w:rFonts w:ascii="Courier New" w:hAnsi="Courier New" w:cs="Courier New"/>
          <w:sz w:val="24"/>
          <w:szCs w:val="24"/>
        </w:rPr>
        <w:t xml:space="preserve"> emirnamesinin ısdarı mümkün olmayacaktır. </w:t>
      </w:r>
    </w:p>
    <w:p w:rsidR="007A4921" w:rsidRPr="00167548" w:rsidRDefault="00C822AE" w:rsidP="00EA5D9C">
      <w:pPr>
        <w:spacing w:after="0" w:line="360" w:lineRule="auto"/>
        <w:ind w:firstLine="708"/>
        <w:rPr>
          <w:rFonts w:ascii="Courier New" w:hAnsi="Courier New" w:cs="Courier New"/>
          <w:sz w:val="24"/>
          <w:szCs w:val="24"/>
        </w:rPr>
      </w:pPr>
      <w:r w:rsidRPr="002F5C75">
        <w:rPr>
          <w:rFonts w:ascii="Courier New" w:hAnsi="Courier New" w:cs="Courier New"/>
          <w:sz w:val="24"/>
          <w:szCs w:val="24"/>
        </w:rPr>
        <w:t>Mü</w:t>
      </w:r>
      <w:r w:rsidR="002F5C75">
        <w:rPr>
          <w:rFonts w:ascii="Courier New" w:hAnsi="Courier New" w:cs="Courier New"/>
          <w:sz w:val="24"/>
          <w:szCs w:val="24"/>
        </w:rPr>
        <w:t>s</w:t>
      </w:r>
      <w:r w:rsidRPr="002F5C75">
        <w:rPr>
          <w:rFonts w:ascii="Courier New" w:hAnsi="Courier New" w:cs="Courier New"/>
          <w:sz w:val="24"/>
          <w:szCs w:val="24"/>
        </w:rPr>
        <w:t>tedinin</w:t>
      </w:r>
      <w:r w:rsidR="00D755C9">
        <w:rPr>
          <w:rFonts w:ascii="Courier New" w:hAnsi="Courier New" w:cs="Courier New"/>
          <w:sz w:val="24"/>
          <w:szCs w:val="24"/>
        </w:rPr>
        <w:t xml:space="preserve"> 9186/2019 sayılı davadaki mahkû</w:t>
      </w:r>
      <w:r w:rsidR="007A4921" w:rsidRPr="002F5C75">
        <w:rPr>
          <w:rFonts w:ascii="Courier New" w:hAnsi="Courier New" w:cs="Courier New"/>
          <w:sz w:val="24"/>
          <w:szCs w:val="24"/>
        </w:rPr>
        <w:t>miyet kararı</w:t>
      </w:r>
      <w:r w:rsidR="002F5C75" w:rsidRPr="002F5C75">
        <w:rPr>
          <w:rFonts w:ascii="Courier New" w:hAnsi="Courier New" w:cs="Courier New"/>
          <w:sz w:val="24"/>
          <w:szCs w:val="24"/>
        </w:rPr>
        <w:t xml:space="preserve"> neticesinde verilen hapislik cezasının</w:t>
      </w:r>
      <w:r w:rsidR="007A4921" w:rsidRPr="002F5C75">
        <w:rPr>
          <w:rFonts w:ascii="Courier New" w:hAnsi="Courier New" w:cs="Courier New"/>
          <w:sz w:val="24"/>
          <w:szCs w:val="24"/>
        </w:rPr>
        <w:t xml:space="preserve"> süresi</w:t>
      </w:r>
      <w:r w:rsidR="002F5C75">
        <w:rPr>
          <w:rFonts w:ascii="Courier New" w:hAnsi="Courier New" w:cs="Courier New"/>
          <w:sz w:val="24"/>
          <w:szCs w:val="24"/>
        </w:rPr>
        <w:t>,</w:t>
      </w:r>
      <w:r w:rsidR="007A4921" w:rsidRPr="002F5C75">
        <w:rPr>
          <w:rFonts w:ascii="Courier New" w:hAnsi="Courier New" w:cs="Courier New"/>
          <w:sz w:val="24"/>
          <w:szCs w:val="24"/>
        </w:rPr>
        <w:t xml:space="preserve"> Şartlı Tahliye </w:t>
      </w:r>
      <w:r w:rsidR="007A4921" w:rsidRPr="00167548">
        <w:rPr>
          <w:rFonts w:ascii="Courier New" w:hAnsi="Courier New" w:cs="Courier New"/>
          <w:sz w:val="24"/>
          <w:szCs w:val="24"/>
        </w:rPr>
        <w:t xml:space="preserve">Kararı </w:t>
      </w:r>
      <w:r w:rsidR="00176BD7" w:rsidRPr="00167548">
        <w:rPr>
          <w:rFonts w:ascii="Courier New" w:hAnsi="Courier New" w:cs="Courier New"/>
          <w:sz w:val="24"/>
          <w:szCs w:val="24"/>
        </w:rPr>
        <w:t>geri alındığı cihetle</w:t>
      </w:r>
      <w:r w:rsidR="001974AF" w:rsidRPr="00167548">
        <w:rPr>
          <w:rFonts w:ascii="Courier New" w:hAnsi="Courier New" w:cs="Courier New"/>
          <w:sz w:val="24"/>
          <w:szCs w:val="24"/>
        </w:rPr>
        <w:t xml:space="preserve"> </w:t>
      </w:r>
      <w:r w:rsidRPr="00167548">
        <w:rPr>
          <w:rFonts w:ascii="Courier New" w:hAnsi="Courier New" w:cs="Courier New"/>
          <w:sz w:val="24"/>
          <w:szCs w:val="24"/>
        </w:rPr>
        <w:t xml:space="preserve">halen </w:t>
      </w:r>
      <w:r w:rsidR="001974AF" w:rsidRPr="00167548">
        <w:rPr>
          <w:rFonts w:ascii="Courier New" w:hAnsi="Courier New" w:cs="Courier New"/>
          <w:sz w:val="24"/>
          <w:szCs w:val="24"/>
        </w:rPr>
        <w:t xml:space="preserve">devam etmektedir. </w:t>
      </w:r>
      <w:r w:rsidR="00EA5D9C" w:rsidRPr="00167548">
        <w:rPr>
          <w:rFonts w:ascii="Courier New" w:hAnsi="Courier New" w:cs="Courier New"/>
          <w:sz w:val="24"/>
          <w:szCs w:val="24"/>
        </w:rPr>
        <w:t>Mahke</w:t>
      </w:r>
      <w:r w:rsidR="00176BD7" w:rsidRPr="00167548">
        <w:rPr>
          <w:rFonts w:ascii="Courier New" w:hAnsi="Courier New" w:cs="Courier New"/>
          <w:sz w:val="24"/>
          <w:szCs w:val="24"/>
        </w:rPr>
        <w:t xml:space="preserve">mece verilen hapislik cezası </w:t>
      </w:r>
      <w:r w:rsidR="00EA5D9C" w:rsidRPr="00167548">
        <w:rPr>
          <w:rFonts w:ascii="Courier New" w:hAnsi="Courier New" w:cs="Courier New"/>
          <w:sz w:val="24"/>
          <w:szCs w:val="24"/>
        </w:rPr>
        <w:t xml:space="preserve">devam ettiği sürece </w:t>
      </w:r>
      <w:r w:rsidR="001974AF" w:rsidRPr="00167548">
        <w:rPr>
          <w:rFonts w:ascii="Courier New" w:hAnsi="Courier New" w:cs="Courier New"/>
          <w:sz w:val="24"/>
          <w:szCs w:val="24"/>
        </w:rPr>
        <w:t>habeas</w:t>
      </w:r>
      <w:r w:rsidR="00405DC3" w:rsidRPr="00167548">
        <w:rPr>
          <w:rFonts w:ascii="Courier New" w:hAnsi="Courier New" w:cs="Courier New"/>
          <w:sz w:val="24"/>
          <w:szCs w:val="24"/>
        </w:rPr>
        <w:t xml:space="preserve"> </w:t>
      </w:r>
      <w:r w:rsidR="001974AF" w:rsidRPr="00167548">
        <w:rPr>
          <w:rFonts w:ascii="Courier New" w:hAnsi="Courier New" w:cs="Courier New"/>
          <w:sz w:val="24"/>
          <w:szCs w:val="24"/>
        </w:rPr>
        <w:t xml:space="preserve">corpus emirnamesinin ısdarı mümkün değildir. </w:t>
      </w:r>
      <w:r w:rsidR="00EA5D9C" w:rsidRPr="00167548">
        <w:rPr>
          <w:rFonts w:ascii="Courier New" w:hAnsi="Courier New" w:cs="Courier New"/>
          <w:sz w:val="24"/>
          <w:szCs w:val="24"/>
        </w:rPr>
        <w:t>Şartlı Tahliye kararının</w:t>
      </w:r>
      <w:r w:rsidR="00EA5D9C">
        <w:rPr>
          <w:rFonts w:ascii="Courier New" w:hAnsi="Courier New" w:cs="Courier New"/>
          <w:b/>
          <w:sz w:val="24"/>
          <w:szCs w:val="24"/>
        </w:rPr>
        <w:t xml:space="preserve"> </w:t>
      </w:r>
      <w:r w:rsidR="00EA5D9C" w:rsidRPr="00167548">
        <w:rPr>
          <w:rFonts w:ascii="Courier New" w:hAnsi="Courier New" w:cs="Courier New"/>
          <w:sz w:val="24"/>
          <w:szCs w:val="24"/>
        </w:rPr>
        <w:t xml:space="preserve">geri alınmasının sorgulanacağı Mahkeme de Yargıtay olamayacağı </w:t>
      </w:r>
      <w:r w:rsidR="00EA5D9C" w:rsidRPr="00167548">
        <w:rPr>
          <w:rFonts w:ascii="Courier New" w:hAnsi="Courier New" w:cs="Courier New"/>
          <w:sz w:val="24"/>
          <w:szCs w:val="24"/>
        </w:rPr>
        <w:lastRenderedPageBreak/>
        <w:t xml:space="preserve">cihetle, bu </w:t>
      </w:r>
      <w:r w:rsidR="0030628B" w:rsidRPr="00167548">
        <w:rPr>
          <w:rFonts w:ascii="Courier New" w:hAnsi="Courier New" w:cs="Courier New"/>
          <w:sz w:val="24"/>
          <w:szCs w:val="24"/>
        </w:rPr>
        <w:t>davada</w:t>
      </w:r>
      <w:r w:rsidR="00EA5D9C" w:rsidRPr="00167548">
        <w:rPr>
          <w:rFonts w:ascii="Courier New" w:hAnsi="Courier New" w:cs="Courier New"/>
          <w:sz w:val="24"/>
          <w:szCs w:val="24"/>
        </w:rPr>
        <w:t xml:space="preserve"> Şartlı Tahliye Kurulu</w:t>
      </w:r>
      <w:r w:rsidR="002F1562">
        <w:rPr>
          <w:rFonts w:ascii="Courier New" w:hAnsi="Courier New" w:cs="Courier New"/>
          <w:sz w:val="24"/>
          <w:szCs w:val="24"/>
        </w:rPr>
        <w:t>nun şartlı t</w:t>
      </w:r>
      <w:r w:rsidR="00BC4BAD">
        <w:rPr>
          <w:rFonts w:ascii="Courier New" w:hAnsi="Courier New" w:cs="Courier New"/>
          <w:sz w:val="24"/>
          <w:szCs w:val="24"/>
        </w:rPr>
        <w:t>ahliye kararını</w:t>
      </w:r>
      <w:r w:rsidR="00EA5D9C" w:rsidRPr="00167548">
        <w:rPr>
          <w:rFonts w:ascii="Courier New" w:hAnsi="Courier New" w:cs="Courier New"/>
          <w:sz w:val="24"/>
          <w:szCs w:val="24"/>
        </w:rPr>
        <w:t xml:space="preserve"> geri alması denetlenemeyecektir. </w:t>
      </w:r>
    </w:p>
    <w:p w:rsidR="008E421F" w:rsidRPr="007A4921" w:rsidRDefault="008E421F" w:rsidP="007A4921">
      <w:pPr>
        <w:spacing w:after="0" w:line="360" w:lineRule="auto"/>
        <w:ind w:firstLine="709"/>
        <w:rPr>
          <w:rFonts w:ascii="Courier New" w:hAnsi="Courier New" w:cs="Courier New"/>
          <w:b/>
          <w:sz w:val="24"/>
          <w:szCs w:val="24"/>
        </w:rPr>
      </w:pPr>
    </w:p>
    <w:p w:rsidR="00F67DBB" w:rsidRDefault="00FA746A" w:rsidP="007A4921">
      <w:pPr>
        <w:spacing w:after="0" w:line="360" w:lineRule="auto"/>
        <w:ind w:firstLine="708"/>
        <w:rPr>
          <w:rFonts w:ascii="Courier New" w:hAnsi="Courier New" w:cs="Courier New"/>
          <w:sz w:val="24"/>
          <w:szCs w:val="24"/>
        </w:rPr>
      </w:pPr>
      <w:proofErr w:type="spellStart"/>
      <w:r>
        <w:rPr>
          <w:rFonts w:ascii="Courier New" w:hAnsi="Courier New" w:cs="Courier New"/>
          <w:sz w:val="24"/>
          <w:szCs w:val="24"/>
        </w:rPr>
        <w:t>Müstedi</w:t>
      </w:r>
      <w:proofErr w:type="spellEnd"/>
      <w:r w:rsidR="00013E1A">
        <w:rPr>
          <w:rFonts w:ascii="Courier New" w:hAnsi="Courier New" w:cs="Courier New"/>
          <w:sz w:val="24"/>
          <w:szCs w:val="24"/>
        </w:rPr>
        <w:t>, 28/2016 sayılı Yasa’nın</w:t>
      </w:r>
      <w:r>
        <w:rPr>
          <w:rFonts w:ascii="Courier New" w:hAnsi="Courier New" w:cs="Courier New"/>
          <w:sz w:val="24"/>
          <w:szCs w:val="24"/>
        </w:rPr>
        <w:t xml:space="preserve"> özel bir Y</w:t>
      </w:r>
      <w:r w:rsidR="00F67DBB" w:rsidRPr="006347BB">
        <w:rPr>
          <w:rFonts w:ascii="Courier New" w:hAnsi="Courier New" w:cs="Courier New"/>
          <w:sz w:val="24"/>
          <w:szCs w:val="24"/>
        </w:rPr>
        <w:t>asa olduğunu, Şartlı Tahli</w:t>
      </w:r>
      <w:r w:rsidR="00C822AE">
        <w:rPr>
          <w:rFonts w:ascii="Courier New" w:hAnsi="Courier New" w:cs="Courier New"/>
          <w:sz w:val="24"/>
          <w:szCs w:val="24"/>
        </w:rPr>
        <w:t>y</w:t>
      </w:r>
      <w:r>
        <w:rPr>
          <w:rFonts w:ascii="Courier New" w:hAnsi="Courier New" w:cs="Courier New"/>
          <w:sz w:val="24"/>
          <w:szCs w:val="24"/>
        </w:rPr>
        <w:t>e T</w:t>
      </w:r>
      <w:r w:rsidR="00013E1A">
        <w:rPr>
          <w:rFonts w:ascii="Courier New" w:hAnsi="Courier New" w:cs="Courier New"/>
          <w:sz w:val="24"/>
          <w:szCs w:val="24"/>
        </w:rPr>
        <w:t>üzüğünden sonra</w:t>
      </w:r>
      <w:r w:rsidR="006B0280">
        <w:rPr>
          <w:rFonts w:ascii="Courier New" w:hAnsi="Courier New" w:cs="Courier New"/>
          <w:sz w:val="24"/>
          <w:szCs w:val="24"/>
        </w:rPr>
        <w:t xml:space="preserve"> yürürlüğe girdiğini</w:t>
      </w:r>
      <w:r w:rsidR="00F67DBB" w:rsidRPr="006347BB">
        <w:rPr>
          <w:rFonts w:ascii="Courier New" w:hAnsi="Courier New" w:cs="Courier New"/>
          <w:sz w:val="24"/>
          <w:szCs w:val="24"/>
        </w:rPr>
        <w:t xml:space="preserve"> dolayısı ile denetimli serbestlik </w:t>
      </w:r>
      <w:r w:rsidR="00013E1A">
        <w:rPr>
          <w:rFonts w:ascii="Courier New" w:hAnsi="Courier New" w:cs="Courier New"/>
          <w:sz w:val="24"/>
          <w:szCs w:val="24"/>
        </w:rPr>
        <w:t>uygulanması durumunda</w:t>
      </w:r>
      <w:r w:rsidR="006B0280">
        <w:rPr>
          <w:rFonts w:ascii="Courier New" w:hAnsi="Courier New" w:cs="Courier New"/>
          <w:sz w:val="24"/>
          <w:szCs w:val="24"/>
        </w:rPr>
        <w:t xml:space="preserve"> </w:t>
      </w:r>
      <w:r>
        <w:rPr>
          <w:rFonts w:ascii="Courier New" w:hAnsi="Courier New" w:cs="Courier New"/>
          <w:sz w:val="24"/>
          <w:szCs w:val="24"/>
        </w:rPr>
        <w:t>Şartlı T</w:t>
      </w:r>
      <w:r w:rsidR="00F67DBB" w:rsidRPr="006347BB">
        <w:rPr>
          <w:rFonts w:ascii="Courier New" w:hAnsi="Courier New" w:cs="Courier New"/>
          <w:sz w:val="24"/>
          <w:szCs w:val="24"/>
        </w:rPr>
        <w:t>ahli</w:t>
      </w:r>
      <w:r w:rsidR="001974AF">
        <w:rPr>
          <w:rFonts w:ascii="Courier New" w:hAnsi="Courier New" w:cs="Courier New"/>
          <w:sz w:val="24"/>
          <w:szCs w:val="24"/>
        </w:rPr>
        <w:t>y</w:t>
      </w:r>
      <w:r w:rsidR="00F67DBB" w:rsidRPr="006347BB">
        <w:rPr>
          <w:rFonts w:ascii="Courier New" w:hAnsi="Courier New" w:cs="Courier New"/>
          <w:sz w:val="24"/>
          <w:szCs w:val="24"/>
        </w:rPr>
        <w:t xml:space="preserve">e </w:t>
      </w:r>
      <w:r>
        <w:rPr>
          <w:rFonts w:ascii="Courier New" w:hAnsi="Courier New" w:cs="Courier New"/>
          <w:sz w:val="24"/>
          <w:szCs w:val="24"/>
        </w:rPr>
        <w:t>T</w:t>
      </w:r>
      <w:r w:rsidR="00013E1A">
        <w:rPr>
          <w:rFonts w:ascii="Courier New" w:hAnsi="Courier New" w:cs="Courier New"/>
          <w:sz w:val="24"/>
          <w:szCs w:val="24"/>
        </w:rPr>
        <w:t>üzüğünün uygulanama</w:t>
      </w:r>
      <w:r w:rsidR="002F5C75">
        <w:rPr>
          <w:rFonts w:ascii="Courier New" w:hAnsi="Courier New" w:cs="Courier New"/>
          <w:sz w:val="24"/>
          <w:szCs w:val="24"/>
        </w:rPr>
        <w:t xml:space="preserve">yacağını, şartlı tahliye </w:t>
      </w:r>
      <w:r w:rsidR="00F67DBB" w:rsidRPr="006347BB">
        <w:rPr>
          <w:rFonts w:ascii="Courier New" w:hAnsi="Courier New" w:cs="Courier New"/>
          <w:sz w:val="24"/>
          <w:szCs w:val="24"/>
        </w:rPr>
        <w:t xml:space="preserve">kararının geri alınamaması gerektiğini vurgulamıştır. </w:t>
      </w:r>
    </w:p>
    <w:p w:rsidR="00575B84" w:rsidRDefault="00575B84" w:rsidP="00D03F76">
      <w:pPr>
        <w:spacing w:line="360" w:lineRule="auto"/>
        <w:ind w:firstLine="708"/>
        <w:rPr>
          <w:rFonts w:ascii="Courier New" w:hAnsi="Courier New" w:cs="Courier New"/>
          <w:sz w:val="24"/>
          <w:szCs w:val="24"/>
        </w:rPr>
      </w:pPr>
    </w:p>
    <w:p w:rsidR="002F5C75" w:rsidRDefault="00F67DBB" w:rsidP="00D03F76">
      <w:pPr>
        <w:spacing w:line="360" w:lineRule="auto"/>
        <w:ind w:firstLine="708"/>
        <w:rPr>
          <w:rFonts w:ascii="Courier New" w:hAnsi="Courier New" w:cs="Courier New"/>
          <w:sz w:val="24"/>
          <w:szCs w:val="24"/>
        </w:rPr>
      </w:pPr>
      <w:proofErr w:type="spellStart"/>
      <w:r w:rsidRPr="006347BB">
        <w:rPr>
          <w:rFonts w:ascii="Courier New" w:hAnsi="Courier New" w:cs="Courier New"/>
          <w:sz w:val="24"/>
          <w:szCs w:val="24"/>
        </w:rPr>
        <w:t>Müstedi</w:t>
      </w:r>
      <w:proofErr w:type="spellEnd"/>
      <w:r w:rsidR="00FA746A">
        <w:rPr>
          <w:rFonts w:ascii="Courier New" w:hAnsi="Courier New" w:cs="Courier New"/>
          <w:sz w:val="24"/>
          <w:szCs w:val="24"/>
        </w:rPr>
        <w:t xml:space="preserve"> Şartlı Tahliye T</w:t>
      </w:r>
      <w:r w:rsidRPr="006347BB">
        <w:rPr>
          <w:rFonts w:ascii="Courier New" w:hAnsi="Courier New" w:cs="Courier New"/>
          <w:sz w:val="24"/>
          <w:szCs w:val="24"/>
        </w:rPr>
        <w:t xml:space="preserve">üzüğünün Fasıl 286 </w:t>
      </w:r>
      <w:r w:rsidR="00FA746A">
        <w:rPr>
          <w:rFonts w:ascii="Courier New" w:hAnsi="Courier New" w:cs="Courier New"/>
          <w:sz w:val="24"/>
          <w:szCs w:val="24"/>
        </w:rPr>
        <w:t>altında çıkarıldığını ancak bu Y</w:t>
      </w:r>
      <w:r w:rsidRPr="006347BB">
        <w:rPr>
          <w:rFonts w:ascii="Courier New" w:hAnsi="Courier New" w:cs="Courier New"/>
          <w:sz w:val="24"/>
          <w:szCs w:val="24"/>
        </w:rPr>
        <w:t>asanın böyle bir tüzük çıkarılmasına yetki vermediğini, bu nedenle tüzüğün ultra vires olduğunu ve ayrıca</w:t>
      </w:r>
      <w:r w:rsidR="002F5C75">
        <w:rPr>
          <w:rFonts w:ascii="Courier New" w:hAnsi="Courier New" w:cs="Courier New"/>
          <w:sz w:val="24"/>
          <w:szCs w:val="24"/>
        </w:rPr>
        <w:t xml:space="preserve"> </w:t>
      </w:r>
      <w:r w:rsidR="001974AF" w:rsidRPr="002F5C75">
        <w:rPr>
          <w:rFonts w:ascii="Courier New" w:hAnsi="Courier New" w:cs="Courier New"/>
          <w:sz w:val="24"/>
          <w:szCs w:val="24"/>
        </w:rPr>
        <w:t>bu Tüzüğün</w:t>
      </w:r>
      <w:r w:rsidR="001A101C" w:rsidRPr="006347BB">
        <w:rPr>
          <w:rFonts w:ascii="Courier New" w:hAnsi="Courier New" w:cs="Courier New"/>
          <w:sz w:val="24"/>
          <w:szCs w:val="24"/>
        </w:rPr>
        <w:t xml:space="preserve"> Anayasa</w:t>
      </w:r>
      <w:r w:rsidR="002F5C75">
        <w:rPr>
          <w:rFonts w:ascii="Courier New" w:hAnsi="Courier New" w:cs="Courier New"/>
          <w:sz w:val="24"/>
          <w:szCs w:val="24"/>
        </w:rPr>
        <w:t xml:space="preserve">’ya aykırı olduğunu ileri sürerek Anayasa </w:t>
      </w:r>
      <w:r w:rsidR="001A101C" w:rsidRPr="006347BB">
        <w:rPr>
          <w:rFonts w:ascii="Courier New" w:hAnsi="Courier New" w:cs="Courier New"/>
          <w:sz w:val="24"/>
          <w:szCs w:val="24"/>
        </w:rPr>
        <w:t>Mahkemesine havale tale</w:t>
      </w:r>
      <w:r w:rsidR="002F5C75">
        <w:rPr>
          <w:rFonts w:ascii="Courier New" w:hAnsi="Courier New" w:cs="Courier New"/>
          <w:sz w:val="24"/>
          <w:szCs w:val="24"/>
        </w:rPr>
        <w:t>binde bulunmuştur.</w:t>
      </w:r>
      <w:r w:rsidR="001A101C" w:rsidRPr="006347BB">
        <w:rPr>
          <w:rFonts w:ascii="Courier New" w:hAnsi="Courier New" w:cs="Courier New"/>
          <w:sz w:val="24"/>
          <w:szCs w:val="24"/>
        </w:rPr>
        <w:t xml:space="preserve"> A</w:t>
      </w:r>
      <w:r w:rsidR="00277BA5">
        <w:rPr>
          <w:rFonts w:ascii="Courier New" w:hAnsi="Courier New" w:cs="Courier New"/>
          <w:sz w:val="24"/>
          <w:szCs w:val="24"/>
        </w:rPr>
        <w:t xml:space="preserve">nayasa </w:t>
      </w:r>
      <w:r w:rsidR="001A101C" w:rsidRPr="006347BB">
        <w:rPr>
          <w:rFonts w:ascii="Courier New" w:hAnsi="Courier New" w:cs="Courier New"/>
          <w:sz w:val="24"/>
          <w:szCs w:val="24"/>
        </w:rPr>
        <w:t>M</w:t>
      </w:r>
      <w:r w:rsidR="00DC6CF5">
        <w:rPr>
          <w:rFonts w:ascii="Courier New" w:hAnsi="Courier New" w:cs="Courier New"/>
          <w:sz w:val="24"/>
          <w:szCs w:val="24"/>
        </w:rPr>
        <w:t>ahkemesi</w:t>
      </w:r>
      <w:r w:rsidR="00277BA5">
        <w:rPr>
          <w:rFonts w:ascii="Courier New" w:hAnsi="Courier New" w:cs="Courier New"/>
          <w:sz w:val="24"/>
          <w:szCs w:val="24"/>
        </w:rPr>
        <w:t>ne</w:t>
      </w:r>
      <w:r w:rsidR="00DC6CF5">
        <w:rPr>
          <w:rFonts w:ascii="Courier New" w:hAnsi="Courier New" w:cs="Courier New"/>
          <w:sz w:val="24"/>
          <w:szCs w:val="24"/>
        </w:rPr>
        <w:t xml:space="preserve"> havale talebin</w:t>
      </w:r>
      <w:r w:rsidR="001A101C" w:rsidRPr="006347BB">
        <w:rPr>
          <w:rFonts w:ascii="Courier New" w:hAnsi="Courier New" w:cs="Courier New"/>
          <w:sz w:val="24"/>
          <w:szCs w:val="24"/>
        </w:rPr>
        <w:t xml:space="preserve">e </w:t>
      </w:r>
      <w:r w:rsidR="00DC6CF5">
        <w:rPr>
          <w:rFonts w:ascii="Courier New" w:hAnsi="Courier New" w:cs="Courier New"/>
          <w:sz w:val="24"/>
          <w:szCs w:val="24"/>
        </w:rPr>
        <w:t xml:space="preserve">ilişkin </w:t>
      </w:r>
      <w:r w:rsidR="001A101C" w:rsidRPr="006347BB">
        <w:rPr>
          <w:rFonts w:ascii="Courier New" w:hAnsi="Courier New" w:cs="Courier New"/>
          <w:sz w:val="24"/>
          <w:szCs w:val="24"/>
        </w:rPr>
        <w:t xml:space="preserve">yapılan müracaat yetersiz olduğu için reddedilmiştir. </w:t>
      </w:r>
    </w:p>
    <w:p w:rsidR="001974AF" w:rsidRPr="002F5C75" w:rsidRDefault="001A101C" w:rsidP="00D03F76">
      <w:pPr>
        <w:spacing w:line="360" w:lineRule="auto"/>
        <w:ind w:firstLine="708"/>
        <w:rPr>
          <w:rFonts w:ascii="Courier New" w:hAnsi="Courier New" w:cs="Courier New"/>
          <w:sz w:val="24"/>
          <w:szCs w:val="24"/>
        </w:rPr>
      </w:pPr>
      <w:r w:rsidRPr="002F5C75">
        <w:rPr>
          <w:rFonts w:ascii="Courier New" w:hAnsi="Courier New" w:cs="Courier New"/>
          <w:sz w:val="24"/>
          <w:szCs w:val="24"/>
        </w:rPr>
        <w:t xml:space="preserve">Tüzüğün ultra </w:t>
      </w:r>
      <w:proofErr w:type="spellStart"/>
      <w:r w:rsidRPr="002F5C75">
        <w:rPr>
          <w:rFonts w:ascii="Courier New" w:hAnsi="Courier New" w:cs="Courier New"/>
          <w:sz w:val="24"/>
          <w:szCs w:val="24"/>
        </w:rPr>
        <w:t>vires</w:t>
      </w:r>
      <w:proofErr w:type="spellEnd"/>
      <w:r w:rsidRPr="002F5C75">
        <w:rPr>
          <w:rFonts w:ascii="Courier New" w:hAnsi="Courier New" w:cs="Courier New"/>
          <w:sz w:val="24"/>
          <w:szCs w:val="24"/>
        </w:rPr>
        <w:t xml:space="preserve"> olduğu iddiası</w:t>
      </w:r>
      <w:r w:rsidR="004678EA">
        <w:rPr>
          <w:rFonts w:ascii="Courier New" w:hAnsi="Courier New" w:cs="Courier New"/>
          <w:sz w:val="24"/>
          <w:szCs w:val="24"/>
        </w:rPr>
        <w:t>,</w:t>
      </w:r>
      <w:r w:rsidRPr="002F5C75">
        <w:rPr>
          <w:rFonts w:ascii="Courier New" w:hAnsi="Courier New" w:cs="Courier New"/>
          <w:sz w:val="24"/>
          <w:szCs w:val="24"/>
        </w:rPr>
        <w:t xml:space="preserve"> </w:t>
      </w:r>
      <w:r w:rsidR="001974AF" w:rsidRPr="002F5C75">
        <w:rPr>
          <w:rFonts w:ascii="Courier New" w:hAnsi="Courier New" w:cs="Courier New"/>
          <w:sz w:val="24"/>
          <w:szCs w:val="24"/>
        </w:rPr>
        <w:t>Tüzüğün verdiği bir hak ile tahliye edilen Müstedi tarafından ileri sürülmektedir. Şartlı Tahliye Tüzüğü’nü</w:t>
      </w:r>
      <w:r w:rsidR="005E4463">
        <w:rPr>
          <w:rFonts w:ascii="Courier New" w:hAnsi="Courier New" w:cs="Courier New"/>
          <w:sz w:val="24"/>
          <w:szCs w:val="24"/>
        </w:rPr>
        <w:t xml:space="preserve">n ultra </w:t>
      </w:r>
      <w:proofErr w:type="spellStart"/>
      <w:r w:rsidR="005E4463">
        <w:rPr>
          <w:rFonts w:ascii="Courier New" w:hAnsi="Courier New" w:cs="Courier New"/>
          <w:sz w:val="24"/>
          <w:szCs w:val="24"/>
        </w:rPr>
        <w:t>vires</w:t>
      </w:r>
      <w:proofErr w:type="spellEnd"/>
      <w:r w:rsidR="005E4463">
        <w:rPr>
          <w:rFonts w:ascii="Courier New" w:hAnsi="Courier New" w:cs="Courier New"/>
          <w:sz w:val="24"/>
          <w:szCs w:val="24"/>
        </w:rPr>
        <w:t xml:space="preserve"> olup olmadığı </w:t>
      </w:r>
      <w:proofErr w:type="spellStart"/>
      <w:r w:rsidR="001974AF" w:rsidRPr="002F5C75">
        <w:rPr>
          <w:rFonts w:ascii="Courier New" w:hAnsi="Courier New" w:cs="Courier New"/>
          <w:sz w:val="24"/>
          <w:szCs w:val="24"/>
        </w:rPr>
        <w:t>habeas</w:t>
      </w:r>
      <w:proofErr w:type="spellEnd"/>
      <w:r w:rsidR="002F5C75">
        <w:rPr>
          <w:rFonts w:ascii="Courier New" w:hAnsi="Courier New" w:cs="Courier New"/>
          <w:sz w:val="24"/>
          <w:szCs w:val="24"/>
        </w:rPr>
        <w:t xml:space="preserve"> </w:t>
      </w:r>
      <w:proofErr w:type="spellStart"/>
      <w:r w:rsidR="001974AF" w:rsidRPr="002F5C75">
        <w:rPr>
          <w:rFonts w:ascii="Courier New" w:hAnsi="Courier New" w:cs="Courier New"/>
          <w:sz w:val="24"/>
          <w:szCs w:val="24"/>
        </w:rPr>
        <w:t>corpus</w:t>
      </w:r>
      <w:proofErr w:type="spellEnd"/>
      <w:r w:rsidR="001974AF" w:rsidRPr="002F5C75">
        <w:rPr>
          <w:rFonts w:ascii="Courier New" w:hAnsi="Courier New" w:cs="Courier New"/>
          <w:sz w:val="24"/>
          <w:szCs w:val="24"/>
        </w:rPr>
        <w:t xml:space="preserve"> müracaatında</w:t>
      </w:r>
      <w:r w:rsidR="004678EA">
        <w:rPr>
          <w:rFonts w:ascii="Courier New" w:hAnsi="Courier New" w:cs="Courier New"/>
          <w:sz w:val="24"/>
          <w:szCs w:val="24"/>
        </w:rPr>
        <w:t xml:space="preserve"> karara bağlanabilecek bir konu değildir. </w:t>
      </w:r>
      <w:r w:rsidR="00277BA5" w:rsidRPr="002F5C75">
        <w:rPr>
          <w:rFonts w:ascii="Courier New" w:hAnsi="Courier New" w:cs="Courier New"/>
          <w:sz w:val="24"/>
          <w:szCs w:val="24"/>
        </w:rPr>
        <w:t>Z</w:t>
      </w:r>
      <w:r w:rsidR="001974AF" w:rsidRPr="002F5C75">
        <w:rPr>
          <w:rFonts w:ascii="Courier New" w:hAnsi="Courier New" w:cs="Courier New"/>
          <w:sz w:val="24"/>
          <w:szCs w:val="24"/>
        </w:rPr>
        <w:t xml:space="preserve">aten böyle bir karar verilmesi halinde Müstedi ile ilgili verilen Şartlı Tahliye kararı da ortadan kalkacak ve Müstedi cezaevine geri dönmek durumunda kalacaktır. </w:t>
      </w:r>
    </w:p>
    <w:p w:rsidR="00D83209" w:rsidRDefault="00552D81" w:rsidP="00D03F76">
      <w:pPr>
        <w:spacing w:line="360" w:lineRule="auto"/>
        <w:ind w:firstLine="708"/>
        <w:rPr>
          <w:rFonts w:ascii="Courier New" w:hAnsi="Courier New" w:cs="Courier New"/>
          <w:sz w:val="24"/>
          <w:szCs w:val="24"/>
        </w:rPr>
      </w:pPr>
      <w:r w:rsidRPr="00167548">
        <w:rPr>
          <w:rFonts w:ascii="Courier New" w:hAnsi="Courier New" w:cs="Courier New"/>
          <w:sz w:val="24"/>
          <w:szCs w:val="24"/>
        </w:rPr>
        <w:t>Şartlı Tahliye Kurulunun</w:t>
      </w:r>
      <w:r w:rsidR="004678EA">
        <w:rPr>
          <w:rFonts w:ascii="Courier New" w:hAnsi="Courier New" w:cs="Courier New"/>
          <w:sz w:val="24"/>
          <w:szCs w:val="24"/>
        </w:rPr>
        <w:t>,</w:t>
      </w:r>
      <w:r w:rsidR="00D83209" w:rsidRPr="00167548">
        <w:rPr>
          <w:rFonts w:ascii="Courier New" w:hAnsi="Courier New" w:cs="Courier New"/>
          <w:sz w:val="24"/>
          <w:szCs w:val="24"/>
        </w:rPr>
        <w:t xml:space="preserve"> yukarıda vurgulandığı üzere</w:t>
      </w:r>
      <w:r w:rsidR="004678EA">
        <w:rPr>
          <w:rFonts w:ascii="Courier New" w:hAnsi="Courier New" w:cs="Courier New"/>
          <w:sz w:val="24"/>
          <w:szCs w:val="24"/>
        </w:rPr>
        <w:t>,</w:t>
      </w:r>
      <w:r w:rsidR="00D83209" w:rsidRPr="00167548">
        <w:rPr>
          <w:rFonts w:ascii="Courier New" w:hAnsi="Courier New" w:cs="Courier New"/>
          <w:sz w:val="24"/>
          <w:szCs w:val="24"/>
        </w:rPr>
        <w:t xml:space="preserve"> Şartlı T</w:t>
      </w:r>
      <w:r w:rsidRPr="00167548">
        <w:rPr>
          <w:rFonts w:ascii="Courier New" w:hAnsi="Courier New" w:cs="Courier New"/>
          <w:sz w:val="24"/>
          <w:szCs w:val="24"/>
        </w:rPr>
        <w:t>ahliye kararını geri almaya yetkisi va</w:t>
      </w:r>
      <w:r w:rsidR="00D41B5D" w:rsidRPr="00167548">
        <w:rPr>
          <w:rFonts w:ascii="Courier New" w:hAnsi="Courier New" w:cs="Courier New"/>
          <w:sz w:val="24"/>
          <w:szCs w:val="24"/>
        </w:rPr>
        <w:t>r</w:t>
      </w:r>
      <w:r w:rsidRPr="00167548">
        <w:rPr>
          <w:rFonts w:ascii="Courier New" w:hAnsi="Courier New" w:cs="Courier New"/>
          <w:sz w:val="24"/>
          <w:szCs w:val="24"/>
        </w:rPr>
        <w:t>dır.</w:t>
      </w:r>
      <w:r w:rsidR="00D83209" w:rsidRPr="00167548">
        <w:rPr>
          <w:rFonts w:ascii="Courier New" w:hAnsi="Courier New" w:cs="Courier New"/>
          <w:sz w:val="24"/>
          <w:szCs w:val="24"/>
        </w:rPr>
        <w:t xml:space="preserve"> </w:t>
      </w:r>
      <w:r w:rsidR="00AF06D5" w:rsidRPr="00167548">
        <w:rPr>
          <w:rFonts w:ascii="Courier New" w:hAnsi="Courier New" w:cs="Courier New"/>
          <w:sz w:val="24"/>
          <w:szCs w:val="24"/>
        </w:rPr>
        <w:t xml:space="preserve">Şartlı Tahliye </w:t>
      </w:r>
      <w:r w:rsidR="00167548" w:rsidRPr="00167548">
        <w:rPr>
          <w:rFonts w:ascii="Courier New" w:hAnsi="Courier New" w:cs="Courier New"/>
          <w:sz w:val="24"/>
          <w:szCs w:val="24"/>
        </w:rPr>
        <w:t xml:space="preserve">Kurulu </w:t>
      </w:r>
      <w:r w:rsidR="00AF06D5" w:rsidRPr="00167548">
        <w:rPr>
          <w:rFonts w:ascii="Courier New" w:hAnsi="Courier New" w:cs="Courier New"/>
          <w:sz w:val="24"/>
          <w:szCs w:val="24"/>
        </w:rPr>
        <w:t>kararını geri almıştır. Şartlı Tahliye Kurulu</w:t>
      </w:r>
      <w:r w:rsidR="00673BB9">
        <w:rPr>
          <w:rFonts w:ascii="Courier New" w:hAnsi="Courier New" w:cs="Courier New"/>
          <w:sz w:val="24"/>
          <w:szCs w:val="24"/>
        </w:rPr>
        <w:t>nun</w:t>
      </w:r>
      <w:r w:rsidR="00AF06D5" w:rsidRPr="00167548">
        <w:rPr>
          <w:rFonts w:ascii="Courier New" w:hAnsi="Courier New" w:cs="Courier New"/>
          <w:sz w:val="24"/>
          <w:szCs w:val="24"/>
        </w:rPr>
        <w:t xml:space="preserve"> yetki </w:t>
      </w:r>
      <w:proofErr w:type="gramStart"/>
      <w:r w:rsidR="00AF06D5" w:rsidRPr="00167548">
        <w:rPr>
          <w:rFonts w:ascii="Courier New" w:hAnsi="Courier New" w:cs="Courier New"/>
          <w:sz w:val="24"/>
          <w:szCs w:val="24"/>
        </w:rPr>
        <w:t>dahilinde</w:t>
      </w:r>
      <w:proofErr w:type="gramEnd"/>
      <w:r w:rsidR="00AF06D5" w:rsidRPr="00167548">
        <w:rPr>
          <w:rFonts w:ascii="Courier New" w:hAnsi="Courier New" w:cs="Courier New"/>
          <w:sz w:val="24"/>
          <w:szCs w:val="24"/>
        </w:rPr>
        <w:t xml:space="preserve"> </w:t>
      </w:r>
      <w:r w:rsidR="004678EA">
        <w:rPr>
          <w:rFonts w:ascii="Courier New" w:hAnsi="Courier New" w:cs="Courier New"/>
          <w:sz w:val="24"/>
          <w:szCs w:val="24"/>
        </w:rPr>
        <w:t>aldığı bir kararı</w:t>
      </w:r>
      <w:r w:rsidR="00AF06D5" w:rsidRPr="00167548">
        <w:rPr>
          <w:rFonts w:ascii="Courier New" w:hAnsi="Courier New" w:cs="Courier New"/>
          <w:sz w:val="24"/>
          <w:szCs w:val="24"/>
        </w:rPr>
        <w:t xml:space="preserve"> denetleyecek Mahkeme </w:t>
      </w:r>
      <w:r w:rsidR="004678EA">
        <w:rPr>
          <w:rFonts w:ascii="Courier New" w:hAnsi="Courier New" w:cs="Courier New"/>
          <w:sz w:val="24"/>
          <w:szCs w:val="24"/>
        </w:rPr>
        <w:t xml:space="preserve">Yargıtay </w:t>
      </w:r>
      <w:r w:rsidR="00AF06D5" w:rsidRPr="00167548">
        <w:rPr>
          <w:rFonts w:ascii="Courier New" w:hAnsi="Courier New" w:cs="Courier New"/>
          <w:sz w:val="24"/>
          <w:szCs w:val="24"/>
        </w:rPr>
        <w:t xml:space="preserve">olmadığı cihetle, yetki dahilinde alınan bir Şartlı Tahliye Kurulu kararı neticesinde, Müstedinin tutukluluğunun yetkisiz olduğu söylenemez. </w:t>
      </w:r>
    </w:p>
    <w:p w:rsidR="006A2303" w:rsidRPr="00167548" w:rsidRDefault="006A2303" w:rsidP="00D03F76">
      <w:pPr>
        <w:spacing w:line="360" w:lineRule="auto"/>
        <w:ind w:firstLine="708"/>
        <w:rPr>
          <w:rFonts w:ascii="Courier New" w:hAnsi="Courier New" w:cs="Courier New"/>
          <w:sz w:val="24"/>
          <w:szCs w:val="24"/>
        </w:rPr>
      </w:pPr>
    </w:p>
    <w:p w:rsidR="001A101C" w:rsidRDefault="009142D1" w:rsidP="009142D1">
      <w:pPr>
        <w:spacing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Dolayısıyla </w:t>
      </w:r>
      <w:r w:rsidR="00552D81" w:rsidRPr="006347BB">
        <w:rPr>
          <w:rFonts w:ascii="Courier New" w:hAnsi="Courier New" w:cs="Courier New"/>
          <w:sz w:val="24"/>
          <w:szCs w:val="24"/>
        </w:rPr>
        <w:t>ha</w:t>
      </w:r>
      <w:r w:rsidR="00106FEF">
        <w:rPr>
          <w:rFonts w:ascii="Courier New" w:hAnsi="Courier New" w:cs="Courier New"/>
          <w:sz w:val="24"/>
          <w:szCs w:val="24"/>
        </w:rPr>
        <w:t>b</w:t>
      </w:r>
      <w:r w:rsidR="0011613E">
        <w:rPr>
          <w:rFonts w:ascii="Courier New" w:hAnsi="Courier New" w:cs="Courier New"/>
          <w:sz w:val="24"/>
          <w:szCs w:val="24"/>
        </w:rPr>
        <w:t>eas</w:t>
      </w:r>
      <w:r w:rsidR="002F5C75">
        <w:rPr>
          <w:rFonts w:ascii="Courier New" w:hAnsi="Courier New" w:cs="Courier New"/>
          <w:sz w:val="24"/>
          <w:szCs w:val="24"/>
        </w:rPr>
        <w:t xml:space="preserve"> </w:t>
      </w:r>
      <w:r w:rsidR="0011613E">
        <w:rPr>
          <w:rFonts w:ascii="Courier New" w:hAnsi="Courier New" w:cs="Courier New"/>
          <w:sz w:val="24"/>
          <w:szCs w:val="24"/>
        </w:rPr>
        <w:t>corpus</w:t>
      </w:r>
      <w:r w:rsidR="00552D81" w:rsidRPr="006347BB">
        <w:rPr>
          <w:rFonts w:ascii="Courier New" w:hAnsi="Courier New" w:cs="Courier New"/>
          <w:sz w:val="24"/>
          <w:szCs w:val="24"/>
        </w:rPr>
        <w:t xml:space="preserve"> emirnamesi</w:t>
      </w:r>
      <w:r w:rsidR="002F5C75">
        <w:rPr>
          <w:rFonts w:ascii="Courier New" w:hAnsi="Courier New" w:cs="Courier New"/>
          <w:sz w:val="24"/>
          <w:szCs w:val="24"/>
        </w:rPr>
        <w:t xml:space="preserve"> </w:t>
      </w:r>
      <w:r w:rsidR="00FA746A">
        <w:rPr>
          <w:rFonts w:ascii="Courier New" w:hAnsi="Courier New" w:cs="Courier New"/>
          <w:sz w:val="24"/>
          <w:szCs w:val="24"/>
        </w:rPr>
        <w:t>ı</w:t>
      </w:r>
      <w:r w:rsidR="0011613E">
        <w:rPr>
          <w:rFonts w:ascii="Courier New" w:hAnsi="Courier New" w:cs="Courier New"/>
          <w:sz w:val="24"/>
          <w:szCs w:val="24"/>
        </w:rPr>
        <w:t>sdarı</w:t>
      </w:r>
      <w:r w:rsidR="00FA746A">
        <w:rPr>
          <w:rFonts w:ascii="Courier New" w:hAnsi="Courier New" w:cs="Courier New"/>
          <w:sz w:val="24"/>
          <w:szCs w:val="24"/>
        </w:rPr>
        <w:t xml:space="preserve"> </w:t>
      </w:r>
      <w:r w:rsidR="004678EA">
        <w:rPr>
          <w:rFonts w:ascii="Courier New" w:hAnsi="Courier New" w:cs="Courier New"/>
          <w:sz w:val="24"/>
          <w:szCs w:val="24"/>
        </w:rPr>
        <w:t>için yapılan istida ret ve iptal edi</w:t>
      </w:r>
      <w:r w:rsidR="00552D81" w:rsidRPr="006347BB">
        <w:rPr>
          <w:rFonts w:ascii="Courier New" w:hAnsi="Courier New" w:cs="Courier New"/>
          <w:sz w:val="24"/>
          <w:szCs w:val="24"/>
        </w:rPr>
        <w:t>l</w:t>
      </w:r>
      <w:r w:rsidR="00D41B5D">
        <w:rPr>
          <w:rFonts w:ascii="Courier New" w:hAnsi="Courier New" w:cs="Courier New"/>
          <w:sz w:val="24"/>
          <w:szCs w:val="24"/>
        </w:rPr>
        <w:t>i</w:t>
      </w:r>
      <w:r w:rsidR="00552D81" w:rsidRPr="006347BB">
        <w:rPr>
          <w:rFonts w:ascii="Courier New" w:hAnsi="Courier New" w:cs="Courier New"/>
          <w:sz w:val="24"/>
          <w:szCs w:val="24"/>
        </w:rPr>
        <w:t>r.</w:t>
      </w:r>
    </w:p>
    <w:p w:rsidR="00B254FE" w:rsidRDefault="00B254FE" w:rsidP="00B254FE">
      <w:pPr>
        <w:spacing w:after="0" w:line="240" w:lineRule="auto"/>
        <w:ind w:firstLine="708"/>
        <w:rPr>
          <w:rFonts w:ascii="Courier New" w:hAnsi="Courier New" w:cs="Courier New"/>
          <w:sz w:val="24"/>
          <w:szCs w:val="24"/>
        </w:rPr>
      </w:pPr>
    </w:p>
    <w:p w:rsidR="00B254FE" w:rsidRDefault="00B254FE" w:rsidP="00B254FE">
      <w:pPr>
        <w:spacing w:after="0" w:line="240" w:lineRule="auto"/>
        <w:ind w:firstLine="708"/>
        <w:rPr>
          <w:rFonts w:ascii="Courier New" w:hAnsi="Courier New" w:cs="Courier New"/>
          <w:sz w:val="24"/>
          <w:szCs w:val="24"/>
        </w:rPr>
      </w:pPr>
    </w:p>
    <w:p w:rsidR="00B254FE" w:rsidRDefault="00B254FE" w:rsidP="00B254FE">
      <w:pPr>
        <w:spacing w:after="0" w:line="240" w:lineRule="auto"/>
        <w:ind w:firstLine="708"/>
        <w:rPr>
          <w:rFonts w:ascii="Courier New" w:hAnsi="Courier New" w:cs="Courier New"/>
          <w:sz w:val="24"/>
          <w:szCs w:val="24"/>
        </w:rPr>
      </w:pPr>
    </w:p>
    <w:p w:rsidR="006D4D04" w:rsidRPr="006D4D04" w:rsidRDefault="006D4D04" w:rsidP="00B254FE">
      <w:pPr>
        <w:spacing w:after="0" w:line="240" w:lineRule="auto"/>
        <w:jc w:val="both"/>
        <w:rPr>
          <w:rFonts w:ascii="Courier New" w:hAnsi="Courier New" w:cs="Courier New"/>
          <w:sz w:val="24"/>
          <w:szCs w:val="24"/>
        </w:rPr>
      </w:pPr>
      <w:r w:rsidRPr="006D4D04">
        <w:rPr>
          <w:rFonts w:ascii="Courier New" w:hAnsi="Courier New" w:cs="Courier New"/>
          <w:sz w:val="24"/>
          <w:szCs w:val="24"/>
        </w:rPr>
        <w:t>Narin Ferdi Şefik     Gülden Çiftçioğlu      Talat Usar</w:t>
      </w:r>
    </w:p>
    <w:p w:rsidR="006D4D04" w:rsidRDefault="006D4D04" w:rsidP="00B254FE">
      <w:pPr>
        <w:spacing w:after="0" w:line="240" w:lineRule="auto"/>
        <w:jc w:val="both"/>
        <w:rPr>
          <w:rFonts w:ascii="Courier New" w:hAnsi="Courier New" w:cs="Courier New"/>
          <w:sz w:val="24"/>
          <w:szCs w:val="24"/>
        </w:rPr>
      </w:pPr>
      <w:r w:rsidRPr="006D4D04">
        <w:rPr>
          <w:rFonts w:ascii="Courier New" w:hAnsi="Courier New" w:cs="Courier New"/>
          <w:sz w:val="24"/>
          <w:szCs w:val="24"/>
        </w:rPr>
        <w:t xml:space="preserve">     Başkan                 Yargıç </w:t>
      </w:r>
      <w:r w:rsidRPr="006D4D04">
        <w:rPr>
          <w:rFonts w:ascii="Courier New" w:hAnsi="Courier New" w:cs="Courier New"/>
          <w:sz w:val="24"/>
          <w:szCs w:val="24"/>
        </w:rPr>
        <w:tab/>
      </w:r>
      <w:r w:rsidRPr="006D4D04">
        <w:rPr>
          <w:rFonts w:ascii="Courier New" w:hAnsi="Courier New" w:cs="Courier New"/>
          <w:sz w:val="24"/>
          <w:szCs w:val="24"/>
        </w:rPr>
        <w:tab/>
      </w:r>
      <w:r w:rsidR="00975AF4">
        <w:rPr>
          <w:rFonts w:ascii="Courier New" w:hAnsi="Courier New" w:cs="Courier New"/>
          <w:sz w:val="24"/>
          <w:szCs w:val="24"/>
        </w:rPr>
        <w:t xml:space="preserve">   </w:t>
      </w:r>
      <w:r w:rsidRPr="006D4D04">
        <w:rPr>
          <w:rFonts w:ascii="Courier New" w:hAnsi="Courier New" w:cs="Courier New"/>
          <w:sz w:val="24"/>
          <w:szCs w:val="24"/>
        </w:rPr>
        <w:t>Yargıç</w:t>
      </w:r>
    </w:p>
    <w:p w:rsidR="00B254FE" w:rsidRDefault="00B254FE" w:rsidP="00B254FE">
      <w:pPr>
        <w:spacing w:after="0" w:line="240" w:lineRule="auto"/>
        <w:rPr>
          <w:rFonts w:ascii="Courier New" w:hAnsi="Courier New" w:cs="Courier New"/>
          <w:sz w:val="24"/>
          <w:szCs w:val="24"/>
        </w:rPr>
      </w:pPr>
    </w:p>
    <w:p w:rsidR="00B254FE" w:rsidRDefault="00B254FE" w:rsidP="00B254FE">
      <w:pPr>
        <w:spacing w:after="0" w:line="240" w:lineRule="auto"/>
        <w:rPr>
          <w:rFonts w:ascii="Courier New" w:hAnsi="Courier New" w:cs="Courier New"/>
          <w:sz w:val="24"/>
          <w:szCs w:val="24"/>
        </w:rPr>
      </w:pPr>
    </w:p>
    <w:p w:rsidR="000F54FD" w:rsidRDefault="000F54FD" w:rsidP="00B254FE">
      <w:pPr>
        <w:spacing w:after="0" w:line="240" w:lineRule="auto"/>
        <w:rPr>
          <w:rFonts w:ascii="Courier New" w:hAnsi="Courier New" w:cs="Courier New"/>
          <w:sz w:val="24"/>
          <w:szCs w:val="24"/>
        </w:rPr>
      </w:pPr>
    </w:p>
    <w:p w:rsidR="00D0637A" w:rsidRDefault="00D0637A" w:rsidP="00B254FE">
      <w:pPr>
        <w:spacing w:after="0" w:line="240" w:lineRule="auto"/>
        <w:rPr>
          <w:rFonts w:ascii="Courier New" w:hAnsi="Courier New" w:cs="Courier New"/>
          <w:sz w:val="24"/>
          <w:szCs w:val="24"/>
        </w:rPr>
      </w:pPr>
      <w:bookmarkStart w:id="0" w:name="_GoBack"/>
      <w:bookmarkEnd w:id="0"/>
    </w:p>
    <w:p w:rsidR="00B873AE" w:rsidRDefault="00B254FE" w:rsidP="00942436">
      <w:pPr>
        <w:tabs>
          <w:tab w:val="left" w:pos="462"/>
        </w:tabs>
        <w:spacing w:after="0" w:line="240" w:lineRule="auto"/>
        <w:rPr>
          <w:rFonts w:ascii="Courier New" w:hAnsi="Courier New" w:cs="Courier New"/>
          <w:sz w:val="24"/>
          <w:szCs w:val="24"/>
        </w:rPr>
      </w:pPr>
      <w:r>
        <w:rPr>
          <w:rFonts w:ascii="Courier New" w:hAnsi="Courier New" w:cs="Courier New"/>
          <w:sz w:val="24"/>
          <w:szCs w:val="24"/>
        </w:rPr>
        <w:t>12 Şubat 2024</w:t>
      </w:r>
    </w:p>
    <w:sectPr w:rsidR="00B873AE" w:rsidSect="00B254FE">
      <w:headerReference w:type="default" r:id="rId8"/>
      <w:pgSz w:w="11906" w:h="16838"/>
      <w:pgMar w:top="851" w:right="991"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C7E" w:rsidRDefault="00222C7E" w:rsidP="00681F76">
      <w:pPr>
        <w:spacing w:after="0" w:line="240" w:lineRule="auto"/>
      </w:pPr>
      <w:r>
        <w:separator/>
      </w:r>
    </w:p>
  </w:endnote>
  <w:endnote w:type="continuationSeparator" w:id="0">
    <w:p w:rsidR="00222C7E" w:rsidRDefault="00222C7E" w:rsidP="0068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C7E" w:rsidRDefault="00222C7E" w:rsidP="00681F76">
      <w:pPr>
        <w:spacing w:after="0" w:line="240" w:lineRule="auto"/>
      </w:pPr>
      <w:r>
        <w:separator/>
      </w:r>
    </w:p>
  </w:footnote>
  <w:footnote w:type="continuationSeparator" w:id="0">
    <w:p w:rsidR="00222C7E" w:rsidRDefault="00222C7E" w:rsidP="00681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546546"/>
      <w:docPartObj>
        <w:docPartGallery w:val="Page Numbers (Top of Page)"/>
        <w:docPartUnique/>
      </w:docPartObj>
    </w:sdtPr>
    <w:sdtEndPr/>
    <w:sdtContent>
      <w:p w:rsidR="00666C13" w:rsidRDefault="00666C13">
        <w:pPr>
          <w:pStyle w:val="stbilgi"/>
          <w:jc w:val="center"/>
        </w:pPr>
        <w:r>
          <w:fldChar w:fldCharType="begin"/>
        </w:r>
        <w:r>
          <w:instrText>PAGE   \* MERGEFORMAT</w:instrText>
        </w:r>
        <w:r>
          <w:fldChar w:fldCharType="separate"/>
        </w:r>
        <w:r w:rsidR="00D0637A">
          <w:rPr>
            <w:noProof/>
          </w:rPr>
          <w:t>20</w:t>
        </w:r>
        <w:r>
          <w:fldChar w:fldCharType="end"/>
        </w:r>
      </w:p>
    </w:sdtContent>
  </w:sdt>
  <w:p w:rsidR="00666C13" w:rsidRDefault="00666C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0EB1"/>
    <w:multiLevelType w:val="hybridMultilevel"/>
    <w:tmpl w:val="3A008EBE"/>
    <w:lvl w:ilvl="0" w:tplc="A574F07A">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108C6C62"/>
    <w:multiLevelType w:val="hybridMultilevel"/>
    <w:tmpl w:val="64B4DE2E"/>
    <w:lvl w:ilvl="0" w:tplc="623E3872">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1E823F3"/>
    <w:multiLevelType w:val="hybridMultilevel"/>
    <w:tmpl w:val="2A9C213A"/>
    <w:lvl w:ilvl="0" w:tplc="B100D4FA">
      <w:start w:val="4"/>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65EF3"/>
    <w:multiLevelType w:val="hybridMultilevel"/>
    <w:tmpl w:val="0EE606D4"/>
    <w:lvl w:ilvl="0" w:tplc="602E5ED2">
      <w:start w:val="2"/>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2525433C"/>
    <w:multiLevelType w:val="hybridMultilevel"/>
    <w:tmpl w:val="C23896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B5106"/>
    <w:multiLevelType w:val="hybridMultilevel"/>
    <w:tmpl w:val="448ADBE8"/>
    <w:lvl w:ilvl="0" w:tplc="943A05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756049"/>
    <w:multiLevelType w:val="hybridMultilevel"/>
    <w:tmpl w:val="D4C4E680"/>
    <w:lvl w:ilvl="0" w:tplc="3038367E">
      <w:start w:val="2"/>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121DD"/>
    <w:multiLevelType w:val="hybridMultilevel"/>
    <w:tmpl w:val="16D40378"/>
    <w:lvl w:ilvl="0" w:tplc="A72CE8A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69F647A7"/>
    <w:multiLevelType w:val="hybridMultilevel"/>
    <w:tmpl w:val="93D01616"/>
    <w:lvl w:ilvl="0" w:tplc="F40E55A2">
      <w:start w:val="1"/>
      <w:numFmt w:val="decimal"/>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12852E3"/>
    <w:multiLevelType w:val="hybridMultilevel"/>
    <w:tmpl w:val="B1185554"/>
    <w:lvl w:ilvl="0" w:tplc="13782D6A">
      <w:start w:val="2"/>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7229611F"/>
    <w:multiLevelType w:val="hybridMultilevel"/>
    <w:tmpl w:val="6A3030F8"/>
    <w:lvl w:ilvl="0" w:tplc="5756EA20">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75E351DD"/>
    <w:multiLevelType w:val="hybridMultilevel"/>
    <w:tmpl w:val="D2CA4C1A"/>
    <w:lvl w:ilvl="0" w:tplc="9BC8E5D6">
      <w:start w:val="4"/>
      <w:numFmt w:val="bullet"/>
      <w:lvlText w:val="-"/>
      <w:lvlJc w:val="left"/>
      <w:pPr>
        <w:ind w:left="4680" w:hanging="360"/>
      </w:pPr>
      <w:rPr>
        <w:rFonts w:ascii="Courier New" w:eastAsiaTheme="minorHAnsi" w:hAnsi="Courier New" w:cs="Courier New"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2" w15:restartNumberingAfterBreak="0">
    <w:nsid w:val="7D450392"/>
    <w:multiLevelType w:val="hybridMultilevel"/>
    <w:tmpl w:val="28ACC104"/>
    <w:lvl w:ilvl="0" w:tplc="902ED2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2"/>
  </w:num>
  <w:num w:numId="3">
    <w:abstractNumId w:val="2"/>
  </w:num>
  <w:num w:numId="4">
    <w:abstractNumId w:val="11"/>
  </w:num>
  <w:num w:numId="5">
    <w:abstractNumId w:val="1"/>
  </w:num>
  <w:num w:numId="6">
    <w:abstractNumId w:val="7"/>
  </w:num>
  <w:num w:numId="7">
    <w:abstractNumId w:val="10"/>
  </w:num>
  <w:num w:numId="8">
    <w:abstractNumId w:val="4"/>
  </w:num>
  <w:num w:numId="9">
    <w:abstractNumId w:val="6"/>
  </w:num>
  <w:num w:numId="10">
    <w:abstractNumId w:val="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EF"/>
    <w:rsid w:val="00001E68"/>
    <w:rsid w:val="00013E1A"/>
    <w:rsid w:val="00015B32"/>
    <w:rsid w:val="000224DC"/>
    <w:rsid w:val="00027391"/>
    <w:rsid w:val="00045CB1"/>
    <w:rsid w:val="00046D08"/>
    <w:rsid w:val="0004730D"/>
    <w:rsid w:val="00051CF1"/>
    <w:rsid w:val="000609D3"/>
    <w:rsid w:val="00062092"/>
    <w:rsid w:val="00062932"/>
    <w:rsid w:val="0006325F"/>
    <w:rsid w:val="00064899"/>
    <w:rsid w:val="000662B6"/>
    <w:rsid w:val="00066EF8"/>
    <w:rsid w:val="00080E78"/>
    <w:rsid w:val="000812E4"/>
    <w:rsid w:val="00084B2A"/>
    <w:rsid w:val="0009719E"/>
    <w:rsid w:val="000A639B"/>
    <w:rsid w:val="000A674C"/>
    <w:rsid w:val="000D0351"/>
    <w:rsid w:val="000D3234"/>
    <w:rsid w:val="000D5974"/>
    <w:rsid w:val="000E7DBF"/>
    <w:rsid w:val="000E7EA1"/>
    <w:rsid w:val="000F54FD"/>
    <w:rsid w:val="00102DAE"/>
    <w:rsid w:val="00106FEF"/>
    <w:rsid w:val="0011613E"/>
    <w:rsid w:val="00121668"/>
    <w:rsid w:val="0014199C"/>
    <w:rsid w:val="00145433"/>
    <w:rsid w:val="001525DC"/>
    <w:rsid w:val="001603E0"/>
    <w:rsid w:val="00166700"/>
    <w:rsid w:val="00167548"/>
    <w:rsid w:val="00171128"/>
    <w:rsid w:val="00176BD7"/>
    <w:rsid w:val="00176E2F"/>
    <w:rsid w:val="001837CC"/>
    <w:rsid w:val="00194420"/>
    <w:rsid w:val="001974AF"/>
    <w:rsid w:val="001A101C"/>
    <w:rsid w:val="001A6D99"/>
    <w:rsid w:val="001B29A9"/>
    <w:rsid w:val="001F528E"/>
    <w:rsid w:val="002043DA"/>
    <w:rsid w:val="002049E5"/>
    <w:rsid w:val="0021057D"/>
    <w:rsid w:val="00211C7F"/>
    <w:rsid w:val="00221556"/>
    <w:rsid w:val="00222C7E"/>
    <w:rsid w:val="00236721"/>
    <w:rsid w:val="00237A8A"/>
    <w:rsid w:val="00245AC7"/>
    <w:rsid w:val="00255825"/>
    <w:rsid w:val="0026415B"/>
    <w:rsid w:val="0027342E"/>
    <w:rsid w:val="00277BA5"/>
    <w:rsid w:val="002836A7"/>
    <w:rsid w:val="00297BC1"/>
    <w:rsid w:val="002A4A02"/>
    <w:rsid w:val="002A694A"/>
    <w:rsid w:val="002B41C7"/>
    <w:rsid w:val="002D385C"/>
    <w:rsid w:val="002D5502"/>
    <w:rsid w:val="002E66C4"/>
    <w:rsid w:val="002F1562"/>
    <w:rsid w:val="002F5C75"/>
    <w:rsid w:val="00302A53"/>
    <w:rsid w:val="00303439"/>
    <w:rsid w:val="0030628B"/>
    <w:rsid w:val="0031190D"/>
    <w:rsid w:val="00312577"/>
    <w:rsid w:val="00321881"/>
    <w:rsid w:val="00331085"/>
    <w:rsid w:val="003367CC"/>
    <w:rsid w:val="00350123"/>
    <w:rsid w:val="00364EA7"/>
    <w:rsid w:val="003900FF"/>
    <w:rsid w:val="003B3927"/>
    <w:rsid w:val="003B58D3"/>
    <w:rsid w:val="003B6481"/>
    <w:rsid w:val="003C4A17"/>
    <w:rsid w:val="003D6516"/>
    <w:rsid w:val="003E1F0F"/>
    <w:rsid w:val="003E55B2"/>
    <w:rsid w:val="003E7307"/>
    <w:rsid w:val="003F2E40"/>
    <w:rsid w:val="003F604F"/>
    <w:rsid w:val="003F6A6D"/>
    <w:rsid w:val="0040442D"/>
    <w:rsid w:val="0040559F"/>
    <w:rsid w:val="00405DC3"/>
    <w:rsid w:val="004133D1"/>
    <w:rsid w:val="0041403F"/>
    <w:rsid w:val="00450EA5"/>
    <w:rsid w:val="004678EA"/>
    <w:rsid w:val="00474226"/>
    <w:rsid w:val="0047459F"/>
    <w:rsid w:val="004840FA"/>
    <w:rsid w:val="00484F38"/>
    <w:rsid w:val="00491BFE"/>
    <w:rsid w:val="00491CC8"/>
    <w:rsid w:val="00491D14"/>
    <w:rsid w:val="00493E06"/>
    <w:rsid w:val="00495A1B"/>
    <w:rsid w:val="00496376"/>
    <w:rsid w:val="004B007F"/>
    <w:rsid w:val="004B56A5"/>
    <w:rsid w:val="004C6933"/>
    <w:rsid w:val="004D6144"/>
    <w:rsid w:val="004F0D51"/>
    <w:rsid w:val="004F3DE1"/>
    <w:rsid w:val="004F721C"/>
    <w:rsid w:val="00502DC8"/>
    <w:rsid w:val="00502E1B"/>
    <w:rsid w:val="00515041"/>
    <w:rsid w:val="00515654"/>
    <w:rsid w:val="0053668A"/>
    <w:rsid w:val="00552978"/>
    <w:rsid w:val="00552D81"/>
    <w:rsid w:val="00570E7A"/>
    <w:rsid w:val="00571CF0"/>
    <w:rsid w:val="00575B84"/>
    <w:rsid w:val="00575E33"/>
    <w:rsid w:val="00587ED2"/>
    <w:rsid w:val="00595B9D"/>
    <w:rsid w:val="005A32C0"/>
    <w:rsid w:val="005B2BD3"/>
    <w:rsid w:val="005C1653"/>
    <w:rsid w:val="005C7838"/>
    <w:rsid w:val="005D56FD"/>
    <w:rsid w:val="005E133B"/>
    <w:rsid w:val="005E4463"/>
    <w:rsid w:val="005F3F6E"/>
    <w:rsid w:val="005F69DC"/>
    <w:rsid w:val="00603C2B"/>
    <w:rsid w:val="00603EDF"/>
    <w:rsid w:val="006141DD"/>
    <w:rsid w:val="00614FCF"/>
    <w:rsid w:val="00626AFC"/>
    <w:rsid w:val="006304E1"/>
    <w:rsid w:val="006347BB"/>
    <w:rsid w:val="00651F35"/>
    <w:rsid w:val="00655023"/>
    <w:rsid w:val="00666C13"/>
    <w:rsid w:val="00667D29"/>
    <w:rsid w:val="00673BB9"/>
    <w:rsid w:val="00681F76"/>
    <w:rsid w:val="00681FFA"/>
    <w:rsid w:val="0069265A"/>
    <w:rsid w:val="006A1813"/>
    <w:rsid w:val="006A2303"/>
    <w:rsid w:val="006A6B04"/>
    <w:rsid w:val="006B01D2"/>
    <w:rsid w:val="006B0280"/>
    <w:rsid w:val="006C1383"/>
    <w:rsid w:val="006D2247"/>
    <w:rsid w:val="006D2294"/>
    <w:rsid w:val="006D3B5D"/>
    <w:rsid w:val="006D4D04"/>
    <w:rsid w:val="006E0422"/>
    <w:rsid w:val="006F2850"/>
    <w:rsid w:val="00714597"/>
    <w:rsid w:val="00724C9D"/>
    <w:rsid w:val="00745FC1"/>
    <w:rsid w:val="0076714D"/>
    <w:rsid w:val="007724E6"/>
    <w:rsid w:val="00777730"/>
    <w:rsid w:val="00791321"/>
    <w:rsid w:val="00792F1D"/>
    <w:rsid w:val="007A4921"/>
    <w:rsid w:val="007A5AFF"/>
    <w:rsid w:val="007D271C"/>
    <w:rsid w:val="007E0821"/>
    <w:rsid w:val="007F70E2"/>
    <w:rsid w:val="00802224"/>
    <w:rsid w:val="00804565"/>
    <w:rsid w:val="008055EF"/>
    <w:rsid w:val="00821E90"/>
    <w:rsid w:val="0082238B"/>
    <w:rsid w:val="008261B5"/>
    <w:rsid w:val="008320D4"/>
    <w:rsid w:val="008424B2"/>
    <w:rsid w:val="00851C95"/>
    <w:rsid w:val="00852672"/>
    <w:rsid w:val="00855FDC"/>
    <w:rsid w:val="00862AB8"/>
    <w:rsid w:val="00874DE9"/>
    <w:rsid w:val="008A5903"/>
    <w:rsid w:val="008B6C4A"/>
    <w:rsid w:val="008E0D74"/>
    <w:rsid w:val="008E15FB"/>
    <w:rsid w:val="008E421F"/>
    <w:rsid w:val="008E75DA"/>
    <w:rsid w:val="008F40F6"/>
    <w:rsid w:val="008F4C30"/>
    <w:rsid w:val="009044D1"/>
    <w:rsid w:val="00904603"/>
    <w:rsid w:val="00910E80"/>
    <w:rsid w:val="009142D1"/>
    <w:rsid w:val="00914485"/>
    <w:rsid w:val="00920E5F"/>
    <w:rsid w:val="0093163E"/>
    <w:rsid w:val="00931925"/>
    <w:rsid w:val="00942436"/>
    <w:rsid w:val="00971531"/>
    <w:rsid w:val="00971888"/>
    <w:rsid w:val="00975AF4"/>
    <w:rsid w:val="0097707A"/>
    <w:rsid w:val="00984391"/>
    <w:rsid w:val="00993CCB"/>
    <w:rsid w:val="009A0006"/>
    <w:rsid w:val="009A1751"/>
    <w:rsid w:val="009A3BEE"/>
    <w:rsid w:val="009A7EB7"/>
    <w:rsid w:val="009B31F1"/>
    <w:rsid w:val="009D5DEB"/>
    <w:rsid w:val="009F13C9"/>
    <w:rsid w:val="00A059AC"/>
    <w:rsid w:val="00A14035"/>
    <w:rsid w:val="00A23B97"/>
    <w:rsid w:val="00A33885"/>
    <w:rsid w:val="00A34662"/>
    <w:rsid w:val="00A47C4B"/>
    <w:rsid w:val="00A7460B"/>
    <w:rsid w:val="00A8162E"/>
    <w:rsid w:val="00A931CF"/>
    <w:rsid w:val="00A97223"/>
    <w:rsid w:val="00AD0966"/>
    <w:rsid w:val="00AD3D3B"/>
    <w:rsid w:val="00AD59F9"/>
    <w:rsid w:val="00AE385B"/>
    <w:rsid w:val="00AE5A90"/>
    <w:rsid w:val="00AF06D5"/>
    <w:rsid w:val="00AF1B1E"/>
    <w:rsid w:val="00B12BD7"/>
    <w:rsid w:val="00B14F49"/>
    <w:rsid w:val="00B254FE"/>
    <w:rsid w:val="00B2780C"/>
    <w:rsid w:val="00B313BD"/>
    <w:rsid w:val="00B3312B"/>
    <w:rsid w:val="00B44CD3"/>
    <w:rsid w:val="00B4596D"/>
    <w:rsid w:val="00B5312C"/>
    <w:rsid w:val="00B559F3"/>
    <w:rsid w:val="00B66AC1"/>
    <w:rsid w:val="00B7016C"/>
    <w:rsid w:val="00B85AC8"/>
    <w:rsid w:val="00B873AE"/>
    <w:rsid w:val="00B916C5"/>
    <w:rsid w:val="00B96592"/>
    <w:rsid w:val="00B972DA"/>
    <w:rsid w:val="00BA0A63"/>
    <w:rsid w:val="00BB12A2"/>
    <w:rsid w:val="00BB156C"/>
    <w:rsid w:val="00BC1CF5"/>
    <w:rsid w:val="00BC4BAD"/>
    <w:rsid w:val="00BC4FBD"/>
    <w:rsid w:val="00BC78FB"/>
    <w:rsid w:val="00BD56A6"/>
    <w:rsid w:val="00BD5AB4"/>
    <w:rsid w:val="00BE1767"/>
    <w:rsid w:val="00BE4013"/>
    <w:rsid w:val="00BE5E56"/>
    <w:rsid w:val="00BF1DC8"/>
    <w:rsid w:val="00BF33EF"/>
    <w:rsid w:val="00BF5FFC"/>
    <w:rsid w:val="00C33F69"/>
    <w:rsid w:val="00C44B77"/>
    <w:rsid w:val="00C5023B"/>
    <w:rsid w:val="00C711A8"/>
    <w:rsid w:val="00C73B91"/>
    <w:rsid w:val="00C760F8"/>
    <w:rsid w:val="00C77FAC"/>
    <w:rsid w:val="00C822AE"/>
    <w:rsid w:val="00C95BD9"/>
    <w:rsid w:val="00C96AFB"/>
    <w:rsid w:val="00CB521B"/>
    <w:rsid w:val="00CD30B1"/>
    <w:rsid w:val="00CE1B03"/>
    <w:rsid w:val="00CE5328"/>
    <w:rsid w:val="00CE776E"/>
    <w:rsid w:val="00CE7C43"/>
    <w:rsid w:val="00CE7DE7"/>
    <w:rsid w:val="00CF2188"/>
    <w:rsid w:val="00CF7AEA"/>
    <w:rsid w:val="00D03F76"/>
    <w:rsid w:val="00D0637A"/>
    <w:rsid w:val="00D21A21"/>
    <w:rsid w:val="00D260A3"/>
    <w:rsid w:val="00D26183"/>
    <w:rsid w:val="00D3373E"/>
    <w:rsid w:val="00D41B5D"/>
    <w:rsid w:val="00D51487"/>
    <w:rsid w:val="00D62575"/>
    <w:rsid w:val="00D6320D"/>
    <w:rsid w:val="00D7444F"/>
    <w:rsid w:val="00D755C9"/>
    <w:rsid w:val="00D76260"/>
    <w:rsid w:val="00D8108A"/>
    <w:rsid w:val="00D83209"/>
    <w:rsid w:val="00D903AD"/>
    <w:rsid w:val="00D916BC"/>
    <w:rsid w:val="00DA3D78"/>
    <w:rsid w:val="00DB491C"/>
    <w:rsid w:val="00DB5D48"/>
    <w:rsid w:val="00DB7F97"/>
    <w:rsid w:val="00DC0939"/>
    <w:rsid w:val="00DC2819"/>
    <w:rsid w:val="00DC5535"/>
    <w:rsid w:val="00DC5599"/>
    <w:rsid w:val="00DC5F75"/>
    <w:rsid w:val="00DC6CF5"/>
    <w:rsid w:val="00DF2B9C"/>
    <w:rsid w:val="00DF2F77"/>
    <w:rsid w:val="00E00DAA"/>
    <w:rsid w:val="00E01121"/>
    <w:rsid w:val="00E06661"/>
    <w:rsid w:val="00E16E75"/>
    <w:rsid w:val="00E23542"/>
    <w:rsid w:val="00E24794"/>
    <w:rsid w:val="00E344E1"/>
    <w:rsid w:val="00E3603D"/>
    <w:rsid w:val="00E36BFC"/>
    <w:rsid w:val="00E3743A"/>
    <w:rsid w:val="00E37C48"/>
    <w:rsid w:val="00E40BF9"/>
    <w:rsid w:val="00E451EE"/>
    <w:rsid w:val="00E5432C"/>
    <w:rsid w:val="00E64E1D"/>
    <w:rsid w:val="00E64EEB"/>
    <w:rsid w:val="00E65193"/>
    <w:rsid w:val="00E676EA"/>
    <w:rsid w:val="00E74E51"/>
    <w:rsid w:val="00E769EF"/>
    <w:rsid w:val="00E81200"/>
    <w:rsid w:val="00E87A00"/>
    <w:rsid w:val="00E9762C"/>
    <w:rsid w:val="00E97AE5"/>
    <w:rsid w:val="00EA5D9C"/>
    <w:rsid w:val="00EB0005"/>
    <w:rsid w:val="00ED193F"/>
    <w:rsid w:val="00ED1943"/>
    <w:rsid w:val="00ED36C2"/>
    <w:rsid w:val="00EE22D5"/>
    <w:rsid w:val="00F07102"/>
    <w:rsid w:val="00F14C47"/>
    <w:rsid w:val="00F26A7C"/>
    <w:rsid w:val="00F33465"/>
    <w:rsid w:val="00F35DCA"/>
    <w:rsid w:val="00F57AC3"/>
    <w:rsid w:val="00F67DBB"/>
    <w:rsid w:val="00F90C2B"/>
    <w:rsid w:val="00F92285"/>
    <w:rsid w:val="00F9288D"/>
    <w:rsid w:val="00F9505E"/>
    <w:rsid w:val="00F97671"/>
    <w:rsid w:val="00FA5C3F"/>
    <w:rsid w:val="00FA746A"/>
    <w:rsid w:val="00FB28B5"/>
    <w:rsid w:val="00FC4634"/>
    <w:rsid w:val="00FD0066"/>
    <w:rsid w:val="00FD3243"/>
    <w:rsid w:val="00FE1D80"/>
    <w:rsid w:val="00FE2C9F"/>
    <w:rsid w:val="00FF2B1E"/>
    <w:rsid w:val="00FF6D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B2A73-7181-4CCA-996D-FD3A5DA9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1F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1F76"/>
  </w:style>
  <w:style w:type="paragraph" w:styleId="Altbilgi">
    <w:name w:val="footer"/>
    <w:basedOn w:val="Normal"/>
    <w:link w:val="AltbilgiChar"/>
    <w:uiPriority w:val="99"/>
    <w:unhideWhenUsed/>
    <w:rsid w:val="00681F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1F76"/>
  </w:style>
  <w:style w:type="paragraph" w:styleId="GvdeMetni">
    <w:name w:val="Body Text"/>
    <w:basedOn w:val="Normal"/>
    <w:link w:val="GvdeMetniChar"/>
    <w:semiHidden/>
    <w:rsid w:val="0041403F"/>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41403F"/>
    <w:rPr>
      <w:rFonts w:ascii="Times New Roman" w:eastAsia="Times New Roman" w:hAnsi="Times New Roman" w:cs="Times New Roman"/>
      <w:sz w:val="24"/>
      <w:szCs w:val="24"/>
    </w:rPr>
  </w:style>
  <w:style w:type="paragraph" w:styleId="GvdeMetniGirintisi">
    <w:name w:val="Body Text Indent"/>
    <w:basedOn w:val="Normal"/>
    <w:link w:val="GvdeMetniGirintisiChar"/>
    <w:uiPriority w:val="99"/>
    <w:semiHidden/>
    <w:unhideWhenUsed/>
    <w:rsid w:val="00BB156C"/>
    <w:pPr>
      <w:spacing w:after="120"/>
      <w:ind w:left="283"/>
    </w:pPr>
  </w:style>
  <w:style w:type="character" w:customStyle="1" w:styleId="GvdeMetniGirintisiChar">
    <w:name w:val="Gövde Metni Girintisi Char"/>
    <w:basedOn w:val="VarsaylanParagrafYazTipi"/>
    <w:link w:val="GvdeMetniGirintisi"/>
    <w:uiPriority w:val="99"/>
    <w:semiHidden/>
    <w:rsid w:val="00BB156C"/>
  </w:style>
  <w:style w:type="paragraph" w:styleId="ListeParagraf">
    <w:name w:val="List Paragraph"/>
    <w:basedOn w:val="Normal"/>
    <w:uiPriority w:val="34"/>
    <w:qFormat/>
    <w:rsid w:val="005C7838"/>
    <w:pPr>
      <w:spacing w:after="160" w:line="259" w:lineRule="auto"/>
      <w:ind w:left="720"/>
      <w:contextualSpacing/>
    </w:pPr>
    <w:rPr>
      <w:lang w:val="en-GB"/>
    </w:rPr>
  </w:style>
  <w:style w:type="table" w:styleId="TabloKlavuzu">
    <w:name w:val="Table Grid"/>
    <w:basedOn w:val="NormalTablo"/>
    <w:uiPriority w:val="39"/>
    <w:rsid w:val="00D76260"/>
    <w:pPr>
      <w:spacing w:after="0" w:line="240" w:lineRule="auto"/>
    </w:pPr>
    <w:rPr>
      <w:rFonts w:ascii="Courier New" w:hAnsi="Courier New"/>
      <w:sz w:val="24"/>
      <w:szCs w:val="3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873A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55539-85E8-4CF3-876C-4FD86208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21</Pages>
  <Words>5862</Words>
  <Characters>33419</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Narin</dc:creator>
  <cp:lastModifiedBy>Güzide Erkurt</cp:lastModifiedBy>
  <cp:revision>168</cp:revision>
  <cp:lastPrinted>2024-02-12T11:18:00Z</cp:lastPrinted>
  <dcterms:created xsi:type="dcterms:W3CDTF">2024-02-08T10:46:00Z</dcterms:created>
  <dcterms:modified xsi:type="dcterms:W3CDTF">2024-02-22T12:08:00Z</dcterms:modified>
</cp:coreProperties>
</file>