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DF" w:rsidRPr="001B0D45" w:rsidRDefault="00FF4ADF" w:rsidP="00FF4ADF">
      <w:pPr>
        <w:contextualSpacing/>
        <w:rPr>
          <w:rFonts w:ascii="Courier New" w:hAnsi="Courier New" w:cs="Courier New"/>
          <w:sz w:val="24"/>
          <w:szCs w:val="24"/>
        </w:rPr>
      </w:pPr>
      <w:r w:rsidRPr="001B0D45">
        <w:rPr>
          <w:rFonts w:ascii="Courier New" w:hAnsi="Courier New" w:cs="Courier New"/>
          <w:sz w:val="24"/>
          <w:szCs w:val="24"/>
        </w:rPr>
        <w:t xml:space="preserve">D. </w:t>
      </w:r>
      <w:r w:rsidR="009250BC">
        <w:rPr>
          <w:rFonts w:ascii="Courier New" w:hAnsi="Courier New" w:cs="Courier New"/>
          <w:sz w:val="24"/>
          <w:szCs w:val="24"/>
        </w:rPr>
        <w:t>6</w:t>
      </w:r>
      <w:r w:rsidRPr="001B0D45">
        <w:rPr>
          <w:rFonts w:ascii="Courier New" w:hAnsi="Courier New" w:cs="Courier New"/>
          <w:sz w:val="24"/>
          <w:szCs w:val="24"/>
        </w:rPr>
        <w:t>/202</w:t>
      </w:r>
      <w:r w:rsidR="0026657C">
        <w:rPr>
          <w:rFonts w:ascii="Courier New" w:hAnsi="Courier New" w:cs="Courier New"/>
          <w:sz w:val="24"/>
          <w:szCs w:val="24"/>
        </w:rPr>
        <w:t>4</w:t>
      </w:r>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t xml:space="preserve">    </w:t>
      </w:r>
      <w:r w:rsidR="009250BC">
        <w:rPr>
          <w:rFonts w:ascii="Courier New" w:hAnsi="Courier New" w:cs="Courier New"/>
          <w:sz w:val="24"/>
          <w:szCs w:val="24"/>
        </w:rPr>
        <w:t xml:space="preserve">     </w:t>
      </w:r>
      <w:r w:rsidRPr="001B0D45">
        <w:rPr>
          <w:rFonts w:ascii="Courier New" w:hAnsi="Courier New" w:cs="Courier New"/>
          <w:sz w:val="24"/>
          <w:szCs w:val="24"/>
        </w:rPr>
        <w:t xml:space="preserve">Yargıtay/Hukuk No: </w:t>
      </w:r>
      <w:r>
        <w:rPr>
          <w:rFonts w:ascii="Courier New" w:hAnsi="Courier New" w:cs="Courier New"/>
          <w:sz w:val="24"/>
          <w:szCs w:val="24"/>
        </w:rPr>
        <w:t>90</w:t>
      </w:r>
      <w:r w:rsidRPr="001B0D45">
        <w:rPr>
          <w:rFonts w:ascii="Courier New" w:hAnsi="Courier New" w:cs="Courier New"/>
          <w:sz w:val="24"/>
          <w:szCs w:val="24"/>
        </w:rPr>
        <w:t>/</w:t>
      </w:r>
      <w:r>
        <w:rPr>
          <w:rFonts w:ascii="Courier New" w:hAnsi="Courier New" w:cs="Courier New"/>
          <w:sz w:val="24"/>
          <w:szCs w:val="24"/>
        </w:rPr>
        <w:t>2019</w:t>
      </w:r>
    </w:p>
    <w:p w:rsidR="00FF4ADF" w:rsidRDefault="00FF4ADF" w:rsidP="00FF4ADF">
      <w:pPr>
        <w:contextualSpacing/>
        <w:rPr>
          <w:rFonts w:ascii="Courier New" w:hAnsi="Courier New" w:cs="Courier New"/>
          <w:sz w:val="24"/>
          <w:szCs w:val="24"/>
        </w:rPr>
      </w:pPr>
      <w:r w:rsidRPr="001B0D45">
        <w:rPr>
          <w:rFonts w:ascii="Courier New" w:hAnsi="Courier New" w:cs="Courier New"/>
          <w:sz w:val="24"/>
          <w:szCs w:val="24"/>
        </w:rPr>
        <w:t xml:space="preserve">                                 (Lefkoşa Dava No: </w:t>
      </w:r>
      <w:r>
        <w:rPr>
          <w:rFonts w:ascii="Courier New" w:hAnsi="Courier New" w:cs="Courier New"/>
          <w:sz w:val="24"/>
          <w:szCs w:val="24"/>
        </w:rPr>
        <w:t>2235</w:t>
      </w:r>
      <w:r w:rsidRPr="001B0D45">
        <w:rPr>
          <w:rFonts w:ascii="Courier New" w:hAnsi="Courier New" w:cs="Courier New"/>
          <w:sz w:val="24"/>
          <w:szCs w:val="24"/>
        </w:rPr>
        <w:t>/</w:t>
      </w:r>
      <w:r>
        <w:rPr>
          <w:rFonts w:ascii="Courier New" w:hAnsi="Courier New" w:cs="Courier New"/>
          <w:sz w:val="24"/>
          <w:szCs w:val="24"/>
        </w:rPr>
        <w:t>2018</w:t>
      </w:r>
      <w:r w:rsidRPr="001B0D45">
        <w:rPr>
          <w:rFonts w:ascii="Courier New" w:hAnsi="Courier New" w:cs="Courier New"/>
          <w:sz w:val="24"/>
          <w:szCs w:val="24"/>
        </w:rPr>
        <w:t>)</w:t>
      </w:r>
    </w:p>
    <w:p w:rsidR="00FF4ADF" w:rsidRPr="001B0D45" w:rsidRDefault="00FF4ADF" w:rsidP="00FF4ADF">
      <w:pPr>
        <w:spacing w:line="360" w:lineRule="auto"/>
        <w:contextualSpacing/>
        <w:rPr>
          <w:rFonts w:ascii="Courier New" w:hAnsi="Courier New" w:cs="Courier New"/>
          <w:sz w:val="24"/>
          <w:szCs w:val="24"/>
        </w:rPr>
      </w:pPr>
    </w:p>
    <w:p w:rsidR="00FF4ADF" w:rsidRPr="001B0D45" w:rsidRDefault="00FF4ADF" w:rsidP="00FF4ADF">
      <w:pPr>
        <w:spacing w:line="360" w:lineRule="auto"/>
        <w:contextualSpacing/>
        <w:rPr>
          <w:rFonts w:ascii="Courier New" w:hAnsi="Courier New" w:cs="Courier New"/>
          <w:sz w:val="24"/>
          <w:szCs w:val="24"/>
        </w:rPr>
      </w:pPr>
      <w:r w:rsidRPr="001B0D45">
        <w:rPr>
          <w:rFonts w:ascii="Courier New" w:hAnsi="Courier New" w:cs="Courier New"/>
          <w:sz w:val="24"/>
          <w:szCs w:val="24"/>
        </w:rPr>
        <w:t xml:space="preserve">Mahkeme Heyeti: Bertan </w:t>
      </w:r>
      <w:proofErr w:type="spellStart"/>
      <w:r w:rsidRPr="001B0D45">
        <w:rPr>
          <w:rFonts w:ascii="Courier New" w:hAnsi="Courier New" w:cs="Courier New"/>
          <w:sz w:val="24"/>
          <w:szCs w:val="24"/>
        </w:rPr>
        <w:t>Özerdağ</w:t>
      </w:r>
      <w:proofErr w:type="spellEnd"/>
      <w:r w:rsidRPr="001B0D45">
        <w:rPr>
          <w:rFonts w:ascii="Courier New" w:hAnsi="Courier New" w:cs="Courier New"/>
          <w:sz w:val="24"/>
          <w:szCs w:val="24"/>
        </w:rPr>
        <w:t xml:space="preserve">, Beril </w:t>
      </w:r>
      <w:proofErr w:type="spellStart"/>
      <w:r w:rsidRPr="001B0D45">
        <w:rPr>
          <w:rFonts w:ascii="Courier New" w:hAnsi="Courier New" w:cs="Courier New"/>
          <w:sz w:val="24"/>
          <w:szCs w:val="24"/>
        </w:rPr>
        <w:t>Çağdal</w:t>
      </w:r>
      <w:proofErr w:type="spellEnd"/>
      <w:r w:rsidRPr="001B0D45">
        <w:rPr>
          <w:rFonts w:ascii="Courier New" w:hAnsi="Courier New" w:cs="Courier New"/>
          <w:sz w:val="24"/>
          <w:szCs w:val="24"/>
        </w:rPr>
        <w:t>, Peri Hakkı</w:t>
      </w:r>
    </w:p>
    <w:p w:rsidR="00FF4ADF" w:rsidRPr="001B0D45" w:rsidRDefault="00FF4ADF" w:rsidP="00FF4ADF">
      <w:pPr>
        <w:spacing w:line="360" w:lineRule="auto"/>
        <w:contextualSpacing/>
        <w:rPr>
          <w:rFonts w:ascii="Courier New" w:hAnsi="Courier New" w:cs="Courier New"/>
          <w:sz w:val="24"/>
          <w:szCs w:val="24"/>
        </w:rPr>
      </w:pPr>
    </w:p>
    <w:p w:rsidR="00FF4ADF" w:rsidRDefault="00FF4ADF" w:rsidP="00FF4ADF">
      <w:pPr>
        <w:contextualSpacing/>
        <w:rPr>
          <w:rFonts w:ascii="Courier New" w:hAnsi="Courier New" w:cs="Courier New"/>
          <w:sz w:val="24"/>
          <w:szCs w:val="24"/>
        </w:rPr>
      </w:pPr>
      <w:r w:rsidRPr="001B0D45">
        <w:rPr>
          <w:rFonts w:ascii="Courier New" w:hAnsi="Courier New" w:cs="Courier New"/>
          <w:sz w:val="24"/>
          <w:szCs w:val="24"/>
        </w:rPr>
        <w:t xml:space="preserve">İstinaf eden: </w:t>
      </w:r>
      <w:r>
        <w:rPr>
          <w:rFonts w:ascii="Courier New" w:hAnsi="Courier New" w:cs="Courier New"/>
          <w:sz w:val="24"/>
          <w:szCs w:val="24"/>
        </w:rPr>
        <w:t>No.1- Ahmet Şenol, Lefkoşa</w:t>
      </w:r>
    </w:p>
    <w:p w:rsidR="00FF4ADF" w:rsidRDefault="00FF4ADF" w:rsidP="00FF4ADF">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No.2- Mehmet Şenol, Lefkoşa</w:t>
      </w:r>
    </w:p>
    <w:p w:rsidR="00FF4ADF" w:rsidRPr="001B0D45" w:rsidRDefault="00FF4ADF" w:rsidP="00FF4ADF">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(Davacılar)</w:t>
      </w:r>
    </w:p>
    <w:p w:rsidR="00FF4ADF" w:rsidRPr="001B0D45" w:rsidRDefault="00FF4ADF" w:rsidP="00FF4ADF">
      <w:pPr>
        <w:contextualSpacing/>
        <w:rPr>
          <w:rFonts w:ascii="Courier New" w:hAnsi="Courier New" w:cs="Courier New"/>
          <w:sz w:val="24"/>
          <w:szCs w:val="24"/>
        </w:rPr>
      </w:pPr>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r>
      <w:proofErr w:type="gramStart"/>
      <w:r w:rsidRPr="001B0D45">
        <w:rPr>
          <w:rFonts w:ascii="Courier New" w:hAnsi="Courier New" w:cs="Courier New"/>
          <w:sz w:val="24"/>
          <w:szCs w:val="24"/>
        </w:rPr>
        <w:t>ile</w:t>
      </w:r>
      <w:proofErr w:type="gramEnd"/>
    </w:p>
    <w:p w:rsidR="00FF4ADF" w:rsidRPr="001B0D45" w:rsidRDefault="00FF4ADF" w:rsidP="00FF4ADF">
      <w:pPr>
        <w:contextualSpacing/>
        <w:rPr>
          <w:rFonts w:ascii="Courier New" w:hAnsi="Courier New" w:cs="Courier New"/>
          <w:sz w:val="24"/>
          <w:szCs w:val="24"/>
        </w:rPr>
      </w:pPr>
    </w:p>
    <w:p w:rsidR="00FF4ADF" w:rsidRDefault="00FF4ADF" w:rsidP="00FF4ADF">
      <w:pPr>
        <w:ind w:left="4395" w:hanging="4395"/>
        <w:contextualSpacing/>
        <w:rPr>
          <w:rFonts w:ascii="Courier New" w:hAnsi="Courier New" w:cs="Courier New"/>
          <w:sz w:val="24"/>
          <w:szCs w:val="24"/>
        </w:rPr>
      </w:pPr>
      <w:r w:rsidRPr="001B0D45">
        <w:rPr>
          <w:rFonts w:ascii="Courier New" w:hAnsi="Courier New" w:cs="Courier New"/>
          <w:sz w:val="24"/>
          <w:szCs w:val="24"/>
        </w:rPr>
        <w:t>Aleyhine istinaf edilen: No.1-</w:t>
      </w:r>
      <w:r>
        <w:rPr>
          <w:rFonts w:ascii="Courier New" w:hAnsi="Courier New" w:cs="Courier New"/>
          <w:sz w:val="24"/>
          <w:szCs w:val="24"/>
        </w:rPr>
        <w:t xml:space="preserve"> Gönyeli Belediyesi, Gönyeli Belediye Başkanı, As Başkanı, Belediye Meclis Üyeleri ve </w:t>
      </w:r>
      <w:proofErr w:type="spellStart"/>
      <w:r>
        <w:rPr>
          <w:rFonts w:ascii="Courier New" w:hAnsi="Courier New" w:cs="Courier New"/>
          <w:sz w:val="24"/>
          <w:szCs w:val="24"/>
        </w:rPr>
        <w:t>Hemşehrileri</w:t>
      </w:r>
      <w:proofErr w:type="spellEnd"/>
      <w:r>
        <w:rPr>
          <w:rFonts w:ascii="Courier New" w:hAnsi="Courier New" w:cs="Courier New"/>
          <w:sz w:val="24"/>
          <w:szCs w:val="24"/>
        </w:rPr>
        <w:t>, Gönyeli - Lefkoşa</w:t>
      </w:r>
      <w:r w:rsidRPr="001B0D45">
        <w:rPr>
          <w:rFonts w:ascii="Courier New" w:hAnsi="Courier New" w:cs="Courier New"/>
          <w:sz w:val="24"/>
          <w:szCs w:val="24"/>
        </w:rPr>
        <w:t xml:space="preserve"> </w:t>
      </w:r>
    </w:p>
    <w:p w:rsidR="00FF4ADF" w:rsidRDefault="00FF4ADF" w:rsidP="00FF4ADF">
      <w:pPr>
        <w:ind w:left="4395" w:hanging="851"/>
        <w:contextualSpacing/>
        <w:rPr>
          <w:rFonts w:ascii="Courier New" w:hAnsi="Courier New" w:cs="Courier New"/>
          <w:sz w:val="24"/>
          <w:szCs w:val="24"/>
        </w:rPr>
      </w:pPr>
      <w:r>
        <w:rPr>
          <w:rFonts w:ascii="Courier New" w:hAnsi="Courier New" w:cs="Courier New"/>
          <w:sz w:val="24"/>
          <w:szCs w:val="24"/>
        </w:rPr>
        <w:t>No.2- K.K.T.C. Başsavcılığı, Hukuk Dairesi - Lefkoşa</w:t>
      </w:r>
    </w:p>
    <w:p w:rsidR="00FF4ADF" w:rsidRPr="001B0D45" w:rsidRDefault="00FF4ADF" w:rsidP="00FF4ADF">
      <w:pPr>
        <w:ind w:left="4395" w:hanging="851"/>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(Davalılar)</w:t>
      </w:r>
    </w:p>
    <w:p w:rsidR="00FF4ADF" w:rsidRPr="001B0D45" w:rsidRDefault="00FF4ADF" w:rsidP="00FF4ADF">
      <w:pPr>
        <w:contextualSpacing/>
        <w:rPr>
          <w:rFonts w:ascii="Courier New" w:hAnsi="Courier New" w:cs="Courier New"/>
          <w:sz w:val="24"/>
          <w:szCs w:val="24"/>
        </w:rPr>
      </w:pPr>
    </w:p>
    <w:p w:rsidR="00FF4ADF" w:rsidRPr="001B0D45" w:rsidRDefault="00FF4ADF" w:rsidP="00FF4ADF">
      <w:pPr>
        <w:contextualSpacing/>
        <w:rPr>
          <w:rFonts w:ascii="Courier New" w:hAnsi="Courier New" w:cs="Courier New"/>
          <w:sz w:val="24"/>
          <w:szCs w:val="24"/>
        </w:rPr>
      </w:pPr>
      <w:r w:rsidRPr="001B0D45">
        <w:rPr>
          <w:rFonts w:ascii="Courier New" w:hAnsi="Courier New" w:cs="Courier New"/>
          <w:sz w:val="24"/>
          <w:szCs w:val="24"/>
        </w:rPr>
        <w:t xml:space="preserve">                                              A r a s ı n d a. </w:t>
      </w:r>
    </w:p>
    <w:p w:rsidR="00FF4ADF" w:rsidRPr="001B0D45" w:rsidRDefault="00FF4ADF" w:rsidP="00FF4ADF">
      <w:pPr>
        <w:spacing w:line="360" w:lineRule="auto"/>
        <w:contextualSpacing/>
        <w:rPr>
          <w:rFonts w:ascii="Courier New" w:hAnsi="Courier New" w:cs="Courier New"/>
          <w:sz w:val="24"/>
          <w:szCs w:val="24"/>
        </w:rPr>
      </w:pPr>
    </w:p>
    <w:p w:rsidR="00FF4ADF" w:rsidRPr="001B0D45" w:rsidRDefault="00FF4ADF" w:rsidP="00FF4ADF">
      <w:pPr>
        <w:spacing w:line="360" w:lineRule="auto"/>
        <w:contextualSpacing/>
        <w:rPr>
          <w:rFonts w:ascii="Courier New" w:hAnsi="Courier New" w:cs="Courier New"/>
          <w:sz w:val="24"/>
          <w:szCs w:val="24"/>
        </w:rPr>
      </w:pPr>
      <w:r w:rsidRPr="001B0D45">
        <w:rPr>
          <w:rFonts w:ascii="Courier New" w:hAnsi="Courier New" w:cs="Courier New"/>
          <w:sz w:val="24"/>
          <w:szCs w:val="24"/>
        </w:rPr>
        <w:t>İstinaf eden namına: Avukat</w:t>
      </w:r>
      <w:r>
        <w:rPr>
          <w:rFonts w:ascii="Courier New" w:hAnsi="Courier New" w:cs="Courier New"/>
          <w:sz w:val="24"/>
          <w:szCs w:val="24"/>
        </w:rPr>
        <w:t xml:space="preserve"> Ünver Bedevi </w:t>
      </w:r>
      <w:r w:rsidRPr="001B0D45">
        <w:rPr>
          <w:rFonts w:ascii="Courier New" w:hAnsi="Courier New" w:cs="Courier New"/>
          <w:sz w:val="24"/>
          <w:szCs w:val="24"/>
        </w:rPr>
        <w:t xml:space="preserve"> </w:t>
      </w:r>
    </w:p>
    <w:p w:rsidR="00FF4ADF" w:rsidRDefault="00FF4ADF" w:rsidP="00FF4ADF">
      <w:pPr>
        <w:spacing w:line="360" w:lineRule="auto"/>
        <w:contextualSpacing/>
        <w:rPr>
          <w:rFonts w:ascii="Courier New" w:hAnsi="Courier New" w:cs="Courier New"/>
          <w:sz w:val="24"/>
          <w:szCs w:val="24"/>
        </w:rPr>
      </w:pPr>
      <w:r w:rsidRPr="001B0D45">
        <w:rPr>
          <w:rFonts w:ascii="Courier New" w:hAnsi="Courier New" w:cs="Courier New"/>
          <w:sz w:val="24"/>
          <w:szCs w:val="24"/>
        </w:rPr>
        <w:t xml:space="preserve">Aleyhine istinaf edilen </w:t>
      </w:r>
      <w:r>
        <w:rPr>
          <w:rFonts w:ascii="Courier New" w:hAnsi="Courier New" w:cs="Courier New"/>
          <w:sz w:val="24"/>
          <w:szCs w:val="24"/>
        </w:rPr>
        <w:t xml:space="preserve">No.1 </w:t>
      </w:r>
      <w:r w:rsidRPr="001B0D45">
        <w:rPr>
          <w:rFonts w:ascii="Courier New" w:hAnsi="Courier New" w:cs="Courier New"/>
          <w:sz w:val="24"/>
          <w:szCs w:val="24"/>
        </w:rPr>
        <w:t>namına: Avukat</w:t>
      </w:r>
      <w:r>
        <w:rPr>
          <w:rFonts w:ascii="Courier New" w:hAnsi="Courier New" w:cs="Courier New"/>
          <w:sz w:val="24"/>
          <w:szCs w:val="24"/>
        </w:rPr>
        <w:t xml:space="preserve"> Ezer Özsoy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Hasan </w:t>
      </w:r>
      <w:proofErr w:type="spellStart"/>
      <w:r>
        <w:rPr>
          <w:rFonts w:ascii="Courier New" w:hAnsi="Courier New" w:cs="Courier New"/>
          <w:sz w:val="24"/>
          <w:szCs w:val="24"/>
        </w:rPr>
        <w:t>Esendağlı</w:t>
      </w:r>
      <w:proofErr w:type="spellEnd"/>
      <w:r w:rsidRPr="001B0D45">
        <w:rPr>
          <w:rFonts w:ascii="Courier New" w:hAnsi="Courier New" w:cs="Courier New"/>
          <w:sz w:val="24"/>
          <w:szCs w:val="24"/>
        </w:rPr>
        <w:t xml:space="preserve"> </w:t>
      </w:r>
    </w:p>
    <w:p w:rsidR="00FF4ADF" w:rsidRPr="001B0D45" w:rsidRDefault="00FF4ADF" w:rsidP="00FF4ADF">
      <w:pPr>
        <w:spacing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No.2 namına: Başsavcı Yardımcısı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Muavini İlt</w:t>
      </w:r>
      <w:r w:rsidR="0026657C">
        <w:rPr>
          <w:rFonts w:ascii="Courier New" w:hAnsi="Courier New" w:cs="Courier New"/>
          <w:sz w:val="24"/>
          <w:szCs w:val="24"/>
        </w:rPr>
        <w:t>er</w:t>
      </w:r>
      <w:r>
        <w:rPr>
          <w:rFonts w:ascii="Courier New" w:hAnsi="Courier New" w:cs="Courier New"/>
          <w:sz w:val="24"/>
          <w:szCs w:val="24"/>
        </w:rPr>
        <w:t xml:space="preserve"> Koyuncuoğlu </w:t>
      </w:r>
    </w:p>
    <w:p w:rsidR="00FF4ADF" w:rsidRPr="001B0D45" w:rsidRDefault="00FF4ADF" w:rsidP="00FF4ADF">
      <w:pPr>
        <w:spacing w:line="360" w:lineRule="auto"/>
        <w:contextualSpacing/>
        <w:rPr>
          <w:rFonts w:ascii="Courier New" w:hAnsi="Courier New" w:cs="Courier New"/>
          <w:sz w:val="24"/>
          <w:szCs w:val="24"/>
        </w:rPr>
      </w:pPr>
    </w:p>
    <w:p w:rsidR="00FF4ADF" w:rsidRPr="001B0D45" w:rsidRDefault="00FF4ADF" w:rsidP="00FF4ADF">
      <w:pPr>
        <w:spacing w:line="360" w:lineRule="auto"/>
        <w:contextualSpacing/>
        <w:rPr>
          <w:rFonts w:ascii="Courier New" w:hAnsi="Courier New" w:cs="Courier New"/>
          <w:sz w:val="24"/>
          <w:szCs w:val="24"/>
        </w:rPr>
      </w:pPr>
      <w:r w:rsidRPr="001B0D45">
        <w:rPr>
          <w:rFonts w:ascii="Courier New" w:hAnsi="Courier New" w:cs="Courier New"/>
          <w:sz w:val="24"/>
          <w:szCs w:val="24"/>
        </w:rPr>
        <w:t xml:space="preserve">Lefkoşa Kaza Mahkemesi Kıdemli Yargıcı </w:t>
      </w:r>
      <w:r>
        <w:rPr>
          <w:rFonts w:ascii="Courier New" w:hAnsi="Courier New" w:cs="Courier New"/>
          <w:sz w:val="24"/>
          <w:szCs w:val="24"/>
        </w:rPr>
        <w:t xml:space="preserve">Hasan Dağlı ve </w:t>
      </w:r>
      <w:r w:rsidR="009250BC">
        <w:rPr>
          <w:rFonts w:ascii="Courier New" w:hAnsi="Courier New" w:cs="Courier New"/>
          <w:sz w:val="24"/>
          <w:szCs w:val="24"/>
        </w:rPr>
        <w:t xml:space="preserve">Kaza Mahkemesi </w:t>
      </w:r>
      <w:r>
        <w:rPr>
          <w:rFonts w:ascii="Courier New" w:hAnsi="Courier New" w:cs="Courier New"/>
          <w:sz w:val="24"/>
          <w:szCs w:val="24"/>
        </w:rPr>
        <w:t>Yargı</w:t>
      </w:r>
      <w:r w:rsidR="009250BC">
        <w:rPr>
          <w:rFonts w:ascii="Courier New" w:hAnsi="Courier New" w:cs="Courier New"/>
          <w:sz w:val="24"/>
          <w:szCs w:val="24"/>
        </w:rPr>
        <w:t>cı</w:t>
      </w:r>
      <w:r>
        <w:rPr>
          <w:rFonts w:ascii="Courier New" w:hAnsi="Courier New" w:cs="Courier New"/>
          <w:sz w:val="24"/>
          <w:szCs w:val="24"/>
        </w:rPr>
        <w:t xml:space="preserve"> Gülay Süleymanoğlu</w:t>
      </w:r>
      <w:r w:rsidRPr="001B0D45">
        <w:rPr>
          <w:rFonts w:ascii="Courier New" w:hAnsi="Courier New" w:cs="Courier New"/>
          <w:sz w:val="24"/>
          <w:szCs w:val="24"/>
        </w:rPr>
        <w:t>’</w:t>
      </w:r>
      <w:r>
        <w:rPr>
          <w:rFonts w:ascii="Courier New" w:hAnsi="Courier New" w:cs="Courier New"/>
          <w:sz w:val="24"/>
          <w:szCs w:val="24"/>
        </w:rPr>
        <w:t>n</w:t>
      </w:r>
      <w:r w:rsidRPr="001B0D45">
        <w:rPr>
          <w:rFonts w:ascii="Courier New" w:hAnsi="Courier New" w:cs="Courier New"/>
          <w:sz w:val="24"/>
          <w:szCs w:val="24"/>
        </w:rPr>
        <w:t>un, 2</w:t>
      </w:r>
      <w:r>
        <w:rPr>
          <w:rFonts w:ascii="Courier New" w:hAnsi="Courier New" w:cs="Courier New"/>
          <w:sz w:val="24"/>
          <w:szCs w:val="24"/>
        </w:rPr>
        <w:t>235</w:t>
      </w:r>
      <w:r w:rsidRPr="001B0D45">
        <w:rPr>
          <w:rFonts w:ascii="Courier New" w:hAnsi="Courier New" w:cs="Courier New"/>
          <w:sz w:val="24"/>
          <w:szCs w:val="24"/>
        </w:rPr>
        <w:t>/201</w:t>
      </w:r>
      <w:r>
        <w:rPr>
          <w:rFonts w:ascii="Courier New" w:hAnsi="Courier New" w:cs="Courier New"/>
          <w:sz w:val="24"/>
          <w:szCs w:val="24"/>
        </w:rPr>
        <w:t>8</w:t>
      </w:r>
      <w:r w:rsidRPr="001B0D45">
        <w:rPr>
          <w:rFonts w:ascii="Courier New" w:hAnsi="Courier New" w:cs="Courier New"/>
          <w:sz w:val="24"/>
          <w:szCs w:val="24"/>
        </w:rPr>
        <w:t xml:space="preserve"> sayılı davada, 2.</w:t>
      </w:r>
      <w:r>
        <w:rPr>
          <w:rFonts w:ascii="Courier New" w:hAnsi="Courier New" w:cs="Courier New"/>
          <w:sz w:val="24"/>
          <w:szCs w:val="24"/>
        </w:rPr>
        <w:t>4</w:t>
      </w:r>
      <w:r w:rsidRPr="001B0D45">
        <w:rPr>
          <w:rFonts w:ascii="Courier New" w:hAnsi="Courier New" w:cs="Courier New"/>
          <w:sz w:val="24"/>
          <w:szCs w:val="24"/>
        </w:rPr>
        <w:t>.201</w:t>
      </w:r>
      <w:r>
        <w:rPr>
          <w:rFonts w:ascii="Courier New" w:hAnsi="Courier New" w:cs="Courier New"/>
          <w:sz w:val="24"/>
          <w:szCs w:val="24"/>
        </w:rPr>
        <w:t>9</w:t>
      </w:r>
      <w:r w:rsidRPr="001B0D45">
        <w:rPr>
          <w:rFonts w:ascii="Courier New" w:hAnsi="Courier New" w:cs="Courier New"/>
          <w:sz w:val="24"/>
          <w:szCs w:val="24"/>
        </w:rPr>
        <w:t xml:space="preserve"> tarihinde verdiği karara karşı, Dava</w:t>
      </w:r>
      <w:r>
        <w:rPr>
          <w:rFonts w:ascii="Courier New" w:hAnsi="Courier New" w:cs="Courier New"/>
          <w:sz w:val="24"/>
          <w:szCs w:val="24"/>
        </w:rPr>
        <w:t>c</w:t>
      </w:r>
      <w:r w:rsidRPr="001B0D45">
        <w:rPr>
          <w:rFonts w:ascii="Courier New" w:hAnsi="Courier New" w:cs="Courier New"/>
          <w:sz w:val="24"/>
          <w:szCs w:val="24"/>
        </w:rPr>
        <w:t>ı</w:t>
      </w:r>
      <w:r>
        <w:rPr>
          <w:rFonts w:ascii="Courier New" w:hAnsi="Courier New" w:cs="Courier New"/>
          <w:sz w:val="24"/>
          <w:szCs w:val="24"/>
        </w:rPr>
        <w:t>lar</w:t>
      </w:r>
      <w:r w:rsidRPr="001B0D45">
        <w:rPr>
          <w:rFonts w:ascii="Courier New" w:hAnsi="Courier New" w:cs="Courier New"/>
          <w:sz w:val="24"/>
          <w:szCs w:val="24"/>
        </w:rPr>
        <w:t xml:space="preserve"> tarafından yapılan istinaftır.</w:t>
      </w:r>
    </w:p>
    <w:p w:rsidR="00FF4ADF" w:rsidRPr="001B0D45" w:rsidRDefault="00FF4ADF" w:rsidP="00FF4ADF">
      <w:pPr>
        <w:spacing w:line="360" w:lineRule="auto"/>
        <w:contextualSpacing/>
        <w:rPr>
          <w:rFonts w:ascii="Courier New" w:hAnsi="Courier New" w:cs="Courier New"/>
          <w:sz w:val="24"/>
          <w:szCs w:val="24"/>
        </w:rPr>
      </w:pPr>
    </w:p>
    <w:p w:rsidR="00FF4ADF" w:rsidRPr="001B0D45" w:rsidRDefault="00FF4ADF" w:rsidP="00FF4ADF">
      <w:pPr>
        <w:spacing w:line="360" w:lineRule="auto"/>
        <w:contextualSpacing/>
        <w:jc w:val="center"/>
        <w:rPr>
          <w:rFonts w:ascii="Courier New" w:hAnsi="Courier New" w:cs="Courier New"/>
          <w:sz w:val="24"/>
          <w:szCs w:val="24"/>
        </w:rPr>
      </w:pPr>
      <w:r w:rsidRPr="001B0D45">
        <w:rPr>
          <w:rFonts w:ascii="Courier New" w:hAnsi="Courier New" w:cs="Courier New"/>
          <w:sz w:val="24"/>
          <w:szCs w:val="24"/>
        </w:rPr>
        <w:t xml:space="preserve">------------  </w:t>
      </w:r>
    </w:p>
    <w:p w:rsidR="00FF4ADF" w:rsidRPr="001B0D45" w:rsidRDefault="00FF4ADF" w:rsidP="00FF4ADF">
      <w:pPr>
        <w:spacing w:line="360" w:lineRule="auto"/>
        <w:contextualSpacing/>
        <w:jc w:val="center"/>
        <w:rPr>
          <w:rFonts w:ascii="Courier New" w:hAnsi="Courier New" w:cs="Courier New"/>
          <w:sz w:val="24"/>
          <w:szCs w:val="24"/>
        </w:rPr>
      </w:pPr>
    </w:p>
    <w:p w:rsidR="00FF4ADF" w:rsidRPr="001B0D45" w:rsidRDefault="00FF4ADF" w:rsidP="00FF4ADF">
      <w:pPr>
        <w:spacing w:line="360" w:lineRule="auto"/>
        <w:contextualSpacing/>
        <w:jc w:val="center"/>
        <w:rPr>
          <w:rFonts w:ascii="Courier New" w:hAnsi="Courier New" w:cs="Courier New"/>
          <w:b/>
          <w:sz w:val="24"/>
          <w:szCs w:val="24"/>
          <w:u w:val="single"/>
        </w:rPr>
      </w:pPr>
      <w:r w:rsidRPr="001B0D45">
        <w:rPr>
          <w:rFonts w:ascii="Courier New" w:hAnsi="Courier New" w:cs="Courier New"/>
          <w:b/>
          <w:sz w:val="24"/>
          <w:szCs w:val="24"/>
          <w:u w:val="single"/>
        </w:rPr>
        <w:t xml:space="preserve">K A R A R </w:t>
      </w:r>
    </w:p>
    <w:p w:rsidR="00FF4ADF" w:rsidRPr="001B0D45" w:rsidRDefault="00FF4ADF" w:rsidP="00FF4ADF">
      <w:pPr>
        <w:spacing w:line="360" w:lineRule="auto"/>
        <w:contextualSpacing/>
        <w:jc w:val="center"/>
        <w:rPr>
          <w:rFonts w:ascii="Courier New" w:hAnsi="Courier New" w:cs="Courier New"/>
          <w:b/>
          <w:sz w:val="24"/>
          <w:szCs w:val="24"/>
          <w:u w:val="single"/>
        </w:rPr>
      </w:pPr>
    </w:p>
    <w:p w:rsidR="00FF4ADF" w:rsidRPr="001B0D45" w:rsidRDefault="00FF4ADF" w:rsidP="00FF4ADF">
      <w:pPr>
        <w:spacing w:line="360" w:lineRule="auto"/>
        <w:contextualSpacing/>
        <w:rPr>
          <w:rFonts w:ascii="Courier New" w:hAnsi="Courier New" w:cs="Courier New"/>
          <w:sz w:val="24"/>
          <w:szCs w:val="24"/>
        </w:rPr>
      </w:pPr>
      <w:r w:rsidRPr="001B0D45">
        <w:rPr>
          <w:rFonts w:ascii="Courier New" w:hAnsi="Courier New" w:cs="Courier New"/>
          <w:sz w:val="24"/>
          <w:szCs w:val="24"/>
          <w:u w:val="single"/>
        </w:rPr>
        <w:t>Bertan Özerdağ</w:t>
      </w:r>
      <w:r w:rsidRPr="001B0D45">
        <w:rPr>
          <w:rFonts w:ascii="Courier New" w:hAnsi="Courier New" w:cs="Courier New"/>
          <w:sz w:val="24"/>
          <w:szCs w:val="24"/>
        </w:rPr>
        <w:t>: Bu istinafta, İstinaf Eden/Dava</w:t>
      </w:r>
      <w:r>
        <w:rPr>
          <w:rFonts w:ascii="Courier New" w:hAnsi="Courier New" w:cs="Courier New"/>
          <w:sz w:val="24"/>
          <w:szCs w:val="24"/>
        </w:rPr>
        <w:t>c</w:t>
      </w:r>
      <w:r w:rsidRPr="001B0D45">
        <w:rPr>
          <w:rFonts w:ascii="Courier New" w:hAnsi="Courier New" w:cs="Courier New"/>
          <w:sz w:val="24"/>
          <w:szCs w:val="24"/>
        </w:rPr>
        <w:t>ı</w:t>
      </w:r>
      <w:r>
        <w:rPr>
          <w:rFonts w:ascii="Courier New" w:hAnsi="Courier New" w:cs="Courier New"/>
          <w:sz w:val="24"/>
          <w:szCs w:val="24"/>
        </w:rPr>
        <w:t>lar</w:t>
      </w:r>
      <w:r w:rsidRPr="001B0D45">
        <w:rPr>
          <w:rFonts w:ascii="Courier New" w:hAnsi="Courier New" w:cs="Courier New"/>
          <w:sz w:val="24"/>
          <w:szCs w:val="24"/>
        </w:rPr>
        <w:t xml:space="preserve"> kararda bundan böyle sadece Dava</w:t>
      </w:r>
      <w:r>
        <w:rPr>
          <w:rFonts w:ascii="Courier New" w:hAnsi="Courier New" w:cs="Courier New"/>
          <w:sz w:val="24"/>
          <w:szCs w:val="24"/>
        </w:rPr>
        <w:t>cılar</w:t>
      </w:r>
      <w:r w:rsidRPr="001B0D45">
        <w:rPr>
          <w:rFonts w:ascii="Courier New" w:hAnsi="Courier New" w:cs="Courier New"/>
          <w:sz w:val="24"/>
          <w:szCs w:val="24"/>
        </w:rPr>
        <w:t xml:space="preserve"> ve Aleyhine İstinaf Edilen/Dava</w:t>
      </w:r>
      <w:r>
        <w:rPr>
          <w:rFonts w:ascii="Courier New" w:hAnsi="Courier New" w:cs="Courier New"/>
          <w:sz w:val="24"/>
          <w:szCs w:val="24"/>
        </w:rPr>
        <w:t>l</w:t>
      </w:r>
      <w:r w:rsidRPr="001B0D45">
        <w:rPr>
          <w:rFonts w:ascii="Courier New" w:hAnsi="Courier New" w:cs="Courier New"/>
          <w:sz w:val="24"/>
          <w:szCs w:val="24"/>
        </w:rPr>
        <w:t>ılar ise, sadece Dava</w:t>
      </w:r>
      <w:r>
        <w:rPr>
          <w:rFonts w:ascii="Courier New" w:hAnsi="Courier New" w:cs="Courier New"/>
          <w:sz w:val="24"/>
          <w:szCs w:val="24"/>
        </w:rPr>
        <w:t>l</w:t>
      </w:r>
      <w:r w:rsidRPr="001B0D45">
        <w:rPr>
          <w:rFonts w:ascii="Courier New" w:hAnsi="Courier New" w:cs="Courier New"/>
          <w:sz w:val="24"/>
          <w:szCs w:val="24"/>
        </w:rPr>
        <w:t>ılar olarak anılacaktır.</w:t>
      </w:r>
    </w:p>
    <w:p w:rsidR="00FF4ADF" w:rsidRPr="001B0D45" w:rsidRDefault="00FF4ADF" w:rsidP="00FF4ADF">
      <w:pPr>
        <w:spacing w:after="0" w:line="360" w:lineRule="auto"/>
        <w:contextualSpacing/>
        <w:rPr>
          <w:rFonts w:ascii="Courier New" w:hAnsi="Courier New" w:cs="Courier New"/>
          <w:sz w:val="24"/>
          <w:szCs w:val="24"/>
          <w:u w:val="single"/>
        </w:rPr>
      </w:pPr>
      <w:r w:rsidRPr="001B0D45">
        <w:rPr>
          <w:rFonts w:ascii="Courier New" w:hAnsi="Courier New" w:cs="Courier New"/>
          <w:sz w:val="24"/>
          <w:szCs w:val="24"/>
          <w:u w:val="single"/>
        </w:rPr>
        <w:lastRenderedPageBreak/>
        <w:t>OLGULAR</w:t>
      </w:r>
    </w:p>
    <w:p w:rsidR="00FF4ADF" w:rsidRPr="001B0D45" w:rsidRDefault="00FF4ADF" w:rsidP="00FF4ADF">
      <w:pPr>
        <w:spacing w:after="0" w:line="360" w:lineRule="auto"/>
        <w:contextualSpacing/>
        <w:rPr>
          <w:rFonts w:ascii="Courier New" w:hAnsi="Courier New" w:cs="Courier New"/>
          <w:sz w:val="24"/>
          <w:szCs w:val="24"/>
          <w:u w:val="single"/>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meseledeki olguları aşağıdaki gibi özetleriz;</w:t>
      </w:r>
    </w:p>
    <w:p w:rsidR="00FF4ADF" w:rsidRDefault="00FF4ADF"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Lefkoşa Boncuklu mevkiinde, Pafta/Harita </w:t>
      </w:r>
      <w:proofErr w:type="spellStart"/>
      <w:proofErr w:type="gramStart"/>
      <w:r>
        <w:rPr>
          <w:rFonts w:ascii="Courier New" w:hAnsi="Courier New" w:cs="Courier New"/>
          <w:sz w:val="24"/>
          <w:szCs w:val="24"/>
        </w:rPr>
        <w:t>No:</w:t>
      </w:r>
      <w:r w:rsidR="009250BC">
        <w:rPr>
          <w:rFonts w:ascii="Courier New" w:hAnsi="Courier New" w:cs="Courier New"/>
          <w:sz w:val="24"/>
          <w:szCs w:val="24"/>
        </w:rPr>
        <w:t>XXI</w:t>
      </w:r>
      <w:proofErr w:type="spellEnd"/>
      <w:proofErr w:type="gramEnd"/>
      <w:r w:rsidR="009250BC">
        <w:rPr>
          <w:rFonts w:ascii="Courier New" w:hAnsi="Courier New" w:cs="Courier New"/>
          <w:sz w:val="24"/>
          <w:szCs w:val="24"/>
        </w:rPr>
        <w:t>/</w:t>
      </w:r>
      <w:r>
        <w:rPr>
          <w:rFonts w:ascii="Courier New" w:hAnsi="Courier New" w:cs="Courier New"/>
          <w:sz w:val="24"/>
          <w:szCs w:val="24"/>
        </w:rPr>
        <w:t xml:space="preserve">28.B.1 Ada </w:t>
      </w:r>
      <w:proofErr w:type="spellStart"/>
      <w:r>
        <w:rPr>
          <w:rFonts w:ascii="Courier New" w:hAnsi="Courier New" w:cs="Courier New"/>
          <w:sz w:val="24"/>
          <w:szCs w:val="24"/>
        </w:rPr>
        <w:t>No.C</w:t>
      </w:r>
      <w:proofErr w:type="spellEnd"/>
      <w:r>
        <w:rPr>
          <w:rFonts w:ascii="Courier New" w:hAnsi="Courier New" w:cs="Courier New"/>
          <w:sz w:val="24"/>
          <w:szCs w:val="24"/>
        </w:rPr>
        <w:t xml:space="preserve"> Parsel No:1057, 1058, 1059, 1060, 1061 ve 1062’de kain C 1104, C 1105, C 1106, C 1107, C 1108 ve C 1109 </w:t>
      </w:r>
      <w:r w:rsidR="009250BC">
        <w:rPr>
          <w:rFonts w:ascii="Courier New" w:hAnsi="Courier New" w:cs="Courier New"/>
          <w:sz w:val="24"/>
          <w:szCs w:val="24"/>
        </w:rPr>
        <w:t xml:space="preserve">koçan </w:t>
      </w:r>
      <w:r>
        <w:rPr>
          <w:rFonts w:ascii="Courier New" w:hAnsi="Courier New" w:cs="Courier New"/>
          <w:sz w:val="24"/>
          <w:szCs w:val="24"/>
        </w:rPr>
        <w:t xml:space="preserve">numaralı  taşınmazlar </w:t>
      </w:r>
      <w:r w:rsidR="009250BC">
        <w:rPr>
          <w:rFonts w:ascii="Courier New" w:hAnsi="Courier New" w:cs="Courier New"/>
          <w:sz w:val="24"/>
          <w:szCs w:val="24"/>
        </w:rPr>
        <w:t xml:space="preserve">davaya konu zamanlarda </w:t>
      </w:r>
      <w:r>
        <w:rPr>
          <w:rFonts w:ascii="Courier New" w:hAnsi="Courier New" w:cs="Courier New"/>
          <w:sz w:val="24"/>
          <w:szCs w:val="24"/>
        </w:rPr>
        <w:t xml:space="preserve">Davacılar adına kayıtlı idi. </w:t>
      </w:r>
    </w:p>
    <w:p w:rsidR="00FF4ADF" w:rsidRDefault="00FF4ADF"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 taşınmazların olduğu bölgede Davalı No.1 tarafından Nisan 2018 ayında yol ve alt-üst geçit </w:t>
      </w:r>
      <w:r w:rsidR="009250BC">
        <w:rPr>
          <w:rFonts w:ascii="Courier New" w:hAnsi="Courier New" w:cs="Courier New"/>
          <w:sz w:val="24"/>
          <w:szCs w:val="24"/>
        </w:rPr>
        <w:t xml:space="preserve">projesinin </w:t>
      </w:r>
      <w:r>
        <w:rPr>
          <w:rFonts w:ascii="Courier New" w:hAnsi="Courier New" w:cs="Courier New"/>
          <w:sz w:val="24"/>
          <w:szCs w:val="24"/>
        </w:rPr>
        <w:t>inşasına başlanıldı.</w:t>
      </w:r>
    </w:p>
    <w:p w:rsidR="00FF4ADF" w:rsidRDefault="00FF4ADF"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Davacılar bu yol inşasına istinaden dosyaladıkları davada </w:t>
      </w:r>
      <w:r w:rsidR="006E50BE">
        <w:rPr>
          <w:rFonts w:ascii="Courier New" w:hAnsi="Courier New" w:cs="Courier New"/>
          <w:sz w:val="24"/>
          <w:szCs w:val="24"/>
        </w:rPr>
        <w:t>tecavüz</w:t>
      </w:r>
      <w:r>
        <w:rPr>
          <w:rFonts w:ascii="Courier New" w:hAnsi="Courier New" w:cs="Courier New"/>
          <w:sz w:val="24"/>
          <w:szCs w:val="24"/>
        </w:rPr>
        <w:t xml:space="preserve"> ve rahatsızlığın sona erdirilmesi</w:t>
      </w:r>
      <w:r w:rsidR="009250BC">
        <w:rPr>
          <w:rFonts w:ascii="Courier New" w:hAnsi="Courier New" w:cs="Courier New"/>
          <w:sz w:val="24"/>
          <w:szCs w:val="24"/>
        </w:rPr>
        <w:t>ni</w:t>
      </w:r>
      <w:r>
        <w:rPr>
          <w:rFonts w:ascii="Courier New" w:hAnsi="Courier New" w:cs="Courier New"/>
          <w:sz w:val="24"/>
          <w:szCs w:val="24"/>
        </w:rPr>
        <w:t xml:space="preserve">, yol yapımı nedeniyle taşınmazın uğramış olduğu 2.700.000 </w:t>
      </w:r>
      <w:proofErr w:type="spellStart"/>
      <w:r>
        <w:rPr>
          <w:rFonts w:ascii="Courier New" w:hAnsi="Courier New" w:cs="Courier New"/>
          <w:sz w:val="24"/>
          <w:szCs w:val="24"/>
        </w:rPr>
        <w:t>Stg</w:t>
      </w:r>
      <w:proofErr w:type="spellEnd"/>
      <w:r>
        <w:rPr>
          <w:rFonts w:ascii="Courier New" w:hAnsi="Courier New" w:cs="Courier New"/>
          <w:sz w:val="24"/>
          <w:szCs w:val="24"/>
        </w:rPr>
        <w:t>. Özel zarar ziyan için tazminat ödenmesini, genel zarar ziyan ve ağırlatıcı (</w:t>
      </w:r>
      <w:proofErr w:type="spellStart"/>
      <w:r>
        <w:rPr>
          <w:rFonts w:ascii="Courier New" w:hAnsi="Courier New" w:cs="Courier New"/>
          <w:sz w:val="24"/>
          <w:szCs w:val="24"/>
        </w:rPr>
        <w:t>aggreaveted</w:t>
      </w:r>
      <w:proofErr w:type="spellEnd"/>
      <w:r>
        <w:rPr>
          <w:rFonts w:ascii="Courier New" w:hAnsi="Courier New" w:cs="Courier New"/>
          <w:sz w:val="24"/>
          <w:szCs w:val="24"/>
        </w:rPr>
        <w:t>) ve örnek teşkil edici (</w:t>
      </w:r>
      <w:proofErr w:type="spellStart"/>
      <w:r>
        <w:rPr>
          <w:rFonts w:ascii="Courier New" w:hAnsi="Courier New" w:cs="Courier New"/>
          <w:sz w:val="24"/>
          <w:szCs w:val="24"/>
        </w:rPr>
        <w:t>exemplary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damages</w:t>
      </w:r>
      <w:proofErr w:type="spellEnd"/>
      <w:r>
        <w:rPr>
          <w:rFonts w:ascii="Courier New" w:hAnsi="Courier New" w:cs="Courier New"/>
          <w:sz w:val="24"/>
          <w:szCs w:val="24"/>
        </w:rPr>
        <w:t xml:space="preserve">) </w:t>
      </w:r>
      <w:r w:rsidR="0026657C">
        <w:rPr>
          <w:rFonts w:ascii="Courier New" w:hAnsi="Courier New" w:cs="Courier New"/>
          <w:sz w:val="24"/>
          <w:szCs w:val="24"/>
        </w:rPr>
        <w:t xml:space="preserve">tazminat </w:t>
      </w:r>
      <w:r>
        <w:rPr>
          <w:rFonts w:ascii="Courier New" w:hAnsi="Courier New" w:cs="Courier New"/>
          <w:sz w:val="24"/>
          <w:szCs w:val="24"/>
        </w:rPr>
        <w:t xml:space="preserve">ödenmesini talep etti. </w:t>
      </w:r>
    </w:p>
    <w:p w:rsidR="00FF4ADF" w:rsidRDefault="00FF4ADF"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No.1 </w:t>
      </w:r>
      <w:r w:rsidR="009250BC">
        <w:rPr>
          <w:rFonts w:ascii="Courier New" w:hAnsi="Courier New" w:cs="Courier New"/>
          <w:sz w:val="24"/>
          <w:szCs w:val="24"/>
        </w:rPr>
        <w:t>M</w:t>
      </w:r>
      <w:r>
        <w:rPr>
          <w:rFonts w:ascii="Courier New" w:hAnsi="Courier New" w:cs="Courier New"/>
          <w:sz w:val="24"/>
          <w:szCs w:val="24"/>
        </w:rPr>
        <w:t xml:space="preserve">üdafaa ve </w:t>
      </w:r>
      <w:r w:rsidR="009250BC">
        <w:rPr>
          <w:rFonts w:ascii="Courier New" w:hAnsi="Courier New" w:cs="Courier New"/>
          <w:sz w:val="24"/>
          <w:szCs w:val="24"/>
        </w:rPr>
        <w:t>M</w:t>
      </w:r>
      <w:r>
        <w:rPr>
          <w:rFonts w:ascii="Courier New" w:hAnsi="Courier New" w:cs="Courier New"/>
          <w:sz w:val="24"/>
          <w:szCs w:val="24"/>
        </w:rPr>
        <w:t xml:space="preserve">ukabil </w:t>
      </w:r>
      <w:r w:rsidR="009250BC">
        <w:rPr>
          <w:rFonts w:ascii="Courier New" w:hAnsi="Courier New" w:cs="Courier New"/>
          <w:sz w:val="24"/>
          <w:szCs w:val="24"/>
        </w:rPr>
        <w:t>T</w:t>
      </w:r>
      <w:r>
        <w:rPr>
          <w:rFonts w:ascii="Courier New" w:hAnsi="Courier New" w:cs="Courier New"/>
          <w:sz w:val="24"/>
          <w:szCs w:val="24"/>
        </w:rPr>
        <w:t xml:space="preserve">alep </w:t>
      </w:r>
      <w:r w:rsidR="009250BC">
        <w:rPr>
          <w:rFonts w:ascii="Courier New" w:hAnsi="Courier New" w:cs="Courier New"/>
          <w:sz w:val="24"/>
          <w:szCs w:val="24"/>
        </w:rPr>
        <w:t>T</w:t>
      </w:r>
      <w:r>
        <w:rPr>
          <w:rFonts w:ascii="Courier New" w:hAnsi="Courier New" w:cs="Courier New"/>
          <w:sz w:val="24"/>
          <w:szCs w:val="24"/>
        </w:rPr>
        <w:t xml:space="preserve">akriri dosyaladı. </w:t>
      </w:r>
      <w:r w:rsidR="009250BC">
        <w:rPr>
          <w:rFonts w:ascii="Courier New" w:hAnsi="Courier New" w:cs="Courier New"/>
          <w:sz w:val="24"/>
          <w:szCs w:val="24"/>
        </w:rPr>
        <w:t xml:space="preserve">Davalı No.1 </w:t>
      </w:r>
      <w:r>
        <w:rPr>
          <w:rFonts w:ascii="Courier New" w:hAnsi="Courier New" w:cs="Courier New"/>
          <w:sz w:val="24"/>
          <w:szCs w:val="24"/>
        </w:rPr>
        <w:t>Müdafaa ve Mukabil Talep Takririnde ön itiraz olarak</w:t>
      </w:r>
      <w:r w:rsidR="009250BC">
        <w:rPr>
          <w:rFonts w:ascii="Courier New" w:hAnsi="Courier New" w:cs="Courier New"/>
          <w:sz w:val="24"/>
          <w:szCs w:val="24"/>
        </w:rPr>
        <w:t>,</w:t>
      </w:r>
      <w:r>
        <w:rPr>
          <w:rFonts w:ascii="Courier New" w:hAnsi="Courier New" w:cs="Courier New"/>
          <w:sz w:val="24"/>
          <w:szCs w:val="24"/>
        </w:rPr>
        <w:t xml:space="preserve"> bu ihtilafın karara bağlanmasında yetkili mahkemenin Yüksek İdare Mahkemesi olduğunu </w:t>
      </w:r>
      <w:r w:rsidR="009250BC">
        <w:rPr>
          <w:rFonts w:ascii="Courier New" w:hAnsi="Courier New" w:cs="Courier New"/>
          <w:sz w:val="24"/>
          <w:szCs w:val="24"/>
        </w:rPr>
        <w:t xml:space="preserve">ileri sürdükten sonra layihasında sair şeyler yanında </w:t>
      </w:r>
      <w:r>
        <w:rPr>
          <w:rFonts w:ascii="Courier New" w:hAnsi="Courier New" w:cs="Courier New"/>
          <w:sz w:val="24"/>
          <w:szCs w:val="24"/>
        </w:rPr>
        <w:t xml:space="preserve">talep şerhindeki taleplerin </w:t>
      </w:r>
      <w:r w:rsidR="009250BC">
        <w:rPr>
          <w:rFonts w:ascii="Courier New" w:hAnsi="Courier New" w:cs="Courier New"/>
          <w:sz w:val="24"/>
          <w:szCs w:val="24"/>
        </w:rPr>
        <w:t>T</w:t>
      </w:r>
      <w:r>
        <w:rPr>
          <w:rFonts w:ascii="Courier New" w:hAnsi="Courier New" w:cs="Courier New"/>
          <w:sz w:val="24"/>
          <w:szCs w:val="24"/>
        </w:rPr>
        <w:t xml:space="preserve">afsilatlı </w:t>
      </w:r>
      <w:r w:rsidR="009250BC">
        <w:rPr>
          <w:rFonts w:ascii="Courier New" w:hAnsi="Courier New" w:cs="Courier New"/>
          <w:sz w:val="24"/>
          <w:szCs w:val="24"/>
        </w:rPr>
        <w:t>T</w:t>
      </w:r>
      <w:r>
        <w:rPr>
          <w:rFonts w:ascii="Courier New" w:hAnsi="Courier New" w:cs="Courier New"/>
          <w:sz w:val="24"/>
          <w:szCs w:val="24"/>
        </w:rPr>
        <w:t xml:space="preserve">alep </w:t>
      </w:r>
      <w:r w:rsidR="009250BC">
        <w:rPr>
          <w:rFonts w:ascii="Courier New" w:hAnsi="Courier New" w:cs="Courier New"/>
          <w:sz w:val="24"/>
          <w:szCs w:val="24"/>
        </w:rPr>
        <w:t>T</w:t>
      </w:r>
      <w:r>
        <w:rPr>
          <w:rFonts w:ascii="Courier New" w:hAnsi="Courier New" w:cs="Courier New"/>
          <w:sz w:val="24"/>
          <w:szCs w:val="24"/>
        </w:rPr>
        <w:t>akriri ile genişletildiğini ileri sürerek</w:t>
      </w:r>
      <w:r w:rsidR="009250BC">
        <w:rPr>
          <w:rFonts w:ascii="Courier New" w:hAnsi="Courier New" w:cs="Courier New"/>
          <w:sz w:val="24"/>
          <w:szCs w:val="24"/>
        </w:rPr>
        <w:t>,</w:t>
      </w:r>
      <w:r>
        <w:rPr>
          <w:rFonts w:ascii="Courier New" w:hAnsi="Courier New" w:cs="Courier New"/>
          <w:sz w:val="24"/>
          <w:szCs w:val="24"/>
        </w:rPr>
        <w:t xml:space="preserve"> davanın ret ve iptalini talep etti. Davalı No.1 ilaveten</w:t>
      </w:r>
      <w:r w:rsidR="009250BC">
        <w:rPr>
          <w:rFonts w:ascii="Courier New" w:hAnsi="Courier New" w:cs="Courier New"/>
          <w:sz w:val="24"/>
          <w:szCs w:val="24"/>
        </w:rPr>
        <w:t>,</w:t>
      </w:r>
      <w:r>
        <w:rPr>
          <w:rFonts w:ascii="Courier New" w:hAnsi="Courier New" w:cs="Courier New"/>
          <w:sz w:val="24"/>
          <w:szCs w:val="24"/>
        </w:rPr>
        <w:t xml:space="preserve"> Davalıların söz konusu yerdeki müdahalelerinin </w:t>
      </w:r>
      <w:r w:rsidR="006E50BE">
        <w:rPr>
          <w:rFonts w:ascii="Courier New" w:hAnsi="Courier New" w:cs="Courier New"/>
          <w:sz w:val="24"/>
          <w:szCs w:val="24"/>
        </w:rPr>
        <w:t>tecavüz</w:t>
      </w:r>
      <w:r>
        <w:rPr>
          <w:rFonts w:ascii="Courier New" w:hAnsi="Courier New" w:cs="Courier New"/>
          <w:sz w:val="24"/>
          <w:szCs w:val="24"/>
        </w:rPr>
        <w:t xml:space="preserve"> addedilemeyeceğini </w:t>
      </w:r>
      <w:r w:rsidR="009250BC">
        <w:rPr>
          <w:rFonts w:ascii="Courier New" w:hAnsi="Courier New" w:cs="Courier New"/>
          <w:sz w:val="24"/>
          <w:szCs w:val="24"/>
        </w:rPr>
        <w:t>dolayısıyla</w:t>
      </w:r>
      <w:r>
        <w:rPr>
          <w:rFonts w:ascii="Courier New" w:hAnsi="Courier New" w:cs="Courier New"/>
          <w:sz w:val="24"/>
          <w:szCs w:val="24"/>
        </w:rPr>
        <w:t xml:space="preserve"> mütecaviz durumda </w:t>
      </w:r>
      <w:r w:rsidR="009250BC">
        <w:rPr>
          <w:rFonts w:ascii="Courier New" w:hAnsi="Courier New" w:cs="Courier New"/>
          <w:sz w:val="24"/>
          <w:szCs w:val="24"/>
        </w:rPr>
        <w:t>olmadık-</w:t>
      </w:r>
      <w:proofErr w:type="spellStart"/>
      <w:r w:rsidR="009250BC">
        <w:rPr>
          <w:rFonts w:ascii="Courier New" w:hAnsi="Courier New" w:cs="Courier New"/>
          <w:sz w:val="24"/>
          <w:szCs w:val="24"/>
        </w:rPr>
        <w:t>larını</w:t>
      </w:r>
      <w:proofErr w:type="spellEnd"/>
      <w:r w:rsidR="009250BC">
        <w:rPr>
          <w:rFonts w:ascii="Courier New" w:hAnsi="Courier New" w:cs="Courier New"/>
          <w:sz w:val="24"/>
          <w:szCs w:val="24"/>
        </w:rPr>
        <w:t xml:space="preserve">, sorumluluklarının olmadığını Davacıların </w:t>
      </w:r>
      <w:r>
        <w:rPr>
          <w:rFonts w:ascii="Courier New" w:hAnsi="Courier New" w:cs="Courier New"/>
          <w:sz w:val="24"/>
          <w:szCs w:val="24"/>
        </w:rPr>
        <w:t>tazminat talebinde bulunamayacaklarını ve davanın ret ve iptal edilmesi gerektiğini</w:t>
      </w:r>
      <w:r w:rsidR="009250BC">
        <w:rPr>
          <w:rFonts w:ascii="Courier New" w:hAnsi="Courier New" w:cs="Courier New"/>
          <w:sz w:val="24"/>
          <w:szCs w:val="24"/>
        </w:rPr>
        <w:t xml:space="preserve"> belirtti. Davalı No.1 M</w:t>
      </w:r>
      <w:r>
        <w:rPr>
          <w:rFonts w:ascii="Courier New" w:hAnsi="Courier New" w:cs="Courier New"/>
          <w:sz w:val="24"/>
          <w:szCs w:val="24"/>
        </w:rPr>
        <w:t>üdafaa</w:t>
      </w:r>
      <w:r w:rsidR="009250BC">
        <w:rPr>
          <w:rFonts w:ascii="Courier New" w:hAnsi="Courier New" w:cs="Courier New"/>
          <w:sz w:val="24"/>
          <w:szCs w:val="24"/>
        </w:rPr>
        <w:t>sın</w:t>
      </w:r>
      <w:r>
        <w:rPr>
          <w:rFonts w:ascii="Courier New" w:hAnsi="Courier New" w:cs="Courier New"/>
          <w:sz w:val="24"/>
          <w:szCs w:val="24"/>
        </w:rPr>
        <w:t>da ileri sür</w:t>
      </w:r>
      <w:r w:rsidR="009250BC">
        <w:rPr>
          <w:rFonts w:ascii="Courier New" w:hAnsi="Courier New" w:cs="Courier New"/>
          <w:sz w:val="24"/>
          <w:szCs w:val="24"/>
        </w:rPr>
        <w:t>düğü</w:t>
      </w:r>
      <w:r>
        <w:rPr>
          <w:rFonts w:ascii="Courier New" w:hAnsi="Courier New" w:cs="Courier New"/>
          <w:sz w:val="24"/>
          <w:szCs w:val="24"/>
        </w:rPr>
        <w:t xml:space="preserve"> iddiaların</w:t>
      </w:r>
      <w:r w:rsidR="009250BC">
        <w:rPr>
          <w:rFonts w:ascii="Courier New" w:hAnsi="Courier New" w:cs="Courier New"/>
          <w:sz w:val="24"/>
          <w:szCs w:val="24"/>
        </w:rPr>
        <w:t>ı</w:t>
      </w:r>
      <w:r>
        <w:rPr>
          <w:rFonts w:ascii="Courier New" w:hAnsi="Courier New" w:cs="Courier New"/>
          <w:sz w:val="24"/>
          <w:szCs w:val="24"/>
        </w:rPr>
        <w:t xml:space="preserve"> mukabil dava maksatları bakımından da tekrarla</w:t>
      </w:r>
      <w:r w:rsidR="00D20959">
        <w:rPr>
          <w:rFonts w:ascii="Courier New" w:hAnsi="Courier New" w:cs="Courier New"/>
          <w:sz w:val="24"/>
          <w:szCs w:val="24"/>
        </w:rPr>
        <w:t>y</w:t>
      </w:r>
      <w:r>
        <w:rPr>
          <w:rFonts w:ascii="Courier New" w:hAnsi="Courier New" w:cs="Courier New"/>
          <w:sz w:val="24"/>
          <w:szCs w:val="24"/>
        </w:rPr>
        <w:t>a</w:t>
      </w:r>
      <w:r w:rsidR="00D20959">
        <w:rPr>
          <w:rFonts w:ascii="Courier New" w:hAnsi="Courier New" w:cs="Courier New"/>
          <w:sz w:val="24"/>
          <w:szCs w:val="24"/>
        </w:rPr>
        <w:t>-</w:t>
      </w:r>
      <w:proofErr w:type="spellStart"/>
      <w:r>
        <w:rPr>
          <w:rFonts w:ascii="Courier New" w:hAnsi="Courier New" w:cs="Courier New"/>
          <w:sz w:val="24"/>
          <w:szCs w:val="24"/>
        </w:rPr>
        <w:t>rak</w:t>
      </w:r>
      <w:proofErr w:type="spellEnd"/>
      <w:r>
        <w:rPr>
          <w:rFonts w:ascii="Courier New" w:hAnsi="Courier New" w:cs="Courier New"/>
          <w:sz w:val="24"/>
          <w:szCs w:val="24"/>
        </w:rPr>
        <w:t xml:space="preserve"> Davacıların sebepsiz zenginleştiğini</w:t>
      </w:r>
      <w:r w:rsidR="00D20959">
        <w:rPr>
          <w:rFonts w:ascii="Courier New" w:hAnsi="Courier New" w:cs="Courier New"/>
          <w:sz w:val="24"/>
          <w:szCs w:val="24"/>
        </w:rPr>
        <w:t>,</w:t>
      </w:r>
      <w:r>
        <w:rPr>
          <w:rFonts w:ascii="Courier New" w:hAnsi="Courier New" w:cs="Courier New"/>
          <w:sz w:val="24"/>
          <w:szCs w:val="24"/>
        </w:rPr>
        <w:t xml:space="preserve"> Davacıl</w:t>
      </w:r>
      <w:r w:rsidR="0026657C">
        <w:rPr>
          <w:rFonts w:ascii="Courier New" w:hAnsi="Courier New" w:cs="Courier New"/>
          <w:sz w:val="24"/>
          <w:szCs w:val="24"/>
        </w:rPr>
        <w:t xml:space="preserve">arın Davalı No.1’e 30.000 </w:t>
      </w:r>
      <w:proofErr w:type="spellStart"/>
      <w:r w:rsidR="0026657C">
        <w:rPr>
          <w:rFonts w:ascii="Courier New" w:hAnsi="Courier New" w:cs="Courier New"/>
          <w:sz w:val="24"/>
          <w:szCs w:val="24"/>
        </w:rPr>
        <w:t>Stg</w:t>
      </w:r>
      <w:proofErr w:type="spellEnd"/>
      <w:r w:rsidR="0026657C">
        <w:rPr>
          <w:rFonts w:ascii="Courier New" w:hAnsi="Courier New" w:cs="Courier New"/>
          <w:sz w:val="24"/>
          <w:szCs w:val="24"/>
        </w:rPr>
        <w:t xml:space="preserve">. </w:t>
      </w:r>
      <w:proofErr w:type="gramStart"/>
      <w:r w:rsidR="0026657C">
        <w:rPr>
          <w:rFonts w:ascii="Courier New" w:hAnsi="Courier New" w:cs="Courier New"/>
          <w:sz w:val="24"/>
          <w:szCs w:val="24"/>
        </w:rPr>
        <w:t>z</w:t>
      </w:r>
      <w:r>
        <w:rPr>
          <w:rFonts w:ascii="Courier New" w:hAnsi="Courier New" w:cs="Courier New"/>
          <w:sz w:val="24"/>
          <w:szCs w:val="24"/>
        </w:rPr>
        <w:t>arar</w:t>
      </w:r>
      <w:proofErr w:type="gramEnd"/>
      <w:r>
        <w:rPr>
          <w:rFonts w:ascii="Courier New" w:hAnsi="Courier New" w:cs="Courier New"/>
          <w:sz w:val="24"/>
          <w:szCs w:val="24"/>
        </w:rPr>
        <w:t xml:space="preserve"> ziyan veya tazminat ödemelerini talep etti. </w:t>
      </w:r>
    </w:p>
    <w:p w:rsidR="00D20959" w:rsidRDefault="00D20959"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bu davadaki birçok hususu</w:t>
      </w:r>
      <w:r w:rsidR="00D20959">
        <w:rPr>
          <w:rFonts w:ascii="Courier New" w:hAnsi="Courier New" w:cs="Courier New"/>
          <w:sz w:val="24"/>
          <w:szCs w:val="24"/>
        </w:rPr>
        <w:t>n</w:t>
      </w:r>
      <w:r>
        <w:rPr>
          <w:rFonts w:ascii="Courier New" w:hAnsi="Courier New" w:cs="Courier New"/>
          <w:sz w:val="24"/>
          <w:szCs w:val="24"/>
        </w:rPr>
        <w:t xml:space="preserve"> ihtilafsız olgu mahiyetinde olduğu sonucuna vardı. Bu olgular şunlardır;</w:t>
      </w:r>
    </w:p>
    <w:p w:rsidR="00FF4ADF" w:rsidRDefault="00FF4ADF" w:rsidP="00FF4ADF">
      <w:pPr>
        <w:spacing w:after="0" w:line="360" w:lineRule="auto"/>
        <w:ind w:firstLine="708"/>
        <w:contextualSpacing/>
        <w:rPr>
          <w:rFonts w:ascii="Courier New" w:hAnsi="Courier New" w:cs="Courier New"/>
          <w:sz w:val="24"/>
          <w:szCs w:val="24"/>
        </w:rPr>
      </w:pPr>
    </w:p>
    <w:p w:rsidR="00FF4ADF" w:rsidRPr="001200B6" w:rsidRDefault="00FF4ADF" w:rsidP="001200B6">
      <w:pPr>
        <w:spacing w:after="0" w:line="240" w:lineRule="auto"/>
        <w:ind w:left="1276" w:right="567" w:hanging="567"/>
        <w:contextualSpacing/>
        <w:rPr>
          <w:rFonts w:ascii="Courier New" w:hAnsi="Courier New" w:cs="Courier New"/>
          <w:b/>
          <w:sz w:val="24"/>
          <w:szCs w:val="24"/>
        </w:rPr>
      </w:pPr>
      <w:proofErr w:type="gramStart"/>
      <w:r>
        <w:rPr>
          <w:rFonts w:ascii="Courier New" w:hAnsi="Courier New" w:cs="Courier New"/>
          <w:sz w:val="24"/>
          <w:szCs w:val="24"/>
        </w:rPr>
        <w:t xml:space="preserve">“1- </w:t>
      </w:r>
      <w:r w:rsidRPr="001200B6">
        <w:rPr>
          <w:rFonts w:ascii="Courier New" w:hAnsi="Courier New" w:cs="Courier New"/>
          <w:b/>
          <w:sz w:val="24"/>
          <w:szCs w:val="24"/>
        </w:rPr>
        <w:t>Davacı 1’in, Gönyeli, Lefkoşa’da, Dr. Fazıl Küçük Bulvarı ve/veya Lefkoşa-Güzelyurt anayolu üzerinde (S30-C-02-D-4-A)-(-)-(318)-(3) referanslı ve Koçan No. YENİ5129 ve (</w:t>
      </w:r>
      <w:r w:rsidR="00D20959">
        <w:rPr>
          <w:rFonts w:ascii="Courier New" w:hAnsi="Courier New" w:cs="Courier New"/>
          <w:b/>
          <w:sz w:val="24"/>
          <w:szCs w:val="24"/>
        </w:rPr>
        <w:t>S</w:t>
      </w:r>
      <w:r w:rsidRPr="001200B6">
        <w:rPr>
          <w:rFonts w:ascii="Courier New" w:hAnsi="Courier New" w:cs="Courier New"/>
          <w:b/>
          <w:sz w:val="24"/>
          <w:szCs w:val="24"/>
        </w:rPr>
        <w:t>30-C-02-D-4-A)-(-)-(318)-(5) ve Koçan No YENİ5131 tahtında kayıtlı iki adet evin ve/veya gayrimenkulün kayıtlı mal sahibi olduğu, ayn</w:t>
      </w:r>
      <w:r w:rsidR="00D20959">
        <w:rPr>
          <w:rFonts w:ascii="Courier New" w:hAnsi="Courier New" w:cs="Courier New"/>
          <w:b/>
          <w:sz w:val="24"/>
          <w:szCs w:val="24"/>
        </w:rPr>
        <w:t>ı</w:t>
      </w:r>
      <w:r w:rsidRPr="001200B6">
        <w:rPr>
          <w:rFonts w:ascii="Courier New" w:hAnsi="Courier New" w:cs="Courier New"/>
          <w:b/>
          <w:sz w:val="24"/>
          <w:szCs w:val="24"/>
        </w:rPr>
        <w:t xml:space="preserve"> zamanda, Koçan No. YENİ5132 ve YENİ5133 tahtında kayıtlı bulunan ev ve/veya </w:t>
      </w:r>
      <w:r w:rsidR="00CC1525" w:rsidRPr="001200B6">
        <w:rPr>
          <w:rFonts w:ascii="Courier New" w:hAnsi="Courier New" w:cs="Courier New"/>
          <w:b/>
          <w:sz w:val="24"/>
          <w:szCs w:val="24"/>
        </w:rPr>
        <w:t>gayrimenkulleri</w:t>
      </w:r>
      <w:r w:rsidRPr="001200B6">
        <w:rPr>
          <w:rFonts w:ascii="Courier New" w:hAnsi="Courier New" w:cs="Courier New"/>
          <w:b/>
          <w:sz w:val="24"/>
          <w:szCs w:val="24"/>
        </w:rPr>
        <w:t xml:space="preserve"> kontrol ve/veya tasarrufunda bulunduran kişi olduğu,</w:t>
      </w:r>
      <w:proofErr w:type="gramEnd"/>
    </w:p>
    <w:p w:rsidR="00FF4ADF" w:rsidRPr="001200B6" w:rsidRDefault="00FF4ADF" w:rsidP="001200B6">
      <w:pPr>
        <w:spacing w:after="0" w:line="240" w:lineRule="auto"/>
        <w:ind w:left="1276" w:right="567" w:hanging="567"/>
        <w:contextualSpacing/>
        <w:rPr>
          <w:rFonts w:ascii="Courier New" w:hAnsi="Courier New" w:cs="Courier New"/>
          <w:b/>
          <w:sz w:val="24"/>
          <w:szCs w:val="24"/>
        </w:rPr>
      </w:pPr>
      <w:r w:rsidRPr="001200B6">
        <w:rPr>
          <w:rFonts w:ascii="Courier New" w:hAnsi="Courier New" w:cs="Courier New"/>
          <w:b/>
          <w:sz w:val="24"/>
          <w:szCs w:val="24"/>
        </w:rPr>
        <w:t xml:space="preserve">2- </w:t>
      </w:r>
      <w:r w:rsidRPr="001200B6">
        <w:rPr>
          <w:rFonts w:ascii="Courier New" w:hAnsi="Courier New" w:cs="Courier New"/>
          <w:b/>
          <w:sz w:val="24"/>
          <w:szCs w:val="24"/>
        </w:rPr>
        <w:tab/>
        <w:t xml:space="preserve">Davacı 2’nin, yine aynı </w:t>
      </w:r>
      <w:r w:rsidR="00CC1525" w:rsidRPr="001200B6">
        <w:rPr>
          <w:rFonts w:ascii="Courier New" w:hAnsi="Courier New" w:cs="Courier New"/>
          <w:b/>
          <w:sz w:val="24"/>
          <w:szCs w:val="24"/>
        </w:rPr>
        <w:t>mahalde</w:t>
      </w:r>
      <w:r w:rsidRPr="001200B6">
        <w:rPr>
          <w:rFonts w:ascii="Courier New" w:hAnsi="Courier New" w:cs="Courier New"/>
          <w:b/>
          <w:sz w:val="24"/>
          <w:szCs w:val="24"/>
        </w:rPr>
        <w:t xml:space="preserve"> bulunan Koçan </w:t>
      </w:r>
      <w:proofErr w:type="spellStart"/>
      <w:r w:rsidRPr="001200B6">
        <w:rPr>
          <w:rFonts w:ascii="Courier New" w:hAnsi="Courier New" w:cs="Courier New"/>
          <w:b/>
          <w:sz w:val="24"/>
          <w:szCs w:val="24"/>
        </w:rPr>
        <w:t>No.YENİ</w:t>
      </w:r>
      <w:proofErr w:type="spellEnd"/>
      <w:r w:rsidRPr="001200B6">
        <w:rPr>
          <w:rFonts w:ascii="Courier New" w:hAnsi="Courier New" w:cs="Courier New"/>
          <w:b/>
          <w:sz w:val="24"/>
          <w:szCs w:val="24"/>
        </w:rPr>
        <w:t xml:space="preserve"> 5130 ve YENİ5134 tahtında kayıtlı bulunan ev ve/veya gayrimenkullerin kayıtlı mal sahibi olduğu ve söz konusu gayrimenkuller üzerinde toplam (6) adet konutun bulunduğu,</w:t>
      </w:r>
    </w:p>
    <w:p w:rsidR="00FF4ADF" w:rsidRPr="001200B6" w:rsidRDefault="00FF4ADF" w:rsidP="001200B6">
      <w:pPr>
        <w:spacing w:after="0" w:line="240" w:lineRule="auto"/>
        <w:ind w:left="1276" w:right="567" w:hanging="567"/>
        <w:contextualSpacing/>
        <w:rPr>
          <w:rFonts w:ascii="Courier New" w:hAnsi="Courier New" w:cs="Courier New"/>
          <w:b/>
          <w:sz w:val="24"/>
          <w:szCs w:val="24"/>
        </w:rPr>
      </w:pPr>
      <w:proofErr w:type="gramStart"/>
      <w:r w:rsidRPr="001200B6">
        <w:rPr>
          <w:rFonts w:ascii="Courier New" w:hAnsi="Courier New" w:cs="Courier New"/>
          <w:b/>
          <w:sz w:val="24"/>
          <w:szCs w:val="24"/>
        </w:rPr>
        <w:t xml:space="preserve">3-  Dava konusu alt-üst geçit projesinin Davalı No.1 tarafından 14.12.2015 tarihinde Bayındırlık Ulaştırma Bakanlığı Karayolları Dairesi’ne yapılan müracaat ve ilgili dairenin 22.01.2016 tarihli uygunluk ve/veya onayına müteakip belirlenen şartların yerine getirilmesi koşuluna bağlı olarak ve yine Şehir Planlama Dairesi’nin 28.6.2017 tarihli onayı ile ihaleye çıkılıp, bilahare, 13.4.2018 tarihinde uygulamaya geçildiği, </w:t>
      </w:r>
      <w:proofErr w:type="gramEnd"/>
    </w:p>
    <w:p w:rsidR="00FF4ADF" w:rsidRPr="001200B6" w:rsidRDefault="00FF4ADF" w:rsidP="001200B6">
      <w:pPr>
        <w:spacing w:after="0" w:line="240" w:lineRule="auto"/>
        <w:ind w:left="1276" w:right="567" w:hanging="567"/>
        <w:contextualSpacing/>
        <w:rPr>
          <w:rFonts w:ascii="Courier New" w:hAnsi="Courier New" w:cs="Courier New"/>
          <w:b/>
          <w:sz w:val="24"/>
          <w:szCs w:val="24"/>
        </w:rPr>
      </w:pPr>
      <w:proofErr w:type="gramStart"/>
      <w:r w:rsidRPr="001200B6">
        <w:rPr>
          <w:rFonts w:ascii="Courier New" w:hAnsi="Courier New" w:cs="Courier New"/>
          <w:b/>
          <w:sz w:val="24"/>
          <w:szCs w:val="24"/>
        </w:rPr>
        <w:t>4-  Davacıların, konu alt-üst geçit projesinin arazileri üzerinde ‘</w:t>
      </w:r>
      <w:proofErr w:type="spellStart"/>
      <w:r w:rsidRPr="001200B6">
        <w:rPr>
          <w:rFonts w:ascii="Courier New" w:hAnsi="Courier New" w:cs="Courier New"/>
          <w:b/>
          <w:sz w:val="24"/>
          <w:szCs w:val="24"/>
        </w:rPr>
        <w:t>trespass</w:t>
      </w:r>
      <w:proofErr w:type="spellEnd"/>
      <w:r w:rsidRPr="001200B6">
        <w:rPr>
          <w:rFonts w:ascii="Courier New" w:hAnsi="Courier New" w:cs="Courier New"/>
          <w:b/>
          <w:sz w:val="24"/>
          <w:szCs w:val="24"/>
        </w:rPr>
        <w:t>’ ve/veya ‘</w:t>
      </w:r>
      <w:proofErr w:type="spellStart"/>
      <w:r w:rsidRPr="001200B6">
        <w:rPr>
          <w:rFonts w:ascii="Courier New" w:hAnsi="Courier New" w:cs="Courier New"/>
          <w:b/>
          <w:sz w:val="24"/>
          <w:szCs w:val="24"/>
        </w:rPr>
        <w:t>nuisance</w:t>
      </w:r>
      <w:proofErr w:type="spellEnd"/>
      <w:r w:rsidRPr="001200B6">
        <w:rPr>
          <w:rFonts w:ascii="Courier New" w:hAnsi="Courier New" w:cs="Courier New"/>
          <w:b/>
          <w:sz w:val="24"/>
          <w:szCs w:val="24"/>
        </w:rPr>
        <w:t>’ ve/veya her hal</w:t>
      </w:r>
      <w:r w:rsidR="00D20959">
        <w:rPr>
          <w:rFonts w:ascii="Courier New" w:hAnsi="Courier New" w:cs="Courier New"/>
          <w:b/>
          <w:sz w:val="24"/>
          <w:szCs w:val="24"/>
        </w:rPr>
        <w:t>ü</w:t>
      </w:r>
      <w:r w:rsidRPr="001200B6">
        <w:rPr>
          <w:rFonts w:ascii="Courier New" w:hAnsi="Courier New" w:cs="Courier New"/>
          <w:b/>
          <w:sz w:val="24"/>
          <w:szCs w:val="24"/>
        </w:rPr>
        <w:t>k</w:t>
      </w:r>
      <w:r w:rsidR="00D20959">
        <w:rPr>
          <w:rFonts w:ascii="Courier New" w:hAnsi="Courier New" w:cs="Courier New"/>
          <w:b/>
          <w:sz w:val="24"/>
          <w:szCs w:val="24"/>
        </w:rPr>
        <w:t>â</w:t>
      </w:r>
      <w:r w:rsidRPr="001200B6">
        <w:rPr>
          <w:rFonts w:ascii="Courier New" w:hAnsi="Courier New" w:cs="Courier New"/>
          <w:b/>
          <w:sz w:val="24"/>
          <w:szCs w:val="24"/>
        </w:rPr>
        <w:t xml:space="preserve">rda haksız fiil teşkil ettiği iddia olunan faaliyetlerinin ikame etmiş oldukları 2235/18 sayılı davanın neticelenmesine müteakip durdurulması yönünde tek taraflı ara emri müracaatında bulundukları ve geçici emrin verilmesine müteakip bilahare duruşması yapıldıktan sonra, 6.7.2018 tarihinde, ara emrinin işbu dava neticesine değin kesinleşmiş olduğu, </w:t>
      </w:r>
      <w:proofErr w:type="gramEnd"/>
    </w:p>
    <w:p w:rsidR="00FF4ADF" w:rsidRPr="001200B6" w:rsidRDefault="00FF4ADF" w:rsidP="001200B6">
      <w:pPr>
        <w:spacing w:after="0" w:line="240" w:lineRule="auto"/>
        <w:ind w:left="1276" w:right="567" w:hanging="567"/>
        <w:contextualSpacing/>
        <w:rPr>
          <w:rFonts w:ascii="Courier New" w:hAnsi="Courier New" w:cs="Courier New"/>
          <w:b/>
          <w:sz w:val="24"/>
          <w:szCs w:val="24"/>
        </w:rPr>
      </w:pPr>
      <w:r w:rsidRPr="001200B6">
        <w:rPr>
          <w:rFonts w:ascii="Courier New" w:hAnsi="Courier New" w:cs="Courier New"/>
          <w:b/>
          <w:sz w:val="24"/>
          <w:szCs w:val="24"/>
        </w:rPr>
        <w:t xml:space="preserve">5-  Konu ara emri kararından Y/H 119/18 D.41/18 sayılı dosya altında istinaf edildiği ve Yargıtay’ın, 7.12.2018 tarihinde verdiği karar </w:t>
      </w:r>
      <w:proofErr w:type="gramStart"/>
      <w:r w:rsidRPr="001200B6">
        <w:rPr>
          <w:rFonts w:ascii="Courier New" w:hAnsi="Courier New" w:cs="Courier New"/>
          <w:b/>
          <w:sz w:val="24"/>
          <w:szCs w:val="24"/>
        </w:rPr>
        <w:t>ile,</w:t>
      </w:r>
      <w:proofErr w:type="gramEnd"/>
      <w:r w:rsidRPr="001200B6">
        <w:rPr>
          <w:rFonts w:ascii="Courier New" w:hAnsi="Courier New" w:cs="Courier New"/>
          <w:b/>
          <w:sz w:val="24"/>
          <w:szCs w:val="24"/>
        </w:rPr>
        <w:t xml:space="preserve"> Kaza Mahkemesi’nin 6.7.2018 tarihinde işbu dava neticesine değin kesinleştirdiği ara emri kararının onaylandığı, </w:t>
      </w:r>
    </w:p>
    <w:p w:rsidR="00FF4ADF" w:rsidRPr="001200B6" w:rsidRDefault="00FF4ADF" w:rsidP="001200B6">
      <w:pPr>
        <w:spacing w:after="0" w:line="240" w:lineRule="auto"/>
        <w:ind w:left="1276" w:right="567" w:hanging="567"/>
        <w:contextualSpacing/>
        <w:rPr>
          <w:rFonts w:ascii="Courier New" w:hAnsi="Courier New" w:cs="Courier New"/>
          <w:b/>
          <w:sz w:val="24"/>
          <w:szCs w:val="24"/>
        </w:rPr>
      </w:pPr>
      <w:proofErr w:type="gramStart"/>
      <w:r w:rsidRPr="001200B6">
        <w:rPr>
          <w:rFonts w:ascii="Courier New" w:hAnsi="Courier New" w:cs="Courier New"/>
          <w:b/>
          <w:sz w:val="24"/>
          <w:szCs w:val="24"/>
        </w:rPr>
        <w:t xml:space="preserve">6-  Davacıların gayrimenkullerinin inşa edildiği arazileri ile Lefkoşa-Güzelyurt anayolu üzerinde inşaat halindeki alt geçit projesinin Güney cephesi arasında kamu alanı içerisinde tasarlanan servis yolu projesi taslağının Karayolları Dairesi ve Şehir Planlama Dairesi tarafından uygun bulunmasına müteakip Davalı No.1 Belediye Meclisi tarafından 16.1.2019 tarihinde bu yönde bir karar alındığı ve Davacılara ait parsellerin, Tapu kayıtlarında görüldüğü ifade edilen anayola çıkış haklarının değiştirilerek, konu parsellerden doğrudan anayola çıkış yapılmaması ve parsellerin Kuzeyinden, alt geçit projesinin Güney kısmında yapılacak olan servis yoluna çıkış yapılarak bu servis yolu ile anayola bağlanmalarının sağlanması yönünde bir karar alındığı, </w:t>
      </w:r>
      <w:proofErr w:type="gramEnd"/>
    </w:p>
    <w:p w:rsidR="00FF4ADF" w:rsidRPr="001200B6" w:rsidRDefault="00FF4ADF" w:rsidP="001200B6">
      <w:pPr>
        <w:spacing w:after="0" w:line="240" w:lineRule="auto"/>
        <w:ind w:left="1276" w:right="567" w:hanging="567"/>
        <w:contextualSpacing/>
        <w:rPr>
          <w:rFonts w:ascii="Courier New" w:hAnsi="Courier New" w:cs="Courier New"/>
          <w:b/>
          <w:sz w:val="24"/>
          <w:szCs w:val="24"/>
        </w:rPr>
      </w:pPr>
      <w:r w:rsidRPr="001200B6">
        <w:rPr>
          <w:rFonts w:ascii="Courier New" w:hAnsi="Courier New" w:cs="Courier New"/>
          <w:b/>
          <w:sz w:val="24"/>
          <w:szCs w:val="24"/>
        </w:rPr>
        <w:t xml:space="preserve">7-  </w:t>
      </w:r>
      <w:proofErr w:type="spellStart"/>
      <w:r w:rsidRPr="001200B6">
        <w:rPr>
          <w:rFonts w:ascii="Courier New" w:hAnsi="Courier New" w:cs="Courier New"/>
          <w:b/>
          <w:sz w:val="24"/>
          <w:szCs w:val="24"/>
        </w:rPr>
        <w:t>Davacı’ların</w:t>
      </w:r>
      <w:proofErr w:type="spellEnd"/>
      <w:r w:rsidRPr="001200B6">
        <w:rPr>
          <w:rFonts w:ascii="Courier New" w:hAnsi="Courier New" w:cs="Courier New"/>
          <w:b/>
          <w:sz w:val="24"/>
          <w:szCs w:val="24"/>
        </w:rPr>
        <w:t xml:space="preserve">, Davalı No.1 tarafından alınan ve yukarıda tafsilatı verilen karara istinaden Yüksek İdare Mahkemesi’nde dava ikame ettikleri ve konu davanın henüz askıda </w:t>
      </w:r>
      <w:proofErr w:type="gramStart"/>
      <w:r w:rsidRPr="001200B6">
        <w:rPr>
          <w:rFonts w:ascii="Courier New" w:hAnsi="Courier New" w:cs="Courier New"/>
          <w:b/>
          <w:sz w:val="24"/>
          <w:szCs w:val="24"/>
        </w:rPr>
        <w:t>bulunduğu,</w:t>
      </w:r>
      <w:proofErr w:type="gramEnd"/>
      <w:r w:rsidRPr="001200B6">
        <w:rPr>
          <w:rFonts w:ascii="Courier New" w:hAnsi="Courier New" w:cs="Courier New"/>
          <w:b/>
          <w:sz w:val="24"/>
          <w:szCs w:val="24"/>
        </w:rPr>
        <w:t xml:space="preserve"> ve </w:t>
      </w:r>
    </w:p>
    <w:p w:rsidR="00FF4ADF" w:rsidRPr="001200B6" w:rsidRDefault="00FF4ADF" w:rsidP="001200B6">
      <w:pPr>
        <w:spacing w:after="0" w:line="240" w:lineRule="auto"/>
        <w:ind w:left="1276" w:right="567" w:hanging="567"/>
        <w:contextualSpacing/>
        <w:rPr>
          <w:rFonts w:ascii="Courier New" w:hAnsi="Courier New" w:cs="Courier New"/>
          <w:b/>
          <w:sz w:val="24"/>
          <w:szCs w:val="24"/>
        </w:rPr>
      </w:pPr>
      <w:r w:rsidRPr="001200B6">
        <w:rPr>
          <w:rFonts w:ascii="Courier New" w:hAnsi="Courier New" w:cs="Courier New"/>
          <w:b/>
          <w:sz w:val="24"/>
          <w:szCs w:val="24"/>
        </w:rPr>
        <w:t xml:space="preserve">8-  Kararı alınan servis yolunun henüz inşa edilmediği hususları ihtilafsız olup işbu hususlarda ayrı ayrı bulgu yapılır.”   </w:t>
      </w:r>
    </w:p>
    <w:p w:rsidR="00FF4ADF" w:rsidRDefault="00FF4ADF" w:rsidP="00FF4ADF">
      <w:pPr>
        <w:spacing w:after="0" w:line="360" w:lineRule="auto"/>
        <w:ind w:firstLine="708"/>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belirlediği ihtilafsız olguların devamında</w:t>
      </w:r>
      <w:r w:rsidR="00D20959">
        <w:rPr>
          <w:rFonts w:ascii="Courier New" w:hAnsi="Courier New" w:cs="Courier New"/>
          <w:sz w:val="24"/>
          <w:szCs w:val="24"/>
        </w:rPr>
        <w:t>,</w:t>
      </w:r>
      <w:r>
        <w:rPr>
          <w:rFonts w:ascii="Courier New" w:hAnsi="Courier New" w:cs="Courier New"/>
          <w:sz w:val="24"/>
          <w:szCs w:val="24"/>
        </w:rPr>
        <w:t xml:space="preserve"> huzurundaki meselede taraflar arasındaki ihtilafın esasen aşağıdaki başlıklarda</w:t>
      </w:r>
      <w:r w:rsidR="0065272F">
        <w:rPr>
          <w:rFonts w:ascii="Courier New" w:hAnsi="Courier New" w:cs="Courier New"/>
          <w:sz w:val="24"/>
          <w:szCs w:val="24"/>
        </w:rPr>
        <w:t xml:space="preserve"> olduğuna karar verdi</w:t>
      </w:r>
      <w:r>
        <w:rPr>
          <w:rFonts w:ascii="Courier New" w:hAnsi="Courier New" w:cs="Courier New"/>
          <w:sz w:val="24"/>
          <w:szCs w:val="24"/>
        </w:rPr>
        <w:t xml:space="preserve">; </w:t>
      </w:r>
    </w:p>
    <w:p w:rsidR="00FF4ADF" w:rsidRDefault="00FF4ADF" w:rsidP="00FF4ADF">
      <w:pPr>
        <w:spacing w:after="0" w:line="360" w:lineRule="auto"/>
        <w:ind w:firstLine="708"/>
        <w:contextualSpacing/>
        <w:rPr>
          <w:rFonts w:ascii="Courier New" w:hAnsi="Courier New" w:cs="Courier New"/>
          <w:sz w:val="24"/>
          <w:szCs w:val="24"/>
        </w:rPr>
      </w:pPr>
    </w:p>
    <w:p w:rsidR="00FF4ADF" w:rsidRPr="0065272F" w:rsidRDefault="00FF4ADF" w:rsidP="001200B6">
      <w:pPr>
        <w:spacing w:after="0" w:line="240" w:lineRule="auto"/>
        <w:ind w:left="1276" w:right="709" w:hanging="567"/>
        <w:contextualSpacing/>
        <w:rPr>
          <w:rFonts w:ascii="Courier New" w:hAnsi="Courier New" w:cs="Courier New"/>
          <w:b/>
          <w:sz w:val="24"/>
          <w:szCs w:val="24"/>
        </w:rPr>
      </w:pPr>
      <w:r w:rsidRPr="0065272F">
        <w:rPr>
          <w:rFonts w:ascii="Courier New" w:hAnsi="Courier New" w:cs="Courier New"/>
          <w:b/>
          <w:sz w:val="24"/>
          <w:szCs w:val="24"/>
        </w:rPr>
        <w:t>“1- Kaza Mahkemesi’nin, Davacıların taleplerini karara bağlamaya yetkisi olup olmadığı,</w:t>
      </w:r>
    </w:p>
    <w:p w:rsidR="00FF4ADF" w:rsidRPr="0065272F" w:rsidRDefault="00FF4ADF" w:rsidP="001200B6">
      <w:pPr>
        <w:spacing w:after="0" w:line="240" w:lineRule="auto"/>
        <w:ind w:left="1276" w:right="709" w:hanging="567"/>
        <w:contextualSpacing/>
        <w:rPr>
          <w:rFonts w:ascii="Courier New" w:hAnsi="Courier New" w:cs="Courier New"/>
          <w:b/>
          <w:sz w:val="24"/>
          <w:szCs w:val="24"/>
        </w:rPr>
      </w:pPr>
      <w:r w:rsidRPr="0065272F">
        <w:rPr>
          <w:rFonts w:ascii="Courier New" w:hAnsi="Courier New" w:cs="Courier New"/>
          <w:b/>
          <w:sz w:val="24"/>
          <w:szCs w:val="24"/>
        </w:rPr>
        <w:t xml:space="preserve"> 2- Davacıların taleplerine dayanak teşkil eden ‘</w:t>
      </w:r>
      <w:proofErr w:type="spellStart"/>
      <w:r w:rsidRPr="0065272F">
        <w:rPr>
          <w:rFonts w:ascii="Courier New" w:hAnsi="Courier New" w:cs="Courier New"/>
          <w:b/>
          <w:sz w:val="24"/>
          <w:szCs w:val="24"/>
        </w:rPr>
        <w:t>trespass</w:t>
      </w:r>
      <w:proofErr w:type="spellEnd"/>
      <w:r w:rsidRPr="0065272F">
        <w:rPr>
          <w:rFonts w:ascii="Courier New" w:hAnsi="Courier New" w:cs="Courier New"/>
          <w:b/>
          <w:sz w:val="24"/>
          <w:szCs w:val="24"/>
        </w:rPr>
        <w:t>’/’</w:t>
      </w:r>
      <w:proofErr w:type="spellStart"/>
      <w:r w:rsidRPr="0065272F">
        <w:rPr>
          <w:rFonts w:ascii="Courier New" w:hAnsi="Courier New" w:cs="Courier New"/>
          <w:b/>
          <w:sz w:val="24"/>
          <w:szCs w:val="24"/>
        </w:rPr>
        <w:t>nuisance</w:t>
      </w:r>
      <w:proofErr w:type="spellEnd"/>
      <w:r w:rsidRPr="0065272F">
        <w:rPr>
          <w:rFonts w:ascii="Courier New" w:hAnsi="Courier New" w:cs="Courier New"/>
          <w:b/>
          <w:sz w:val="24"/>
          <w:szCs w:val="24"/>
        </w:rPr>
        <w:t xml:space="preserve">’ haksız fiillerinin mevcut olup </w:t>
      </w:r>
      <w:proofErr w:type="gramStart"/>
      <w:r w:rsidRPr="0065272F">
        <w:rPr>
          <w:rFonts w:ascii="Courier New" w:hAnsi="Courier New" w:cs="Courier New"/>
          <w:b/>
          <w:sz w:val="24"/>
          <w:szCs w:val="24"/>
        </w:rPr>
        <w:t>olmadığı,</w:t>
      </w:r>
      <w:proofErr w:type="gramEnd"/>
      <w:r w:rsidRPr="0065272F">
        <w:rPr>
          <w:rFonts w:ascii="Courier New" w:hAnsi="Courier New" w:cs="Courier New"/>
          <w:b/>
          <w:sz w:val="24"/>
          <w:szCs w:val="24"/>
        </w:rPr>
        <w:t xml:space="preserve"> ve </w:t>
      </w:r>
    </w:p>
    <w:p w:rsidR="00FF4ADF" w:rsidRPr="0065272F" w:rsidRDefault="00FF4ADF" w:rsidP="001200B6">
      <w:pPr>
        <w:spacing w:after="0" w:line="240" w:lineRule="auto"/>
        <w:ind w:left="1276" w:right="709" w:hanging="567"/>
        <w:contextualSpacing/>
        <w:rPr>
          <w:rFonts w:ascii="Courier New" w:hAnsi="Courier New" w:cs="Courier New"/>
          <w:b/>
          <w:sz w:val="24"/>
          <w:szCs w:val="24"/>
        </w:rPr>
      </w:pPr>
      <w:r w:rsidRPr="0065272F">
        <w:rPr>
          <w:rFonts w:ascii="Courier New" w:hAnsi="Courier New" w:cs="Courier New"/>
          <w:b/>
          <w:sz w:val="24"/>
          <w:szCs w:val="24"/>
        </w:rPr>
        <w:t xml:space="preserve"> 3- Davacıların, özel/genel zarar ziyan taleplerinin ispatlanıp ispatlanamadığı.”  </w:t>
      </w:r>
    </w:p>
    <w:p w:rsidR="00FF4ADF" w:rsidRDefault="00FF4ADF" w:rsidP="00FF4ADF">
      <w:pPr>
        <w:spacing w:after="0" w:line="360" w:lineRule="auto"/>
        <w:ind w:firstLine="708"/>
        <w:contextualSpacing/>
        <w:rPr>
          <w:rFonts w:ascii="Courier New" w:hAnsi="Courier New" w:cs="Courier New"/>
          <w:sz w:val="24"/>
          <w:szCs w:val="24"/>
        </w:rPr>
      </w:pPr>
    </w:p>
    <w:p w:rsidR="0026657C"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D20959">
        <w:rPr>
          <w:rFonts w:ascii="Courier New" w:hAnsi="Courier New" w:cs="Courier New"/>
          <w:sz w:val="24"/>
          <w:szCs w:val="24"/>
        </w:rPr>
        <w:t>,</w:t>
      </w:r>
      <w:r>
        <w:rPr>
          <w:rFonts w:ascii="Courier New" w:hAnsi="Courier New" w:cs="Courier New"/>
          <w:sz w:val="24"/>
          <w:szCs w:val="24"/>
        </w:rPr>
        <w:t xml:space="preserve"> belirlediği bu ihtilaflar</w:t>
      </w:r>
      <w:r w:rsidR="00D20959">
        <w:rPr>
          <w:rFonts w:ascii="Courier New" w:hAnsi="Courier New" w:cs="Courier New"/>
          <w:sz w:val="24"/>
          <w:szCs w:val="24"/>
        </w:rPr>
        <w:t>ı</w:t>
      </w:r>
      <w:r>
        <w:rPr>
          <w:rFonts w:ascii="Courier New" w:hAnsi="Courier New" w:cs="Courier New"/>
          <w:sz w:val="24"/>
          <w:szCs w:val="24"/>
        </w:rPr>
        <w:t xml:space="preserve"> </w:t>
      </w:r>
      <w:r w:rsidR="00D20959">
        <w:rPr>
          <w:rFonts w:ascii="Courier New" w:hAnsi="Courier New" w:cs="Courier New"/>
          <w:sz w:val="24"/>
          <w:szCs w:val="24"/>
        </w:rPr>
        <w:t>müteakip</w:t>
      </w:r>
      <w:r>
        <w:rPr>
          <w:rFonts w:ascii="Courier New" w:hAnsi="Courier New" w:cs="Courier New"/>
          <w:sz w:val="24"/>
          <w:szCs w:val="24"/>
        </w:rPr>
        <w:t xml:space="preserve"> Davalılar tarafından ileri sürülen ön itirazları değerlendirdikten sonra </w:t>
      </w:r>
      <w:r w:rsidRPr="004B19F4">
        <w:rPr>
          <w:rFonts w:ascii="Courier New" w:hAnsi="Courier New" w:cs="Courier New"/>
          <w:sz w:val="24"/>
          <w:szCs w:val="24"/>
        </w:rPr>
        <w:t>ön</w:t>
      </w:r>
      <w:r>
        <w:rPr>
          <w:rFonts w:ascii="Courier New" w:hAnsi="Courier New" w:cs="Courier New"/>
          <w:sz w:val="24"/>
          <w:szCs w:val="24"/>
        </w:rPr>
        <w:t xml:space="preserve"> </w:t>
      </w:r>
      <w:r w:rsidRPr="004B19F4">
        <w:rPr>
          <w:rFonts w:ascii="Courier New" w:hAnsi="Courier New" w:cs="Courier New"/>
          <w:sz w:val="24"/>
          <w:szCs w:val="24"/>
        </w:rPr>
        <w:t>itirazlar tahtında davanın re</w:t>
      </w:r>
      <w:r>
        <w:rPr>
          <w:rFonts w:ascii="Courier New" w:hAnsi="Courier New" w:cs="Courier New"/>
          <w:sz w:val="24"/>
          <w:szCs w:val="24"/>
        </w:rPr>
        <w:t>t</w:t>
      </w:r>
      <w:r w:rsidRPr="004B19F4">
        <w:rPr>
          <w:rFonts w:ascii="Courier New" w:hAnsi="Courier New" w:cs="Courier New"/>
          <w:sz w:val="24"/>
          <w:szCs w:val="24"/>
        </w:rPr>
        <w:t xml:space="preserve"> ve iptal edilemeyeceğine </w:t>
      </w:r>
      <w:r>
        <w:rPr>
          <w:rFonts w:ascii="Courier New" w:hAnsi="Courier New" w:cs="Courier New"/>
          <w:sz w:val="24"/>
          <w:szCs w:val="24"/>
        </w:rPr>
        <w:t xml:space="preserve">ve Davacıların haksız fiil taleplerinin incelenebileceğine bulgu yapıp ön itirazları reddetti. </w:t>
      </w:r>
    </w:p>
    <w:p w:rsidR="0026657C" w:rsidRDefault="0026657C" w:rsidP="00FF4ADF">
      <w:pPr>
        <w:spacing w:after="0" w:line="360" w:lineRule="auto"/>
        <w:ind w:firstLine="708"/>
        <w:contextualSpacing/>
        <w:rPr>
          <w:rFonts w:ascii="Courier New" w:hAnsi="Courier New" w:cs="Courier New"/>
          <w:sz w:val="24"/>
          <w:szCs w:val="24"/>
        </w:rPr>
      </w:pPr>
    </w:p>
    <w:p w:rsidR="0026657C" w:rsidRDefault="0026657C"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Alt Mahkeme davayı dinledikten sonra Davacılar lehine </w:t>
      </w:r>
      <w:r w:rsidR="0065272F">
        <w:rPr>
          <w:rFonts w:ascii="Courier New" w:hAnsi="Courier New" w:cs="Courier New"/>
          <w:sz w:val="24"/>
          <w:szCs w:val="24"/>
        </w:rPr>
        <w:t>Davalı No.1 aleyhine aşağıdaki şekilde emir verdi;</w:t>
      </w:r>
    </w:p>
    <w:p w:rsidR="0065272F"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“A. Tecavüz fiilinden kaynaklanan 5,000-TL genel tazminat;</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B. 15,000-TL örnek nitelikli tazminat;</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C. Rahatsızlık fiilinden kaynaklanan 50,000-TL genel tazminat;</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D. İşbu meblağlar üzerinden bugünden itibaren haksız fiillere uygulanan yasal faiz;</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E. 20,000-TL dava masrafı için Hüküm ve Emir Verilir. </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F. Davalı No.1’in Mukabil davası geri çekildiğinden ret ve iptal edilir. </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Masraf Emri verilmez.  </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G. Davacıların, rahatsızlık ve tecavüzün sonlandı-</w:t>
      </w:r>
      <w:proofErr w:type="spellStart"/>
      <w:r w:rsidRPr="00F94E1A">
        <w:rPr>
          <w:rFonts w:ascii="Courier New" w:hAnsi="Courier New" w:cs="Courier New"/>
          <w:b/>
          <w:sz w:val="24"/>
          <w:szCs w:val="24"/>
        </w:rPr>
        <w:t>rılmasına</w:t>
      </w:r>
      <w:proofErr w:type="spellEnd"/>
      <w:r w:rsidRPr="00F94E1A">
        <w:rPr>
          <w:rFonts w:ascii="Courier New" w:hAnsi="Courier New" w:cs="Courier New"/>
          <w:b/>
          <w:sz w:val="24"/>
          <w:szCs w:val="24"/>
        </w:rPr>
        <w:t xml:space="preserve"> ilişkin men edilmesi yönündeki talep-</w:t>
      </w:r>
      <w:proofErr w:type="spellStart"/>
      <w:r w:rsidRPr="00F94E1A">
        <w:rPr>
          <w:rFonts w:ascii="Courier New" w:hAnsi="Courier New" w:cs="Courier New"/>
          <w:b/>
          <w:sz w:val="24"/>
          <w:szCs w:val="24"/>
        </w:rPr>
        <w:t>leri</w:t>
      </w:r>
      <w:proofErr w:type="spellEnd"/>
      <w:r w:rsidRPr="00F94E1A">
        <w:rPr>
          <w:rFonts w:ascii="Courier New" w:hAnsi="Courier New" w:cs="Courier New"/>
          <w:b/>
          <w:sz w:val="24"/>
          <w:szCs w:val="24"/>
        </w:rPr>
        <w:t xml:space="preserve"> ret ve iptal edilir. </w:t>
      </w:r>
    </w:p>
    <w:p w:rsidR="00972D19" w:rsidRPr="00F94E1A" w:rsidRDefault="00972D19" w:rsidP="001200B6">
      <w:pPr>
        <w:spacing w:after="0" w:line="240" w:lineRule="auto"/>
        <w:ind w:left="1276" w:right="709" w:hanging="567"/>
        <w:contextualSpacing/>
        <w:rPr>
          <w:rFonts w:ascii="Courier New" w:hAnsi="Courier New" w:cs="Courier New"/>
          <w:b/>
          <w:sz w:val="24"/>
          <w:szCs w:val="24"/>
        </w:rPr>
      </w:pPr>
      <w:r w:rsidRPr="00F94E1A">
        <w:rPr>
          <w:rFonts w:ascii="Courier New" w:hAnsi="Courier New" w:cs="Courier New"/>
          <w:b/>
          <w:sz w:val="24"/>
          <w:szCs w:val="24"/>
        </w:rPr>
        <w:t xml:space="preserve"> H. Davacıların Davalı No.2’ye 10,000-TL dava masrafı ödemesine Emir verilir.”  </w:t>
      </w:r>
    </w:p>
    <w:p w:rsidR="00972D19" w:rsidRDefault="00972D19" w:rsidP="001200B6">
      <w:pPr>
        <w:spacing w:after="0" w:line="240" w:lineRule="auto"/>
        <w:ind w:left="709" w:right="709"/>
        <w:contextualSpacing/>
        <w:rPr>
          <w:rFonts w:ascii="Courier New" w:hAnsi="Courier New" w:cs="Courier New"/>
          <w:sz w:val="24"/>
          <w:szCs w:val="24"/>
        </w:rPr>
      </w:pPr>
    </w:p>
    <w:p w:rsidR="00D20959" w:rsidRDefault="00D20959" w:rsidP="001200B6">
      <w:pPr>
        <w:spacing w:after="0" w:line="240" w:lineRule="auto"/>
        <w:ind w:left="709" w:right="709"/>
        <w:contextualSpacing/>
        <w:rPr>
          <w:rFonts w:ascii="Courier New" w:hAnsi="Courier New" w:cs="Courier New"/>
          <w:sz w:val="24"/>
          <w:szCs w:val="24"/>
        </w:rPr>
      </w:pPr>
    </w:p>
    <w:p w:rsidR="0065272F" w:rsidRDefault="00F94E1A" w:rsidP="00F94E1A">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Alt Mahkeme Davacı</w:t>
      </w:r>
      <w:r w:rsidR="00D20959">
        <w:rPr>
          <w:rFonts w:ascii="Courier New" w:hAnsi="Courier New" w:cs="Courier New"/>
          <w:sz w:val="24"/>
          <w:szCs w:val="24"/>
        </w:rPr>
        <w:t>lar</w:t>
      </w:r>
      <w:r>
        <w:rPr>
          <w:rFonts w:ascii="Courier New" w:hAnsi="Courier New" w:cs="Courier New"/>
          <w:sz w:val="24"/>
          <w:szCs w:val="24"/>
        </w:rPr>
        <w:t>ın özel zarar ziyan taleplerini ve Davalı No.2 ile ilgili davayı re</w:t>
      </w:r>
      <w:r w:rsidR="00D20959">
        <w:rPr>
          <w:rFonts w:ascii="Courier New" w:hAnsi="Courier New" w:cs="Courier New"/>
          <w:sz w:val="24"/>
          <w:szCs w:val="24"/>
        </w:rPr>
        <w:t>t</w:t>
      </w:r>
      <w:r>
        <w:rPr>
          <w:rFonts w:ascii="Courier New" w:hAnsi="Courier New" w:cs="Courier New"/>
          <w:sz w:val="24"/>
          <w:szCs w:val="24"/>
        </w:rPr>
        <w:t xml:space="preserve"> ve iptal etti. </w:t>
      </w:r>
      <w:r w:rsidR="0065272F">
        <w:rPr>
          <w:rFonts w:ascii="Courier New" w:hAnsi="Courier New" w:cs="Courier New"/>
          <w:sz w:val="24"/>
          <w:szCs w:val="24"/>
        </w:rPr>
        <w:t xml:space="preserve">Davacı bu karardan huzurumuzdaki istinafı dosyaladı. </w:t>
      </w:r>
    </w:p>
    <w:p w:rsidR="00FF4ADF" w:rsidRPr="001B0D45" w:rsidRDefault="00FF4ADF" w:rsidP="00FF4ADF">
      <w:pPr>
        <w:spacing w:after="0" w:line="360" w:lineRule="auto"/>
        <w:contextualSpacing/>
        <w:rPr>
          <w:rFonts w:ascii="Courier New" w:hAnsi="Courier New" w:cs="Courier New"/>
          <w:sz w:val="24"/>
          <w:szCs w:val="24"/>
        </w:rPr>
      </w:pPr>
      <w:r w:rsidRPr="001B0D45">
        <w:rPr>
          <w:rFonts w:ascii="Courier New" w:hAnsi="Courier New" w:cs="Courier New"/>
          <w:sz w:val="24"/>
          <w:szCs w:val="24"/>
        </w:rPr>
        <w:tab/>
      </w:r>
    </w:p>
    <w:p w:rsidR="00FF4ADF" w:rsidRPr="001B0D45" w:rsidRDefault="00FF4ADF" w:rsidP="00FF4ADF">
      <w:pPr>
        <w:spacing w:after="0" w:line="360" w:lineRule="auto"/>
        <w:contextualSpacing/>
        <w:rPr>
          <w:rFonts w:ascii="Courier New" w:hAnsi="Courier New" w:cs="Courier New"/>
          <w:sz w:val="24"/>
          <w:szCs w:val="24"/>
          <w:u w:val="single"/>
        </w:rPr>
      </w:pPr>
      <w:r w:rsidRPr="001B0D45">
        <w:rPr>
          <w:rFonts w:ascii="Courier New" w:hAnsi="Courier New" w:cs="Courier New"/>
          <w:sz w:val="24"/>
          <w:szCs w:val="24"/>
          <w:u w:val="single"/>
        </w:rPr>
        <w:t>İSTİNAF SEBEPLERİ</w:t>
      </w:r>
    </w:p>
    <w:p w:rsidR="00FF4ADF" w:rsidRDefault="00FF4ADF" w:rsidP="00FF4ADF">
      <w:pPr>
        <w:spacing w:after="0" w:line="240" w:lineRule="auto"/>
        <w:contextualSpacing/>
        <w:rPr>
          <w:rFonts w:ascii="Courier New" w:hAnsi="Courier New" w:cs="Courier New"/>
          <w:b/>
          <w:sz w:val="24"/>
          <w:szCs w:val="24"/>
          <w:u w:val="single"/>
        </w:rPr>
      </w:pPr>
    </w:p>
    <w:p w:rsidR="00FF4ADF" w:rsidRPr="00CF7B43" w:rsidRDefault="00FF4ADF" w:rsidP="00FF4ADF">
      <w:pPr>
        <w:spacing w:after="0" w:line="360" w:lineRule="auto"/>
        <w:contextualSpacing/>
        <w:rPr>
          <w:rFonts w:ascii="Courier New" w:hAnsi="Courier New" w:cs="Courier New"/>
          <w:sz w:val="24"/>
          <w:szCs w:val="24"/>
        </w:rPr>
      </w:pPr>
      <w:r w:rsidRPr="00CF7B43">
        <w:rPr>
          <w:rFonts w:ascii="Courier New" w:hAnsi="Courier New" w:cs="Courier New"/>
          <w:sz w:val="24"/>
          <w:szCs w:val="24"/>
        </w:rPr>
        <w:tab/>
        <w:t xml:space="preserve">Davacılar tarafından istinaf ihbarnamesinde </w:t>
      </w:r>
      <w:r w:rsidR="00D20959">
        <w:rPr>
          <w:rFonts w:ascii="Courier New" w:hAnsi="Courier New" w:cs="Courier New"/>
          <w:sz w:val="24"/>
          <w:szCs w:val="24"/>
        </w:rPr>
        <w:t>ileri sürülen</w:t>
      </w:r>
      <w:r w:rsidRPr="00CF7B43">
        <w:rPr>
          <w:rFonts w:ascii="Courier New" w:hAnsi="Courier New" w:cs="Courier New"/>
          <w:sz w:val="24"/>
          <w:szCs w:val="24"/>
        </w:rPr>
        <w:t xml:space="preserve"> istinaf sebeplerini </w:t>
      </w:r>
      <w:r w:rsidR="00321F9E">
        <w:rPr>
          <w:rFonts w:ascii="Courier New" w:hAnsi="Courier New" w:cs="Courier New"/>
          <w:sz w:val="24"/>
          <w:szCs w:val="24"/>
        </w:rPr>
        <w:t>7</w:t>
      </w:r>
      <w:r w:rsidRPr="00CF7B43">
        <w:rPr>
          <w:rFonts w:ascii="Courier New" w:hAnsi="Courier New" w:cs="Courier New"/>
          <w:sz w:val="24"/>
          <w:szCs w:val="24"/>
        </w:rPr>
        <w:t xml:space="preserve"> başlık altında özetlemek mümkündür;</w:t>
      </w:r>
    </w:p>
    <w:p w:rsidR="00FF4ADF" w:rsidRPr="00F73429" w:rsidRDefault="00FF4ADF" w:rsidP="00FF4ADF">
      <w:pPr>
        <w:spacing w:after="0" w:line="240" w:lineRule="auto"/>
        <w:contextualSpacing/>
        <w:rPr>
          <w:rFonts w:ascii="Courier New" w:hAnsi="Courier New" w:cs="Courier New"/>
          <w:b/>
          <w:sz w:val="24"/>
          <w:szCs w:val="24"/>
          <w:u w:val="single"/>
        </w:rPr>
      </w:pPr>
    </w:p>
    <w:p w:rsidR="00FF4ADF" w:rsidRPr="00422690" w:rsidRDefault="00FF4ADF" w:rsidP="00FF4ADF">
      <w:pPr>
        <w:pStyle w:val="ListeParagraf"/>
        <w:numPr>
          <w:ilvl w:val="0"/>
          <w:numId w:val="4"/>
        </w:numPr>
        <w:spacing w:after="0" w:line="240" w:lineRule="auto"/>
        <w:rPr>
          <w:rFonts w:ascii="Courier New" w:hAnsi="Courier New" w:cs="Courier New"/>
          <w:b/>
          <w:sz w:val="24"/>
          <w:szCs w:val="24"/>
          <w:lang w:val="tr-TR"/>
        </w:rPr>
      </w:pPr>
      <w:r w:rsidRPr="00422690">
        <w:rPr>
          <w:rFonts w:ascii="Courier New" w:hAnsi="Courier New" w:cs="Courier New"/>
          <w:b/>
          <w:sz w:val="24"/>
          <w:szCs w:val="24"/>
          <w:lang w:val="tr-TR"/>
        </w:rPr>
        <w:t>Muhterem Alt Mahkeme, Davalı No.2</w:t>
      </w:r>
      <w:r w:rsidR="0026657C">
        <w:rPr>
          <w:rFonts w:ascii="Courier New" w:hAnsi="Courier New" w:cs="Courier New"/>
          <w:b/>
          <w:sz w:val="24"/>
          <w:szCs w:val="24"/>
          <w:lang w:val="tr-TR"/>
        </w:rPr>
        <w:t>’</w:t>
      </w:r>
      <w:r w:rsidRPr="00422690">
        <w:rPr>
          <w:rFonts w:ascii="Courier New" w:hAnsi="Courier New" w:cs="Courier New"/>
          <w:b/>
          <w:sz w:val="24"/>
          <w:szCs w:val="24"/>
          <w:lang w:val="tr-TR"/>
        </w:rPr>
        <w:t xml:space="preserve">nin </w:t>
      </w:r>
      <w:r w:rsidR="00D20959">
        <w:rPr>
          <w:rFonts w:ascii="Courier New" w:hAnsi="Courier New" w:cs="Courier New"/>
          <w:b/>
          <w:sz w:val="24"/>
          <w:szCs w:val="24"/>
          <w:lang w:val="tr-TR"/>
        </w:rPr>
        <w:t>tecavüz (</w:t>
      </w:r>
      <w:proofErr w:type="spellStart"/>
      <w:r w:rsidRPr="00422690">
        <w:rPr>
          <w:rFonts w:ascii="Courier New" w:hAnsi="Courier New" w:cs="Courier New"/>
          <w:b/>
          <w:sz w:val="24"/>
          <w:szCs w:val="24"/>
          <w:lang w:val="tr-TR"/>
        </w:rPr>
        <w:t>trespass</w:t>
      </w:r>
      <w:proofErr w:type="spellEnd"/>
      <w:r w:rsidR="00D20959">
        <w:rPr>
          <w:rFonts w:ascii="Courier New" w:hAnsi="Courier New" w:cs="Courier New"/>
          <w:b/>
          <w:sz w:val="24"/>
          <w:szCs w:val="24"/>
          <w:lang w:val="tr-TR"/>
        </w:rPr>
        <w:t>)</w:t>
      </w:r>
      <w:r w:rsidRPr="00422690">
        <w:rPr>
          <w:rFonts w:ascii="Courier New" w:hAnsi="Courier New" w:cs="Courier New"/>
          <w:b/>
          <w:sz w:val="24"/>
          <w:szCs w:val="24"/>
          <w:lang w:val="tr-TR"/>
        </w:rPr>
        <w:t xml:space="preserve"> ve </w:t>
      </w:r>
      <w:r w:rsidR="00D20959">
        <w:rPr>
          <w:rFonts w:ascii="Courier New" w:hAnsi="Courier New" w:cs="Courier New"/>
          <w:b/>
          <w:sz w:val="24"/>
          <w:szCs w:val="24"/>
          <w:lang w:val="tr-TR"/>
        </w:rPr>
        <w:t>rahatsızlık (</w:t>
      </w:r>
      <w:proofErr w:type="spellStart"/>
      <w:r w:rsidRPr="00422690">
        <w:rPr>
          <w:rFonts w:ascii="Courier New" w:hAnsi="Courier New" w:cs="Courier New"/>
          <w:b/>
          <w:sz w:val="24"/>
          <w:szCs w:val="24"/>
          <w:lang w:val="tr-TR"/>
        </w:rPr>
        <w:t>nuisance</w:t>
      </w:r>
      <w:proofErr w:type="spellEnd"/>
      <w:r w:rsidR="00D20959">
        <w:rPr>
          <w:rFonts w:ascii="Courier New" w:hAnsi="Courier New" w:cs="Courier New"/>
          <w:b/>
          <w:sz w:val="24"/>
          <w:szCs w:val="24"/>
          <w:lang w:val="tr-TR"/>
        </w:rPr>
        <w:t>)</w:t>
      </w:r>
      <w:r w:rsidRPr="00422690">
        <w:rPr>
          <w:rFonts w:ascii="Courier New" w:hAnsi="Courier New" w:cs="Courier New"/>
          <w:b/>
          <w:sz w:val="24"/>
          <w:szCs w:val="24"/>
          <w:lang w:val="tr-TR"/>
        </w:rPr>
        <w:t xml:space="preserve"> ile ilgili olarak müşterek haksız fiili yapanlar (</w:t>
      </w:r>
      <w:proofErr w:type="spellStart"/>
      <w:r w:rsidRPr="00422690">
        <w:rPr>
          <w:rFonts w:ascii="Courier New" w:hAnsi="Courier New" w:cs="Courier New"/>
          <w:b/>
          <w:sz w:val="24"/>
          <w:szCs w:val="24"/>
          <w:lang w:val="tr-TR"/>
        </w:rPr>
        <w:t>joint</w:t>
      </w:r>
      <w:proofErr w:type="spellEnd"/>
      <w:r w:rsidRPr="00422690">
        <w:rPr>
          <w:rFonts w:ascii="Courier New" w:hAnsi="Courier New" w:cs="Courier New"/>
          <w:b/>
          <w:sz w:val="24"/>
          <w:szCs w:val="24"/>
          <w:lang w:val="tr-TR"/>
        </w:rPr>
        <w:t xml:space="preserve"> </w:t>
      </w:r>
      <w:proofErr w:type="spellStart"/>
      <w:r w:rsidRPr="00422690">
        <w:rPr>
          <w:rFonts w:ascii="Courier New" w:hAnsi="Courier New" w:cs="Courier New"/>
          <w:b/>
          <w:sz w:val="24"/>
          <w:szCs w:val="24"/>
          <w:lang w:val="tr-TR"/>
        </w:rPr>
        <w:t>tortfeasor</w:t>
      </w:r>
      <w:proofErr w:type="spellEnd"/>
      <w:r w:rsidRPr="00422690">
        <w:rPr>
          <w:rFonts w:ascii="Courier New" w:hAnsi="Courier New" w:cs="Courier New"/>
          <w:b/>
          <w:sz w:val="24"/>
          <w:szCs w:val="24"/>
          <w:lang w:val="tr-TR"/>
        </w:rPr>
        <w:t xml:space="preserve">) sıfatıyla sorumlu olduğuna bulgu yapmamakla ve aleyhine hüküm vermemekle hata etti. </w:t>
      </w:r>
    </w:p>
    <w:p w:rsidR="00FF4ADF" w:rsidRPr="00422690" w:rsidRDefault="00FF4ADF" w:rsidP="00FF4ADF">
      <w:pPr>
        <w:spacing w:after="0" w:line="240" w:lineRule="auto"/>
        <w:contextualSpacing/>
        <w:rPr>
          <w:rFonts w:ascii="Courier New" w:hAnsi="Courier New" w:cs="Courier New"/>
          <w:b/>
          <w:sz w:val="24"/>
          <w:szCs w:val="24"/>
        </w:rPr>
      </w:pPr>
    </w:p>
    <w:p w:rsidR="00FF4ADF" w:rsidRDefault="00FF4ADF" w:rsidP="00FF4ADF">
      <w:pPr>
        <w:pStyle w:val="ListeParagraf"/>
        <w:numPr>
          <w:ilvl w:val="0"/>
          <w:numId w:val="4"/>
        </w:numPr>
        <w:spacing w:after="0" w:line="240" w:lineRule="auto"/>
        <w:rPr>
          <w:rFonts w:ascii="Courier New" w:hAnsi="Courier New" w:cs="Courier New"/>
          <w:b/>
          <w:sz w:val="24"/>
          <w:szCs w:val="24"/>
          <w:lang w:val="tr-TR"/>
        </w:rPr>
      </w:pPr>
      <w:r w:rsidRPr="00422690">
        <w:rPr>
          <w:rFonts w:ascii="Courier New" w:hAnsi="Courier New" w:cs="Courier New"/>
          <w:b/>
          <w:sz w:val="24"/>
          <w:szCs w:val="24"/>
          <w:lang w:val="tr-TR"/>
        </w:rPr>
        <w:t xml:space="preserve">Muhterem Alt Mahkemenin, Davacıların uğradığı </w:t>
      </w:r>
      <w:r w:rsidR="006E50BE">
        <w:rPr>
          <w:rFonts w:ascii="Courier New" w:hAnsi="Courier New" w:cs="Courier New"/>
          <w:b/>
          <w:sz w:val="24"/>
          <w:szCs w:val="24"/>
          <w:lang w:val="tr-TR"/>
        </w:rPr>
        <w:t>tecavüz</w:t>
      </w:r>
      <w:r>
        <w:rPr>
          <w:rFonts w:ascii="Courier New" w:hAnsi="Courier New" w:cs="Courier New"/>
          <w:b/>
          <w:sz w:val="24"/>
          <w:szCs w:val="24"/>
          <w:lang w:val="tr-TR"/>
        </w:rPr>
        <w:t xml:space="preserve"> (</w:t>
      </w:r>
      <w:proofErr w:type="spellStart"/>
      <w:r w:rsidRPr="00422690">
        <w:rPr>
          <w:rFonts w:ascii="Courier New" w:hAnsi="Courier New" w:cs="Courier New"/>
          <w:b/>
          <w:sz w:val="24"/>
          <w:szCs w:val="24"/>
          <w:lang w:val="tr-TR"/>
        </w:rPr>
        <w:t>trespass</w:t>
      </w:r>
      <w:proofErr w:type="spellEnd"/>
      <w:r>
        <w:rPr>
          <w:rFonts w:ascii="Courier New" w:hAnsi="Courier New" w:cs="Courier New"/>
          <w:b/>
          <w:sz w:val="24"/>
          <w:szCs w:val="24"/>
          <w:lang w:val="tr-TR"/>
        </w:rPr>
        <w:t>)</w:t>
      </w:r>
      <w:r w:rsidRPr="00422690">
        <w:rPr>
          <w:rFonts w:ascii="Courier New" w:hAnsi="Courier New" w:cs="Courier New"/>
          <w:b/>
          <w:sz w:val="24"/>
          <w:szCs w:val="24"/>
          <w:lang w:val="tr-TR"/>
        </w:rPr>
        <w:t xml:space="preserve"> haksız fiili nedeniyle Davalı No.1</w:t>
      </w:r>
      <w:r w:rsidR="00AB33A4">
        <w:rPr>
          <w:rFonts w:ascii="Courier New" w:hAnsi="Courier New" w:cs="Courier New"/>
          <w:b/>
          <w:sz w:val="24"/>
          <w:szCs w:val="24"/>
          <w:lang w:val="tr-TR"/>
        </w:rPr>
        <w:t>’</w:t>
      </w:r>
      <w:r w:rsidRPr="00422690">
        <w:rPr>
          <w:rFonts w:ascii="Courier New" w:hAnsi="Courier New" w:cs="Courier New"/>
          <w:b/>
          <w:sz w:val="24"/>
          <w:szCs w:val="24"/>
          <w:lang w:val="tr-TR"/>
        </w:rPr>
        <w:t xml:space="preserve">in ödemesine hükmettiği </w:t>
      </w:r>
      <w:r>
        <w:rPr>
          <w:rFonts w:ascii="Courier New" w:hAnsi="Courier New" w:cs="Courier New"/>
          <w:b/>
          <w:sz w:val="24"/>
          <w:szCs w:val="24"/>
          <w:lang w:val="tr-TR"/>
        </w:rPr>
        <w:t xml:space="preserve">genel zarar ziyan </w:t>
      </w:r>
      <w:r w:rsidRPr="00422690">
        <w:rPr>
          <w:rFonts w:ascii="Courier New" w:hAnsi="Courier New" w:cs="Courier New"/>
          <w:b/>
          <w:sz w:val="24"/>
          <w:szCs w:val="24"/>
          <w:lang w:val="tr-TR"/>
        </w:rPr>
        <w:t xml:space="preserve">tazminat miktarı </w:t>
      </w:r>
      <w:r>
        <w:rPr>
          <w:rFonts w:ascii="Courier New" w:hAnsi="Courier New" w:cs="Courier New"/>
          <w:b/>
          <w:sz w:val="24"/>
          <w:szCs w:val="24"/>
          <w:lang w:val="tr-TR"/>
        </w:rPr>
        <w:t xml:space="preserve">ve örnek tazminat miktarı </w:t>
      </w:r>
      <w:r w:rsidRPr="00422690">
        <w:rPr>
          <w:rFonts w:ascii="Courier New" w:hAnsi="Courier New" w:cs="Courier New"/>
          <w:b/>
          <w:sz w:val="24"/>
          <w:szCs w:val="24"/>
          <w:lang w:val="tr-TR"/>
        </w:rPr>
        <w:t xml:space="preserve">düşük ve hatalıdır. </w:t>
      </w:r>
    </w:p>
    <w:p w:rsidR="00FF4ADF" w:rsidRPr="00450BD1" w:rsidRDefault="00FF4ADF" w:rsidP="00FF4ADF">
      <w:pPr>
        <w:pStyle w:val="ListeParagraf"/>
        <w:rPr>
          <w:rFonts w:ascii="Courier New" w:hAnsi="Courier New" w:cs="Courier New"/>
          <w:b/>
          <w:sz w:val="24"/>
          <w:szCs w:val="24"/>
          <w:lang w:val="tr-TR"/>
        </w:rPr>
      </w:pPr>
    </w:p>
    <w:p w:rsidR="00FF4ADF" w:rsidRPr="00430682" w:rsidRDefault="00FF4ADF" w:rsidP="00FF4ADF">
      <w:pPr>
        <w:pStyle w:val="ListeParagraf"/>
        <w:numPr>
          <w:ilvl w:val="0"/>
          <w:numId w:val="4"/>
        </w:numPr>
        <w:spacing w:after="0" w:line="240" w:lineRule="auto"/>
        <w:rPr>
          <w:rFonts w:ascii="Courier New" w:hAnsi="Courier New" w:cs="Courier New"/>
          <w:b/>
          <w:sz w:val="24"/>
          <w:szCs w:val="24"/>
        </w:rPr>
      </w:pPr>
      <w:r w:rsidRPr="00CD332D">
        <w:rPr>
          <w:rFonts w:ascii="Courier New" w:hAnsi="Courier New" w:cs="Courier New"/>
          <w:b/>
          <w:sz w:val="24"/>
          <w:szCs w:val="24"/>
          <w:lang w:val="tr-TR"/>
        </w:rPr>
        <w:t>Muhterem Alt Mahkemenin, Davacıların uğradığı rahatsızlık (</w:t>
      </w:r>
      <w:proofErr w:type="spellStart"/>
      <w:r w:rsidRPr="00CD332D">
        <w:rPr>
          <w:rFonts w:ascii="Courier New" w:hAnsi="Courier New" w:cs="Courier New"/>
          <w:b/>
          <w:sz w:val="24"/>
          <w:szCs w:val="24"/>
          <w:lang w:val="tr-TR"/>
        </w:rPr>
        <w:t>nuissance</w:t>
      </w:r>
      <w:proofErr w:type="spellEnd"/>
      <w:r w:rsidRPr="00CD332D">
        <w:rPr>
          <w:rFonts w:ascii="Courier New" w:hAnsi="Courier New" w:cs="Courier New"/>
          <w:b/>
          <w:sz w:val="24"/>
          <w:szCs w:val="24"/>
          <w:lang w:val="tr-TR"/>
        </w:rPr>
        <w:t>) ile ilgili belirlediği tazminat miktarı alenen düşük olup hatalıdır.</w:t>
      </w:r>
    </w:p>
    <w:p w:rsidR="00430682" w:rsidRPr="00430682" w:rsidRDefault="00430682" w:rsidP="00430682">
      <w:pPr>
        <w:pStyle w:val="ListeParagraf"/>
        <w:rPr>
          <w:rFonts w:ascii="Courier New" w:hAnsi="Courier New" w:cs="Courier New"/>
          <w:b/>
          <w:sz w:val="24"/>
          <w:szCs w:val="24"/>
        </w:rPr>
      </w:pPr>
    </w:p>
    <w:p w:rsidR="00430682" w:rsidRPr="00CD332D" w:rsidRDefault="00430682" w:rsidP="00FF4ADF">
      <w:pPr>
        <w:pStyle w:val="ListeParagraf"/>
        <w:numPr>
          <w:ilvl w:val="0"/>
          <w:numId w:val="4"/>
        </w:numPr>
        <w:spacing w:after="0" w:line="240" w:lineRule="auto"/>
        <w:rPr>
          <w:rFonts w:ascii="Courier New" w:hAnsi="Courier New" w:cs="Courier New"/>
          <w:b/>
          <w:sz w:val="24"/>
          <w:szCs w:val="24"/>
        </w:rPr>
      </w:pPr>
      <w:proofErr w:type="spellStart"/>
      <w:r>
        <w:rPr>
          <w:rFonts w:ascii="Courier New" w:hAnsi="Courier New" w:cs="Courier New"/>
          <w:b/>
          <w:sz w:val="24"/>
          <w:szCs w:val="24"/>
        </w:rPr>
        <w:t>Muhterem</w:t>
      </w:r>
      <w:proofErr w:type="spellEnd"/>
      <w:r>
        <w:rPr>
          <w:rFonts w:ascii="Courier New" w:hAnsi="Courier New" w:cs="Courier New"/>
          <w:b/>
          <w:sz w:val="24"/>
          <w:szCs w:val="24"/>
        </w:rPr>
        <w:t xml:space="preserve"> Alt </w:t>
      </w:r>
      <w:proofErr w:type="spellStart"/>
      <w:r>
        <w:rPr>
          <w:rFonts w:ascii="Courier New" w:hAnsi="Courier New" w:cs="Courier New"/>
          <w:b/>
          <w:sz w:val="24"/>
          <w:szCs w:val="24"/>
        </w:rPr>
        <w:t>Mahkeme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rahatsızlığın</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kaldırılmasına</w:t>
      </w:r>
      <w:proofErr w:type="spellEnd"/>
      <w:r>
        <w:rPr>
          <w:rFonts w:ascii="Courier New" w:hAnsi="Courier New" w:cs="Courier New"/>
          <w:b/>
          <w:sz w:val="24"/>
          <w:szCs w:val="24"/>
        </w:rPr>
        <w:t xml:space="preserve"> emir </w:t>
      </w:r>
      <w:proofErr w:type="spellStart"/>
      <w:r>
        <w:rPr>
          <w:rFonts w:ascii="Courier New" w:hAnsi="Courier New" w:cs="Courier New"/>
          <w:b/>
          <w:sz w:val="24"/>
          <w:szCs w:val="24"/>
        </w:rPr>
        <w:t>vermemekle</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hata</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etti</w:t>
      </w:r>
      <w:proofErr w:type="spellEnd"/>
      <w:r>
        <w:rPr>
          <w:rFonts w:ascii="Courier New" w:hAnsi="Courier New" w:cs="Courier New"/>
          <w:b/>
          <w:sz w:val="24"/>
          <w:szCs w:val="24"/>
        </w:rPr>
        <w:t xml:space="preserve">. </w:t>
      </w:r>
    </w:p>
    <w:p w:rsidR="00FF4ADF" w:rsidRPr="00CD332D" w:rsidRDefault="00FF4ADF" w:rsidP="00FF4ADF">
      <w:pPr>
        <w:pStyle w:val="ListeParagraf"/>
        <w:rPr>
          <w:rFonts w:ascii="Courier New" w:hAnsi="Courier New" w:cs="Courier New"/>
          <w:b/>
          <w:sz w:val="24"/>
          <w:szCs w:val="24"/>
        </w:rPr>
      </w:pPr>
    </w:p>
    <w:p w:rsidR="00FF4ADF" w:rsidRPr="00CD332D" w:rsidRDefault="00FF4ADF" w:rsidP="00FF4ADF">
      <w:pPr>
        <w:pStyle w:val="ListeParagraf"/>
        <w:numPr>
          <w:ilvl w:val="0"/>
          <w:numId w:val="4"/>
        </w:numPr>
        <w:spacing w:after="0" w:line="240" w:lineRule="auto"/>
        <w:rPr>
          <w:rFonts w:ascii="Courier New" w:hAnsi="Courier New" w:cs="Courier New"/>
          <w:b/>
          <w:sz w:val="24"/>
          <w:szCs w:val="24"/>
          <w:lang w:val="tr-TR"/>
        </w:rPr>
      </w:pPr>
      <w:r w:rsidRPr="00CD332D">
        <w:rPr>
          <w:rFonts w:ascii="Courier New" w:hAnsi="Courier New" w:cs="Courier New"/>
          <w:b/>
          <w:sz w:val="24"/>
          <w:szCs w:val="24"/>
          <w:lang w:val="tr-TR"/>
        </w:rPr>
        <w:t>Muhterem Alt Mahkeme</w:t>
      </w:r>
      <w:r w:rsidR="00EF3101">
        <w:rPr>
          <w:rFonts w:ascii="Courier New" w:hAnsi="Courier New" w:cs="Courier New"/>
          <w:b/>
          <w:sz w:val="24"/>
          <w:szCs w:val="24"/>
          <w:lang w:val="tr-TR"/>
        </w:rPr>
        <w:t>,</w:t>
      </w:r>
      <w:r w:rsidRPr="00CD332D">
        <w:rPr>
          <w:rFonts w:ascii="Courier New" w:hAnsi="Courier New" w:cs="Courier New"/>
          <w:b/>
          <w:sz w:val="24"/>
          <w:szCs w:val="24"/>
          <w:lang w:val="tr-TR"/>
        </w:rPr>
        <w:t xml:space="preserve"> Davacılar lehine rahatsızlık ile ilgili örnek nitelikli tazminata hükmetmemekle hata etti. </w:t>
      </w:r>
    </w:p>
    <w:p w:rsidR="00FF4ADF" w:rsidRPr="00CD332D" w:rsidRDefault="00FF4ADF" w:rsidP="00FF4ADF">
      <w:pPr>
        <w:pStyle w:val="ListeParagraf"/>
        <w:rPr>
          <w:rFonts w:ascii="Courier New" w:hAnsi="Courier New" w:cs="Courier New"/>
          <w:b/>
          <w:sz w:val="24"/>
          <w:szCs w:val="24"/>
        </w:rPr>
      </w:pPr>
    </w:p>
    <w:p w:rsidR="00FF4ADF" w:rsidRDefault="00FF4ADF" w:rsidP="00FF4ADF">
      <w:pPr>
        <w:pStyle w:val="ListeParagraf"/>
        <w:numPr>
          <w:ilvl w:val="0"/>
          <w:numId w:val="4"/>
        </w:numPr>
        <w:spacing w:after="0" w:line="240" w:lineRule="auto"/>
        <w:rPr>
          <w:rFonts w:ascii="Courier New" w:hAnsi="Courier New" w:cs="Courier New"/>
          <w:b/>
          <w:sz w:val="24"/>
          <w:szCs w:val="24"/>
          <w:lang w:val="tr-TR"/>
        </w:rPr>
      </w:pPr>
      <w:r w:rsidRPr="00422690">
        <w:rPr>
          <w:rFonts w:ascii="Courier New" w:hAnsi="Courier New" w:cs="Courier New"/>
          <w:b/>
          <w:sz w:val="24"/>
          <w:szCs w:val="24"/>
          <w:lang w:val="tr-TR"/>
        </w:rPr>
        <w:t>Muhterem Alt Mahkeme, Davacıların</w:t>
      </w:r>
      <w:r w:rsidR="00D20959">
        <w:rPr>
          <w:rFonts w:ascii="Courier New" w:hAnsi="Courier New" w:cs="Courier New"/>
          <w:b/>
          <w:sz w:val="24"/>
          <w:szCs w:val="24"/>
          <w:lang w:val="tr-TR"/>
        </w:rPr>
        <w:t>,</w:t>
      </w:r>
      <w:r w:rsidRPr="00422690">
        <w:rPr>
          <w:rFonts w:ascii="Courier New" w:hAnsi="Courier New" w:cs="Courier New"/>
          <w:b/>
          <w:sz w:val="24"/>
          <w:szCs w:val="24"/>
          <w:lang w:val="tr-TR"/>
        </w:rPr>
        <w:t xml:space="preserve"> taşınmazlarının değer kaybına ilişkin iddialarını ispat edemediği bulgusu</w:t>
      </w:r>
      <w:r>
        <w:rPr>
          <w:rFonts w:ascii="Courier New" w:hAnsi="Courier New" w:cs="Courier New"/>
          <w:b/>
          <w:sz w:val="24"/>
          <w:szCs w:val="24"/>
          <w:lang w:val="tr-TR"/>
        </w:rPr>
        <w:t>na</w:t>
      </w:r>
      <w:r w:rsidRPr="00422690">
        <w:rPr>
          <w:rFonts w:ascii="Courier New" w:hAnsi="Courier New" w:cs="Courier New"/>
          <w:b/>
          <w:sz w:val="24"/>
          <w:szCs w:val="24"/>
          <w:lang w:val="tr-TR"/>
        </w:rPr>
        <w:t xml:space="preserve"> varmakla ve Davacılar lehine hüküm vermemekle hata </w:t>
      </w:r>
      <w:r w:rsidR="00D20959">
        <w:rPr>
          <w:rFonts w:ascii="Courier New" w:hAnsi="Courier New" w:cs="Courier New"/>
          <w:b/>
          <w:sz w:val="24"/>
          <w:szCs w:val="24"/>
          <w:lang w:val="tr-TR"/>
        </w:rPr>
        <w:t>etti</w:t>
      </w:r>
      <w:r w:rsidRPr="00422690">
        <w:rPr>
          <w:rFonts w:ascii="Courier New" w:hAnsi="Courier New" w:cs="Courier New"/>
          <w:b/>
          <w:sz w:val="24"/>
          <w:szCs w:val="24"/>
          <w:lang w:val="tr-TR"/>
        </w:rPr>
        <w:t>.</w:t>
      </w:r>
    </w:p>
    <w:p w:rsidR="00FF4ADF" w:rsidRPr="009F71E5" w:rsidRDefault="00FF4ADF" w:rsidP="00FF4ADF">
      <w:pPr>
        <w:pStyle w:val="ListeParagraf"/>
        <w:spacing w:after="0" w:line="240" w:lineRule="auto"/>
        <w:rPr>
          <w:rFonts w:ascii="Courier New" w:hAnsi="Courier New" w:cs="Courier New"/>
          <w:b/>
          <w:sz w:val="24"/>
          <w:szCs w:val="24"/>
          <w:lang w:val="tr-TR"/>
        </w:rPr>
      </w:pPr>
    </w:p>
    <w:p w:rsidR="00FF4ADF" w:rsidRDefault="00FF4ADF" w:rsidP="00FF4ADF">
      <w:pPr>
        <w:pStyle w:val="ListeParagraf"/>
        <w:numPr>
          <w:ilvl w:val="0"/>
          <w:numId w:val="4"/>
        </w:numPr>
        <w:spacing w:after="0" w:line="240" w:lineRule="auto"/>
        <w:rPr>
          <w:rFonts w:ascii="Courier New" w:hAnsi="Courier New" w:cs="Courier New"/>
          <w:b/>
          <w:sz w:val="24"/>
          <w:szCs w:val="24"/>
          <w:lang w:val="tr-TR"/>
        </w:rPr>
      </w:pPr>
      <w:r>
        <w:rPr>
          <w:rFonts w:ascii="Courier New" w:hAnsi="Courier New" w:cs="Courier New"/>
          <w:b/>
          <w:sz w:val="24"/>
          <w:szCs w:val="24"/>
          <w:lang w:val="tr-TR"/>
        </w:rPr>
        <w:t>Muhterem Alt Mahkeme</w:t>
      </w:r>
      <w:r w:rsidR="00EF3101">
        <w:rPr>
          <w:rFonts w:ascii="Courier New" w:hAnsi="Courier New" w:cs="Courier New"/>
          <w:b/>
          <w:sz w:val="24"/>
          <w:szCs w:val="24"/>
          <w:lang w:val="tr-TR"/>
        </w:rPr>
        <w:t>,</w:t>
      </w:r>
      <w:r>
        <w:rPr>
          <w:rFonts w:ascii="Courier New" w:hAnsi="Courier New" w:cs="Courier New"/>
          <w:b/>
          <w:sz w:val="24"/>
          <w:szCs w:val="24"/>
          <w:lang w:val="tr-TR"/>
        </w:rPr>
        <w:t xml:space="preserve"> kusursuz sorumluluk ve Anayasanın 36(3) maddesi uyarınca sorumluluk bulgusuna varmamakla hata etti. </w:t>
      </w:r>
    </w:p>
    <w:p w:rsidR="00FF4ADF" w:rsidRPr="001B0D45" w:rsidRDefault="00FF4ADF" w:rsidP="00FF4ADF">
      <w:pPr>
        <w:spacing w:after="0" w:line="360" w:lineRule="auto"/>
        <w:contextualSpacing/>
        <w:rPr>
          <w:rFonts w:ascii="Courier New" w:hAnsi="Courier New" w:cs="Courier New"/>
          <w:b/>
          <w:sz w:val="24"/>
          <w:szCs w:val="24"/>
        </w:rPr>
      </w:pPr>
    </w:p>
    <w:p w:rsidR="00FF4ADF" w:rsidRPr="001B0D45" w:rsidRDefault="00FF4ADF" w:rsidP="00FF4ADF">
      <w:pPr>
        <w:spacing w:after="0" w:line="360" w:lineRule="auto"/>
        <w:contextualSpacing/>
        <w:rPr>
          <w:rFonts w:ascii="Courier New" w:hAnsi="Courier New" w:cs="Courier New"/>
          <w:sz w:val="24"/>
          <w:szCs w:val="24"/>
          <w:u w:val="single"/>
        </w:rPr>
      </w:pPr>
      <w:r w:rsidRPr="001B0D45">
        <w:rPr>
          <w:rFonts w:ascii="Courier New" w:hAnsi="Courier New" w:cs="Courier New"/>
          <w:sz w:val="24"/>
          <w:szCs w:val="24"/>
          <w:u w:val="single"/>
        </w:rPr>
        <w:t>TARAFLARIN İDDİA VE ARGÜMANLARI</w:t>
      </w:r>
    </w:p>
    <w:p w:rsidR="00FF4ADF" w:rsidRPr="001B0D45" w:rsidRDefault="00FF4ADF" w:rsidP="00FF4ADF">
      <w:pPr>
        <w:spacing w:after="0" w:line="360" w:lineRule="auto"/>
        <w:contextualSpacing/>
        <w:rPr>
          <w:rFonts w:ascii="Courier New" w:hAnsi="Courier New" w:cs="Courier New"/>
          <w:b/>
          <w:sz w:val="24"/>
          <w:szCs w:val="24"/>
        </w:rPr>
      </w:pPr>
    </w:p>
    <w:p w:rsidR="00FF4ADF" w:rsidRPr="00C4217D" w:rsidRDefault="00FF4ADF" w:rsidP="00FF4ADF">
      <w:pPr>
        <w:spacing w:after="0" w:line="360" w:lineRule="auto"/>
        <w:ind w:firstLine="708"/>
        <w:contextualSpacing/>
        <w:rPr>
          <w:rFonts w:ascii="Courier New" w:hAnsi="Courier New" w:cs="Courier New"/>
          <w:sz w:val="24"/>
          <w:szCs w:val="24"/>
        </w:rPr>
      </w:pPr>
      <w:r w:rsidRPr="00C4217D">
        <w:rPr>
          <w:rFonts w:ascii="Courier New" w:hAnsi="Courier New" w:cs="Courier New"/>
          <w:sz w:val="24"/>
          <w:szCs w:val="24"/>
        </w:rPr>
        <w:t xml:space="preserve">Davacılar </w:t>
      </w:r>
      <w:r>
        <w:rPr>
          <w:rFonts w:ascii="Courier New" w:hAnsi="Courier New" w:cs="Courier New"/>
          <w:sz w:val="24"/>
          <w:szCs w:val="24"/>
        </w:rPr>
        <w:t>A</w:t>
      </w:r>
      <w:r w:rsidRPr="00C4217D">
        <w:rPr>
          <w:rFonts w:ascii="Courier New" w:hAnsi="Courier New" w:cs="Courier New"/>
          <w:sz w:val="24"/>
          <w:szCs w:val="24"/>
        </w:rPr>
        <w:t>vukat</w:t>
      </w:r>
      <w:r w:rsidR="00D20959">
        <w:rPr>
          <w:rFonts w:ascii="Courier New" w:hAnsi="Courier New" w:cs="Courier New"/>
          <w:sz w:val="24"/>
          <w:szCs w:val="24"/>
        </w:rPr>
        <w:t>ı</w:t>
      </w:r>
      <w:r w:rsidRPr="00C4217D">
        <w:rPr>
          <w:rFonts w:ascii="Courier New" w:hAnsi="Courier New" w:cs="Courier New"/>
          <w:sz w:val="24"/>
          <w:szCs w:val="24"/>
        </w:rPr>
        <w:t xml:space="preserve"> istinaf duruşmasında</w:t>
      </w:r>
      <w:r w:rsidR="00D20959">
        <w:rPr>
          <w:rFonts w:ascii="Courier New" w:hAnsi="Courier New" w:cs="Courier New"/>
          <w:sz w:val="24"/>
          <w:szCs w:val="24"/>
        </w:rPr>
        <w:t>ki hitabında</w:t>
      </w:r>
      <w:r w:rsidRPr="00C4217D">
        <w:rPr>
          <w:rFonts w:ascii="Courier New" w:hAnsi="Courier New" w:cs="Courier New"/>
          <w:sz w:val="24"/>
          <w:szCs w:val="24"/>
        </w:rPr>
        <w:t xml:space="preserve"> aşağıdaki iddialarda bulundu;</w:t>
      </w:r>
    </w:p>
    <w:p w:rsidR="00FF4ADF" w:rsidRPr="00C4217D"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r>
      <w:r>
        <w:rPr>
          <w:rFonts w:ascii="Courier New" w:hAnsi="Courier New" w:cs="Courier New"/>
          <w:sz w:val="24"/>
          <w:szCs w:val="24"/>
        </w:rPr>
        <w:t xml:space="preserve">Bu meselede Alt Mahkemenin yaptığı tüm bulgular </w:t>
      </w:r>
      <w:proofErr w:type="spellStart"/>
      <w:r w:rsidR="00D20959">
        <w:rPr>
          <w:rFonts w:ascii="Courier New" w:hAnsi="Courier New" w:cs="Courier New"/>
          <w:sz w:val="24"/>
          <w:szCs w:val="24"/>
        </w:rPr>
        <w:t>Yargıtayın</w:t>
      </w:r>
      <w:proofErr w:type="spellEnd"/>
      <w:r>
        <w:rPr>
          <w:rFonts w:ascii="Courier New" w:hAnsi="Courier New" w:cs="Courier New"/>
          <w:sz w:val="24"/>
          <w:szCs w:val="24"/>
        </w:rPr>
        <w:t xml:space="preserve"> huzurunda olup yeg</w:t>
      </w:r>
      <w:r w:rsidR="00D20959">
        <w:rPr>
          <w:rFonts w:ascii="Courier New" w:hAnsi="Courier New" w:cs="Courier New"/>
          <w:sz w:val="24"/>
          <w:szCs w:val="24"/>
        </w:rPr>
        <w:t>â</w:t>
      </w:r>
      <w:r>
        <w:rPr>
          <w:rFonts w:ascii="Courier New" w:hAnsi="Courier New" w:cs="Courier New"/>
          <w:sz w:val="24"/>
          <w:szCs w:val="24"/>
        </w:rPr>
        <w:t>ne istinaf</w:t>
      </w:r>
      <w:r w:rsidR="00D20959">
        <w:rPr>
          <w:rFonts w:ascii="Courier New" w:hAnsi="Courier New" w:cs="Courier New"/>
          <w:sz w:val="24"/>
          <w:szCs w:val="24"/>
        </w:rPr>
        <w:t>,</w:t>
      </w:r>
      <w:r>
        <w:rPr>
          <w:rFonts w:ascii="Courier New" w:hAnsi="Courier New" w:cs="Courier New"/>
          <w:sz w:val="24"/>
          <w:szCs w:val="24"/>
        </w:rPr>
        <w:t xml:space="preserve"> Davacılar tarafından dosyalanmıştır. Davalılar tarafından bu bulgulara karşı dosyalanmış herhangi bir istinaf bulunmamaktadır.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istinafta mesele ile ilgili Alt Mahkemenin ara emri kararı ile </w:t>
      </w:r>
      <w:r w:rsidR="00D20959">
        <w:rPr>
          <w:rFonts w:ascii="Courier New" w:hAnsi="Courier New" w:cs="Courier New"/>
          <w:sz w:val="24"/>
          <w:szCs w:val="24"/>
        </w:rPr>
        <w:t xml:space="preserve">bu karara karşı </w:t>
      </w:r>
      <w:r>
        <w:rPr>
          <w:rFonts w:ascii="Courier New" w:hAnsi="Courier New" w:cs="Courier New"/>
          <w:sz w:val="24"/>
          <w:szCs w:val="24"/>
        </w:rPr>
        <w:t>yapılan istinaf</w:t>
      </w:r>
      <w:r w:rsidR="00D20959">
        <w:rPr>
          <w:rFonts w:ascii="Courier New" w:hAnsi="Courier New" w:cs="Courier New"/>
          <w:sz w:val="24"/>
          <w:szCs w:val="24"/>
        </w:rPr>
        <w:t>ın</w:t>
      </w:r>
      <w:r>
        <w:rPr>
          <w:rFonts w:ascii="Courier New" w:hAnsi="Courier New" w:cs="Courier New"/>
          <w:sz w:val="24"/>
          <w:szCs w:val="24"/>
        </w:rPr>
        <w:t xml:space="preserve"> karar</w:t>
      </w:r>
      <w:r w:rsidR="00D20959">
        <w:rPr>
          <w:rFonts w:ascii="Courier New" w:hAnsi="Courier New" w:cs="Courier New"/>
          <w:sz w:val="24"/>
          <w:szCs w:val="24"/>
        </w:rPr>
        <w:t>ın</w:t>
      </w:r>
      <w:r>
        <w:rPr>
          <w:rFonts w:ascii="Courier New" w:hAnsi="Courier New" w:cs="Courier New"/>
          <w:sz w:val="24"/>
          <w:szCs w:val="24"/>
        </w:rPr>
        <w:t xml:space="preserve">da belirtilenlerin de dikkate alınması gerekmektedir. Bu ara emri ile ilgili istinaf kararına istinaden Davacıların arazisine </w:t>
      </w:r>
      <w:r w:rsidR="006E50BE">
        <w:rPr>
          <w:rFonts w:ascii="Courier New" w:hAnsi="Courier New" w:cs="Courier New"/>
          <w:sz w:val="24"/>
          <w:szCs w:val="24"/>
        </w:rPr>
        <w:t>tecavüz</w:t>
      </w:r>
      <w:r w:rsidR="00D20959">
        <w:rPr>
          <w:rFonts w:ascii="Courier New" w:hAnsi="Courier New" w:cs="Courier New"/>
          <w:sz w:val="24"/>
          <w:szCs w:val="24"/>
        </w:rPr>
        <w:t>ün</w:t>
      </w:r>
      <w:r>
        <w:rPr>
          <w:rFonts w:ascii="Courier New" w:hAnsi="Courier New" w:cs="Courier New"/>
          <w:sz w:val="24"/>
          <w:szCs w:val="24"/>
        </w:rPr>
        <w:t xml:space="preserve"> ara emri safhasında ve sonrasında devam ett</w:t>
      </w:r>
      <w:r w:rsidR="00D20959">
        <w:rPr>
          <w:rFonts w:ascii="Courier New" w:hAnsi="Courier New" w:cs="Courier New"/>
          <w:sz w:val="24"/>
          <w:szCs w:val="24"/>
        </w:rPr>
        <w:t>iği</w:t>
      </w:r>
      <w:r>
        <w:rPr>
          <w:rFonts w:ascii="Courier New" w:hAnsi="Courier New" w:cs="Courier New"/>
          <w:sz w:val="24"/>
          <w:szCs w:val="24"/>
        </w:rPr>
        <w:t>, ancak</w:t>
      </w:r>
      <w:r w:rsidR="00D20959">
        <w:rPr>
          <w:rFonts w:ascii="Courier New" w:hAnsi="Courier New" w:cs="Courier New"/>
          <w:sz w:val="24"/>
          <w:szCs w:val="24"/>
        </w:rPr>
        <w:t>,</w:t>
      </w:r>
      <w:r>
        <w:rPr>
          <w:rFonts w:ascii="Courier New" w:hAnsi="Courier New" w:cs="Courier New"/>
          <w:sz w:val="24"/>
          <w:szCs w:val="24"/>
        </w:rPr>
        <w:t xml:space="preserve"> Alt Mahkemedeki karar tarihinde sona erdiği açıktır. </w:t>
      </w:r>
    </w:p>
    <w:p w:rsidR="00FF4ADF"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ind w:firstLine="708"/>
        <w:contextualSpacing/>
        <w:rPr>
          <w:rFonts w:ascii="Courier New" w:hAnsi="Courier New" w:cs="Courier New"/>
          <w:sz w:val="24"/>
          <w:szCs w:val="24"/>
        </w:rPr>
      </w:pPr>
      <w:r w:rsidRPr="00C4217D">
        <w:rPr>
          <w:rFonts w:ascii="Courier New" w:hAnsi="Courier New" w:cs="Courier New"/>
          <w:sz w:val="24"/>
          <w:szCs w:val="24"/>
        </w:rPr>
        <w:t>Alt Mahkeme</w:t>
      </w:r>
      <w:r w:rsidR="00D20959">
        <w:rPr>
          <w:rFonts w:ascii="Courier New" w:hAnsi="Courier New" w:cs="Courier New"/>
          <w:sz w:val="24"/>
          <w:szCs w:val="24"/>
        </w:rPr>
        <w:t>nin</w:t>
      </w:r>
      <w:r w:rsidRPr="00C4217D">
        <w:rPr>
          <w:rFonts w:ascii="Courier New" w:hAnsi="Courier New" w:cs="Courier New"/>
          <w:sz w:val="24"/>
          <w:szCs w:val="24"/>
        </w:rPr>
        <w:t xml:space="preserve"> Davalı No.2</w:t>
      </w:r>
      <w:r>
        <w:rPr>
          <w:rFonts w:ascii="Courier New" w:hAnsi="Courier New" w:cs="Courier New"/>
          <w:sz w:val="24"/>
          <w:szCs w:val="24"/>
        </w:rPr>
        <w:t>’</w:t>
      </w:r>
      <w:r w:rsidR="00D20959">
        <w:rPr>
          <w:rFonts w:ascii="Courier New" w:hAnsi="Courier New" w:cs="Courier New"/>
          <w:sz w:val="24"/>
          <w:szCs w:val="24"/>
        </w:rPr>
        <w:t>nin</w:t>
      </w:r>
      <w:r w:rsidRPr="00C4217D">
        <w:rPr>
          <w:rFonts w:ascii="Courier New" w:hAnsi="Courier New" w:cs="Courier New"/>
          <w:sz w:val="24"/>
          <w:szCs w:val="24"/>
        </w:rPr>
        <w:t xml:space="preserve"> de </w:t>
      </w:r>
      <w:r w:rsidR="00D20959">
        <w:rPr>
          <w:rFonts w:ascii="Courier New" w:hAnsi="Courier New" w:cs="Courier New"/>
          <w:sz w:val="24"/>
          <w:szCs w:val="24"/>
        </w:rPr>
        <w:t xml:space="preserve">Davalı No.1 ile birlikte </w:t>
      </w:r>
      <w:r w:rsidRPr="00C4217D">
        <w:rPr>
          <w:rFonts w:ascii="Courier New" w:hAnsi="Courier New" w:cs="Courier New"/>
          <w:sz w:val="24"/>
          <w:szCs w:val="24"/>
        </w:rPr>
        <w:t>haksız fiilden dolayı sorumlu</w:t>
      </w:r>
      <w:r w:rsidR="00D20959">
        <w:rPr>
          <w:rFonts w:ascii="Courier New" w:hAnsi="Courier New" w:cs="Courier New"/>
          <w:sz w:val="24"/>
          <w:szCs w:val="24"/>
        </w:rPr>
        <w:t>luğu</w:t>
      </w:r>
      <w:r w:rsidRPr="00C4217D">
        <w:rPr>
          <w:rFonts w:ascii="Courier New" w:hAnsi="Courier New" w:cs="Courier New"/>
          <w:sz w:val="24"/>
          <w:szCs w:val="24"/>
        </w:rPr>
        <w:t xml:space="preserve"> olduğuna bulgu yapmaması hata</w:t>
      </w:r>
      <w:r>
        <w:rPr>
          <w:rFonts w:ascii="Courier New" w:hAnsi="Courier New" w:cs="Courier New"/>
          <w:sz w:val="24"/>
          <w:szCs w:val="24"/>
        </w:rPr>
        <w:t>lıdır. Davalı No.1</w:t>
      </w:r>
      <w:r w:rsidR="00D20959">
        <w:rPr>
          <w:rFonts w:ascii="Courier New" w:hAnsi="Courier New" w:cs="Courier New"/>
          <w:sz w:val="24"/>
          <w:szCs w:val="24"/>
        </w:rPr>
        <w:t>,</w:t>
      </w:r>
      <w:r>
        <w:rPr>
          <w:rFonts w:ascii="Courier New" w:hAnsi="Courier New" w:cs="Courier New"/>
          <w:sz w:val="24"/>
          <w:szCs w:val="24"/>
        </w:rPr>
        <w:t xml:space="preserve"> Davalı No.2’</w:t>
      </w:r>
      <w:r w:rsidRPr="00C4217D">
        <w:rPr>
          <w:rFonts w:ascii="Courier New" w:hAnsi="Courier New" w:cs="Courier New"/>
          <w:sz w:val="24"/>
          <w:szCs w:val="24"/>
        </w:rPr>
        <w:t>nin verdiği izin ile bu eylemleri yap</w:t>
      </w:r>
      <w:r w:rsidR="00D20959">
        <w:rPr>
          <w:rFonts w:ascii="Courier New" w:hAnsi="Courier New" w:cs="Courier New"/>
          <w:sz w:val="24"/>
          <w:szCs w:val="24"/>
        </w:rPr>
        <w:t xml:space="preserve">tığı için </w:t>
      </w:r>
      <w:r w:rsidRPr="00C4217D">
        <w:rPr>
          <w:rFonts w:ascii="Courier New" w:hAnsi="Courier New" w:cs="Courier New"/>
          <w:sz w:val="24"/>
          <w:szCs w:val="24"/>
        </w:rPr>
        <w:t>Davalı No.1 ile birlikte Davalı No.2</w:t>
      </w:r>
      <w:r>
        <w:rPr>
          <w:rFonts w:ascii="Courier New" w:hAnsi="Courier New" w:cs="Courier New"/>
          <w:sz w:val="24"/>
          <w:szCs w:val="24"/>
        </w:rPr>
        <w:t>’</w:t>
      </w:r>
      <w:r w:rsidRPr="00C4217D">
        <w:rPr>
          <w:rFonts w:ascii="Courier New" w:hAnsi="Courier New" w:cs="Courier New"/>
          <w:sz w:val="24"/>
          <w:szCs w:val="24"/>
        </w:rPr>
        <w:t xml:space="preserve">nin de sorumlu olması gerekirdi. </w:t>
      </w:r>
    </w:p>
    <w:p w:rsidR="00FF4ADF" w:rsidRPr="00C4217D"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t>Alt Mahkeme</w:t>
      </w:r>
      <w:r w:rsidR="00D20959">
        <w:rPr>
          <w:rFonts w:ascii="Courier New" w:hAnsi="Courier New" w:cs="Courier New"/>
          <w:sz w:val="24"/>
          <w:szCs w:val="24"/>
        </w:rPr>
        <w:t>,</w:t>
      </w:r>
      <w:r w:rsidRPr="00C4217D">
        <w:rPr>
          <w:rFonts w:ascii="Courier New" w:hAnsi="Courier New" w:cs="Courier New"/>
          <w:sz w:val="24"/>
          <w:szCs w:val="24"/>
        </w:rPr>
        <w:t xml:space="preserve"> Davalı No.1</w:t>
      </w:r>
      <w:r>
        <w:rPr>
          <w:rFonts w:ascii="Courier New" w:hAnsi="Courier New" w:cs="Courier New"/>
          <w:sz w:val="24"/>
          <w:szCs w:val="24"/>
        </w:rPr>
        <w:t>’</w:t>
      </w:r>
      <w:r w:rsidRPr="00C4217D">
        <w:rPr>
          <w:rFonts w:ascii="Courier New" w:hAnsi="Courier New" w:cs="Courier New"/>
          <w:sz w:val="24"/>
          <w:szCs w:val="24"/>
        </w:rPr>
        <w:t xml:space="preserve">in Davacıların </w:t>
      </w:r>
      <w:proofErr w:type="gramStart"/>
      <w:r w:rsidRPr="00C4217D">
        <w:rPr>
          <w:rFonts w:ascii="Courier New" w:hAnsi="Courier New" w:cs="Courier New"/>
          <w:sz w:val="24"/>
          <w:szCs w:val="24"/>
        </w:rPr>
        <w:t xml:space="preserve">arazisine </w:t>
      </w:r>
      <w:r>
        <w:rPr>
          <w:rFonts w:ascii="Courier New" w:hAnsi="Courier New" w:cs="Courier New"/>
          <w:sz w:val="24"/>
          <w:szCs w:val="24"/>
        </w:rPr>
        <w:t xml:space="preserve"> </w:t>
      </w:r>
      <w:r w:rsidR="006E50BE">
        <w:rPr>
          <w:rFonts w:ascii="Courier New" w:hAnsi="Courier New" w:cs="Courier New"/>
          <w:sz w:val="24"/>
          <w:szCs w:val="24"/>
        </w:rPr>
        <w:t>tecavüz</w:t>
      </w:r>
      <w:r w:rsidRPr="00C4217D">
        <w:rPr>
          <w:rFonts w:ascii="Courier New" w:hAnsi="Courier New" w:cs="Courier New"/>
          <w:sz w:val="24"/>
          <w:szCs w:val="24"/>
        </w:rPr>
        <w:t>de</w:t>
      </w:r>
      <w:proofErr w:type="gramEnd"/>
      <w:r w:rsidRPr="00C4217D">
        <w:rPr>
          <w:rFonts w:ascii="Courier New" w:hAnsi="Courier New" w:cs="Courier New"/>
          <w:sz w:val="24"/>
          <w:szCs w:val="24"/>
        </w:rPr>
        <w:t xml:space="preserve"> bulunduğuna bulgu yapmakla birlikte</w:t>
      </w:r>
      <w:r w:rsidR="00D20959">
        <w:rPr>
          <w:rFonts w:ascii="Courier New" w:hAnsi="Courier New" w:cs="Courier New"/>
          <w:sz w:val="24"/>
          <w:szCs w:val="24"/>
        </w:rPr>
        <w:t>,</w:t>
      </w:r>
      <w:r w:rsidRPr="00C4217D">
        <w:rPr>
          <w:rFonts w:ascii="Courier New" w:hAnsi="Courier New" w:cs="Courier New"/>
          <w:sz w:val="24"/>
          <w:szCs w:val="24"/>
        </w:rPr>
        <w:t xml:space="preserve"> </w:t>
      </w:r>
      <w:r>
        <w:rPr>
          <w:rFonts w:ascii="Courier New" w:hAnsi="Courier New" w:cs="Courier New"/>
          <w:sz w:val="24"/>
          <w:szCs w:val="24"/>
        </w:rPr>
        <w:t xml:space="preserve">Davacılar lehine </w:t>
      </w:r>
      <w:r w:rsidRPr="00C4217D">
        <w:rPr>
          <w:rFonts w:ascii="Courier New" w:hAnsi="Courier New" w:cs="Courier New"/>
          <w:sz w:val="24"/>
          <w:szCs w:val="24"/>
        </w:rPr>
        <w:t xml:space="preserve">takdir ettiği tazminat miktarı çok düşüktür. </w:t>
      </w:r>
      <w:r>
        <w:rPr>
          <w:rFonts w:ascii="Courier New" w:hAnsi="Courier New" w:cs="Courier New"/>
          <w:sz w:val="24"/>
          <w:szCs w:val="24"/>
        </w:rPr>
        <w:t>Alt Mahkeme Davalı No.1</w:t>
      </w:r>
      <w:r w:rsidR="0026657C">
        <w:rPr>
          <w:rFonts w:ascii="Courier New" w:hAnsi="Courier New" w:cs="Courier New"/>
          <w:sz w:val="24"/>
          <w:szCs w:val="24"/>
        </w:rPr>
        <w:t>’</w:t>
      </w:r>
      <w:r>
        <w:rPr>
          <w:rFonts w:ascii="Courier New" w:hAnsi="Courier New" w:cs="Courier New"/>
          <w:sz w:val="24"/>
          <w:szCs w:val="24"/>
        </w:rPr>
        <w:t xml:space="preserve">in aylarca devam eden </w:t>
      </w:r>
      <w:r w:rsidR="006E50BE">
        <w:rPr>
          <w:rFonts w:ascii="Courier New" w:hAnsi="Courier New" w:cs="Courier New"/>
          <w:sz w:val="24"/>
          <w:szCs w:val="24"/>
        </w:rPr>
        <w:t>tecavüz</w:t>
      </w:r>
      <w:r w:rsidR="00D20959">
        <w:rPr>
          <w:rFonts w:ascii="Courier New" w:hAnsi="Courier New" w:cs="Courier New"/>
          <w:sz w:val="24"/>
          <w:szCs w:val="24"/>
        </w:rPr>
        <w:t>ün</w:t>
      </w:r>
      <w:r>
        <w:rPr>
          <w:rFonts w:ascii="Courier New" w:hAnsi="Courier New" w:cs="Courier New"/>
          <w:sz w:val="24"/>
          <w:szCs w:val="24"/>
        </w:rPr>
        <w:t xml:space="preserve">e karşın Davacılara yapılan </w:t>
      </w:r>
      <w:r w:rsidR="00431689">
        <w:rPr>
          <w:rFonts w:ascii="Courier New" w:hAnsi="Courier New" w:cs="Courier New"/>
          <w:sz w:val="24"/>
          <w:szCs w:val="24"/>
        </w:rPr>
        <w:t xml:space="preserve">fiille </w:t>
      </w:r>
      <w:r>
        <w:rPr>
          <w:rFonts w:ascii="Courier New" w:hAnsi="Courier New" w:cs="Courier New"/>
          <w:sz w:val="24"/>
          <w:szCs w:val="24"/>
        </w:rPr>
        <w:t>orantılı bir tazminat belirlememekle hata yapmıştır. Ayrıca</w:t>
      </w:r>
      <w:r w:rsidR="00431689">
        <w:rPr>
          <w:rFonts w:ascii="Courier New" w:hAnsi="Courier New" w:cs="Courier New"/>
          <w:sz w:val="24"/>
          <w:szCs w:val="24"/>
        </w:rPr>
        <w:t>,</w:t>
      </w:r>
      <w:r>
        <w:rPr>
          <w:rFonts w:ascii="Courier New" w:hAnsi="Courier New" w:cs="Courier New"/>
          <w:sz w:val="24"/>
          <w:szCs w:val="24"/>
        </w:rPr>
        <w:t xml:space="preserve"> Alt Mahkemenin belirlediği örnek nitelikli tazminat (</w:t>
      </w:r>
      <w:proofErr w:type="spellStart"/>
      <w:r>
        <w:rPr>
          <w:rFonts w:ascii="Courier New" w:hAnsi="Courier New" w:cs="Courier New"/>
          <w:sz w:val="24"/>
          <w:szCs w:val="24"/>
        </w:rPr>
        <w:t>exemplary</w:t>
      </w:r>
      <w:proofErr w:type="spellEnd"/>
      <w:r>
        <w:rPr>
          <w:rFonts w:ascii="Courier New" w:hAnsi="Courier New" w:cs="Courier New"/>
          <w:sz w:val="24"/>
          <w:szCs w:val="24"/>
        </w:rPr>
        <w:t xml:space="preserve"> </w:t>
      </w:r>
      <w:proofErr w:type="spellStart"/>
      <w:r>
        <w:rPr>
          <w:rFonts w:ascii="Courier New" w:hAnsi="Courier New" w:cs="Courier New"/>
          <w:sz w:val="24"/>
          <w:szCs w:val="24"/>
        </w:rPr>
        <w:t>damages</w:t>
      </w:r>
      <w:proofErr w:type="spellEnd"/>
      <w:r>
        <w:rPr>
          <w:rFonts w:ascii="Courier New" w:hAnsi="Courier New" w:cs="Courier New"/>
          <w:sz w:val="24"/>
          <w:szCs w:val="24"/>
        </w:rPr>
        <w:t>) d</w:t>
      </w:r>
      <w:r w:rsidR="00431689">
        <w:rPr>
          <w:rFonts w:ascii="Courier New" w:hAnsi="Courier New" w:cs="Courier New"/>
          <w:sz w:val="24"/>
          <w:szCs w:val="24"/>
        </w:rPr>
        <w:t>a</w:t>
      </w:r>
      <w:r>
        <w:rPr>
          <w:rFonts w:ascii="Courier New" w:hAnsi="Courier New" w:cs="Courier New"/>
          <w:sz w:val="24"/>
          <w:szCs w:val="24"/>
        </w:rPr>
        <w:t xml:space="preserve"> Davalı No.1</w:t>
      </w:r>
      <w:r w:rsidR="0026657C">
        <w:rPr>
          <w:rFonts w:ascii="Courier New" w:hAnsi="Courier New" w:cs="Courier New"/>
          <w:sz w:val="24"/>
          <w:szCs w:val="24"/>
        </w:rPr>
        <w:t>’</w:t>
      </w:r>
      <w:r>
        <w:rPr>
          <w:rFonts w:ascii="Courier New" w:hAnsi="Courier New" w:cs="Courier New"/>
          <w:sz w:val="24"/>
          <w:szCs w:val="24"/>
        </w:rPr>
        <w:t>in aylarca saygısızca ve kötü</w:t>
      </w:r>
      <w:r w:rsidR="00431689">
        <w:rPr>
          <w:rFonts w:ascii="Courier New" w:hAnsi="Courier New" w:cs="Courier New"/>
          <w:sz w:val="24"/>
          <w:szCs w:val="24"/>
        </w:rPr>
        <w:t xml:space="preserve"> </w:t>
      </w:r>
      <w:r>
        <w:rPr>
          <w:rFonts w:ascii="Courier New" w:hAnsi="Courier New" w:cs="Courier New"/>
          <w:sz w:val="24"/>
          <w:szCs w:val="24"/>
        </w:rPr>
        <w:t xml:space="preserve">niyetli </w:t>
      </w:r>
      <w:r w:rsidR="00431689">
        <w:rPr>
          <w:rFonts w:ascii="Courier New" w:hAnsi="Courier New" w:cs="Courier New"/>
          <w:sz w:val="24"/>
          <w:szCs w:val="24"/>
        </w:rPr>
        <w:t xml:space="preserve">bir şekilde </w:t>
      </w:r>
      <w:r>
        <w:rPr>
          <w:rFonts w:ascii="Courier New" w:hAnsi="Courier New" w:cs="Courier New"/>
          <w:sz w:val="24"/>
          <w:szCs w:val="24"/>
        </w:rPr>
        <w:t xml:space="preserve">yaptıklarının karşılığı </w:t>
      </w:r>
      <w:r w:rsidR="00431689">
        <w:rPr>
          <w:rFonts w:ascii="Courier New" w:hAnsi="Courier New" w:cs="Courier New"/>
          <w:sz w:val="24"/>
          <w:szCs w:val="24"/>
        </w:rPr>
        <w:t xml:space="preserve">olmayıp alenen </w:t>
      </w:r>
      <w:r>
        <w:rPr>
          <w:rFonts w:ascii="Courier New" w:hAnsi="Courier New" w:cs="Courier New"/>
          <w:sz w:val="24"/>
          <w:szCs w:val="24"/>
        </w:rPr>
        <w:t xml:space="preserve">düşüktür.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6E3821">
        <w:rPr>
          <w:rFonts w:ascii="Courier New" w:hAnsi="Courier New" w:cs="Courier New"/>
          <w:sz w:val="24"/>
          <w:szCs w:val="24"/>
        </w:rPr>
        <w:t>nin</w:t>
      </w:r>
      <w:r w:rsidR="00307581">
        <w:rPr>
          <w:rFonts w:ascii="Courier New" w:hAnsi="Courier New" w:cs="Courier New"/>
          <w:sz w:val="24"/>
          <w:szCs w:val="24"/>
        </w:rPr>
        <w:t>,</w:t>
      </w:r>
      <w:r>
        <w:rPr>
          <w:rFonts w:ascii="Courier New" w:hAnsi="Courier New" w:cs="Courier New"/>
          <w:sz w:val="24"/>
          <w:szCs w:val="24"/>
        </w:rPr>
        <w:t xml:space="preserve"> Davacıların taşınmazlarını makul bir şekilde kullanılmasını engelleyecek şekilde </w:t>
      </w:r>
      <w:r w:rsidR="00307581">
        <w:rPr>
          <w:rFonts w:ascii="Courier New" w:hAnsi="Courier New" w:cs="Courier New"/>
          <w:sz w:val="24"/>
          <w:szCs w:val="24"/>
        </w:rPr>
        <w:t xml:space="preserve">ve/veya </w:t>
      </w:r>
      <w:r>
        <w:rPr>
          <w:rFonts w:ascii="Courier New" w:hAnsi="Courier New" w:cs="Courier New"/>
          <w:sz w:val="24"/>
          <w:szCs w:val="24"/>
        </w:rPr>
        <w:t>anayola çıkış</w:t>
      </w:r>
      <w:r w:rsidR="00307581">
        <w:rPr>
          <w:rFonts w:ascii="Courier New" w:hAnsi="Courier New" w:cs="Courier New"/>
          <w:sz w:val="24"/>
          <w:szCs w:val="24"/>
        </w:rPr>
        <w:t>lar</w:t>
      </w:r>
      <w:r>
        <w:rPr>
          <w:rFonts w:ascii="Courier New" w:hAnsi="Courier New" w:cs="Courier New"/>
          <w:sz w:val="24"/>
          <w:szCs w:val="24"/>
        </w:rPr>
        <w:t>ını kapatan Davalı No.1</w:t>
      </w:r>
      <w:r w:rsidR="0026657C">
        <w:rPr>
          <w:rFonts w:ascii="Courier New" w:hAnsi="Courier New" w:cs="Courier New"/>
          <w:sz w:val="24"/>
          <w:szCs w:val="24"/>
        </w:rPr>
        <w:t>’</w:t>
      </w:r>
      <w:r>
        <w:rPr>
          <w:rFonts w:ascii="Courier New" w:hAnsi="Courier New" w:cs="Courier New"/>
          <w:sz w:val="24"/>
          <w:szCs w:val="24"/>
        </w:rPr>
        <w:t>in rahatsızlık (</w:t>
      </w:r>
      <w:proofErr w:type="spellStart"/>
      <w:r>
        <w:rPr>
          <w:rFonts w:ascii="Courier New" w:hAnsi="Courier New" w:cs="Courier New"/>
          <w:sz w:val="24"/>
          <w:szCs w:val="24"/>
        </w:rPr>
        <w:t>nuisance</w:t>
      </w:r>
      <w:proofErr w:type="spellEnd"/>
      <w:r>
        <w:rPr>
          <w:rFonts w:ascii="Courier New" w:hAnsi="Courier New" w:cs="Courier New"/>
          <w:sz w:val="24"/>
          <w:szCs w:val="24"/>
        </w:rPr>
        <w:t>) verdiği konusundaki bulgusu doğru</w:t>
      </w:r>
      <w:r w:rsidR="0026657C">
        <w:rPr>
          <w:rFonts w:ascii="Courier New" w:hAnsi="Courier New" w:cs="Courier New"/>
          <w:sz w:val="24"/>
          <w:szCs w:val="24"/>
        </w:rPr>
        <w:t>dur. Bununla birlikte</w:t>
      </w:r>
      <w:r w:rsidR="00307581">
        <w:rPr>
          <w:rFonts w:ascii="Courier New" w:hAnsi="Courier New" w:cs="Courier New"/>
          <w:sz w:val="24"/>
          <w:szCs w:val="24"/>
        </w:rPr>
        <w:t>,</w:t>
      </w:r>
      <w:r w:rsidR="0026657C">
        <w:rPr>
          <w:rFonts w:ascii="Courier New" w:hAnsi="Courier New" w:cs="Courier New"/>
          <w:sz w:val="24"/>
          <w:szCs w:val="24"/>
        </w:rPr>
        <w:t xml:space="preserve"> </w:t>
      </w:r>
      <w:r w:rsidR="006E3821">
        <w:rPr>
          <w:rFonts w:ascii="Courier New" w:hAnsi="Courier New" w:cs="Courier New"/>
          <w:sz w:val="24"/>
          <w:szCs w:val="24"/>
        </w:rPr>
        <w:t xml:space="preserve">henüz gerekli izinler alınmadan </w:t>
      </w:r>
      <w:r>
        <w:rPr>
          <w:rFonts w:ascii="Courier New" w:hAnsi="Courier New" w:cs="Courier New"/>
          <w:sz w:val="24"/>
          <w:szCs w:val="24"/>
        </w:rPr>
        <w:t>yapılan işlem</w:t>
      </w:r>
      <w:r w:rsidR="0026657C">
        <w:rPr>
          <w:rFonts w:ascii="Courier New" w:hAnsi="Courier New" w:cs="Courier New"/>
          <w:sz w:val="24"/>
          <w:szCs w:val="24"/>
        </w:rPr>
        <w:t>in</w:t>
      </w:r>
      <w:r>
        <w:rPr>
          <w:rFonts w:ascii="Courier New" w:hAnsi="Courier New" w:cs="Courier New"/>
          <w:sz w:val="24"/>
          <w:szCs w:val="24"/>
        </w:rPr>
        <w:t xml:space="preserve"> </w:t>
      </w:r>
      <w:r w:rsidR="006E3821" w:rsidRPr="006E3821">
        <w:rPr>
          <w:rFonts w:ascii="Courier New" w:hAnsi="Courier New" w:cs="Courier New"/>
          <w:sz w:val="24"/>
          <w:szCs w:val="24"/>
        </w:rPr>
        <w:t xml:space="preserve">kamu yararı ile </w:t>
      </w:r>
      <w:r w:rsidR="006E3821">
        <w:rPr>
          <w:rFonts w:ascii="Courier New" w:hAnsi="Courier New" w:cs="Courier New"/>
          <w:sz w:val="24"/>
          <w:szCs w:val="24"/>
        </w:rPr>
        <w:t xml:space="preserve">yapılıp </w:t>
      </w:r>
      <w:r>
        <w:rPr>
          <w:rFonts w:ascii="Courier New" w:hAnsi="Courier New" w:cs="Courier New"/>
          <w:sz w:val="24"/>
          <w:szCs w:val="24"/>
        </w:rPr>
        <w:t xml:space="preserve">yasal olduğu </w:t>
      </w:r>
      <w:r w:rsidR="006E3821">
        <w:rPr>
          <w:rFonts w:ascii="Courier New" w:hAnsi="Courier New" w:cs="Courier New"/>
          <w:sz w:val="24"/>
          <w:szCs w:val="24"/>
        </w:rPr>
        <w:t xml:space="preserve">ve haksız fiil teşkil etmediği </w:t>
      </w:r>
      <w:proofErr w:type="spellStart"/>
      <w:r>
        <w:rPr>
          <w:rFonts w:ascii="Courier New" w:hAnsi="Courier New" w:cs="Courier New"/>
          <w:sz w:val="24"/>
          <w:szCs w:val="24"/>
        </w:rPr>
        <w:t>iddiala</w:t>
      </w:r>
      <w:r w:rsidR="00307581">
        <w:rPr>
          <w:rFonts w:ascii="Courier New" w:hAnsi="Courier New" w:cs="Courier New"/>
          <w:sz w:val="24"/>
          <w:szCs w:val="24"/>
        </w:rPr>
        <w:t>-</w:t>
      </w:r>
      <w:r>
        <w:rPr>
          <w:rFonts w:ascii="Courier New" w:hAnsi="Courier New" w:cs="Courier New"/>
          <w:sz w:val="24"/>
          <w:szCs w:val="24"/>
        </w:rPr>
        <w:t>rını</w:t>
      </w:r>
      <w:proofErr w:type="spellEnd"/>
      <w:r>
        <w:rPr>
          <w:rFonts w:ascii="Courier New" w:hAnsi="Courier New" w:cs="Courier New"/>
          <w:sz w:val="24"/>
          <w:szCs w:val="24"/>
        </w:rPr>
        <w:t xml:space="preserve"> reddetmekle doğru sonuca ulaşmıştır. </w:t>
      </w:r>
      <w:r w:rsidR="00307581">
        <w:rPr>
          <w:rFonts w:ascii="Courier New" w:hAnsi="Courier New" w:cs="Courier New"/>
          <w:sz w:val="24"/>
          <w:szCs w:val="24"/>
        </w:rPr>
        <w:t>A</w:t>
      </w:r>
      <w:r>
        <w:rPr>
          <w:rFonts w:ascii="Courier New" w:hAnsi="Courier New" w:cs="Courier New"/>
          <w:sz w:val="24"/>
          <w:szCs w:val="24"/>
        </w:rPr>
        <w:t>lt Mahkeme</w:t>
      </w:r>
      <w:r w:rsidR="00307581">
        <w:rPr>
          <w:rFonts w:ascii="Courier New" w:hAnsi="Courier New" w:cs="Courier New"/>
          <w:sz w:val="24"/>
          <w:szCs w:val="24"/>
        </w:rPr>
        <w:t xml:space="preserve"> keza,</w:t>
      </w:r>
      <w:r>
        <w:rPr>
          <w:rFonts w:ascii="Courier New" w:hAnsi="Courier New" w:cs="Courier New"/>
          <w:sz w:val="24"/>
          <w:szCs w:val="24"/>
        </w:rPr>
        <w:t xml:space="preserve"> demir bariyerlere ilişkin iddiaları da doğru bir şekilde reddetmiştir.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Davacılara Davalı No.1 tarafından</w:t>
      </w:r>
      <w:r w:rsidR="00307581">
        <w:rPr>
          <w:rFonts w:ascii="Courier New" w:hAnsi="Courier New" w:cs="Courier New"/>
          <w:sz w:val="24"/>
          <w:szCs w:val="24"/>
        </w:rPr>
        <w:t>;</w:t>
      </w:r>
      <w:r>
        <w:rPr>
          <w:rFonts w:ascii="Courier New" w:hAnsi="Courier New" w:cs="Courier New"/>
          <w:sz w:val="24"/>
          <w:szCs w:val="24"/>
        </w:rPr>
        <w:t xml:space="preserve"> perde duvar yapılmak</w:t>
      </w:r>
      <w:r w:rsidR="00307581">
        <w:rPr>
          <w:rFonts w:ascii="Courier New" w:hAnsi="Courier New" w:cs="Courier New"/>
          <w:sz w:val="24"/>
          <w:szCs w:val="24"/>
        </w:rPr>
        <w:t xml:space="preserve">, bu sayede </w:t>
      </w:r>
      <w:r>
        <w:rPr>
          <w:rFonts w:ascii="Courier New" w:hAnsi="Courier New" w:cs="Courier New"/>
          <w:sz w:val="24"/>
          <w:szCs w:val="24"/>
        </w:rPr>
        <w:t xml:space="preserve">seviye farkı yaratılmak ve köprü inşa </w:t>
      </w:r>
      <w:proofErr w:type="gramStart"/>
      <w:r>
        <w:rPr>
          <w:rFonts w:ascii="Courier New" w:hAnsi="Courier New" w:cs="Courier New"/>
          <w:sz w:val="24"/>
          <w:szCs w:val="24"/>
        </w:rPr>
        <w:t>edilerek  taşınmazlarında</w:t>
      </w:r>
      <w:r w:rsidR="00307581">
        <w:rPr>
          <w:rFonts w:ascii="Courier New" w:hAnsi="Courier New" w:cs="Courier New"/>
          <w:sz w:val="24"/>
          <w:szCs w:val="24"/>
        </w:rPr>
        <w:t>n</w:t>
      </w:r>
      <w:proofErr w:type="gramEnd"/>
      <w:r>
        <w:rPr>
          <w:rFonts w:ascii="Courier New" w:hAnsi="Courier New" w:cs="Courier New"/>
          <w:sz w:val="24"/>
          <w:szCs w:val="24"/>
        </w:rPr>
        <w:t xml:space="preserve"> ana yola direk</w:t>
      </w:r>
      <w:r w:rsidR="00307581">
        <w:rPr>
          <w:rFonts w:ascii="Courier New" w:hAnsi="Courier New" w:cs="Courier New"/>
          <w:sz w:val="24"/>
          <w:szCs w:val="24"/>
        </w:rPr>
        <w:t>t</w:t>
      </w:r>
      <w:r>
        <w:rPr>
          <w:rFonts w:ascii="Courier New" w:hAnsi="Courier New" w:cs="Courier New"/>
          <w:sz w:val="24"/>
          <w:szCs w:val="24"/>
        </w:rPr>
        <w:t xml:space="preserve"> çıkışlarını kapata</w:t>
      </w:r>
      <w:r w:rsidR="00307581">
        <w:rPr>
          <w:rFonts w:ascii="Courier New" w:hAnsi="Courier New" w:cs="Courier New"/>
          <w:sz w:val="24"/>
          <w:szCs w:val="24"/>
        </w:rPr>
        <w:t>ra</w:t>
      </w:r>
      <w:r>
        <w:rPr>
          <w:rFonts w:ascii="Courier New" w:hAnsi="Courier New" w:cs="Courier New"/>
          <w:sz w:val="24"/>
          <w:szCs w:val="24"/>
        </w:rPr>
        <w:t>k</w:t>
      </w:r>
      <w:r w:rsidR="00307581">
        <w:rPr>
          <w:rFonts w:ascii="Courier New" w:hAnsi="Courier New" w:cs="Courier New"/>
          <w:sz w:val="24"/>
          <w:szCs w:val="24"/>
        </w:rPr>
        <w:t xml:space="preserve"> </w:t>
      </w:r>
      <w:r>
        <w:rPr>
          <w:rFonts w:ascii="Courier New" w:hAnsi="Courier New" w:cs="Courier New"/>
          <w:sz w:val="24"/>
          <w:szCs w:val="24"/>
        </w:rPr>
        <w:t xml:space="preserve">yolsuz bırakmak suretiyle rahatsızlık verilmiştir. Bu rahatsızlık dava süresince devam etmiştir. </w:t>
      </w:r>
    </w:p>
    <w:p w:rsidR="00FF4ADF" w:rsidRPr="00C4217D"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t>Alt Mahkeme</w:t>
      </w:r>
      <w:r w:rsidR="00307581">
        <w:rPr>
          <w:rFonts w:ascii="Courier New" w:hAnsi="Courier New" w:cs="Courier New"/>
          <w:sz w:val="24"/>
          <w:szCs w:val="24"/>
        </w:rPr>
        <w:t>,</w:t>
      </w:r>
      <w:r w:rsidRPr="00C4217D">
        <w:rPr>
          <w:rFonts w:ascii="Courier New" w:hAnsi="Courier New" w:cs="Courier New"/>
          <w:sz w:val="24"/>
          <w:szCs w:val="24"/>
        </w:rPr>
        <w:t xml:space="preserve"> Davalı No.1</w:t>
      </w:r>
      <w:r>
        <w:rPr>
          <w:rFonts w:ascii="Courier New" w:hAnsi="Courier New" w:cs="Courier New"/>
          <w:sz w:val="24"/>
          <w:szCs w:val="24"/>
        </w:rPr>
        <w:t>’</w:t>
      </w:r>
      <w:r w:rsidRPr="00C4217D">
        <w:rPr>
          <w:rFonts w:ascii="Courier New" w:hAnsi="Courier New" w:cs="Courier New"/>
          <w:sz w:val="24"/>
          <w:szCs w:val="24"/>
        </w:rPr>
        <w:t>in Davacıların yola çıkışını engelledi</w:t>
      </w:r>
      <w:r w:rsidR="00307581">
        <w:rPr>
          <w:rFonts w:ascii="Courier New" w:hAnsi="Courier New" w:cs="Courier New"/>
          <w:sz w:val="24"/>
          <w:szCs w:val="24"/>
        </w:rPr>
        <w:t>ğ</w:t>
      </w:r>
      <w:r w:rsidRPr="00C4217D">
        <w:rPr>
          <w:rFonts w:ascii="Courier New" w:hAnsi="Courier New" w:cs="Courier New"/>
          <w:sz w:val="24"/>
          <w:szCs w:val="24"/>
        </w:rPr>
        <w:t>ine bulgu yapmakla birlikte</w:t>
      </w:r>
      <w:r w:rsidR="00307581">
        <w:rPr>
          <w:rFonts w:ascii="Courier New" w:hAnsi="Courier New" w:cs="Courier New"/>
          <w:sz w:val="24"/>
          <w:szCs w:val="24"/>
        </w:rPr>
        <w:t>,</w:t>
      </w:r>
      <w:r w:rsidRPr="00C4217D">
        <w:rPr>
          <w:rFonts w:ascii="Courier New" w:hAnsi="Courier New" w:cs="Courier New"/>
          <w:sz w:val="24"/>
          <w:szCs w:val="24"/>
        </w:rPr>
        <w:t xml:space="preserve"> Davalı No.1 tarafından ileride yapılacak bir yolla Davacıların yola çıkabilecekleri gerekçesi ile rahatsızlığın kaldırılmasına emir vermemekle hata yapmıştır. Alt Mahkeme</w:t>
      </w:r>
      <w:r w:rsidR="00307581">
        <w:rPr>
          <w:rFonts w:ascii="Courier New" w:hAnsi="Courier New" w:cs="Courier New"/>
          <w:sz w:val="24"/>
          <w:szCs w:val="24"/>
        </w:rPr>
        <w:t>nin</w:t>
      </w:r>
      <w:r w:rsidRPr="00C4217D">
        <w:rPr>
          <w:rFonts w:ascii="Courier New" w:hAnsi="Courier New" w:cs="Courier New"/>
          <w:sz w:val="24"/>
          <w:szCs w:val="24"/>
        </w:rPr>
        <w:t xml:space="preserve"> hali</w:t>
      </w:r>
      <w:r w:rsidR="00307581">
        <w:rPr>
          <w:rFonts w:ascii="Courier New" w:hAnsi="Courier New" w:cs="Courier New"/>
          <w:sz w:val="24"/>
          <w:szCs w:val="24"/>
        </w:rPr>
        <w:t>-</w:t>
      </w:r>
      <w:r w:rsidRPr="00C4217D">
        <w:rPr>
          <w:rFonts w:ascii="Courier New" w:hAnsi="Courier New" w:cs="Courier New"/>
          <w:sz w:val="24"/>
          <w:szCs w:val="24"/>
        </w:rPr>
        <w:t xml:space="preserve">hazırda rahatsızlığın </w:t>
      </w:r>
      <w:r w:rsidR="00307581">
        <w:rPr>
          <w:rFonts w:ascii="Courier New" w:hAnsi="Courier New" w:cs="Courier New"/>
          <w:sz w:val="24"/>
          <w:szCs w:val="24"/>
        </w:rPr>
        <w:t xml:space="preserve">varlığına </w:t>
      </w:r>
      <w:r w:rsidRPr="00C4217D">
        <w:rPr>
          <w:rFonts w:ascii="Courier New" w:hAnsi="Courier New" w:cs="Courier New"/>
          <w:sz w:val="24"/>
          <w:szCs w:val="24"/>
        </w:rPr>
        <w:t xml:space="preserve">bulgu yaptıktan sonra ileride yapılacak bir yol nedeniyle </w:t>
      </w:r>
      <w:r w:rsidR="00307581">
        <w:rPr>
          <w:rFonts w:ascii="Courier New" w:hAnsi="Courier New" w:cs="Courier New"/>
          <w:sz w:val="24"/>
          <w:szCs w:val="24"/>
        </w:rPr>
        <w:t xml:space="preserve">bunun </w:t>
      </w:r>
      <w:r w:rsidRPr="00C4217D">
        <w:rPr>
          <w:rFonts w:ascii="Courier New" w:hAnsi="Courier New" w:cs="Courier New"/>
          <w:sz w:val="24"/>
          <w:szCs w:val="24"/>
        </w:rPr>
        <w:t>sona er</w:t>
      </w:r>
      <w:r w:rsidR="00307581">
        <w:rPr>
          <w:rFonts w:ascii="Courier New" w:hAnsi="Courier New" w:cs="Courier New"/>
          <w:sz w:val="24"/>
          <w:szCs w:val="24"/>
        </w:rPr>
        <w:t>ece</w:t>
      </w:r>
      <w:r w:rsidRPr="00C4217D">
        <w:rPr>
          <w:rFonts w:ascii="Courier New" w:hAnsi="Courier New" w:cs="Courier New"/>
          <w:sz w:val="24"/>
          <w:szCs w:val="24"/>
        </w:rPr>
        <w:t>ği bulgusu hatalıdır. Halen bu yola çıkış sağlanmamıştır. Ayrıca</w:t>
      </w:r>
      <w:r w:rsidR="00307581">
        <w:rPr>
          <w:rFonts w:ascii="Courier New" w:hAnsi="Courier New" w:cs="Courier New"/>
          <w:sz w:val="24"/>
          <w:szCs w:val="24"/>
        </w:rPr>
        <w:t>,</w:t>
      </w:r>
      <w:r w:rsidRPr="00C4217D">
        <w:rPr>
          <w:rFonts w:ascii="Courier New" w:hAnsi="Courier New" w:cs="Courier New"/>
          <w:sz w:val="24"/>
          <w:szCs w:val="24"/>
        </w:rPr>
        <w:t xml:space="preserve"> rahatsızlıkla ilgili belirlenen tazminat miktarı çok düşüktür.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307581">
        <w:rPr>
          <w:rFonts w:ascii="Courier New" w:hAnsi="Courier New" w:cs="Courier New"/>
          <w:sz w:val="24"/>
          <w:szCs w:val="24"/>
        </w:rPr>
        <w:t>,</w:t>
      </w:r>
      <w:r>
        <w:rPr>
          <w:rFonts w:ascii="Courier New" w:hAnsi="Courier New" w:cs="Courier New"/>
          <w:sz w:val="24"/>
          <w:szCs w:val="24"/>
        </w:rPr>
        <w:t xml:space="preserve"> Davacıların anayola direkt çıkışlarının dava tarihinde ve sonrasında </w:t>
      </w:r>
      <w:r w:rsidR="00307581">
        <w:rPr>
          <w:rFonts w:ascii="Courier New" w:hAnsi="Courier New" w:cs="Courier New"/>
          <w:sz w:val="24"/>
          <w:szCs w:val="24"/>
        </w:rPr>
        <w:t>gerçekleşmediğini</w:t>
      </w:r>
      <w:r>
        <w:rPr>
          <w:rFonts w:ascii="Courier New" w:hAnsi="Courier New" w:cs="Courier New"/>
          <w:sz w:val="24"/>
          <w:szCs w:val="24"/>
        </w:rPr>
        <w:t xml:space="preserve"> belirledikten sonra Davacıların yola çıkışlarının engellenmesine binaen bir değer kaybı niteliğinde özel zarar ziyan vermemekle hatalı davran</w:t>
      </w:r>
      <w:r w:rsidR="00307581">
        <w:rPr>
          <w:rFonts w:ascii="Courier New" w:hAnsi="Courier New" w:cs="Courier New"/>
          <w:sz w:val="24"/>
          <w:szCs w:val="24"/>
        </w:rPr>
        <w:t>-</w:t>
      </w:r>
      <w:proofErr w:type="spellStart"/>
      <w:r>
        <w:rPr>
          <w:rFonts w:ascii="Courier New" w:hAnsi="Courier New" w:cs="Courier New"/>
          <w:sz w:val="24"/>
          <w:szCs w:val="24"/>
        </w:rPr>
        <w:t>mıştır</w:t>
      </w:r>
      <w:proofErr w:type="spellEnd"/>
      <w:r>
        <w:rPr>
          <w:rFonts w:ascii="Courier New" w:hAnsi="Courier New" w:cs="Courier New"/>
          <w:sz w:val="24"/>
          <w:szCs w:val="24"/>
        </w:rPr>
        <w:t xml:space="preserve">. Alt Mahkemenin Davacıların </w:t>
      </w:r>
      <w:r w:rsidR="00307581">
        <w:rPr>
          <w:rFonts w:ascii="Courier New" w:hAnsi="Courier New" w:cs="Courier New"/>
          <w:sz w:val="24"/>
          <w:szCs w:val="24"/>
        </w:rPr>
        <w:t>T</w:t>
      </w:r>
      <w:r>
        <w:rPr>
          <w:rFonts w:ascii="Courier New" w:hAnsi="Courier New" w:cs="Courier New"/>
          <w:sz w:val="24"/>
          <w:szCs w:val="24"/>
        </w:rPr>
        <w:t xml:space="preserve">alep </w:t>
      </w:r>
      <w:r w:rsidR="00307581">
        <w:rPr>
          <w:rFonts w:ascii="Courier New" w:hAnsi="Courier New" w:cs="Courier New"/>
          <w:sz w:val="24"/>
          <w:szCs w:val="24"/>
        </w:rPr>
        <w:t>T</w:t>
      </w:r>
      <w:r>
        <w:rPr>
          <w:rFonts w:ascii="Courier New" w:hAnsi="Courier New" w:cs="Courier New"/>
          <w:sz w:val="24"/>
          <w:szCs w:val="24"/>
        </w:rPr>
        <w:t xml:space="preserve">akririnde özel zarar ziyan altında bir talep yapmadığı bulgusu hatalıdır. </w:t>
      </w:r>
    </w:p>
    <w:p w:rsidR="00FF4ADF"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Ayrıca</w:t>
      </w:r>
      <w:r w:rsidR="00307581">
        <w:rPr>
          <w:rFonts w:ascii="Courier New" w:hAnsi="Courier New" w:cs="Courier New"/>
          <w:sz w:val="24"/>
          <w:szCs w:val="24"/>
        </w:rPr>
        <w:t>,</w:t>
      </w:r>
      <w:r>
        <w:rPr>
          <w:rFonts w:ascii="Courier New" w:hAnsi="Courier New" w:cs="Courier New"/>
          <w:sz w:val="24"/>
          <w:szCs w:val="24"/>
        </w:rPr>
        <w:t xml:space="preserve"> Kaza Mahkemelerinin idarenin yaptığı haksız fiillerden dolayı tazminata hükmetme yetkileri bulunmakta</w:t>
      </w:r>
      <w:r w:rsidR="00307581">
        <w:rPr>
          <w:rFonts w:ascii="Courier New" w:hAnsi="Courier New" w:cs="Courier New"/>
          <w:sz w:val="24"/>
          <w:szCs w:val="24"/>
        </w:rPr>
        <w:t xml:space="preserve"> </w:t>
      </w:r>
      <w:proofErr w:type="gramStart"/>
      <w:r w:rsidR="00307581">
        <w:rPr>
          <w:rFonts w:ascii="Courier New" w:hAnsi="Courier New" w:cs="Courier New"/>
          <w:sz w:val="24"/>
          <w:szCs w:val="24"/>
        </w:rPr>
        <w:t xml:space="preserve">olup </w:t>
      </w:r>
      <w:r>
        <w:rPr>
          <w:rFonts w:ascii="Courier New" w:hAnsi="Courier New" w:cs="Courier New"/>
          <w:sz w:val="24"/>
          <w:szCs w:val="24"/>
        </w:rPr>
        <w:t xml:space="preserve"> Alt</w:t>
      </w:r>
      <w:proofErr w:type="gramEnd"/>
      <w:r>
        <w:rPr>
          <w:rFonts w:ascii="Courier New" w:hAnsi="Courier New" w:cs="Courier New"/>
          <w:sz w:val="24"/>
          <w:szCs w:val="24"/>
        </w:rPr>
        <w:t xml:space="preserve"> Mahkeme bu hususta bir emir ve hüküm vermemekle hata yapmıştır. </w:t>
      </w:r>
    </w:p>
    <w:p w:rsidR="00FF4ADF" w:rsidRPr="00C4217D"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t>Davacılar tarafından taşınmazın değer kaybına ilişkin şahadet</w:t>
      </w:r>
      <w:r w:rsidR="00095E5D">
        <w:rPr>
          <w:rFonts w:ascii="Courier New" w:hAnsi="Courier New" w:cs="Courier New"/>
          <w:sz w:val="24"/>
          <w:szCs w:val="24"/>
        </w:rPr>
        <w:t>ler</w:t>
      </w:r>
      <w:r w:rsidRPr="00C4217D">
        <w:rPr>
          <w:rFonts w:ascii="Courier New" w:hAnsi="Courier New" w:cs="Courier New"/>
          <w:sz w:val="24"/>
          <w:szCs w:val="24"/>
        </w:rPr>
        <w:t xml:space="preserve"> çelişkili olmayıp tutarlıdır. </w:t>
      </w:r>
      <w:r>
        <w:rPr>
          <w:rFonts w:ascii="Courier New" w:hAnsi="Courier New" w:cs="Courier New"/>
          <w:sz w:val="24"/>
          <w:szCs w:val="24"/>
        </w:rPr>
        <w:t>Davacılar tarafından dinletilen tanıkların verdiği şahadet</w:t>
      </w:r>
      <w:r w:rsidR="00095E5D">
        <w:rPr>
          <w:rFonts w:ascii="Courier New" w:hAnsi="Courier New" w:cs="Courier New"/>
          <w:sz w:val="24"/>
          <w:szCs w:val="24"/>
        </w:rPr>
        <w:t>ler farklı bakış a</w:t>
      </w:r>
      <w:r>
        <w:rPr>
          <w:rFonts w:ascii="Courier New" w:hAnsi="Courier New" w:cs="Courier New"/>
          <w:sz w:val="24"/>
          <w:szCs w:val="24"/>
        </w:rPr>
        <w:t>çıları</w:t>
      </w:r>
      <w:r w:rsidR="00095E5D">
        <w:rPr>
          <w:rFonts w:ascii="Courier New" w:hAnsi="Courier New" w:cs="Courier New"/>
          <w:sz w:val="24"/>
          <w:szCs w:val="24"/>
        </w:rPr>
        <w:t xml:space="preserve"> içermektedir</w:t>
      </w:r>
      <w:r>
        <w:rPr>
          <w:rFonts w:ascii="Courier New" w:hAnsi="Courier New" w:cs="Courier New"/>
          <w:sz w:val="24"/>
          <w:szCs w:val="24"/>
        </w:rPr>
        <w:t>. Alt Mahkeme</w:t>
      </w:r>
      <w:r w:rsidR="00095E5D">
        <w:rPr>
          <w:rFonts w:ascii="Courier New" w:hAnsi="Courier New" w:cs="Courier New"/>
          <w:sz w:val="24"/>
          <w:szCs w:val="24"/>
        </w:rPr>
        <w:t>nin</w:t>
      </w:r>
      <w:r>
        <w:rPr>
          <w:rFonts w:ascii="Courier New" w:hAnsi="Courier New" w:cs="Courier New"/>
          <w:sz w:val="24"/>
          <w:szCs w:val="24"/>
        </w:rPr>
        <w:t xml:space="preserve"> bu şahadete itibar etmemesi hatalıdır. Davalıların </w:t>
      </w:r>
      <w:r w:rsidR="00095E5D">
        <w:rPr>
          <w:rFonts w:ascii="Courier New" w:hAnsi="Courier New" w:cs="Courier New"/>
          <w:sz w:val="24"/>
          <w:szCs w:val="24"/>
        </w:rPr>
        <w:t>layiha</w:t>
      </w:r>
      <w:r>
        <w:rPr>
          <w:rFonts w:ascii="Courier New" w:hAnsi="Courier New" w:cs="Courier New"/>
          <w:sz w:val="24"/>
          <w:szCs w:val="24"/>
        </w:rPr>
        <w:t>larında değer kaybı olmadığına ilişkin hiçbir iddia yoktur</w:t>
      </w:r>
      <w:r w:rsidR="00095E5D">
        <w:rPr>
          <w:rFonts w:ascii="Courier New" w:hAnsi="Courier New" w:cs="Courier New"/>
          <w:sz w:val="24"/>
          <w:szCs w:val="24"/>
        </w:rPr>
        <w:t>. Layihada</w:t>
      </w:r>
      <w:r>
        <w:rPr>
          <w:rFonts w:ascii="Courier New" w:hAnsi="Courier New" w:cs="Courier New"/>
          <w:sz w:val="24"/>
          <w:szCs w:val="24"/>
        </w:rPr>
        <w:t xml:space="preserve"> sadece iddia edilen rakamlar</w:t>
      </w:r>
      <w:r w:rsidR="00095E5D">
        <w:rPr>
          <w:rFonts w:ascii="Courier New" w:hAnsi="Courier New" w:cs="Courier New"/>
          <w:sz w:val="24"/>
          <w:szCs w:val="24"/>
        </w:rPr>
        <w:t>ın</w:t>
      </w:r>
      <w:r>
        <w:rPr>
          <w:rFonts w:ascii="Courier New" w:hAnsi="Courier New" w:cs="Courier New"/>
          <w:sz w:val="24"/>
          <w:szCs w:val="24"/>
        </w:rPr>
        <w:t xml:space="preserve"> fahiş olduğu ileri sürülmektedir. Dolayısıyla</w:t>
      </w:r>
      <w:r w:rsidR="00095E5D">
        <w:rPr>
          <w:rFonts w:ascii="Courier New" w:hAnsi="Courier New" w:cs="Courier New"/>
          <w:sz w:val="24"/>
          <w:szCs w:val="24"/>
        </w:rPr>
        <w:t>,</w:t>
      </w:r>
      <w:r>
        <w:rPr>
          <w:rFonts w:ascii="Courier New" w:hAnsi="Courier New" w:cs="Courier New"/>
          <w:sz w:val="24"/>
          <w:szCs w:val="24"/>
        </w:rPr>
        <w:t xml:space="preserve"> Davalılar bu konuda şahadet sunamazdı</w:t>
      </w:r>
      <w:r w:rsidR="00095E5D">
        <w:rPr>
          <w:rFonts w:ascii="Courier New" w:hAnsi="Courier New" w:cs="Courier New"/>
          <w:sz w:val="24"/>
          <w:szCs w:val="24"/>
        </w:rPr>
        <w:t xml:space="preserve">, </w:t>
      </w:r>
      <w:r>
        <w:rPr>
          <w:rFonts w:ascii="Courier New" w:hAnsi="Courier New" w:cs="Courier New"/>
          <w:sz w:val="24"/>
          <w:szCs w:val="24"/>
        </w:rPr>
        <w:t>sunsa dahi</w:t>
      </w:r>
      <w:r w:rsidR="00095E5D">
        <w:rPr>
          <w:rFonts w:ascii="Courier New" w:hAnsi="Courier New" w:cs="Courier New"/>
          <w:sz w:val="24"/>
          <w:szCs w:val="24"/>
        </w:rPr>
        <w:t xml:space="preserve"> bunların Alt</w:t>
      </w:r>
      <w:r>
        <w:rPr>
          <w:rFonts w:ascii="Courier New" w:hAnsi="Courier New" w:cs="Courier New"/>
          <w:sz w:val="24"/>
          <w:szCs w:val="24"/>
        </w:rPr>
        <w:t xml:space="preserve"> </w:t>
      </w:r>
      <w:r w:rsidR="00095E5D">
        <w:rPr>
          <w:rFonts w:ascii="Courier New" w:hAnsi="Courier New" w:cs="Courier New"/>
          <w:sz w:val="24"/>
          <w:szCs w:val="24"/>
        </w:rPr>
        <w:t>M</w:t>
      </w:r>
      <w:r>
        <w:rPr>
          <w:rFonts w:ascii="Courier New" w:hAnsi="Courier New" w:cs="Courier New"/>
          <w:sz w:val="24"/>
          <w:szCs w:val="24"/>
        </w:rPr>
        <w:t>ahkeme tarafından dikkate alınmaması gerekirdi. Bu nedenle</w:t>
      </w:r>
      <w:r w:rsidR="00095E5D">
        <w:rPr>
          <w:rFonts w:ascii="Courier New" w:hAnsi="Courier New" w:cs="Courier New"/>
          <w:sz w:val="24"/>
          <w:szCs w:val="24"/>
        </w:rPr>
        <w:t>,</w:t>
      </w:r>
      <w:r>
        <w:rPr>
          <w:rFonts w:ascii="Courier New" w:hAnsi="Courier New" w:cs="Courier New"/>
          <w:sz w:val="24"/>
          <w:szCs w:val="24"/>
        </w:rPr>
        <w:t xml:space="preserve"> </w:t>
      </w:r>
      <w:r w:rsidRPr="00C4217D">
        <w:rPr>
          <w:rFonts w:ascii="Courier New" w:hAnsi="Courier New" w:cs="Courier New"/>
          <w:sz w:val="24"/>
          <w:szCs w:val="24"/>
        </w:rPr>
        <w:t>Alt Mahkeme</w:t>
      </w:r>
      <w:r w:rsidR="00095E5D">
        <w:rPr>
          <w:rFonts w:ascii="Courier New" w:hAnsi="Courier New" w:cs="Courier New"/>
          <w:sz w:val="24"/>
          <w:szCs w:val="24"/>
        </w:rPr>
        <w:t>nin</w:t>
      </w:r>
      <w:r w:rsidRPr="00C4217D">
        <w:rPr>
          <w:rFonts w:ascii="Courier New" w:hAnsi="Courier New" w:cs="Courier New"/>
          <w:sz w:val="24"/>
          <w:szCs w:val="24"/>
        </w:rPr>
        <w:t xml:space="preserve"> rahatsızlık olduğuna bulgu yaptıktan </w:t>
      </w:r>
      <w:proofErr w:type="gramStart"/>
      <w:r w:rsidRPr="00C4217D">
        <w:rPr>
          <w:rFonts w:ascii="Courier New" w:hAnsi="Courier New" w:cs="Courier New"/>
          <w:sz w:val="24"/>
          <w:szCs w:val="24"/>
        </w:rPr>
        <w:t>sonra  rahatsızlıkla</w:t>
      </w:r>
      <w:proofErr w:type="gramEnd"/>
      <w:r w:rsidRPr="00C4217D">
        <w:rPr>
          <w:rFonts w:ascii="Courier New" w:hAnsi="Courier New" w:cs="Courier New"/>
          <w:sz w:val="24"/>
          <w:szCs w:val="24"/>
        </w:rPr>
        <w:t xml:space="preserve"> ilgili taşınmazın değer kaybına ilişkin </w:t>
      </w:r>
      <w:r w:rsidR="00095E5D">
        <w:rPr>
          <w:rFonts w:ascii="Courier New" w:hAnsi="Courier New" w:cs="Courier New"/>
          <w:sz w:val="24"/>
          <w:szCs w:val="24"/>
        </w:rPr>
        <w:t xml:space="preserve">bir </w:t>
      </w:r>
      <w:r w:rsidRPr="00C4217D">
        <w:rPr>
          <w:rFonts w:ascii="Courier New" w:hAnsi="Courier New" w:cs="Courier New"/>
          <w:sz w:val="24"/>
          <w:szCs w:val="24"/>
        </w:rPr>
        <w:t xml:space="preserve">emir vermemesi hatalıdır.  </w:t>
      </w:r>
    </w:p>
    <w:p w:rsidR="00FF4ADF" w:rsidRPr="00C4217D"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r>
    </w:p>
    <w:p w:rsidR="00FF4ADF" w:rsidRPr="00C4217D" w:rsidRDefault="00FF4ADF" w:rsidP="001200B6">
      <w:pPr>
        <w:spacing w:after="0" w:line="360" w:lineRule="auto"/>
        <w:ind w:firstLine="708"/>
        <w:contextualSpacing/>
        <w:rPr>
          <w:rFonts w:ascii="Courier New" w:hAnsi="Courier New" w:cs="Courier New"/>
          <w:sz w:val="24"/>
          <w:szCs w:val="24"/>
        </w:rPr>
      </w:pPr>
      <w:r w:rsidRPr="00C4217D">
        <w:rPr>
          <w:rFonts w:ascii="Courier New" w:hAnsi="Courier New" w:cs="Courier New"/>
          <w:sz w:val="24"/>
          <w:szCs w:val="24"/>
        </w:rPr>
        <w:t>Davalı No</w:t>
      </w:r>
      <w:r>
        <w:rPr>
          <w:rFonts w:ascii="Courier New" w:hAnsi="Courier New" w:cs="Courier New"/>
          <w:sz w:val="24"/>
          <w:szCs w:val="24"/>
        </w:rPr>
        <w:t>.</w:t>
      </w:r>
      <w:r w:rsidRPr="00C4217D">
        <w:rPr>
          <w:rFonts w:ascii="Courier New" w:hAnsi="Courier New" w:cs="Courier New"/>
          <w:sz w:val="24"/>
          <w:szCs w:val="24"/>
        </w:rPr>
        <w:t xml:space="preserve">1 adına hitapta bulunan </w:t>
      </w:r>
      <w:r>
        <w:rPr>
          <w:rFonts w:ascii="Courier New" w:hAnsi="Courier New" w:cs="Courier New"/>
          <w:sz w:val="24"/>
          <w:szCs w:val="24"/>
        </w:rPr>
        <w:t>A</w:t>
      </w:r>
      <w:r w:rsidRPr="00C4217D">
        <w:rPr>
          <w:rFonts w:ascii="Courier New" w:hAnsi="Courier New" w:cs="Courier New"/>
          <w:sz w:val="24"/>
          <w:szCs w:val="24"/>
        </w:rPr>
        <w:t xml:space="preserve">vukat ise Davacıların </w:t>
      </w:r>
      <w:r w:rsidR="00095E5D">
        <w:rPr>
          <w:rFonts w:ascii="Courier New" w:hAnsi="Courier New" w:cs="Courier New"/>
          <w:sz w:val="24"/>
          <w:szCs w:val="24"/>
        </w:rPr>
        <w:t xml:space="preserve">iddialarına aşağıdaki iddia ve </w:t>
      </w:r>
      <w:proofErr w:type="gramStart"/>
      <w:r w:rsidR="00095E5D">
        <w:rPr>
          <w:rFonts w:ascii="Courier New" w:hAnsi="Courier New" w:cs="Courier New"/>
          <w:sz w:val="24"/>
          <w:szCs w:val="24"/>
        </w:rPr>
        <w:t>argümanlarla</w:t>
      </w:r>
      <w:proofErr w:type="gramEnd"/>
      <w:r w:rsidR="00095E5D">
        <w:rPr>
          <w:rFonts w:ascii="Courier New" w:hAnsi="Courier New" w:cs="Courier New"/>
          <w:sz w:val="24"/>
          <w:szCs w:val="24"/>
        </w:rPr>
        <w:t xml:space="preserve"> cevap verdi: </w:t>
      </w:r>
      <w:r w:rsidRPr="00C4217D">
        <w:rPr>
          <w:rFonts w:ascii="Courier New" w:hAnsi="Courier New" w:cs="Courier New"/>
          <w:sz w:val="24"/>
          <w:szCs w:val="24"/>
        </w:rPr>
        <w:t xml:space="preserve"> </w:t>
      </w:r>
    </w:p>
    <w:p w:rsidR="00FF4ADF" w:rsidRPr="00C4217D"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t>Alt Mahkeme</w:t>
      </w:r>
      <w:r w:rsidR="00095E5D">
        <w:rPr>
          <w:rFonts w:ascii="Courier New" w:hAnsi="Courier New" w:cs="Courier New"/>
          <w:sz w:val="24"/>
          <w:szCs w:val="24"/>
        </w:rPr>
        <w:t>nin</w:t>
      </w:r>
      <w:r w:rsidRPr="00C4217D">
        <w:rPr>
          <w:rFonts w:ascii="Courier New" w:hAnsi="Courier New" w:cs="Courier New"/>
          <w:sz w:val="24"/>
          <w:szCs w:val="24"/>
        </w:rPr>
        <w:t xml:space="preserve"> Davacılar lehine takdir ettiği</w:t>
      </w:r>
      <w:r>
        <w:rPr>
          <w:rFonts w:ascii="Courier New" w:hAnsi="Courier New" w:cs="Courier New"/>
          <w:sz w:val="24"/>
          <w:szCs w:val="24"/>
        </w:rPr>
        <w:t xml:space="preserve"> taşınmaz mala </w:t>
      </w:r>
      <w:r w:rsidR="006E50BE">
        <w:rPr>
          <w:rFonts w:ascii="Courier New" w:hAnsi="Courier New" w:cs="Courier New"/>
          <w:sz w:val="24"/>
          <w:szCs w:val="24"/>
        </w:rPr>
        <w:t>tecavüz</w:t>
      </w:r>
      <w:r w:rsidR="00095E5D">
        <w:rPr>
          <w:rFonts w:ascii="Courier New" w:hAnsi="Courier New" w:cs="Courier New"/>
          <w:sz w:val="24"/>
          <w:szCs w:val="24"/>
        </w:rPr>
        <w:t>e</w:t>
      </w:r>
      <w:r>
        <w:rPr>
          <w:rFonts w:ascii="Courier New" w:hAnsi="Courier New" w:cs="Courier New"/>
          <w:sz w:val="24"/>
          <w:szCs w:val="24"/>
        </w:rPr>
        <w:t xml:space="preserve"> (</w:t>
      </w:r>
      <w:proofErr w:type="spellStart"/>
      <w:r w:rsidRPr="00C4217D">
        <w:rPr>
          <w:rFonts w:ascii="Courier New" w:hAnsi="Courier New" w:cs="Courier New"/>
          <w:sz w:val="24"/>
          <w:szCs w:val="24"/>
        </w:rPr>
        <w:t>trespass</w:t>
      </w:r>
      <w:proofErr w:type="spellEnd"/>
      <w:r>
        <w:rPr>
          <w:rFonts w:ascii="Courier New" w:hAnsi="Courier New" w:cs="Courier New"/>
          <w:sz w:val="24"/>
          <w:szCs w:val="24"/>
        </w:rPr>
        <w:t>)</w:t>
      </w:r>
      <w:r w:rsidRPr="00C4217D">
        <w:rPr>
          <w:rFonts w:ascii="Courier New" w:hAnsi="Courier New" w:cs="Courier New"/>
          <w:sz w:val="24"/>
          <w:szCs w:val="24"/>
        </w:rPr>
        <w:t xml:space="preserve"> ili</w:t>
      </w:r>
      <w:r w:rsidR="00095E5D">
        <w:rPr>
          <w:rFonts w:ascii="Courier New" w:hAnsi="Courier New" w:cs="Courier New"/>
          <w:sz w:val="24"/>
          <w:szCs w:val="24"/>
        </w:rPr>
        <w:t>şkin</w:t>
      </w:r>
      <w:r w:rsidRPr="00C4217D">
        <w:rPr>
          <w:rFonts w:ascii="Courier New" w:hAnsi="Courier New" w:cs="Courier New"/>
          <w:sz w:val="24"/>
          <w:szCs w:val="24"/>
        </w:rPr>
        <w:t xml:space="preserve"> tazminat miktarı düşük </w:t>
      </w:r>
      <w:r w:rsidR="00095E5D">
        <w:rPr>
          <w:rFonts w:ascii="Courier New" w:hAnsi="Courier New" w:cs="Courier New"/>
          <w:sz w:val="24"/>
          <w:szCs w:val="24"/>
        </w:rPr>
        <w:t>değildir. Alt M</w:t>
      </w:r>
      <w:r w:rsidRPr="00C4217D">
        <w:rPr>
          <w:rFonts w:ascii="Courier New" w:hAnsi="Courier New" w:cs="Courier New"/>
          <w:sz w:val="24"/>
          <w:szCs w:val="24"/>
        </w:rPr>
        <w:t xml:space="preserve">ahkeme bu hususta Davacılara bonkör davranmıştır. Davacıların </w:t>
      </w:r>
      <w:r>
        <w:rPr>
          <w:rFonts w:ascii="Courier New" w:hAnsi="Courier New" w:cs="Courier New"/>
          <w:sz w:val="24"/>
          <w:szCs w:val="24"/>
        </w:rPr>
        <w:t>taşınmazın</w:t>
      </w:r>
      <w:r w:rsidRPr="00C4217D">
        <w:rPr>
          <w:rFonts w:ascii="Courier New" w:hAnsi="Courier New" w:cs="Courier New"/>
          <w:sz w:val="24"/>
          <w:szCs w:val="24"/>
        </w:rPr>
        <w:t>a az miktarda inşaat artığı konulmuş ve kısa zamanda oradan kaldırılmıştır. Dolayısıyla</w:t>
      </w:r>
      <w:r w:rsidR="00095E5D">
        <w:rPr>
          <w:rFonts w:ascii="Courier New" w:hAnsi="Courier New" w:cs="Courier New"/>
          <w:sz w:val="24"/>
          <w:szCs w:val="24"/>
        </w:rPr>
        <w:t>,</w:t>
      </w:r>
      <w:r w:rsidRPr="00C4217D">
        <w:rPr>
          <w:rFonts w:ascii="Courier New" w:hAnsi="Courier New" w:cs="Courier New"/>
          <w:sz w:val="24"/>
          <w:szCs w:val="24"/>
        </w:rPr>
        <w:t xml:space="preserve"> bu husustaki istinaf sebebinin reddi gerekir. </w:t>
      </w:r>
    </w:p>
    <w:p w:rsidR="00FF4ADF"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t>Alt Mahkeme</w:t>
      </w:r>
      <w:r w:rsidR="00095E5D">
        <w:rPr>
          <w:rFonts w:ascii="Courier New" w:hAnsi="Courier New" w:cs="Courier New"/>
          <w:sz w:val="24"/>
          <w:szCs w:val="24"/>
        </w:rPr>
        <w:t>,</w:t>
      </w:r>
      <w:r w:rsidRPr="00C4217D">
        <w:rPr>
          <w:rFonts w:ascii="Courier New" w:hAnsi="Courier New" w:cs="Courier New"/>
          <w:sz w:val="24"/>
          <w:szCs w:val="24"/>
        </w:rPr>
        <w:t xml:space="preserve"> Davacıların rahatsızlık </w:t>
      </w:r>
      <w:r>
        <w:rPr>
          <w:rFonts w:ascii="Courier New" w:hAnsi="Courier New" w:cs="Courier New"/>
          <w:sz w:val="24"/>
          <w:szCs w:val="24"/>
        </w:rPr>
        <w:t>(</w:t>
      </w:r>
      <w:proofErr w:type="spellStart"/>
      <w:r>
        <w:rPr>
          <w:rFonts w:ascii="Courier New" w:hAnsi="Courier New" w:cs="Courier New"/>
          <w:sz w:val="24"/>
          <w:szCs w:val="24"/>
        </w:rPr>
        <w:t>nuisance</w:t>
      </w:r>
      <w:proofErr w:type="spellEnd"/>
      <w:r>
        <w:rPr>
          <w:rFonts w:ascii="Courier New" w:hAnsi="Courier New" w:cs="Courier New"/>
          <w:sz w:val="24"/>
          <w:szCs w:val="24"/>
        </w:rPr>
        <w:t xml:space="preserve">) </w:t>
      </w:r>
      <w:r w:rsidRPr="00C4217D">
        <w:rPr>
          <w:rFonts w:ascii="Courier New" w:hAnsi="Courier New" w:cs="Courier New"/>
          <w:sz w:val="24"/>
          <w:szCs w:val="24"/>
        </w:rPr>
        <w:t xml:space="preserve">talepleri ile ilgili </w:t>
      </w:r>
      <w:r w:rsidR="00095E5D">
        <w:rPr>
          <w:rFonts w:ascii="Courier New" w:hAnsi="Courier New" w:cs="Courier New"/>
          <w:sz w:val="24"/>
          <w:szCs w:val="24"/>
        </w:rPr>
        <w:t xml:space="preserve">olarak, </w:t>
      </w:r>
      <w:r w:rsidRPr="00C4217D">
        <w:rPr>
          <w:rFonts w:ascii="Courier New" w:hAnsi="Courier New" w:cs="Courier New"/>
          <w:sz w:val="24"/>
          <w:szCs w:val="24"/>
        </w:rPr>
        <w:t>Davacıların taşınmazlarının yola çıkışlarının yapılacak proje ile sağlanacağını dikkate al</w:t>
      </w:r>
      <w:r w:rsidR="00A84D15">
        <w:rPr>
          <w:rFonts w:ascii="Courier New" w:hAnsi="Courier New" w:cs="Courier New"/>
          <w:sz w:val="24"/>
          <w:szCs w:val="24"/>
        </w:rPr>
        <w:t>mış,</w:t>
      </w:r>
      <w:r w:rsidRPr="00C4217D">
        <w:rPr>
          <w:rFonts w:ascii="Courier New" w:hAnsi="Courier New" w:cs="Courier New"/>
          <w:sz w:val="24"/>
          <w:szCs w:val="24"/>
        </w:rPr>
        <w:t xml:space="preserve"> rahatsızlığın kalmadığına bulgu yapmı</w:t>
      </w:r>
      <w:r w:rsidR="00A84D15">
        <w:rPr>
          <w:rFonts w:ascii="Courier New" w:hAnsi="Courier New" w:cs="Courier New"/>
          <w:sz w:val="24"/>
          <w:szCs w:val="24"/>
        </w:rPr>
        <w:t>ştır. Alt Mahkemenin bu bulgusu</w:t>
      </w:r>
      <w:r w:rsidRPr="00C4217D">
        <w:rPr>
          <w:rFonts w:ascii="Courier New" w:hAnsi="Courier New" w:cs="Courier New"/>
          <w:sz w:val="24"/>
          <w:szCs w:val="24"/>
        </w:rPr>
        <w:t xml:space="preserve"> hatalı değildir. Ayrıca</w:t>
      </w:r>
      <w:r w:rsidR="00A84D15">
        <w:rPr>
          <w:rFonts w:ascii="Courier New" w:hAnsi="Courier New" w:cs="Courier New"/>
          <w:sz w:val="24"/>
          <w:szCs w:val="24"/>
        </w:rPr>
        <w:t>,</w:t>
      </w:r>
      <w:r w:rsidRPr="00C4217D">
        <w:rPr>
          <w:rFonts w:ascii="Courier New" w:hAnsi="Courier New" w:cs="Courier New"/>
          <w:sz w:val="24"/>
          <w:szCs w:val="24"/>
        </w:rPr>
        <w:t xml:space="preserve"> rahatsızlıkla ilgili gerek örnek nitelikli gerekse genel zarar ziyanla ilgili verdiği tazminat düşük olmayıp hatalı değildir. </w:t>
      </w:r>
    </w:p>
    <w:p w:rsidR="0026657C" w:rsidRDefault="0026657C"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r>
      <w:r w:rsidR="00A84D15">
        <w:rPr>
          <w:rFonts w:ascii="Courier New" w:hAnsi="Courier New" w:cs="Courier New"/>
          <w:sz w:val="24"/>
          <w:szCs w:val="24"/>
        </w:rPr>
        <w:t>Davalı No.1’in</w:t>
      </w:r>
      <w:r>
        <w:rPr>
          <w:rFonts w:ascii="Courier New" w:hAnsi="Courier New" w:cs="Courier New"/>
          <w:sz w:val="24"/>
          <w:szCs w:val="24"/>
        </w:rPr>
        <w:t xml:space="preserve"> bu proje</w:t>
      </w:r>
      <w:r w:rsidR="00A84D15">
        <w:rPr>
          <w:rFonts w:ascii="Courier New" w:hAnsi="Courier New" w:cs="Courier New"/>
          <w:sz w:val="24"/>
          <w:szCs w:val="24"/>
        </w:rPr>
        <w:t>sin</w:t>
      </w:r>
      <w:r>
        <w:rPr>
          <w:rFonts w:ascii="Courier New" w:hAnsi="Courier New" w:cs="Courier New"/>
          <w:sz w:val="24"/>
          <w:szCs w:val="24"/>
        </w:rPr>
        <w:t xml:space="preserve">den önce de Lefkoşa – Güzelyurt yolu ve konulan bariyerler nedeniyle </w:t>
      </w:r>
      <w:r w:rsidRPr="00422690">
        <w:rPr>
          <w:rFonts w:ascii="Courier New" w:hAnsi="Courier New" w:cs="Courier New"/>
          <w:sz w:val="24"/>
          <w:szCs w:val="24"/>
        </w:rPr>
        <w:t xml:space="preserve">Davacıların </w:t>
      </w:r>
      <w:r>
        <w:rPr>
          <w:rFonts w:ascii="Courier New" w:hAnsi="Courier New" w:cs="Courier New"/>
          <w:sz w:val="24"/>
          <w:szCs w:val="24"/>
        </w:rPr>
        <w:t>anayola çıkışları bulunulmamaktaydı. Ayrıca</w:t>
      </w:r>
      <w:r w:rsidR="00A84D15">
        <w:rPr>
          <w:rFonts w:ascii="Courier New" w:hAnsi="Courier New" w:cs="Courier New"/>
          <w:sz w:val="24"/>
          <w:szCs w:val="24"/>
        </w:rPr>
        <w:t>,</w:t>
      </w:r>
      <w:r>
        <w:rPr>
          <w:rFonts w:ascii="Courier New" w:hAnsi="Courier New" w:cs="Courier New"/>
          <w:sz w:val="24"/>
          <w:szCs w:val="24"/>
        </w:rPr>
        <w:t xml:space="preserve"> </w:t>
      </w:r>
      <w:r w:rsidR="00A84D15">
        <w:rPr>
          <w:rFonts w:ascii="Courier New" w:hAnsi="Courier New" w:cs="Courier New"/>
          <w:sz w:val="24"/>
          <w:szCs w:val="24"/>
        </w:rPr>
        <w:t>D</w:t>
      </w:r>
      <w:r>
        <w:rPr>
          <w:rFonts w:ascii="Courier New" w:hAnsi="Courier New" w:cs="Courier New"/>
          <w:sz w:val="24"/>
          <w:szCs w:val="24"/>
        </w:rPr>
        <w:t>avacılar</w:t>
      </w:r>
      <w:r w:rsidR="00A84D15">
        <w:rPr>
          <w:rFonts w:ascii="Courier New" w:hAnsi="Courier New" w:cs="Courier New"/>
          <w:sz w:val="24"/>
          <w:szCs w:val="24"/>
        </w:rPr>
        <w:t xml:space="preserve"> konu taşınmaz-</w:t>
      </w:r>
      <w:proofErr w:type="spellStart"/>
      <w:r w:rsidR="00A84D15">
        <w:rPr>
          <w:rFonts w:ascii="Courier New" w:hAnsi="Courier New" w:cs="Courier New"/>
          <w:sz w:val="24"/>
          <w:szCs w:val="24"/>
        </w:rPr>
        <w:t>larda</w:t>
      </w:r>
      <w:proofErr w:type="spellEnd"/>
      <w:r w:rsidR="00A84D15">
        <w:rPr>
          <w:rFonts w:ascii="Courier New" w:hAnsi="Courier New" w:cs="Courier New"/>
          <w:sz w:val="24"/>
          <w:szCs w:val="24"/>
        </w:rPr>
        <w:t xml:space="preserve"> </w:t>
      </w:r>
      <w:r>
        <w:rPr>
          <w:rFonts w:ascii="Courier New" w:hAnsi="Courier New" w:cs="Courier New"/>
          <w:sz w:val="24"/>
          <w:szCs w:val="24"/>
        </w:rPr>
        <w:t xml:space="preserve">yaşamadıkları cihetle </w:t>
      </w:r>
      <w:r w:rsidR="00A84D15">
        <w:rPr>
          <w:rFonts w:ascii="Courier New" w:hAnsi="Courier New" w:cs="Courier New"/>
          <w:sz w:val="24"/>
          <w:szCs w:val="24"/>
        </w:rPr>
        <w:t xml:space="preserve">herhangi bir </w:t>
      </w:r>
      <w:r>
        <w:rPr>
          <w:rFonts w:ascii="Courier New" w:hAnsi="Courier New" w:cs="Courier New"/>
          <w:sz w:val="24"/>
          <w:szCs w:val="24"/>
        </w:rPr>
        <w:t xml:space="preserve">rahatsızlık olması da söz konusu değildir.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Yapılan alt geçit – üst geçit yolu kamu yararı amacıyla yapılmış </w:t>
      </w:r>
      <w:r w:rsidR="001200B6">
        <w:rPr>
          <w:rFonts w:ascii="Courier New" w:hAnsi="Courier New" w:cs="Courier New"/>
          <w:sz w:val="24"/>
          <w:szCs w:val="24"/>
        </w:rPr>
        <w:t>olmasına karşın</w:t>
      </w:r>
      <w:r>
        <w:rPr>
          <w:rFonts w:ascii="Courier New" w:hAnsi="Courier New" w:cs="Courier New"/>
          <w:sz w:val="24"/>
          <w:szCs w:val="24"/>
        </w:rPr>
        <w:t xml:space="preserve"> Alt Mahkeme </w:t>
      </w:r>
      <w:r w:rsidR="001200B6">
        <w:rPr>
          <w:rFonts w:ascii="Courier New" w:hAnsi="Courier New" w:cs="Courier New"/>
          <w:sz w:val="24"/>
          <w:szCs w:val="24"/>
        </w:rPr>
        <w:t xml:space="preserve">Davacılar lehine </w:t>
      </w:r>
      <w:r>
        <w:rPr>
          <w:rFonts w:ascii="Courier New" w:hAnsi="Courier New" w:cs="Courier New"/>
          <w:sz w:val="24"/>
          <w:szCs w:val="24"/>
        </w:rPr>
        <w:t xml:space="preserve">rahatsızlık için </w:t>
      </w:r>
      <w:r w:rsidR="00A84D15">
        <w:rPr>
          <w:rFonts w:ascii="Courier New" w:hAnsi="Courier New" w:cs="Courier New"/>
          <w:sz w:val="24"/>
          <w:szCs w:val="24"/>
        </w:rPr>
        <w:t xml:space="preserve">fazlasıyla </w:t>
      </w:r>
      <w:r>
        <w:rPr>
          <w:rFonts w:ascii="Courier New" w:hAnsi="Courier New" w:cs="Courier New"/>
          <w:sz w:val="24"/>
          <w:szCs w:val="24"/>
        </w:rPr>
        <w:t>tazminat bedeli ödenmesine emir vermiştir. Belirlenen tazminat bedeli emsaller</w:t>
      </w:r>
      <w:r w:rsidR="00A84D15">
        <w:rPr>
          <w:rFonts w:ascii="Courier New" w:hAnsi="Courier New" w:cs="Courier New"/>
          <w:sz w:val="24"/>
          <w:szCs w:val="24"/>
        </w:rPr>
        <w:t>in</w:t>
      </w:r>
      <w:r>
        <w:rPr>
          <w:rFonts w:ascii="Courier New" w:hAnsi="Courier New" w:cs="Courier New"/>
          <w:sz w:val="24"/>
          <w:szCs w:val="24"/>
        </w:rPr>
        <w:t xml:space="preserve">e nazaran yüksektir. </w:t>
      </w:r>
    </w:p>
    <w:p w:rsidR="00FF4ADF" w:rsidRDefault="00FF4ADF" w:rsidP="00FF4ADF">
      <w:pPr>
        <w:spacing w:after="0" w:line="360" w:lineRule="auto"/>
        <w:contextualSpacing/>
        <w:rPr>
          <w:rFonts w:ascii="Courier New" w:hAnsi="Courier New" w:cs="Courier New"/>
          <w:sz w:val="24"/>
          <w:szCs w:val="24"/>
        </w:rPr>
      </w:pPr>
    </w:p>
    <w:p w:rsidR="00FF4ADF" w:rsidRPr="00C4217D"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Davacıların</w:t>
      </w:r>
      <w:r w:rsidR="00A84D15">
        <w:rPr>
          <w:rFonts w:ascii="Courier New" w:hAnsi="Courier New" w:cs="Courier New"/>
          <w:sz w:val="24"/>
          <w:szCs w:val="24"/>
        </w:rPr>
        <w:t>,</w:t>
      </w:r>
      <w:r>
        <w:rPr>
          <w:rFonts w:ascii="Courier New" w:hAnsi="Courier New" w:cs="Courier New"/>
          <w:sz w:val="24"/>
          <w:szCs w:val="24"/>
        </w:rPr>
        <w:t xml:space="preserve"> inşa edilen perde duvarın gayrimenkullerin manzarasını menfi yönde etkilediği iddiaları </w:t>
      </w:r>
      <w:r w:rsidR="00A84D15">
        <w:rPr>
          <w:rFonts w:ascii="Courier New" w:hAnsi="Courier New" w:cs="Courier New"/>
          <w:sz w:val="24"/>
          <w:szCs w:val="24"/>
        </w:rPr>
        <w:t>T</w:t>
      </w:r>
      <w:r>
        <w:rPr>
          <w:rFonts w:ascii="Courier New" w:hAnsi="Courier New" w:cs="Courier New"/>
          <w:sz w:val="24"/>
          <w:szCs w:val="24"/>
        </w:rPr>
        <w:t xml:space="preserve">afsilatlı </w:t>
      </w:r>
      <w:r w:rsidR="00A84D15">
        <w:rPr>
          <w:rFonts w:ascii="Courier New" w:hAnsi="Courier New" w:cs="Courier New"/>
          <w:sz w:val="24"/>
          <w:szCs w:val="24"/>
        </w:rPr>
        <w:t>T</w:t>
      </w:r>
      <w:r>
        <w:rPr>
          <w:rFonts w:ascii="Courier New" w:hAnsi="Courier New" w:cs="Courier New"/>
          <w:sz w:val="24"/>
          <w:szCs w:val="24"/>
        </w:rPr>
        <w:t xml:space="preserve">alep </w:t>
      </w:r>
      <w:r w:rsidR="00A84D15">
        <w:rPr>
          <w:rFonts w:ascii="Courier New" w:hAnsi="Courier New" w:cs="Courier New"/>
          <w:sz w:val="24"/>
          <w:szCs w:val="24"/>
        </w:rPr>
        <w:t>T</w:t>
      </w:r>
      <w:r>
        <w:rPr>
          <w:rFonts w:ascii="Courier New" w:hAnsi="Courier New" w:cs="Courier New"/>
          <w:sz w:val="24"/>
          <w:szCs w:val="24"/>
        </w:rPr>
        <w:t>akririnde yer almamaktadır</w:t>
      </w:r>
      <w:r w:rsidR="00A84D15">
        <w:rPr>
          <w:rFonts w:ascii="Courier New" w:hAnsi="Courier New" w:cs="Courier New"/>
          <w:sz w:val="24"/>
          <w:szCs w:val="24"/>
        </w:rPr>
        <w:t xml:space="preserve">. Dolayısıyla, </w:t>
      </w:r>
      <w:r>
        <w:rPr>
          <w:rFonts w:ascii="Courier New" w:hAnsi="Courier New" w:cs="Courier New"/>
          <w:sz w:val="24"/>
          <w:szCs w:val="24"/>
        </w:rPr>
        <w:t xml:space="preserve">bu iddiayla ilgili bir karar verilemezdi. </w:t>
      </w:r>
    </w:p>
    <w:p w:rsidR="00FF4ADF" w:rsidRPr="00C4217D"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sidRPr="00C4217D">
        <w:rPr>
          <w:rFonts w:ascii="Courier New" w:hAnsi="Courier New" w:cs="Courier New"/>
          <w:sz w:val="24"/>
          <w:szCs w:val="24"/>
        </w:rPr>
        <w:tab/>
      </w:r>
      <w:r>
        <w:rPr>
          <w:rFonts w:ascii="Courier New" w:hAnsi="Courier New" w:cs="Courier New"/>
          <w:sz w:val="24"/>
          <w:szCs w:val="24"/>
        </w:rPr>
        <w:t>Bu davada Davacıların iddiaları</w:t>
      </w:r>
      <w:r w:rsidR="00A84D15">
        <w:rPr>
          <w:rFonts w:ascii="Courier New" w:hAnsi="Courier New" w:cs="Courier New"/>
          <w:sz w:val="24"/>
          <w:szCs w:val="24"/>
        </w:rPr>
        <w:t>nda</w:t>
      </w:r>
      <w:r>
        <w:rPr>
          <w:rFonts w:ascii="Courier New" w:hAnsi="Courier New" w:cs="Courier New"/>
          <w:sz w:val="24"/>
          <w:szCs w:val="24"/>
        </w:rPr>
        <w:t xml:space="preserve"> haklı çıkması halinde üst geçidin yıkılmasına emir verilmesi gereki</w:t>
      </w:r>
      <w:r w:rsidR="00A84D15">
        <w:rPr>
          <w:rFonts w:ascii="Courier New" w:hAnsi="Courier New" w:cs="Courier New"/>
          <w:sz w:val="24"/>
          <w:szCs w:val="24"/>
        </w:rPr>
        <w:t xml:space="preserve">p </w:t>
      </w:r>
      <w:proofErr w:type="gramStart"/>
      <w:r w:rsidR="00A84D15">
        <w:rPr>
          <w:rFonts w:ascii="Courier New" w:hAnsi="Courier New" w:cs="Courier New"/>
          <w:sz w:val="24"/>
          <w:szCs w:val="24"/>
        </w:rPr>
        <w:t xml:space="preserve">gerekmeyeceği </w:t>
      </w:r>
      <w:r>
        <w:rPr>
          <w:rFonts w:ascii="Courier New" w:hAnsi="Courier New" w:cs="Courier New"/>
          <w:sz w:val="24"/>
          <w:szCs w:val="24"/>
        </w:rPr>
        <w:t xml:space="preserve"> Yüksek</w:t>
      </w:r>
      <w:proofErr w:type="gramEnd"/>
      <w:r>
        <w:rPr>
          <w:rFonts w:ascii="Courier New" w:hAnsi="Courier New" w:cs="Courier New"/>
          <w:sz w:val="24"/>
          <w:szCs w:val="24"/>
        </w:rPr>
        <w:t xml:space="preserve"> İdare Mahkemesinde karar</w:t>
      </w:r>
      <w:r w:rsidR="00A84D15">
        <w:rPr>
          <w:rFonts w:ascii="Courier New" w:hAnsi="Courier New" w:cs="Courier New"/>
          <w:sz w:val="24"/>
          <w:szCs w:val="24"/>
        </w:rPr>
        <w:t>a bağlana</w:t>
      </w:r>
      <w:r w:rsidR="00AB33A4">
        <w:rPr>
          <w:rFonts w:ascii="Courier New" w:hAnsi="Courier New" w:cs="Courier New"/>
          <w:sz w:val="24"/>
          <w:szCs w:val="24"/>
        </w:rPr>
        <w:t>c</w:t>
      </w:r>
      <w:r w:rsidR="00A84D15">
        <w:rPr>
          <w:rFonts w:ascii="Courier New" w:hAnsi="Courier New" w:cs="Courier New"/>
          <w:sz w:val="24"/>
          <w:szCs w:val="24"/>
        </w:rPr>
        <w:t>ak</w:t>
      </w:r>
      <w:r>
        <w:rPr>
          <w:rFonts w:ascii="Courier New" w:hAnsi="Courier New" w:cs="Courier New"/>
          <w:sz w:val="24"/>
          <w:szCs w:val="24"/>
        </w:rPr>
        <w:t xml:space="preserve"> bir husus olup bu istinafın konusu değildir. Bu nedenle</w:t>
      </w:r>
      <w:r w:rsidR="00A84D15">
        <w:rPr>
          <w:rFonts w:ascii="Courier New" w:hAnsi="Courier New" w:cs="Courier New"/>
          <w:sz w:val="24"/>
          <w:szCs w:val="24"/>
        </w:rPr>
        <w:t>,</w:t>
      </w:r>
      <w:r>
        <w:rPr>
          <w:rFonts w:ascii="Courier New" w:hAnsi="Courier New" w:cs="Courier New"/>
          <w:sz w:val="24"/>
          <w:szCs w:val="24"/>
        </w:rPr>
        <w:t xml:space="preserve"> şu an için yapılan proje yasal olmasına engel bir durum bulunmamaktadır.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Alt Mahkeme</w:t>
      </w:r>
      <w:r w:rsidR="00A84D15">
        <w:rPr>
          <w:rFonts w:ascii="Courier New" w:hAnsi="Courier New" w:cs="Courier New"/>
          <w:sz w:val="24"/>
          <w:szCs w:val="24"/>
        </w:rPr>
        <w:t>nin</w:t>
      </w:r>
      <w:r>
        <w:rPr>
          <w:rFonts w:ascii="Courier New" w:hAnsi="Courier New" w:cs="Courier New"/>
          <w:sz w:val="24"/>
          <w:szCs w:val="24"/>
        </w:rPr>
        <w:t xml:space="preserve"> bağlantı yolunun yapılması ile birlikte rahatsızlığın (</w:t>
      </w:r>
      <w:proofErr w:type="spellStart"/>
      <w:r>
        <w:rPr>
          <w:rFonts w:ascii="Courier New" w:hAnsi="Courier New" w:cs="Courier New"/>
          <w:sz w:val="24"/>
          <w:szCs w:val="24"/>
        </w:rPr>
        <w:t>nuisance</w:t>
      </w:r>
      <w:proofErr w:type="spellEnd"/>
      <w:r>
        <w:rPr>
          <w:rFonts w:ascii="Courier New" w:hAnsi="Courier New" w:cs="Courier New"/>
          <w:sz w:val="24"/>
          <w:szCs w:val="24"/>
        </w:rPr>
        <w:t>) sona erdiğine bulgu yapması doğrudur. Bağlantı yollarının yapılması sonucunda rahatsızlık</w:t>
      </w:r>
      <w:r w:rsidR="00A84D15">
        <w:rPr>
          <w:rFonts w:ascii="Courier New" w:hAnsi="Courier New" w:cs="Courier New"/>
          <w:sz w:val="24"/>
          <w:szCs w:val="24"/>
        </w:rPr>
        <w:t xml:space="preserve"> ortadan kalkmıştır</w:t>
      </w:r>
      <w:r>
        <w:rPr>
          <w:rFonts w:ascii="Courier New" w:hAnsi="Courier New" w:cs="Courier New"/>
          <w:sz w:val="24"/>
          <w:szCs w:val="24"/>
        </w:rPr>
        <w:t xml:space="preserve">.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contextualSpacing/>
        <w:rPr>
          <w:rFonts w:ascii="Courier New" w:hAnsi="Courier New" w:cs="Courier New"/>
          <w:sz w:val="24"/>
          <w:szCs w:val="24"/>
        </w:rPr>
      </w:pPr>
      <w:r>
        <w:rPr>
          <w:rFonts w:ascii="Courier New" w:hAnsi="Courier New" w:cs="Courier New"/>
          <w:sz w:val="24"/>
          <w:szCs w:val="24"/>
        </w:rPr>
        <w:tab/>
        <w:t>Davacıların değer kaybı ile ilgili tüm iddiası</w:t>
      </w:r>
      <w:r w:rsidR="00A84D15">
        <w:rPr>
          <w:rFonts w:ascii="Courier New" w:hAnsi="Courier New" w:cs="Courier New"/>
          <w:sz w:val="24"/>
          <w:szCs w:val="24"/>
        </w:rPr>
        <w:t>,</w:t>
      </w:r>
      <w:r>
        <w:rPr>
          <w:rFonts w:ascii="Courier New" w:hAnsi="Courier New" w:cs="Courier New"/>
          <w:sz w:val="24"/>
          <w:szCs w:val="24"/>
        </w:rPr>
        <w:t xml:space="preserve"> 6 parça olan taşınmazların </w:t>
      </w:r>
      <w:proofErr w:type="spellStart"/>
      <w:r>
        <w:rPr>
          <w:rFonts w:ascii="Courier New" w:hAnsi="Courier New" w:cs="Courier New"/>
          <w:sz w:val="24"/>
          <w:szCs w:val="24"/>
        </w:rPr>
        <w:t>amalgame</w:t>
      </w:r>
      <w:proofErr w:type="spellEnd"/>
      <w:r>
        <w:rPr>
          <w:rFonts w:ascii="Courier New" w:hAnsi="Courier New" w:cs="Courier New"/>
          <w:sz w:val="24"/>
          <w:szCs w:val="24"/>
        </w:rPr>
        <w:t xml:space="preserve"> edilmesi ve ticari arazi haline getirilmesi olasılığına yönelik olup değer kaybıyla ilgili </w:t>
      </w:r>
      <w:r w:rsidR="00A84D15">
        <w:rPr>
          <w:rFonts w:ascii="Courier New" w:hAnsi="Courier New" w:cs="Courier New"/>
          <w:sz w:val="24"/>
          <w:szCs w:val="24"/>
        </w:rPr>
        <w:t xml:space="preserve">başka herhangi bir </w:t>
      </w:r>
      <w:r>
        <w:rPr>
          <w:rFonts w:ascii="Courier New" w:hAnsi="Courier New" w:cs="Courier New"/>
          <w:sz w:val="24"/>
          <w:szCs w:val="24"/>
        </w:rPr>
        <w:t xml:space="preserve">iddia </w:t>
      </w:r>
      <w:r w:rsidR="00A84D15">
        <w:rPr>
          <w:rFonts w:ascii="Courier New" w:hAnsi="Courier New" w:cs="Courier New"/>
          <w:sz w:val="24"/>
          <w:szCs w:val="24"/>
        </w:rPr>
        <w:t xml:space="preserve">Davacılarca </w:t>
      </w:r>
      <w:r>
        <w:rPr>
          <w:rFonts w:ascii="Courier New" w:hAnsi="Courier New" w:cs="Courier New"/>
          <w:sz w:val="24"/>
          <w:szCs w:val="24"/>
        </w:rPr>
        <w:t>ileri sürülmüş değildir. Dava konusu yerin ticari olarak değerlendirileceğine ilişkin</w:t>
      </w:r>
      <w:r w:rsidR="00A84D15">
        <w:rPr>
          <w:rFonts w:ascii="Courier New" w:hAnsi="Courier New" w:cs="Courier New"/>
          <w:sz w:val="24"/>
          <w:szCs w:val="24"/>
        </w:rPr>
        <w:t xml:space="preserve"> herhangi</w:t>
      </w:r>
      <w:r>
        <w:rPr>
          <w:rFonts w:ascii="Courier New" w:hAnsi="Courier New" w:cs="Courier New"/>
          <w:sz w:val="24"/>
          <w:szCs w:val="24"/>
        </w:rPr>
        <w:t xml:space="preserve"> bir proje </w:t>
      </w:r>
      <w:r w:rsidR="00A84D15">
        <w:rPr>
          <w:rFonts w:ascii="Courier New" w:hAnsi="Courier New" w:cs="Courier New"/>
          <w:sz w:val="24"/>
          <w:szCs w:val="24"/>
        </w:rPr>
        <w:t>Alt M</w:t>
      </w:r>
      <w:r>
        <w:rPr>
          <w:rFonts w:ascii="Courier New" w:hAnsi="Courier New" w:cs="Courier New"/>
          <w:sz w:val="24"/>
          <w:szCs w:val="24"/>
        </w:rPr>
        <w:t>ahkemeye sunulmamıştır. Aksine</w:t>
      </w:r>
      <w:r w:rsidR="00A84D15">
        <w:rPr>
          <w:rFonts w:ascii="Courier New" w:hAnsi="Courier New" w:cs="Courier New"/>
          <w:sz w:val="24"/>
          <w:szCs w:val="24"/>
        </w:rPr>
        <w:t>,</w:t>
      </w:r>
      <w:r>
        <w:rPr>
          <w:rFonts w:ascii="Courier New" w:hAnsi="Courier New" w:cs="Courier New"/>
          <w:sz w:val="24"/>
          <w:szCs w:val="24"/>
        </w:rPr>
        <w:t xml:space="preserve"> Davacılar dava aşamasında bu binaları tadil etmektedir. Dolayısıyla konut olarak kullanılacak bu binalarla ilgili değer kaybı oluşmamıştır. Konut olarak kullanılan bir yerin çift şerit yola çıkışı bulunması avantaj olarak değil</w:t>
      </w:r>
      <w:r w:rsidR="00A84D15">
        <w:rPr>
          <w:rFonts w:ascii="Courier New" w:hAnsi="Courier New" w:cs="Courier New"/>
          <w:sz w:val="24"/>
          <w:szCs w:val="24"/>
        </w:rPr>
        <w:t>,</w:t>
      </w:r>
      <w:r>
        <w:rPr>
          <w:rFonts w:ascii="Courier New" w:hAnsi="Courier New" w:cs="Courier New"/>
          <w:sz w:val="24"/>
          <w:szCs w:val="24"/>
        </w:rPr>
        <w:t xml:space="preserve"> dezavantaj olarak kabul edilmelidir. </w:t>
      </w:r>
    </w:p>
    <w:p w:rsidR="00FF4ADF" w:rsidRDefault="00FF4ADF" w:rsidP="00FF4ADF">
      <w:pPr>
        <w:spacing w:after="0" w:line="360" w:lineRule="auto"/>
        <w:contextualSpacing/>
        <w:rPr>
          <w:rFonts w:ascii="Courier New" w:hAnsi="Courier New" w:cs="Courier New"/>
          <w:sz w:val="24"/>
          <w:szCs w:val="24"/>
        </w:rPr>
      </w:pPr>
    </w:p>
    <w:p w:rsidR="00FF4ADF" w:rsidRDefault="00FF4ADF" w:rsidP="00FF4ADF">
      <w:pPr>
        <w:spacing w:after="0" w:line="360" w:lineRule="auto"/>
        <w:ind w:firstLine="708"/>
        <w:contextualSpacing/>
        <w:rPr>
          <w:rFonts w:ascii="Courier New" w:hAnsi="Courier New" w:cs="Courier New"/>
          <w:sz w:val="24"/>
          <w:szCs w:val="24"/>
        </w:rPr>
      </w:pPr>
      <w:r w:rsidRPr="00B02728">
        <w:rPr>
          <w:rFonts w:ascii="Courier New" w:hAnsi="Courier New" w:cs="Courier New"/>
          <w:sz w:val="24"/>
          <w:szCs w:val="24"/>
        </w:rPr>
        <w:t>Alt Mahkeme</w:t>
      </w:r>
      <w:r w:rsidR="00A84D15">
        <w:rPr>
          <w:rFonts w:ascii="Courier New" w:hAnsi="Courier New" w:cs="Courier New"/>
          <w:sz w:val="24"/>
          <w:szCs w:val="24"/>
        </w:rPr>
        <w:t>nin,</w:t>
      </w:r>
      <w:r w:rsidRPr="00B02728">
        <w:rPr>
          <w:rFonts w:ascii="Courier New" w:hAnsi="Courier New" w:cs="Courier New"/>
          <w:sz w:val="24"/>
          <w:szCs w:val="24"/>
        </w:rPr>
        <w:t xml:space="preserve"> Davacıların</w:t>
      </w:r>
      <w:r w:rsidR="00A84D15">
        <w:rPr>
          <w:rFonts w:ascii="Courier New" w:hAnsi="Courier New" w:cs="Courier New"/>
          <w:sz w:val="24"/>
          <w:szCs w:val="24"/>
        </w:rPr>
        <w:t>,</w:t>
      </w:r>
      <w:r w:rsidRPr="00B02728">
        <w:rPr>
          <w:rFonts w:ascii="Courier New" w:hAnsi="Courier New" w:cs="Courier New"/>
          <w:sz w:val="24"/>
          <w:szCs w:val="24"/>
        </w:rPr>
        <w:t xml:space="preserve"> taşınmazlarının değer kaybına ilişkin talep ve iddialarını inceleyerek sunulan şahadetin çelişkili olduğuna bulgu yapması hatalı değildir. Davacıların dinlettikleri tanıklar</w:t>
      </w:r>
      <w:r w:rsidR="00A84D15">
        <w:rPr>
          <w:rFonts w:ascii="Courier New" w:hAnsi="Courier New" w:cs="Courier New"/>
          <w:sz w:val="24"/>
          <w:szCs w:val="24"/>
        </w:rPr>
        <w:t xml:space="preserve">ın şahadetlerinde </w:t>
      </w:r>
      <w:r w:rsidRPr="00B02728">
        <w:rPr>
          <w:rFonts w:ascii="Courier New" w:hAnsi="Courier New" w:cs="Courier New"/>
          <w:sz w:val="24"/>
          <w:szCs w:val="24"/>
        </w:rPr>
        <w:t>değer kaybı ile ilgili ciddi farklılıklar olup Davalı tanığına itibar edilmesinde hata yoktur. Bunun yanında</w:t>
      </w:r>
      <w:r w:rsidR="00A84D15">
        <w:rPr>
          <w:rFonts w:ascii="Courier New" w:hAnsi="Courier New" w:cs="Courier New"/>
          <w:sz w:val="24"/>
          <w:szCs w:val="24"/>
        </w:rPr>
        <w:t>,</w:t>
      </w:r>
      <w:r w:rsidRPr="00B02728">
        <w:rPr>
          <w:rFonts w:ascii="Courier New" w:hAnsi="Courier New" w:cs="Courier New"/>
          <w:sz w:val="24"/>
          <w:szCs w:val="24"/>
        </w:rPr>
        <w:t xml:space="preserve"> Davalı tanığı değerlendirme uzmanı</w:t>
      </w:r>
      <w:r w:rsidR="00A84D15">
        <w:rPr>
          <w:rFonts w:ascii="Courier New" w:hAnsi="Courier New" w:cs="Courier New"/>
          <w:sz w:val="24"/>
          <w:szCs w:val="24"/>
        </w:rPr>
        <w:t xml:space="preserve">, </w:t>
      </w:r>
      <w:r w:rsidRPr="00B02728">
        <w:rPr>
          <w:rFonts w:ascii="Courier New" w:hAnsi="Courier New" w:cs="Courier New"/>
          <w:sz w:val="24"/>
          <w:szCs w:val="24"/>
        </w:rPr>
        <w:t>Davacı tanıkları ise sadece emlakçıdır.</w:t>
      </w:r>
    </w:p>
    <w:p w:rsidR="00FF4ADF" w:rsidRDefault="00FF4ADF" w:rsidP="00FF4ADF">
      <w:pPr>
        <w:spacing w:after="0" w:line="360" w:lineRule="auto"/>
        <w:ind w:firstLine="708"/>
        <w:contextualSpacing/>
        <w:rPr>
          <w:rFonts w:ascii="Courier New" w:hAnsi="Courier New" w:cs="Courier New"/>
          <w:sz w:val="24"/>
          <w:szCs w:val="24"/>
        </w:rPr>
      </w:pPr>
    </w:p>
    <w:p w:rsidR="00FF4ADF" w:rsidRPr="00C4217D" w:rsidRDefault="00FF4ADF" w:rsidP="00FF4AD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Davacılar</w:t>
      </w:r>
      <w:r w:rsidR="00A84D15">
        <w:rPr>
          <w:rFonts w:ascii="Courier New" w:hAnsi="Courier New" w:cs="Courier New"/>
          <w:sz w:val="24"/>
          <w:szCs w:val="24"/>
        </w:rPr>
        <w:t>,</w:t>
      </w:r>
      <w:r>
        <w:rPr>
          <w:rFonts w:ascii="Courier New" w:hAnsi="Courier New" w:cs="Courier New"/>
          <w:sz w:val="24"/>
          <w:szCs w:val="24"/>
        </w:rPr>
        <w:t xml:space="preserve"> </w:t>
      </w:r>
      <w:r w:rsidR="00A84D15">
        <w:rPr>
          <w:rFonts w:ascii="Courier New" w:hAnsi="Courier New" w:cs="Courier New"/>
          <w:sz w:val="24"/>
          <w:szCs w:val="24"/>
        </w:rPr>
        <w:t>A</w:t>
      </w:r>
      <w:r>
        <w:rPr>
          <w:rFonts w:ascii="Courier New" w:hAnsi="Courier New" w:cs="Courier New"/>
          <w:sz w:val="24"/>
          <w:szCs w:val="24"/>
        </w:rPr>
        <w:t xml:space="preserve">lt Mahkeme huzurunda malın değerinin düştüğüne veya azaldığına ilişkin şahadet sunmuş değildir. Davacıların tüm iddiaları farazi olup somut bir </w:t>
      </w:r>
      <w:proofErr w:type="gramStart"/>
      <w:r w:rsidR="00A84D15">
        <w:rPr>
          <w:rFonts w:ascii="Courier New" w:hAnsi="Courier New" w:cs="Courier New"/>
          <w:sz w:val="24"/>
          <w:szCs w:val="24"/>
        </w:rPr>
        <w:t>argüman</w:t>
      </w:r>
      <w:proofErr w:type="gramEnd"/>
      <w:r w:rsidR="00A84D15">
        <w:rPr>
          <w:rFonts w:ascii="Courier New" w:hAnsi="Courier New" w:cs="Courier New"/>
          <w:sz w:val="24"/>
          <w:szCs w:val="24"/>
        </w:rPr>
        <w:t xml:space="preserve"> </w:t>
      </w:r>
      <w:r>
        <w:rPr>
          <w:rFonts w:ascii="Courier New" w:hAnsi="Courier New" w:cs="Courier New"/>
          <w:sz w:val="24"/>
          <w:szCs w:val="24"/>
        </w:rPr>
        <w:t>veya şahadete dayanmamaktadır. Davacılar maldaki değer kaybını ispat edemediklerinden kusursuz sorumluluk konusu tartışılabilir değildir. Ayrıca</w:t>
      </w:r>
      <w:r w:rsidR="00A84D15">
        <w:rPr>
          <w:rFonts w:ascii="Courier New" w:hAnsi="Courier New" w:cs="Courier New"/>
          <w:sz w:val="24"/>
          <w:szCs w:val="24"/>
        </w:rPr>
        <w:t>,</w:t>
      </w:r>
      <w:r>
        <w:rPr>
          <w:rFonts w:ascii="Courier New" w:hAnsi="Courier New" w:cs="Courier New"/>
          <w:sz w:val="24"/>
          <w:szCs w:val="24"/>
        </w:rPr>
        <w:t xml:space="preserve"> kusursuz sorumluluk iddiası </w:t>
      </w:r>
      <w:r w:rsidR="00A84D15">
        <w:rPr>
          <w:rFonts w:ascii="Courier New" w:hAnsi="Courier New" w:cs="Courier New"/>
          <w:sz w:val="24"/>
          <w:szCs w:val="24"/>
        </w:rPr>
        <w:t xml:space="preserve">Davacıların </w:t>
      </w:r>
      <w:r>
        <w:rPr>
          <w:rFonts w:ascii="Courier New" w:hAnsi="Courier New" w:cs="Courier New"/>
          <w:sz w:val="24"/>
          <w:szCs w:val="24"/>
        </w:rPr>
        <w:t xml:space="preserve">layihalarında da yoktur. </w:t>
      </w:r>
    </w:p>
    <w:p w:rsidR="00FF4ADF" w:rsidRDefault="00FF4ADF" w:rsidP="00FF4ADF">
      <w:pPr>
        <w:spacing w:after="0" w:line="360" w:lineRule="auto"/>
        <w:contextualSpacing/>
        <w:rPr>
          <w:rFonts w:ascii="Courier New" w:hAnsi="Courier New" w:cs="Courier New"/>
          <w:sz w:val="24"/>
          <w:szCs w:val="24"/>
          <w:u w:val="single"/>
        </w:rPr>
      </w:pPr>
    </w:p>
    <w:p w:rsidR="00FF4ADF" w:rsidRPr="001B4C5A" w:rsidRDefault="00FF4ADF" w:rsidP="00FF4ADF">
      <w:pPr>
        <w:spacing w:after="0" w:line="360" w:lineRule="auto"/>
        <w:contextualSpacing/>
        <w:rPr>
          <w:rFonts w:ascii="Courier New" w:hAnsi="Courier New" w:cs="Courier New"/>
          <w:sz w:val="24"/>
          <w:szCs w:val="24"/>
        </w:rPr>
      </w:pPr>
      <w:r w:rsidRPr="001B4C5A">
        <w:rPr>
          <w:rFonts w:ascii="Courier New" w:hAnsi="Courier New" w:cs="Courier New"/>
          <w:sz w:val="24"/>
          <w:szCs w:val="24"/>
        </w:rPr>
        <w:tab/>
        <w:t>KKTC Başsavcılığı adına istinafta hitapta bulunan Savcı hitabında aşağıdaki iddia</w:t>
      </w:r>
      <w:r>
        <w:rPr>
          <w:rFonts w:ascii="Courier New" w:hAnsi="Courier New" w:cs="Courier New"/>
          <w:sz w:val="24"/>
          <w:szCs w:val="24"/>
        </w:rPr>
        <w:t xml:space="preserve"> ve </w:t>
      </w:r>
      <w:proofErr w:type="gramStart"/>
      <w:r>
        <w:rPr>
          <w:rFonts w:ascii="Courier New" w:hAnsi="Courier New" w:cs="Courier New"/>
          <w:sz w:val="24"/>
          <w:szCs w:val="24"/>
        </w:rPr>
        <w:t>argümanlar</w:t>
      </w:r>
      <w:r w:rsidRPr="001B4C5A">
        <w:rPr>
          <w:rFonts w:ascii="Courier New" w:hAnsi="Courier New" w:cs="Courier New"/>
          <w:sz w:val="24"/>
          <w:szCs w:val="24"/>
        </w:rPr>
        <w:t>da</w:t>
      </w:r>
      <w:proofErr w:type="gramEnd"/>
      <w:r w:rsidRPr="001B4C5A">
        <w:rPr>
          <w:rFonts w:ascii="Courier New" w:hAnsi="Courier New" w:cs="Courier New"/>
          <w:sz w:val="24"/>
          <w:szCs w:val="24"/>
        </w:rPr>
        <w:t xml:space="preserve"> bulundu; </w:t>
      </w:r>
    </w:p>
    <w:p w:rsidR="00FF4ADF" w:rsidRDefault="00FF4ADF" w:rsidP="00FF4ADF">
      <w:pPr>
        <w:spacing w:after="0" w:line="360" w:lineRule="auto"/>
        <w:ind w:firstLine="708"/>
        <w:rPr>
          <w:rFonts w:ascii="Courier New" w:hAnsi="Courier New" w:cs="Courier New"/>
          <w:sz w:val="24"/>
          <w:szCs w:val="24"/>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Savcılık aleyhine 3 istinaf sebebi dosyalanmıştır. Bunlar sırasıyla</w:t>
      </w:r>
      <w:r w:rsidR="00A84D15">
        <w:rPr>
          <w:rFonts w:ascii="Courier New" w:hAnsi="Courier New" w:cs="Courier New"/>
          <w:sz w:val="24"/>
          <w:szCs w:val="24"/>
        </w:rPr>
        <w:t>;</w:t>
      </w:r>
      <w:r w:rsidRPr="001B4C5A">
        <w:rPr>
          <w:rFonts w:ascii="Courier New" w:hAnsi="Courier New" w:cs="Courier New"/>
          <w:sz w:val="24"/>
          <w:szCs w:val="24"/>
        </w:rPr>
        <w:t xml:space="preserve"> Davalı </w:t>
      </w:r>
      <w:r w:rsidR="00A84D15">
        <w:rPr>
          <w:rFonts w:ascii="Courier New" w:hAnsi="Courier New" w:cs="Courier New"/>
          <w:sz w:val="24"/>
          <w:szCs w:val="24"/>
        </w:rPr>
        <w:t>No.</w:t>
      </w:r>
      <w:r w:rsidRPr="001B4C5A">
        <w:rPr>
          <w:rFonts w:ascii="Courier New" w:hAnsi="Courier New" w:cs="Courier New"/>
          <w:sz w:val="24"/>
          <w:szCs w:val="24"/>
        </w:rPr>
        <w:t xml:space="preserve">2’nin </w:t>
      </w:r>
      <w:r w:rsidR="00A84D15">
        <w:rPr>
          <w:rFonts w:ascii="Courier New" w:hAnsi="Courier New" w:cs="Courier New"/>
          <w:sz w:val="24"/>
          <w:szCs w:val="24"/>
        </w:rPr>
        <w:t xml:space="preserve">Alt Mahkeme tarafından </w:t>
      </w:r>
      <w:r w:rsidRPr="001B4C5A">
        <w:rPr>
          <w:rFonts w:ascii="Courier New" w:hAnsi="Courier New" w:cs="Courier New"/>
          <w:sz w:val="24"/>
          <w:szCs w:val="24"/>
        </w:rPr>
        <w:t>ortaklaşa haksız fiil işleyen olarak kabul edilmemesinin hatalı olduğu, Davalı No.2 aleyhine dava sebebi bulunmadığı ve/veya esasa ilişkin olgular</w:t>
      </w:r>
      <w:r w:rsidR="00A84D15">
        <w:rPr>
          <w:rFonts w:ascii="Courier New" w:hAnsi="Courier New" w:cs="Courier New"/>
          <w:sz w:val="24"/>
          <w:szCs w:val="24"/>
        </w:rPr>
        <w:t>ın</w:t>
      </w:r>
      <w:r w:rsidRPr="001B4C5A">
        <w:rPr>
          <w:rFonts w:ascii="Courier New" w:hAnsi="Courier New" w:cs="Courier New"/>
          <w:sz w:val="24"/>
          <w:szCs w:val="24"/>
        </w:rPr>
        <w:t xml:space="preserve"> eksik olduğu bulgusunun hatalı olduğu ve Davalı No.2 aleyhindeki davanın münhasıran Y</w:t>
      </w:r>
      <w:r w:rsidR="00A84D15">
        <w:rPr>
          <w:rFonts w:ascii="Courier New" w:hAnsi="Courier New" w:cs="Courier New"/>
          <w:sz w:val="24"/>
          <w:szCs w:val="24"/>
        </w:rPr>
        <w:t xml:space="preserve">üksek </w:t>
      </w:r>
      <w:r w:rsidRPr="001B4C5A">
        <w:rPr>
          <w:rFonts w:ascii="Courier New" w:hAnsi="Courier New" w:cs="Courier New"/>
          <w:sz w:val="24"/>
          <w:szCs w:val="24"/>
        </w:rPr>
        <w:t>İ</w:t>
      </w:r>
      <w:r w:rsidR="00A84D15">
        <w:rPr>
          <w:rFonts w:ascii="Courier New" w:hAnsi="Courier New" w:cs="Courier New"/>
          <w:sz w:val="24"/>
          <w:szCs w:val="24"/>
        </w:rPr>
        <w:t xml:space="preserve">dare </w:t>
      </w:r>
      <w:r w:rsidRPr="001B4C5A">
        <w:rPr>
          <w:rFonts w:ascii="Courier New" w:hAnsi="Courier New" w:cs="Courier New"/>
          <w:sz w:val="24"/>
          <w:szCs w:val="24"/>
        </w:rPr>
        <w:t>M</w:t>
      </w:r>
      <w:r w:rsidR="00A84D15">
        <w:rPr>
          <w:rFonts w:ascii="Courier New" w:hAnsi="Courier New" w:cs="Courier New"/>
          <w:sz w:val="24"/>
          <w:szCs w:val="24"/>
        </w:rPr>
        <w:t>ahkemesinin</w:t>
      </w:r>
      <w:r w:rsidRPr="001B4C5A">
        <w:rPr>
          <w:rFonts w:ascii="Courier New" w:hAnsi="Courier New" w:cs="Courier New"/>
          <w:sz w:val="24"/>
          <w:szCs w:val="24"/>
        </w:rPr>
        <w:t xml:space="preserve"> yetkisinde olduğu bulgusunun hatalı olduğudur. </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Alt Mahkemenin</w:t>
      </w:r>
      <w:r w:rsidR="00A84D15">
        <w:rPr>
          <w:rFonts w:ascii="Courier New" w:hAnsi="Courier New" w:cs="Courier New"/>
          <w:sz w:val="24"/>
          <w:szCs w:val="24"/>
        </w:rPr>
        <w:t>,</w:t>
      </w:r>
      <w:r w:rsidRPr="001B4C5A">
        <w:rPr>
          <w:rFonts w:ascii="Courier New" w:hAnsi="Courier New" w:cs="Courier New"/>
          <w:sz w:val="24"/>
          <w:szCs w:val="24"/>
        </w:rPr>
        <w:t xml:space="preserve"> hangi Devlet Dairesinin sorumlu olduğunun layihalarda</w:t>
      </w:r>
      <w:r w:rsidR="00A84D15">
        <w:rPr>
          <w:rFonts w:ascii="Courier New" w:hAnsi="Courier New" w:cs="Courier New"/>
          <w:sz w:val="24"/>
          <w:szCs w:val="24"/>
        </w:rPr>
        <w:t xml:space="preserve">n anlaşılmadığı </w:t>
      </w:r>
      <w:r w:rsidRPr="001B4C5A">
        <w:rPr>
          <w:rFonts w:ascii="Courier New" w:hAnsi="Courier New" w:cs="Courier New"/>
          <w:sz w:val="24"/>
          <w:szCs w:val="24"/>
        </w:rPr>
        <w:t xml:space="preserve">yönündeki </w:t>
      </w:r>
      <w:r w:rsidR="004A562D">
        <w:rPr>
          <w:rFonts w:ascii="Courier New" w:hAnsi="Courier New" w:cs="Courier New"/>
          <w:sz w:val="24"/>
          <w:szCs w:val="24"/>
        </w:rPr>
        <w:t xml:space="preserve">bulgusu </w:t>
      </w:r>
      <w:r w:rsidRPr="001B4C5A">
        <w:rPr>
          <w:rFonts w:ascii="Courier New" w:hAnsi="Courier New" w:cs="Courier New"/>
          <w:sz w:val="24"/>
          <w:szCs w:val="24"/>
        </w:rPr>
        <w:t>doğrudur. Kararda belirtildiği gibi</w:t>
      </w:r>
      <w:r w:rsidR="004A562D">
        <w:rPr>
          <w:rFonts w:ascii="Courier New" w:hAnsi="Courier New" w:cs="Courier New"/>
          <w:sz w:val="24"/>
          <w:szCs w:val="24"/>
        </w:rPr>
        <w:t>,</w:t>
      </w:r>
      <w:r w:rsidRPr="001B4C5A">
        <w:rPr>
          <w:rFonts w:ascii="Courier New" w:hAnsi="Courier New" w:cs="Courier New"/>
          <w:sz w:val="24"/>
          <w:szCs w:val="24"/>
        </w:rPr>
        <w:t xml:space="preserve"> ne layihadan ne de şahadetten</w:t>
      </w:r>
      <w:r w:rsidR="004A562D">
        <w:rPr>
          <w:rFonts w:ascii="Courier New" w:hAnsi="Courier New" w:cs="Courier New"/>
          <w:sz w:val="24"/>
          <w:szCs w:val="24"/>
        </w:rPr>
        <w:t xml:space="preserve">, </w:t>
      </w:r>
      <w:proofErr w:type="gramStart"/>
      <w:r w:rsidR="004A562D">
        <w:rPr>
          <w:rFonts w:ascii="Courier New" w:hAnsi="Courier New" w:cs="Courier New"/>
          <w:sz w:val="24"/>
          <w:szCs w:val="24"/>
        </w:rPr>
        <w:t xml:space="preserve">projenin </w:t>
      </w:r>
      <w:r w:rsidRPr="001B4C5A">
        <w:rPr>
          <w:rFonts w:ascii="Courier New" w:hAnsi="Courier New" w:cs="Courier New"/>
          <w:sz w:val="24"/>
          <w:szCs w:val="24"/>
        </w:rPr>
        <w:t xml:space="preserve"> Davalı</w:t>
      </w:r>
      <w:proofErr w:type="gramEnd"/>
      <w:r w:rsidRPr="001B4C5A">
        <w:rPr>
          <w:rFonts w:ascii="Courier New" w:hAnsi="Courier New" w:cs="Courier New"/>
          <w:sz w:val="24"/>
          <w:szCs w:val="24"/>
        </w:rPr>
        <w:t xml:space="preserve"> No.1 ile devletin ortak yapımı olduğuna ilişkin bir olgu yoktur. </w:t>
      </w:r>
      <w:r w:rsidR="004A562D">
        <w:rPr>
          <w:rFonts w:ascii="Courier New" w:hAnsi="Courier New" w:cs="Courier New"/>
          <w:sz w:val="24"/>
          <w:szCs w:val="24"/>
        </w:rPr>
        <w:t>Davalı No.2’nin d</w:t>
      </w:r>
      <w:r w:rsidRPr="001B4C5A">
        <w:rPr>
          <w:rFonts w:ascii="Courier New" w:hAnsi="Courier New" w:cs="Courier New"/>
          <w:sz w:val="24"/>
          <w:szCs w:val="24"/>
        </w:rPr>
        <w:t>ava konusu yerde yapılan köprü ile ilgili yasanın verdiği yetkiye istinaden birtakım idari izinler vermek dışında herhangi bir işlemi yoktur.</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 xml:space="preserve">Bu </w:t>
      </w:r>
      <w:r w:rsidR="004A562D">
        <w:rPr>
          <w:rFonts w:ascii="Courier New" w:hAnsi="Courier New" w:cs="Courier New"/>
          <w:sz w:val="24"/>
          <w:szCs w:val="24"/>
        </w:rPr>
        <w:t xml:space="preserve">meselede </w:t>
      </w:r>
      <w:r w:rsidRPr="001B4C5A">
        <w:rPr>
          <w:rFonts w:ascii="Courier New" w:hAnsi="Courier New" w:cs="Courier New"/>
          <w:sz w:val="24"/>
          <w:szCs w:val="24"/>
        </w:rPr>
        <w:t>Davalı No.1 ile Davalı No.2’nin haksız fiilden müşterek</w:t>
      </w:r>
      <w:r w:rsidR="00EE58D3">
        <w:rPr>
          <w:rFonts w:ascii="Courier New" w:hAnsi="Courier New" w:cs="Courier New"/>
          <w:sz w:val="24"/>
          <w:szCs w:val="24"/>
        </w:rPr>
        <w:t>en</w:t>
      </w:r>
      <w:r w:rsidRPr="001B4C5A">
        <w:rPr>
          <w:rFonts w:ascii="Courier New" w:hAnsi="Courier New" w:cs="Courier New"/>
          <w:sz w:val="24"/>
          <w:szCs w:val="24"/>
        </w:rPr>
        <w:t xml:space="preserve"> sorumlu olduğu sonucunu doğuracak uyumlu eylemleri bulun</w:t>
      </w:r>
      <w:r w:rsidR="00EE58D3">
        <w:rPr>
          <w:rFonts w:ascii="Courier New" w:hAnsi="Courier New" w:cs="Courier New"/>
          <w:sz w:val="24"/>
          <w:szCs w:val="24"/>
        </w:rPr>
        <w:t>ma</w:t>
      </w:r>
      <w:r w:rsidRPr="001B4C5A">
        <w:rPr>
          <w:rFonts w:ascii="Courier New" w:hAnsi="Courier New" w:cs="Courier New"/>
          <w:sz w:val="24"/>
          <w:szCs w:val="24"/>
        </w:rPr>
        <w:t>maktadır. Dolayısıyla</w:t>
      </w:r>
      <w:r w:rsidR="00EE58D3">
        <w:rPr>
          <w:rFonts w:ascii="Courier New" w:hAnsi="Courier New" w:cs="Courier New"/>
          <w:sz w:val="24"/>
          <w:szCs w:val="24"/>
        </w:rPr>
        <w:t>,</w:t>
      </w:r>
      <w:r w:rsidRPr="001B4C5A">
        <w:rPr>
          <w:rFonts w:ascii="Courier New" w:hAnsi="Courier New" w:cs="Courier New"/>
          <w:sz w:val="24"/>
          <w:szCs w:val="24"/>
        </w:rPr>
        <w:t xml:space="preserve"> Davalı No.2’nin herhangi bir eylemi veya idari eylemi bulunmamaktadır. </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Davalı No.2’nin verdiği izinler idari karar olup bunlar iptal edilmed</w:t>
      </w:r>
      <w:r w:rsidR="00EE58D3">
        <w:rPr>
          <w:rFonts w:ascii="Courier New" w:hAnsi="Courier New" w:cs="Courier New"/>
          <w:sz w:val="24"/>
          <w:szCs w:val="24"/>
        </w:rPr>
        <w:t>ikleri sürece hukuka uygun</w:t>
      </w:r>
      <w:r w:rsidRPr="001B4C5A">
        <w:rPr>
          <w:rFonts w:ascii="Courier New" w:hAnsi="Courier New" w:cs="Courier New"/>
          <w:sz w:val="24"/>
          <w:szCs w:val="24"/>
        </w:rPr>
        <w:t xml:space="preserve"> doğru kabul edilir. Bu nedenle</w:t>
      </w:r>
      <w:r w:rsidR="00EE58D3">
        <w:rPr>
          <w:rFonts w:ascii="Courier New" w:hAnsi="Courier New" w:cs="Courier New"/>
          <w:sz w:val="24"/>
          <w:szCs w:val="24"/>
        </w:rPr>
        <w:t>,</w:t>
      </w:r>
      <w:r w:rsidRPr="001B4C5A">
        <w:rPr>
          <w:rFonts w:ascii="Courier New" w:hAnsi="Courier New" w:cs="Courier New"/>
          <w:sz w:val="24"/>
          <w:szCs w:val="24"/>
        </w:rPr>
        <w:t xml:space="preserve"> Davalı No.2’nin müşterek haksız fiil</w:t>
      </w:r>
      <w:r w:rsidR="00EE58D3">
        <w:rPr>
          <w:rFonts w:ascii="Courier New" w:hAnsi="Courier New" w:cs="Courier New"/>
          <w:sz w:val="24"/>
          <w:szCs w:val="24"/>
        </w:rPr>
        <w:t>i</w:t>
      </w:r>
      <w:r w:rsidRPr="001B4C5A">
        <w:rPr>
          <w:rFonts w:ascii="Courier New" w:hAnsi="Courier New" w:cs="Courier New"/>
          <w:sz w:val="24"/>
          <w:szCs w:val="24"/>
        </w:rPr>
        <w:t xml:space="preserve"> işleyen olarak belirlenmesine yönelik istinaf yersizdir. </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Ayrıca</w:t>
      </w:r>
      <w:r w:rsidR="00C943E1">
        <w:rPr>
          <w:rFonts w:ascii="Courier New" w:hAnsi="Courier New" w:cs="Courier New"/>
          <w:sz w:val="24"/>
          <w:szCs w:val="24"/>
        </w:rPr>
        <w:t>, Tafsilatlı</w:t>
      </w:r>
      <w:r w:rsidRPr="001B4C5A">
        <w:rPr>
          <w:rFonts w:ascii="Courier New" w:hAnsi="Courier New" w:cs="Courier New"/>
          <w:sz w:val="24"/>
          <w:szCs w:val="24"/>
        </w:rPr>
        <w:t xml:space="preserve"> </w:t>
      </w:r>
      <w:r w:rsidR="00C943E1">
        <w:rPr>
          <w:rFonts w:ascii="Courier New" w:hAnsi="Courier New" w:cs="Courier New"/>
          <w:sz w:val="24"/>
          <w:szCs w:val="24"/>
        </w:rPr>
        <w:t>T</w:t>
      </w:r>
      <w:r w:rsidRPr="001B4C5A">
        <w:rPr>
          <w:rFonts w:ascii="Courier New" w:hAnsi="Courier New" w:cs="Courier New"/>
          <w:sz w:val="24"/>
          <w:szCs w:val="24"/>
        </w:rPr>
        <w:t xml:space="preserve">alep </w:t>
      </w:r>
      <w:r w:rsidR="00C943E1">
        <w:rPr>
          <w:rFonts w:ascii="Courier New" w:hAnsi="Courier New" w:cs="Courier New"/>
          <w:sz w:val="24"/>
          <w:szCs w:val="24"/>
        </w:rPr>
        <w:t>T</w:t>
      </w:r>
      <w:r w:rsidRPr="001B4C5A">
        <w:rPr>
          <w:rFonts w:ascii="Courier New" w:hAnsi="Courier New" w:cs="Courier New"/>
          <w:sz w:val="24"/>
          <w:szCs w:val="24"/>
        </w:rPr>
        <w:t>akririn</w:t>
      </w:r>
      <w:r w:rsidR="00C943E1">
        <w:rPr>
          <w:rFonts w:ascii="Courier New" w:hAnsi="Courier New" w:cs="Courier New"/>
          <w:sz w:val="24"/>
          <w:szCs w:val="24"/>
        </w:rPr>
        <w:t>in</w:t>
      </w:r>
      <w:r w:rsidRPr="001B4C5A">
        <w:rPr>
          <w:rFonts w:ascii="Courier New" w:hAnsi="Courier New" w:cs="Courier New"/>
          <w:sz w:val="24"/>
          <w:szCs w:val="24"/>
        </w:rPr>
        <w:t xml:space="preserve"> 2.paragraf</w:t>
      </w:r>
      <w:r w:rsidR="00C943E1">
        <w:rPr>
          <w:rFonts w:ascii="Courier New" w:hAnsi="Courier New" w:cs="Courier New"/>
          <w:sz w:val="24"/>
          <w:szCs w:val="24"/>
        </w:rPr>
        <w:t>ı</w:t>
      </w:r>
      <w:r w:rsidRPr="001B4C5A">
        <w:rPr>
          <w:rFonts w:ascii="Courier New" w:hAnsi="Courier New" w:cs="Courier New"/>
          <w:sz w:val="24"/>
          <w:szCs w:val="24"/>
        </w:rPr>
        <w:t xml:space="preserve"> hariç</w:t>
      </w:r>
      <w:r w:rsidR="00C943E1">
        <w:rPr>
          <w:rFonts w:ascii="Courier New" w:hAnsi="Courier New" w:cs="Courier New"/>
          <w:sz w:val="24"/>
          <w:szCs w:val="24"/>
        </w:rPr>
        <w:t xml:space="preserve"> layihanın hiçbir yerinde Davalı No.2’ye yönelik herhangi bir </w:t>
      </w:r>
      <w:r w:rsidRPr="001B4C5A">
        <w:rPr>
          <w:rFonts w:ascii="Courier New" w:hAnsi="Courier New" w:cs="Courier New"/>
          <w:sz w:val="24"/>
          <w:szCs w:val="24"/>
        </w:rPr>
        <w:t>iddia ve dava sebebi bulunmamaktadır. Bu nedenle</w:t>
      </w:r>
      <w:r w:rsidR="00C943E1">
        <w:rPr>
          <w:rFonts w:ascii="Courier New" w:hAnsi="Courier New" w:cs="Courier New"/>
          <w:sz w:val="24"/>
          <w:szCs w:val="24"/>
        </w:rPr>
        <w:t>,</w:t>
      </w:r>
      <w:r w:rsidRPr="001B4C5A">
        <w:rPr>
          <w:rFonts w:ascii="Courier New" w:hAnsi="Courier New" w:cs="Courier New"/>
          <w:sz w:val="24"/>
          <w:szCs w:val="24"/>
        </w:rPr>
        <w:t xml:space="preserve"> esasa ilişkin olguların eksik olduğu ve dava sebebi bulunmadığı yönündeki </w:t>
      </w:r>
      <w:r w:rsidR="00C943E1">
        <w:rPr>
          <w:rFonts w:ascii="Courier New" w:hAnsi="Courier New" w:cs="Courier New"/>
          <w:sz w:val="24"/>
          <w:szCs w:val="24"/>
        </w:rPr>
        <w:t>bulgu</w:t>
      </w:r>
      <w:r w:rsidRPr="001B4C5A">
        <w:rPr>
          <w:rFonts w:ascii="Courier New" w:hAnsi="Courier New" w:cs="Courier New"/>
          <w:sz w:val="24"/>
          <w:szCs w:val="24"/>
        </w:rPr>
        <w:t xml:space="preserve"> hatalı değildir. </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Pr="001B4C5A" w:rsidRDefault="00FF4ADF" w:rsidP="00FF4ADF">
      <w:pPr>
        <w:spacing w:after="0" w:line="360" w:lineRule="auto"/>
        <w:ind w:firstLine="708"/>
        <w:rPr>
          <w:rFonts w:ascii="Courier New" w:hAnsi="Courier New" w:cs="Courier New"/>
          <w:sz w:val="24"/>
          <w:szCs w:val="24"/>
        </w:rPr>
      </w:pPr>
      <w:r w:rsidRPr="001B4C5A">
        <w:rPr>
          <w:rFonts w:ascii="Courier New" w:hAnsi="Courier New" w:cs="Courier New"/>
          <w:sz w:val="24"/>
          <w:szCs w:val="24"/>
        </w:rPr>
        <w:t>Davalı No.2’nin aldığı kararlar idari karar niteliğinde</w:t>
      </w:r>
      <w:r w:rsidR="00C943E1">
        <w:rPr>
          <w:rFonts w:ascii="Courier New" w:hAnsi="Courier New" w:cs="Courier New"/>
          <w:sz w:val="24"/>
          <w:szCs w:val="24"/>
        </w:rPr>
        <w:t xml:space="preserve"> olup </w:t>
      </w:r>
      <w:r w:rsidRPr="001B4C5A">
        <w:rPr>
          <w:rFonts w:ascii="Courier New" w:hAnsi="Courier New" w:cs="Courier New"/>
          <w:sz w:val="24"/>
          <w:szCs w:val="24"/>
        </w:rPr>
        <w:t xml:space="preserve">bu kararları Anayasanın 152.maddesi uyarınca </w:t>
      </w:r>
      <w:r w:rsidR="00C943E1">
        <w:rPr>
          <w:rFonts w:ascii="Courier New" w:hAnsi="Courier New" w:cs="Courier New"/>
          <w:sz w:val="24"/>
          <w:szCs w:val="24"/>
        </w:rPr>
        <w:t xml:space="preserve">denetlemeye münhasıran yetkili Mahkeme Yüksek </w:t>
      </w:r>
      <w:r w:rsidRPr="001B4C5A">
        <w:rPr>
          <w:rFonts w:ascii="Courier New" w:hAnsi="Courier New" w:cs="Courier New"/>
          <w:sz w:val="24"/>
          <w:szCs w:val="24"/>
        </w:rPr>
        <w:t>İ</w:t>
      </w:r>
      <w:r w:rsidR="00C943E1">
        <w:rPr>
          <w:rFonts w:ascii="Courier New" w:hAnsi="Courier New" w:cs="Courier New"/>
          <w:sz w:val="24"/>
          <w:szCs w:val="24"/>
        </w:rPr>
        <w:t xml:space="preserve">dare </w:t>
      </w:r>
      <w:r w:rsidRPr="001B4C5A">
        <w:rPr>
          <w:rFonts w:ascii="Courier New" w:hAnsi="Courier New" w:cs="Courier New"/>
          <w:sz w:val="24"/>
          <w:szCs w:val="24"/>
        </w:rPr>
        <w:t xml:space="preserve">Mahkemesidir. </w:t>
      </w:r>
    </w:p>
    <w:p w:rsidR="00FF4ADF" w:rsidRPr="001B4C5A" w:rsidRDefault="00FF4ADF" w:rsidP="00FF4ADF">
      <w:pPr>
        <w:pStyle w:val="ListeParagraf"/>
        <w:spacing w:after="0" w:line="360" w:lineRule="auto"/>
        <w:rPr>
          <w:rFonts w:ascii="Courier New" w:hAnsi="Courier New" w:cs="Courier New"/>
          <w:sz w:val="24"/>
          <w:szCs w:val="24"/>
          <w:lang w:val="tr-TR"/>
        </w:rPr>
      </w:pPr>
    </w:p>
    <w:p w:rsidR="00FF4ADF" w:rsidRDefault="00FF4ADF" w:rsidP="00C67A25">
      <w:pPr>
        <w:spacing w:after="0" w:line="360" w:lineRule="auto"/>
        <w:ind w:firstLine="708"/>
        <w:rPr>
          <w:rFonts w:ascii="Courier New" w:hAnsi="Courier New" w:cs="Courier New"/>
          <w:b/>
          <w:sz w:val="24"/>
          <w:szCs w:val="24"/>
        </w:rPr>
      </w:pPr>
      <w:r w:rsidRPr="001B4C5A">
        <w:rPr>
          <w:rFonts w:ascii="Courier New" w:hAnsi="Courier New" w:cs="Courier New"/>
          <w:sz w:val="24"/>
          <w:szCs w:val="24"/>
        </w:rPr>
        <w:t>Bu nedenle</w:t>
      </w:r>
      <w:r w:rsidR="00C943E1">
        <w:rPr>
          <w:rFonts w:ascii="Courier New" w:hAnsi="Courier New" w:cs="Courier New"/>
          <w:sz w:val="24"/>
          <w:szCs w:val="24"/>
        </w:rPr>
        <w:t>,</w:t>
      </w:r>
      <w:r w:rsidRPr="001B4C5A">
        <w:rPr>
          <w:rFonts w:ascii="Courier New" w:hAnsi="Courier New" w:cs="Courier New"/>
          <w:sz w:val="24"/>
          <w:szCs w:val="24"/>
        </w:rPr>
        <w:t xml:space="preserve"> Alt Mahkemenin bu yöndeki kararı da doğrudur.</w:t>
      </w:r>
      <w:r>
        <w:rPr>
          <w:rFonts w:ascii="Courier New" w:hAnsi="Courier New" w:cs="Courier New"/>
          <w:sz w:val="24"/>
          <w:szCs w:val="24"/>
        </w:rPr>
        <w:t xml:space="preserve"> </w:t>
      </w:r>
      <w:r w:rsidR="00C943E1">
        <w:rPr>
          <w:rFonts w:ascii="Courier New" w:hAnsi="Courier New" w:cs="Courier New"/>
          <w:sz w:val="24"/>
          <w:szCs w:val="24"/>
        </w:rPr>
        <w:t>Tüm b</w:t>
      </w:r>
      <w:r w:rsidRPr="001B4C5A">
        <w:rPr>
          <w:rFonts w:ascii="Courier New" w:hAnsi="Courier New" w:cs="Courier New"/>
          <w:sz w:val="24"/>
          <w:szCs w:val="24"/>
        </w:rPr>
        <w:t xml:space="preserve">elirtilenlerle istinafın masraflarla reddi gerekir.  </w:t>
      </w:r>
    </w:p>
    <w:p w:rsidR="00513061" w:rsidRDefault="00513061" w:rsidP="00FF4ADF">
      <w:pPr>
        <w:spacing w:after="0" w:line="360" w:lineRule="auto"/>
        <w:rPr>
          <w:rFonts w:ascii="Courier New" w:hAnsi="Courier New" w:cs="Courier New"/>
          <w:b/>
          <w:sz w:val="24"/>
          <w:szCs w:val="24"/>
          <w:u w:val="single"/>
        </w:rPr>
      </w:pPr>
    </w:p>
    <w:p w:rsidR="00FF4ADF" w:rsidRPr="00071958" w:rsidRDefault="00FF4ADF" w:rsidP="00FF4ADF">
      <w:pPr>
        <w:spacing w:after="0" w:line="360" w:lineRule="auto"/>
        <w:rPr>
          <w:rFonts w:ascii="Courier New" w:hAnsi="Courier New" w:cs="Courier New"/>
          <w:b/>
          <w:sz w:val="24"/>
          <w:szCs w:val="24"/>
          <w:u w:val="single"/>
        </w:rPr>
      </w:pPr>
      <w:r w:rsidRPr="00071958">
        <w:rPr>
          <w:rFonts w:ascii="Courier New" w:hAnsi="Courier New" w:cs="Courier New"/>
          <w:b/>
          <w:sz w:val="24"/>
          <w:szCs w:val="24"/>
          <w:u w:val="single"/>
        </w:rPr>
        <w:t>İNCELEME</w:t>
      </w:r>
    </w:p>
    <w:p w:rsidR="00FF4ADF" w:rsidRDefault="00FF4ADF" w:rsidP="00FF4ADF">
      <w:pPr>
        <w:spacing w:after="0" w:line="360" w:lineRule="auto"/>
        <w:rPr>
          <w:rFonts w:ascii="Courier New" w:hAnsi="Courier New" w:cs="Courier New"/>
          <w:b/>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Tarafların iddia ve </w:t>
      </w:r>
      <w:proofErr w:type="gramStart"/>
      <w:r>
        <w:rPr>
          <w:rFonts w:ascii="Courier New" w:hAnsi="Courier New" w:cs="Courier New"/>
          <w:sz w:val="24"/>
          <w:szCs w:val="24"/>
        </w:rPr>
        <w:t>argümanlarını</w:t>
      </w:r>
      <w:proofErr w:type="gramEnd"/>
      <w:r>
        <w:rPr>
          <w:rFonts w:ascii="Courier New" w:hAnsi="Courier New" w:cs="Courier New"/>
          <w:sz w:val="24"/>
          <w:szCs w:val="24"/>
        </w:rPr>
        <w:t xml:space="preserve">, dosya içerisindeki emare ve şahadeti, hukuki durum ve istinaf sebepleri altında inceleyip değerlendirdik. </w:t>
      </w:r>
      <w:r w:rsidR="00217D8D">
        <w:rPr>
          <w:rFonts w:ascii="Courier New" w:hAnsi="Courier New" w:cs="Courier New"/>
          <w:sz w:val="24"/>
          <w:szCs w:val="24"/>
        </w:rPr>
        <w:t>İ</w:t>
      </w:r>
      <w:r>
        <w:rPr>
          <w:rFonts w:ascii="Courier New" w:hAnsi="Courier New" w:cs="Courier New"/>
          <w:sz w:val="24"/>
          <w:szCs w:val="24"/>
        </w:rPr>
        <w:t>stinaf sebepleri</w:t>
      </w:r>
      <w:r w:rsidR="00217D8D">
        <w:rPr>
          <w:rFonts w:ascii="Courier New" w:hAnsi="Courier New" w:cs="Courier New"/>
          <w:sz w:val="24"/>
          <w:szCs w:val="24"/>
        </w:rPr>
        <w:t>ni içeren başlıklar</w:t>
      </w:r>
      <w:r>
        <w:rPr>
          <w:rFonts w:ascii="Courier New" w:hAnsi="Courier New" w:cs="Courier New"/>
          <w:sz w:val="24"/>
          <w:szCs w:val="24"/>
        </w:rPr>
        <w:t xml:space="preserve"> aşağıda sırayla incelenecektir</w:t>
      </w:r>
      <w:r w:rsidR="00217D8D">
        <w:rPr>
          <w:rFonts w:ascii="Courier New" w:hAnsi="Courier New" w:cs="Courier New"/>
          <w:sz w:val="24"/>
          <w:szCs w:val="24"/>
        </w:rPr>
        <w:t>:</w:t>
      </w:r>
      <w:r>
        <w:rPr>
          <w:rFonts w:ascii="Courier New" w:hAnsi="Courier New" w:cs="Courier New"/>
          <w:sz w:val="24"/>
          <w:szCs w:val="24"/>
        </w:rPr>
        <w:t xml:space="preserve"> </w:t>
      </w:r>
    </w:p>
    <w:p w:rsidR="0026657C" w:rsidRPr="009F74E1" w:rsidRDefault="0026657C" w:rsidP="00FF4ADF">
      <w:pPr>
        <w:spacing w:after="0" w:line="360" w:lineRule="auto"/>
        <w:rPr>
          <w:rFonts w:ascii="Courier New" w:hAnsi="Courier New" w:cs="Courier New"/>
          <w:sz w:val="24"/>
          <w:szCs w:val="24"/>
        </w:rPr>
      </w:pPr>
    </w:p>
    <w:p w:rsidR="00FF4ADF" w:rsidRPr="00321F9E" w:rsidRDefault="00FF4ADF" w:rsidP="00321F9E">
      <w:pPr>
        <w:pStyle w:val="ListeParagraf"/>
        <w:numPr>
          <w:ilvl w:val="0"/>
          <w:numId w:val="9"/>
        </w:numPr>
        <w:spacing w:after="0" w:line="240" w:lineRule="auto"/>
        <w:rPr>
          <w:rFonts w:ascii="Courier New" w:hAnsi="Courier New" w:cs="Courier New"/>
          <w:b/>
          <w:sz w:val="24"/>
          <w:szCs w:val="24"/>
        </w:rPr>
      </w:pPr>
      <w:proofErr w:type="spellStart"/>
      <w:r w:rsidRPr="00321F9E">
        <w:rPr>
          <w:rFonts w:ascii="Courier New" w:hAnsi="Courier New" w:cs="Courier New"/>
          <w:b/>
          <w:sz w:val="24"/>
          <w:szCs w:val="24"/>
        </w:rPr>
        <w:t>Muhterem</w:t>
      </w:r>
      <w:proofErr w:type="spellEnd"/>
      <w:r w:rsidRPr="00321F9E">
        <w:rPr>
          <w:rFonts w:ascii="Courier New" w:hAnsi="Courier New" w:cs="Courier New"/>
          <w:b/>
          <w:sz w:val="24"/>
          <w:szCs w:val="24"/>
        </w:rPr>
        <w:t xml:space="preserve"> Alt </w:t>
      </w:r>
      <w:proofErr w:type="spellStart"/>
      <w:r w:rsidRPr="00321F9E">
        <w:rPr>
          <w:rFonts w:ascii="Courier New" w:hAnsi="Courier New" w:cs="Courier New"/>
          <w:b/>
          <w:sz w:val="24"/>
          <w:szCs w:val="24"/>
        </w:rPr>
        <w:t>Mahkeme</w:t>
      </w:r>
      <w:proofErr w:type="spellEnd"/>
      <w:r w:rsidR="00217D8D">
        <w:rPr>
          <w:rFonts w:ascii="Courier New" w:hAnsi="Courier New" w:cs="Courier New"/>
          <w:b/>
          <w:sz w:val="24"/>
          <w:szCs w:val="24"/>
        </w:rPr>
        <w:t>,</w:t>
      </w:r>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Davalı</w:t>
      </w:r>
      <w:proofErr w:type="spellEnd"/>
      <w:r w:rsidRPr="00321F9E">
        <w:rPr>
          <w:rFonts w:ascii="Courier New" w:hAnsi="Courier New" w:cs="Courier New"/>
          <w:b/>
          <w:sz w:val="24"/>
          <w:szCs w:val="24"/>
        </w:rPr>
        <w:t xml:space="preserve"> </w:t>
      </w:r>
      <w:proofErr w:type="gramStart"/>
      <w:r w:rsidRPr="00321F9E">
        <w:rPr>
          <w:rFonts w:ascii="Courier New" w:hAnsi="Courier New" w:cs="Courier New"/>
          <w:b/>
          <w:sz w:val="24"/>
          <w:szCs w:val="24"/>
        </w:rPr>
        <w:t>No.2</w:t>
      </w:r>
      <w:r w:rsidR="0026657C" w:rsidRPr="00321F9E">
        <w:rPr>
          <w:rFonts w:ascii="Courier New" w:hAnsi="Courier New" w:cs="Courier New"/>
          <w:b/>
          <w:sz w:val="24"/>
          <w:szCs w:val="24"/>
        </w:rPr>
        <w:t>’</w:t>
      </w:r>
      <w:r w:rsidRPr="00321F9E">
        <w:rPr>
          <w:rFonts w:ascii="Courier New" w:hAnsi="Courier New" w:cs="Courier New"/>
          <w:b/>
          <w:sz w:val="24"/>
          <w:szCs w:val="24"/>
        </w:rPr>
        <w:t>nin</w:t>
      </w:r>
      <w:proofErr w:type="gram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taşınmaza</w:t>
      </w:r>
      <w:proofErr w:type="spellEnd"/>
      <w:r w:rsidRPr="00321F9E">
        <w:rPr>
          <w:rFonts w:ascii="Courier New" w:hAnsi="Courier New" w:cs="Courier New"/>
          <w:b/>
          <w:sz w:val="24"/>
          <w:szCs w:val="24"/>
        </w:rPr>
        <w:t xml:space="preserve"> </w:t>
      </w:r>
      <w:proofErr w:type="spellStart"/>
      <w:r w:rsidR="006E50BE">
        <w:rPr>
          <w:rFonts w:ascii="Courier New" w:hAnsi="Courier New" w:cs="Courier New"/>
          <w:b/>
          <w:sz w:val="24"/>
          <w:szCs w:val="24"/>
        </w:rPr>
        <w:t>tecavüz</w:t>
      </w:r>
      <w:proofErr w:type="spellEnd"/>
      <w:r w:rsidRPr="00321F9E">
        <w:rPr>
          <w:rFonts w:ascii="Courier New" w:hAnsi="Courier New" w:cs="Courier New"/>
          <w:b/>
          <w:sz w:val="24"/>
          <w:szCs w:val="24"/>
        </w:rPr>
        <w:t xml:space="preserve"> (trespass) </w:t>
      </w:r>
      <w:proofErr w:type="spellStart"/>
      <w:r w:rsidRPr="00321F9E">
        <w:rPr>
          <w:rFonts w:ascii="Courier New" w:hAnsi="Courier New" w:cs="Courier New"/>
          <w:b/>
          <w:sz w:val="24"/>
          <w:szCs w:val="24"/>
        </w:rPr>
        <w:t>ve</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rahatsızlık</w:t>
      </w:r>
      <w:proofErr w:type="spellEnd"/>
      <w:r w:rsidRPr="00321F9E">
        <w:rPr>
          <w:rFonts w:ascii="Courier New" w:hAnsi="Courier New" w:cs="Courier New"/>
          <w:b/>
          <w:sz w:val="24"/>
          <w:szCs w:val="24"/>
        </w:rPr>
        <w:t xml:space="preserve"> (nuisance) </w:t>
      </w:r>
      <w:proofErr w:type="spellStart"/>
      <w:r w:rsidRPr="00321F9E">
        <w:rPr>
          <w:rFonts w:ascii="Courier New" w:hAnsi="Courier New" w:cs="Courier New"/>
          <w:b/>
          <w:sz w:val="24"/>
          <w:szCs w:val="24"/>
        </w:rPr>
        <w:t>ile</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ilgili</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olarak</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müşterek</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haksız</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fiili</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yapanlar</w:t>
      </w:r>
      <w:proofErr w:type="spellEnd"/>
      <w:r w:rsidRPr="00321F9E">
        <w:rPr>
          <w:rFonts w:ascii="Courier New" w:hAnsi="Courier New" w:cs="Courier New"/>
          <w:b/>
          <w:sz w:val="24"/>
          <w:szCs w:val="24"/>
        </w:rPr>
        <w:t xml:space="preserve"> (joint </w:t>
      </w:r>
      <w:proofErr w:type="spellStart"/>
      <w:r w:rsidRPr="00321F9E">
        <w:rPr>
          <w:rFonts w:ascii="Courier New" w:hAnsi="Courier New" w:cs="Courier New"/>
          <w:b/>
          <w:sz w:val="24"/>
          <w:szCs w:val="24"/>
        </w:rPr>
        <w:t>tortfeasor</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sıfatıyla</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sorumlu</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olduğuna</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bulgu</w:t>
      </w:r>
      <w:proofErr w:type="spellEnd"/>
      <w:r w:rsidRPr="00321F9E">
        <w:rPr>
          <w:rFonts w:ascii="Courier New" w:hAnsi="Courier New" w:cs="Courier New"/>
          <w:b/>
          <w:sz w:val="24"/>
          <w:szCs w:val="24"/>
        </w:rPr>
        <w:t xml:space="preserve"> </w:t>
      </w:r>
      <w:proofErr w:type="spellStart"/>
      <w:r w:rsidRPr="00321F9E">
        <w:rPr>
          <w:rFonts w:ascii="Courier New" w:hAnsi="Courier New" w:cs="Courier New"/>
          <w:b/>
          <w:sz w:val="24"/>
          <w:szCs w:val="24"/>
        </w:rPr>
        <w:t>yapmamakla</w:t>
      </w:r>
      <w:proofErr w:type="spellEnd"/>
      <w:r w:rsidRPr="00321F9E">
        <w:rPr>
          <w:rFonts w:ascii="Courier New" w:hAnsi="Courier New" w:cs="Courier New"/>
          <w:b/>
          <w:sz w:val="24"/>
          <w:szCs w:val="24"/>
        </w:rPr>
        <w:t xml:space="preserve"> ve aleyhine hüküm vermemekle hata etti.</w:t>
      </w:r>
    </w:p>
    <w:p w:rsidR="00FF4ADF" w:rsidRDefault="00FF4ADF" w:rsidP="00FF4ADF">
      <w:pPr>
        <w:pStyle w:val="ListeParagraf"/>
        <w:spacing w:after="0" w:line="360" w:lineRule="auto"/>
        <w:rPr>
          <w:rFonts w:ascii="Courier New" w:hAnsi="Courier New" w:cs="Courier New"/>
          <w:b/>
          <w:sz w:val="24"/>
          <w:szCs w:val="24"/>
          <w:lang w:val="tr-TR"/>
        </w:rPr>
      </w:pPr>
    </w:p>
    <w:p w:rsidR="00FF4ADF" w:rsidRDefault="00FF4ADF" w:rsidP="00FF4ADF">
      <w:pPr>
        <w:spacing w:after="0" w:line="360" w:lineRule="auto"/>
        <w:ind w:firstLine="720"/>
        <w:rPr>
          <w:rFonts w:ascii="Courier New" w:hAnsi="Courier New" w:cs="Courier New"/>
          <w:sz w:val="24"/>
          <w:szCs w:val="24"/>
        </w:rPr>
      </w:pPr>
      <w:r w:rsidRPr="009A4BA4">
        <w:rPr>
          <w:rFonts w:ascii="Courier New" w:hAnsi="Courier New" w:cs="Courier New"/>
          <w:sz w:val="24"/>
          <w:szCs w:val="24"/>
        </w:rPr>
        <w:t>Davacılar</w:t>
      </w:r>
      <w:r w:rsidR="00217D8D">
        <w:rPr>
          <w:rFonts w:ascii="Courier New" w:hAnsi="Courier New" w:cs="Courier New"/>
          <w:sz w:val="24"/>
          <w:szCs w:val="24"/>
        </w:rPr>
        <w:t>,</w:t>
      </w:r>
      <w:r w:rsidRPr="009A4BA4">
        <w:rPr>
          <w:rFonts w:ascii="Courier New" w:hAnsi="Courier New" w:cs="Courier New"/>
          <w:sz w:val="24"/>
          <w:szCs w:val="24"/>
        </w:rPr>
        <w:t xml:space="preserve"> </w:t>
      </w:r>
      <w:r>
        <w:rPr>
          <w:rFonts w:ascii="Courier New" w:hAnsi="Courier New" w:cs="Courier New"/>
          <w:sz w:val="24"/>
          <w:szCs w:val="24"/>
        </w:rPr>
        <w:t xml:space="preserve">Alt Mahkemenin Davalı No.1 aleyhine </w:t>
      </w:r>
      <w:r w:rsidRPr="009A4BA4">
        <w:rPr>
          <w:rFonts w:ascii="Courier New" w:hAnsi="Courier New" w:cs="Courier New"/>
          <w:sz w:val="24"/>
          <w:szCs w:val="24"/>
        </w:rPr>
        <w:t xml:space="preserve">bulgu yaptığı </w:t>
      </w:r>
      <w:r w:rsidR="006E50BE">
        <w:rPr>
          <w:rFonts w:ascii="Courier New" w:hAnsi="Courier New" w:cs="Courier New"/>
          <w:sz w:val="24"/>
          <w:szCs w:val="24"/>
        </w:rPr>
        <w:t>tecavüz</w:t>
      </w:r>
      <w:r>
        <w:rPr>
          <w:rFonts w:ascii="Courier New" w:hAnsi="Courier New" w:cs="Courier New"/>
          <w:sz w:val="24"/>
          <w:szCs w:val="24"/>
        </w:rPr>
        <w:t xml:space="preserve"> (</w:t>
      </w:r>
      <w:proofErr w:type="spellStart"/>
      <w:r>
        <w:rPr>
          <w:rFonts w:ascii="Courier New" w:hAnsi="Courier New" w:cs="Courier New"/>
          <w:sz w:val="24"/>
          <w:szCs w:val="24"/>
        </w:rPr>
        <w:t>trespass</w:t>
      </w:r>
      <w:proofErr w:type="spellEnd"/>
      <w:r>
        <w:rPr>
          <w:rFonts w:ascii="Courier New" w:hAnsi="Courier New" w:cs="Courier New"/>
          <w:sz w:val="24"/>
          <w:szCs w:val="24"/>
        </w:rPr>
        <w:t>) ve özel rahatsızlık (</w:t>
      </w:r>
      <w:proofErr w:type="spellStart"/>
      <w:r w:rsidR="0026657C">
        <w:rPr>
          <w:rFonts w:ascii="Courier New" w:hAnsi="Courier New" w:cs="Courier New"/>
          <w:sz w:val="24"/>
          <w:szCs w:val="24"/>
        </w:rPr>
        <w:t>private</w:t>
      </w:r>
      <w:proofErr w:type="spellEnd"/>
      <w:r w:rsidR="0026657C">
        <w:rPr>
          <w:rFonts w:ascii="Courier New" w:hAnsi="Courier New" w:cs="Courier New"/>
          <w:sz w:val="24"/>
          <w:szCs w:val="24"/>
        </w:rPr>
        <w:t xml:space="preserve"> </w:t>
      </w:r>
      <w:proofErr w:type="spellStart"/>
      <w:r>
        <w:rPr>
          <w:rFonts w:ascii="Courier New" w:hAnsi="Courier New" w:cs="Courier New"/>
          <w:sz w:val="24"/>
          <w:szCs w:val="24"/>
        </w:rPr>
        <w:t>nuisance</w:t>
      </w:r>
      <w:proofErr w:type="spellEnd"/>
      <w:r>
        <w:rPr>
          <w:rFonts w:ascii="Courier New" w:hAnsi="Courier New" w:cs="Courier New"/>
          <w:sz w:val="24"/>
          <w:szCs w:val="24"/>
        </w:rPr>
        <w:t xml:space="preserve">) </w:t>
      </w:r>
      <w:r w:rsidR="00217D8D">
        <w:rPr>
          <w:rFonts w:ascii="Courier New" w:hAnsi="Courier New" w:cs="Courier New"/>
          <w:sz w:val="24"/>
          <w:szCs w:val="24"/>
        </w:rPr>
        <w:t xml:space="preserve">haksız fiilleri </w:t>
      </w:r>
      <w:r>
        <w:rPr>
          <w:rFonts w:ascii="Courier New" w:hAnsi="Courier New" w:cs="Courier New"/>
          <w:sz w:val="24"/>
          <w:szCs w:val="24"/>
        </w:rPr>
        <w:t xml:space="preserve">ile ilgili olarak </w:t>
      </w:r>
      <w:r w:rsidRPr="009A4BA4">
        <w:rPr>
          <w:rFonts w:ascii="Courier New" w:hAnsi="Courier New" w:cs="Courier New"/>
          <w:sz w:val="24"/>
          <w:szCs w:val="24"/>
        </w:rPr>
        <w:t>Davalı No.2</w:t>
      </w:r>
      <w:r>
        <w:rPr>
          <w:rFonts w:ascii="Courier New" w:hAnsi="Courier New" w:cs="Courier New"/>
          <w:sz w:val="24"/>
          <w:szCs w:val="24"/>
        </w:rPr>
        <w:t>’</w:t>
      </w:r>
      <w:r w:rsidRPr="009A4BA4">
        <w:rPr>
          <w:rFonts w:ascii="Courier New" w:hAnsi="Courier New" w:cs="Courier New"/>
          <w:sz w:val="24"/>
          <w:szCs w:val="24"/>
        </w:rPr>
        <w:t xml:space="preserve">nin </w:t>
      </w:r>
      <w:r>
        <w:rPr>
          <w:rFonts w:ascii="Courier New" w:hAnsi="Courier New" w:cs="Courier New"/>
          <w:sz w:val="24"/>
          <w:szCs w:val="24"/>
        </w:rPr>
        <w:t xml:space="preserve">de sorumlu olduğuna bulgu yapmamakla hata ettiğini ileri sürdü. </w:t>
      </w:r>
    </w:p>
    <w:p w:rsidR="00430682" w:rsidRDefault="00430682"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217D8D">
        <w:rPr>
          <w:rFonts w:ascii="Courier New" w:hAnsi="Courier New" w:cs="Courier New"/>
          <w:sz w:val="24"/>
          <w:szCs w:val="24"/>
        </w:rPr>
        <w:t>,</w:t>
      </w:r>
      <w:r>
        <w:rPr>
          <w:rFonts w:ascii="Courier New" w:hAnsi="Courier New" w:cs="Courier New"/>
          <w:sz w:val="24"/>
          <w:szCs w:val="24"/>
        </w:rPr>
        <w:t xml:space="preserve"> Davalı No.2</w:t>
      </w:r>
      <w:r w:rsidR="0026657C">
        <w:rPr>
          <w:rFonts w:ascii="Courier New" w:hAnsi="Courier New" w:cs="Courier New"/>
          <w:sz w:val="24"/>
          <w:szCs w:val="24"/>
        </w:rPr>
        <w:t>’</w:t>
      </w:r>
      <w:r>
        <w:rPr>
          <w:rFonts w:ascii="Courier New" w:hAnsi="Courier New" w:cs="Courier New"/>
          <w:sz w:val="24"/>
          <w:szCs w:val="24"/>
        </w:rPr>
        <w:t xml:space="preserve">nin de Davalı No.1 ile birlikte </w:t>
      </w:r>
      <w:r w:rsidR="006E50BE">
        <w:rPr>
          <w:rFonts w:ascii="Courier New" w:hAnsi="Courier New" w:cs="Courier New"/>
          <w:sz w:val="24"/>
          <w:szCs w:val="24"/>
        </w:rPr>
        <w:t>tecavüz</w:t>
      </w:r>
      <w:r>
        <w:rPr>
          <w:rFonts w:ascii="Courier New" w:hAnsi="Courier New" w:cs="Courier New"/>
          <w:sz w:val="24"/>
          <w:szCs w:val="24"/>
        </w:rPr>
        <w:t xml:space="preserve"> ve rahatsızlık haksız fiil</w:t>
      </w:r>
      <w:r w:rsidR="00217D8D">
        <w:rPr>
          <w:rFonts w:ascii="Courier New" w:hAnsi="Courier New" w:cs="Courier New"/>
          <w:sz w:val="24"/>
          <w:szCs w:val="24"/>
        </w:rPr>
        <w:t>ler</w:t>
      </w:r>
      <w:r>
        <w:rPr>
          <w:rFonts w:ascii="Courier New" w:hAnsi="Courier New" w:cs="Courier New"/>
          <w:sz w:val="24"/>
          <w:szCs w:val="24"/>
        </w:rPr>
        <w:t xml:space="preserve">inden dolayı </w:t>
      </w:r>
      <w:r w:rsidRPr="007A37D0">
        <w:rPr>
          <w:rFonts w:ascii="Courier New" w:hAnsi="Courier New" w:cs="Courier New"/>
          <w:sz w:val="24"/>
          <w:szCs w:val="24"/>
        </w:rPr>
        <w:t>müşterek haksız fiili yapanlar (</w:t>
      </w:r>
      <w:proofErr w:type="spellStart"/>
      <w:r w:rsidRPr="000A5832">
        <w:rPr>
          <w:rFonts w:ascii="Courier New" w:hAnsi="Courier New" w:cs="Courier New"/>
          <w:b/>
          <w:sz w:val="24"/>
          <w:szCs w:val="24"/>
        </w:rPr>
        <w:t>joint</w:t>
      </w:r>
      <w:proofErr w:type="spellEnd"/>
      <w:r w:rsidRPr="000A5832">
        <w:rPr>
          <w:rFonts w:ascii="Courier New" w:hAnsi="Courier New" w:cs="Courier New"/>
          <w:b/>
          <w:sz w:val="24"/>
          <w:szCs w:val="24"/>
        </w:rPr>
        <w:t xml:space="preserve"> </w:t>
      </w:r>
      <w:proofErr w:type="spellStart"/>
      <w:r w:rsidRPr="000A5832">
        <w:rPr>
          <w:rFonts w:ascii="Courier New" w:hAnsi="Courier New" w:cs="Courier New"/>
          <w:b/>
          <w:sz w:val="24"/>
          <w:szCs w:val="24"/>
        </w:rPr>
        <w:t>tortfeasor</w:t>
      </w:r>
      <w:proofErr w:type="spellEnd"/>
      <w:r w:rsidRPr="007A37D0">
        <w:rPr>
          <w:rFonts w:ascii="Courier New" w:hAnsi="Courier New" w:cs="Courier New"/>
          <w:sz w:val="24"/>
          <w:szCs w:val="24"/>
        </w:rPr>
        <w:t>) sıfatıyla sorumlu</w:t>
      </w:r>
      <w:r>
        <w:rPr>
          <w:rFonts w:ascii="Courier New" w:hAnsi="Courier New" w:cs="Courier New"/>
          <w:sz w:val="24"/>
          <w:szCs w:val="24"/>
        </w:rPr>
        <w:t xml:space="preserve"> olması gerektiğini ileri sürmektedir.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sidRPr="0030186A">
        <w:rPr>
          <w:rFonts w:ascii="Courier New" w:hAnsi="Courier New" w:cs="Courier New"/>
          <w:sz w:val="24"/>
          <w:szCs w:val="24"/>
        </w:rPr>
        <w:t xml:space="preserve">Davalı No.2 ise kendisinin herhangi bir sorumluluğu olmadığını, </w:t>
      </w:r>
      <w:r>
        <w:rPr>
          <w:rFonts w:ascii="Courier New" w:hAnsi="Courier New" w:cs="Courier New"/>
          <w:sz w:val="24"/>
          <w:szCs w:val="24"/>
        </w:rPr>
        <w:t xml:space="preserve">istinaf konusu haksız fiillerle ilgili </w:t>
      </w:r>
      <w:r w:rsidRPr="0030186A">
        <w:rPr>
          <w:rFonts w:ascii="Courier New" w:hAnsi="Courier New" w:cs="Courier New"/>
          <w:sz w:val="24"/>
          <w:szCs w:val="24"/>
        </w:rPr>
        <w:t xml:space="preserve">herhangi bir eyleminin bulunmadığını </w:t>
      </w:r>
      <w:r w:rsidR="00217D8D">
        <w:rPr>
          <w:rFonts w:ascii="Courier New" w:hAnsi="Courier New" w:cs="Courier New"/>
          <w:sz w:val="24"/>
          <w:szCs w:val="24"/>
        </w:rPr>
        <w:t>bu yöndeki</w:t>
      </w:r>
      <w:r w:rsidRPr="0030186A">
        <w:rPr>
          <w:rFonts w:ascii="Courier New" w:hAnsi="Courier New" w:cs="Courier New"/>
          <w:sz w:val="24"/>
          <w:szCs w:val="24"/>
        </w:rPr>
        <w:t xml:space="preserve"> </w:t>
      </w:r>
      <w:r>
        <w:rPr>
          <w:rFonts w:ascii="Courier New" w:hAnsi="Courier New" w:cs="Courier New"/>
          <w:sz w:val="24"/>
          <w:szCs w:val="24"/>
        </w:rPr>
        <w:t>A</w:t>
      </w:r>
      <w:r w:rsidRPr="0030186A">
        <w:rPr>
          <w:rFonts w:ascii="Courier New" w:hAnsi="Courier New" w:cs="Courier New"/>
          <w:sz w:val="24"/>
          <w:szCs w:val="24"/>
        </w:rPr>
        <w:t>lt Mahkeme bulgusunun da doğru olduğunu ileri sürdü.</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217D8D">
        <w:rPr>
          <w:rFonts w:ascii="Courier New" w:hAnsi="Courier New" w:cs="Courier New"/>
          <w:sz w:val="24"/>
          <w:szCs w:val="24"/>
        </w:rPr>
        <w:t xml:space="preserve">nin, </w:t>
      </w:r>
      <w:r>
        <w:rPr>
          <w:rFonts w:ascii="Courier New" w:hAnsi="Courier New" w:cs="Courier New"/>
          <w:sz w:val="24"/>
          <w:szCs w:val="24"/>
        </w:rPr>
        <w:t>Davalı No.2</w:t>
      </w:r>
      <w:r w:rsidR="0026657C">
        <w:rPr>
          <w:rFonts w:ascii="Courier New" w:hAnsi="Courier New" w:cs="Courier New"/>
          <w:sz w:val="24"/>
          <w:szCs w:val="24"/>
        </w:rPr>
        <w:t>’</w:t>
      </w:r>
      <w:r>
        <w:rPr>
          <w:rFonts w:ascii="Courier New" w:hAnsi="Courier New" w:cs="Courier New"/>
          <w:sz w:val="24"/>
          <w:szCs w:val="24"/>
        </w:rPr>
        <w:t>nin müşterek haksız fiil</w:t>
      </w:r>
      <w:r w:rsidR="00217D8D">
        <w:rPr>
          <w:rFonts w:ascii="Courier New" w:hAnsi="Courier New" w:cs="Courier New"/>
          <w:sz w:val="24"/>
          <w:szCs w:val="24"/>
        </w:rPr>
        <w:t>i</w:t>
      </w:r>
      <w:r>
        <w:rPr>
          <w:rFonts w:ascii="Courier New" w:hAnsi="Courier New" w:cs="Courier New"/>
          <w:sz w:val="24"/>
          <w:szCs w:val="24"/>
        </w:rPr>
        <w:t xml:space="preserve"> işleyen olarak sorumlu olmadığına bulgu yaparken üç </w:t>
      </w:r>
      <w:proofErr w:type="gramStart"/>
      <w:r>
        <w:rPr>
          <w:rFonts w:ascii="Courier New" w:hAnsi="Courier New" w:cs="Courier New"/>
          <w:sz w:val="24"/>
          <w:szCs w:val="24"/>
        </w:rPr>
        <w:t>nokta</w:t>
      </w:r>
      <w:r w:rsidR="00217D8D">
        <w:rPr>
          <w:rFonts w:ascii="Courier New" w:hAnsi="Courier New" w:cs="Courier New"/>
          <w:sz w:val="24"/>
          <w:szCs w:val="24"/>
        </w:rPr>
        <w:t>da</w:t>
      </w:r>
      <w:r>
        <w:rPr>
          <w:rFonts w:ascii="Courier New" w:hAnsi="Courier New" w:cs="Courier New"/>
          <w:sz w:val="24"/>
          <w:szCs w:val="24"/>
        </w:rPr>
        <w:t xml:space="preserve">  bulgu</w:t>
      </w:r>
      <w:proofErr w:type="gramEnd"/>
      <w:r>
        <w:rPr>
          <w:rFonts w:ascii="Courier New" w:hAnsi="Courier New" w:cs="Courier New"/>
          <w:sz w:val="24"/>
          <w:szCs w:val="24"/>
        </w:rPr>
        <w:t xml:space="preserve"> yaptığı anlaşılmaktadır</w:t>
      </w:r>
      <w:r w:rsidR="00217D8D">
        <w:rPr>
          <w:rFonts w:ascii="Courier New" w:hAnsi="Courier New" w:cs="Courier New"/>
          <w:sz w:val="24"/>
          <w:szCs w:val="24"/>
        </w:rPr>
        <w:t>;</w:t>
      </w:r>
      <w:r>
        <w:rPr>
          <w:rFonts w:ascii="Courier New" w:hAnsi="Courier New" w:cs="Courier New"/>
          <w:sz w:val="24"/>
          <w:szCs w:val="24"/>
        </w:rPr>
        <w:t xml:space="preserve"> </w:t>
      </w:r>
      <w:r w:rsidR="006E50BE">
        <w:rPr>
          <w:rFonts w:ascii="Courier New" w:hAnsi="Courier New" w:cs="Courier New"/>
          <w:sz w:val="24"/>
          <w:szCs w:val="24"/>
        </w:rPr>
        <w:t>Alt Mahkeme ilk olarak</w:t>
      </w:r>
      <w:r w:rsidR="00217D8D">
        <w:rPr>
          <w:rFonts w:ascii="Courier New" w:hAnsi="Courier New" w:cs="Courier New"/>
          <w:sz w:val="24"/>
          <w:szCs w:val="24"/>
        </w:rPr>
        <w:t>,</w:t>
      </w:r>
      <w:r w:rsidR="006E50BE">
        <w:rPr>
          <w:rFonts w:ascii="Courier New" w:hAnsi="Courier New" w:cs="Courier New"/>
          <w:sz w:val="24"/>
          <w:szCs w:val="24"/>
        </w:rPr>
        <w:t xml:space="preserve"> </w:t>
      </w:r>
      <w:r>
        <w:rPr>
          <w:rFonts w:ascii="Courier New" w:hAnsi="Courier New" w:cs="Courier New"/>
          <w:sz w:val="24"/>
          <w:szCs w:val="24"/>
        </w:rPr>
        <w:t>Davalı No.2</w:t>
      </w:r>
      <w:r w:rsidR="0026657C">
        <w:rPr>
          <w:rFonts w:ascii="Courier New" w:hAnsi="Courier New" w:cs="Courier New"/>
          <w:sz w:val="24"/>
          <w:szCs w:val="24"/>
        </w:rPr>
        <w:t>’</w:t>
      </w:r>
      <w:r>
        <w:rPr>
          <w:rFonts w:ascii="Courier New" w:hAnsi="Courier New" w:cs="Courier New"/>
          <w:sz w:val="24"/>
          <w:szCs w:val="24"/>
        </w:rPr>
        <w:t>nin</w:t>
      </w:r>
      <w:r w:rsidR="00217D8D">
        <w:rPr>
          <w:rFonts w:ascii="Courier New" w:hAnsi="Courier New" w:cs="Courier New"/>
          <w:sz w:val="24"/>
          <w:szCs w:val="24"/>
        </w:rPr>
        <w:t>,</w:t>
      </w:r>
      <w:r>
        <w:rPr>
          <w:rFonts w:ascii="Courier New" w:hAnsi="Courier New" w:cs="Courier New"/>
          <w:sz w:val="24"/>
          <w:szCs w:val="24"/>
        </w:rPr>
        <w:t xml:space="preserve"> Davalı No.1</w:t>
      </w:r>
      <w:r w:rsidR="0026657C">
        <w:rPr>
          <w:rFonts w:ascii="Courier New" w:hAnsi="Courier New" w:cs="Courier New"/>
          <w:sz w:val="24"/>
          <w:szCs w:val="24"/>
        </w:rPr>
        <w:t>’</w:t>
      </w:r>
      <w:r w:rsidR="00217D8D">
        <w:rPr>
          <w:rFonts w:ascii="Courier New" w:hAnsi="Courier New" w:cs="Courier New"/>
          <w:sz w:val="24"/>
          <w:szCs w:val="24"/>
        </w:rPr>
        <w:t>l</w:t>
      </w:r>
      <w:r>
        <w:rPr>
          <w:rFonts w:ascii="Courier New" w:hAnsi="Courier New" w:cs="Courier New"/>
          <w:sz w:val="24"/>
          <w:szCs w:val="24"/>
        </w:rPr>
        <w:t>e dava konusu haksız fiille</w:t>
      </w:r>
      <w:r w:rsidR="00217D8D">
        <w:rPr>
          <w:rFonts w:ascii="Courier New" w:hAnsi="Courier New" w:cs="Courier New"/>
          <w:sz w:val="24"/>
          <w:szCs w:val="24"/>
        </w:rPr>
        <w:t>ri işlerken</w:t>
      </w:r>
      <w:r>
        <w:rPr>
          <w:rFonts w:ascii="Courier New" w:hAnsi="Courier New" w:cs="Courier New"/>
          <w:sz w:val="24"/>
          <w:szCs w:val="24"/>
        </w:rPr>
        <w:t xml:space="preserve"> birlikte hareket ettikleri veya </w:t>
      </w:r>
      <w:r w:rsidR="00217D8D">
        <w:rPr>
          <w:rFonts w:ascii="Courier New" w:hAnsi="Courier New" w:cs="Courier New"/>
          <w:sz w:val="24"/>
          <w:szCs w:val="24"/>
        </w:rPr>
        <w:t xml:space="preserve">Davalı No.1’e bu hususta </w:t>
      </w:r>
      <w:r>
        <w:rPr>
          <w:rFonts w:ascii="Courier New" w:hAnsi="Courier New" w:cs="Courier New"/>
          <w:sz w:val="24"/>
          <w:szCs w:val="24"/>
        </w:rPr>
        <w:t>yardımcı olduğu yönünde bir şahadet</w:t>
      </w:r>
      <w:r w:rsidR="00217D8D">
        <w:rPr>
          <w:rFonts w:ascii="Courier New" w:hAnsi="Courier New" w:cs="Courier New"/>
          <w:sz w:val="24"/>
          <w:szCs w:val="24"/>
        </w:rPr>
        <w:t xml:space="preserve">in </w:t>
      </w:r>
      <w:r>
        <w:rPr>
          <w:rFonts w:ascii="Courier New" w:hAnsi="Courier New" w:cs="Courier New"/>
          <w:sz w:val="24"/>
          <w:szCs w:val="24"/>
        </w:rPr>
        <w:t>huzurunda bulunmadığı</w:t>
      </w:r>
      <w:r w:rsidR="006E50BE">
        <w:rPr>
          <w:rFonts w:ascii="Courier New" w:hAnsi="Courier New" w:cs="Courier New"/>
          <w:sz w:val="24"/>
          <w:szCs w:val="24"/>
        </w:rPr>
        <w:t xml:space="preserve">na bulgu yaptı. </w:t>
      </w:r>
      <w:r>
        <w:rPr>
          <w:rFonts w:ascii="Courier New" w:hAnsi="Courier New" w:cs="Courier New"/>
          <w:sz w:val="24"/>
          <w:szCs w:val="24"/>
        </w:rPr>
        <w:t xml:space="preserve">Alt Mahkemenin ikinci </w:t>
      </w:r>
      <w:r w:rsidR="006E50BE">
        <w:rPr>
          <w:rFonts w:ascii="Courier New" w:hAnsi="Courier New" w:cs="Courier New"/>
          <w:sz w:val="24"/>
          <w:szCs w:val="24"/>
        </w:rPr>
        <w:t>bulgusu</w:t>
      </w:r>
      <w:r w:rsidR="00217D8D">
        <w:rPr>
          <w:rFonts w:ascii="Courier New" w:hAnsi="Courier New" w:cs="Courier New"/>
          <w:sz w:val="24"/>
          <w:szCs w:val="24"/>
        </w:rPr>
        <w:t>,</w:t>
      </w:r>
      <w:r>
        <w:rPr>
          <w:rFonts w:ascii="Courier New" w:hAnsi="Courier New" w:cs="Courier New"/>
          <w:sz w:val="24"/>
          <w:szCs w:val="24"/>
        </w:rPr>
        <w:t xml:space="preserve"> Davacıların </w:t>
      </w:r>
      <w:r w:rsidR="00217D8D">
        <w:rPr>
          <w:rFonts w:ascii="Courier New" w:hAnsi="Courier New" w:cs="Courier New"/>
          <w:sz w:val="24"/>
          <w:szCs w:val="24"/>
        </w:rPr>
        <w:t>T</w:t>
      </w:r>
      <w:r>
        <w:rPr>
          <w:rFonts w:ascii="Courier New" w:hAnsi="Courier New" w:cs="Courier New"/>
          <w:sz w:val="24"/>
          <w:szCs w:val="24"/>
        </w:rPr>
        <w:t xml:space="preserve">afsilatlı </w:t>
      </w:r>
      <w:r w:rsidR="00217D8D">
        <w:rPr>
          <w:rFonts w:ascii="Courier New" w:hAnsi="Courier New" w:cs="Courier New"/>
          <w:sz w:val="24"/>
          <w:szCs w:val="24"/>
        </w:rPr>
        <w:t>T</w:t>
      </w:r>
      <w:r>
        <w:rPr>
          <w:rFonts w:ascii="Courier New" w:hAnsi="Courier New" w:cs="Courier New"/>
          <w:sz w:val="24"/>
          <w:szCs w:val="24"/>
        </w:rPr>
        <w:t xml:space="preserve">alep </w:t>
      </w:r>
      <w:r w:rsidR="00217D8D">
        <w:rPr>
          <w:rFonts w:ascii="Courier New" w:hAnsi="Courier New" w:cs="Courier New"/>
          <w:sz w:val="24"/>
          <w:szCs w:val="24"/>
        </w:rPr>
        <w:t>T</w:t>
      </w:r>
      <w:r>
        <w:rPr>
          <w:rFonts w:ascii="Courier New" w:hAnsi="Courier New" w:cs="Courier New"/>
          <w:sz w:val="24"/>
          <w:szCs w:val="24"/>
        </w:rPr>
        <w:t xml:space="preserve">akrirlerinde her ne kadar da </w:t>
      </w:r>
      <w:r w:rsidR="00217D8D">
        <w:rPr>
          <w:rFonts w:ascii="Courier New" w:hAnsi="Courier New" w:cs="Courier New"/>
          <w:sz w:val="24"/>
          <w:szCs w:val="24"/>
        </w:rPr>
        <w:t xml:space="preserve">Davalıların </w:t>
      </w:r>
      <w:r>
        <w:rPr>
          <w:rFonts w:ascii="Courier New" w:hAnsi="Courier New" w:cs="Courier New"/>
          <w:sz w:val="24"/>
          <w:szCs w:val="24"/>
        </w:rPr>
        <w:t>birlikte müşterek sorumlu oldu</w:t>
      </w:r>
      <w:r w:rsidR="00217D8D">
        <w:rPr>
          <w:rFonts w:ascii="Courier New" w:hAnsi="Courier New" w:cs="Courier New"/>
          <w:sz w:val="24"/>
          <w:szCs w:val="24"/>
        </w:rPr>
        <w:t xml:space="preserve">kları </w:t>
      </w:r>
      <w:r w:rsidR="00387D9D">
        <w:rPr>
          <w:rFonts w:ascii="Courier New" w:hAnsi="Courier New" w:cs="Courier New"/>
          <w:sz w:val="24"/>
          <w:szCs w:val="24"/>
        </w:rPr>
        <w:t>iddia edilse</w:t>
      </w:r>
      <w:r>
        <w:rPr>
          <w:rFonts w:ascii="Courier New" w:hAnsi="Courier New" w:cs="Courier New"/>
          <w:sz w:val="24"/>
          <w:szCs w:val="24"/>
        </w:rPr>
        <w:t xml:space="preserve"> de </w:t>
      </w:r>
      <w:r w:rsidR="00217D8D">
        <w:rPr>
          <w:rFonts w:ascii="Courier New" w:hAnsi="Courier New" w:cs="Courier New"/>
          <w:sz w:val="24"/>
          <w:szCs w:val="24"/>
        </w:rPr>
        <w:t>Tafsilatlı T</w:t>
      </w:r>
      <w:r>
        <w:rPr>
          <w:rFonts w:ascii="Courier New" w:hAnsi="Courier New" w:cs="Courier New"/>
          <w:sz w:val="24"/>
          <w:szCs w:val="24"/>
        </w:rPr>
        <w:t xml:space="preserve">alep </w:t>
      </w:r>
      <w:r w:rsidR="00217D8D">
        <w:rPr>
          <w:rFonts w:ascii="Courier New" w:hAnsi="Courier New" w:cs="Courier New"/>
          <w:sz w:val="24"/>
          <w:szCs w:val="24"/>
        </w:rPr>
        <w:t>T</w:t>
      </w:r>
      <w:r>
        <w:rPr>
          <w:rFonts w:ascii="Courier New" w:hAnsi="Courier New" w:cs="Courier New"/>
          <w:sz w:val="24"/>
          <w:szCs w:val="24"/>
        </w:rPr>
        <w:t>akririnin</w:t>
      </w:r>
      <w:r w:rsidR="00217D8D">
        <w:rPr>
          <w:rFonts w:ascii="Courier New" w:hAnsi="Courier New" w:cs="Courier New"/>
          <w:sz w:val="24"/>
          <w:szCs w:val="24"/>
        </w:rPr>
        <w:t xml:space="preserve"> talep</w:t>
      </w:r>
      <w:r>
        <w:rPr>
          <w:rFonts w:ascii="Courier New" w:hAnsi="Courier New" w:cs="Courier New"/>
          <w:sz w:val="24"/>
          <w:szCs w:val="24"/>
        </w:rPr>
        <w:t xml:space="preserve"> </w:t>
      </w:r>
      <w:r w:rsidR="00217D8D">
        <w:rPr>
          <w:rFonts w:ascii="Courier New" w:hAnsi="Courier New" w:cs="Courier New"/>
          <w:sz w:val="24"/>
          <w:szCs w:val="24"/>
        </w:rPr>
        <w:t>(</w:t>
      </w:r>
      <w:proofErr w:type="spellStart"/>
      <w:r>
        <w:rPr>
          <w:rFonts w:ascii="Courier New" w:hAnsi="Courier New" w:cs="Courier New"/>
          <w:sz w:val="24"/>
          <w:szCs w:val="24"/>
        </w:rPr>
        <w:t>prayer</w:t>
      </w:r>
      <w:proofErr w:type="spellEnd"/>
      <w:r w:rsidR="00217D8D">
        <w:rPr>
          <w:rFonts w:ascii="Courier New" w:hAnsi="Courier New" w:cs="Courier New"/>
          <w:sz w:val="24"/>
          <w:szCs w:val="24"/>
        </w:rPr>
        <w:t>)</w:t>
      </w:r>
      <w:r>
        <w:rPr>
          <w:rFonts w:ascii="Courier New" w:hAnsi="Courier New" w:cs="Courier New"/>
          <w:sz w:val="24"/>
          <w:szCs w:val="24"/>
        </w:rPr>
        <w:t xml:space="preserve"> kısmında bu yönde herhangi bir talep olmadığından</w:t>
      </w:r>
      <w:r w:rsidR="00217D8D">
        <w:rPr>
          <w:rFonts w:ascii="Courier New" w:hAnsi="Courier New" w:cs="Courier New"/>
          <w:sz w:val="24"/>
          <w:szCs w:val="24"/>
        </w:rPr>
        <w:t>,</w:t>
      </w:r>
      <w:r>
        <w:rPr>
          <w:rFonts w:ascii="Courier New" w:hAnsi="Courier New" w:cs="Courier New"/>
          <w:sz w:val="24"/>
          <w:szCs w:val="24"/>
        </w:rPr>
        <w:t xml:space="preserve"> Davalı No.2 aleyhindeki taleplerin</w:t>
      </w:r>
      <w:r w:rsidR="00217D8D">
        <w:rPr>
          <w:rFonts w:ascii="Courier New" w:hAnsi="Courier New" w:cs="Courier New"/>
          <w:sz w:val="24"/>
          <w:szCs w:val="24"/>
        </w:rPr>
        <w:t xml:space="preserve"> </w:t>
      </w:r>
      <w:r>
        <w:rPr>
          <w:rFonts w:ascii="Courier New" w:hAnsi="Courier New" w:cs="Courier New"/>
          <w:sz w:val="24"/>
          <w:szCs w:val="24"/>
        </w:rPr>
        <w:t>ileriye götürülemeyeceği</w:t>
      </w:r>
      <w:r w:rsidR="00217D8D">
        <w:rPr>
          <w:rFonts w:ascii="Courier New" w:hAnsi="Courier New" w:cs="Courier New"/>
          <w:sz w:val="24"/>
          <w:szCs w:val="24"/>
        </w:rPr>
        <w:t>dir</w:t>
      </w:r>
      <w:r>
        <w:rPr>
          <w:rFonts w:ascii="Courier New" w:hAnsi="Courier New" w:cs="Courier New"/>
          <w:sz w:val="24"/>
          <w:szCs w:val="24"/>
        </w:rPr>
        <w:t xml:space="preserve">. Alt Mahkemenin üçüncü </w:t>
      </w:r>
      <w:r w:rsidR="006E50BE">
        <w:rPr>
          <w:rFonts w:ascii="Courier New" w:hAnsi="Courier New" w:cs="Courier New"/>
          <w:sz w:val="24"/>
          <w:szCs w:val="24"/>
        </w:rPr>
        <w:t>bulgusu</w:t>
      </w:r>
      <w:r>
        <w:rPr>
          <w:rFonts w:ascii="Courier New" w:hAnsi="Courier New" w:cs="Courier New"/>
          <w:sz w:val="24"/>
          <w:szCs w:val="24"/>
        </w:rPr>
        <w:t xml:space="preserve"> ise Davalı No.2</w:t>
      </w:r>
      <w:r w:rsidR="0026657C">
        <w:rPr>
          <w:rFonts w:ascii="Courier New" w:hAnsi="Courier New" w:cs="Courier New"/>
          <w:sz w:val="24"/>
          <w:szCs w:val="24"/>
        </w:rPr>
        <w:t>’</w:t>
      </w:r>
      <w:r>
        <w:rPr>
          <w:rFonts w:ascii="Courier New" w:hAnsi="Courier New" w:cs="Courier New"/>
          <w:sz w:val="24"/>
          <w:szCs w:val="24"/>
        </w:rPr>
        <w:t>nin salt Davalı No.1</w:t>
      </w:r>
      <w:r w:rsidR="0026657C">
        <w:rPr>
          <w:rFonts w:ascii="Courier New" w:hAnsi="Courier New" w:cs="Courier New"/>
          <w:sz w:val="24"/>
          <w:szCs w:val="24"/>
        </w:rPr>
        <w:t>’</w:t>
      </w:r>
      <w:r>
        <w:rPr>
          <w:rFonts w:ascii="Courier New" w:hAnsi="Courier New" w:cs="Courier New"/>
          <w:sz w:val="24"/>
          <w:szCs w:val="24"/>
        </w:rPr>
        <w:t xml:space="preserve">e projenin uygulanması için izin vermesi nedeniyle </w:t>
      </w:r>
      <w:r w:rsidR="00217D8D">
        <w:rPr>
          <w:rFonts w:ascii="Courier New" w:hAnsi="Courier New" w:cs="Courier New"/>
          <w:sz w:val="24"/>
          <w:szCs w:val="24"/>
        </w:rPr>
        <w:t>haksız fiilde</w:t>
      </w:r>
      <w:r>
        <w:rPr>
          <w:rFonts w:ascii="Courier New" w:hAnsi="Courier New" w:cs="Courier New"/>
          <w:sz w:val="24"/>
          <w:szCs w:val="24"/>
        </w:rPr>
        <w:t xml:space="preserve"> bulunduğuna yönelik bir karar vermenin Alt Mahkemenin görev ve yetkisinde olmadığı</w:t>
      </w:r>
      <w:r w:rsidR="00217D8D">
        <w:rPr>
          <w:rFonts w:ascii="Courier New" w:hAnsi="Courier New" w:cs="Courier New"/>
          <w:sz w:val="24"/>
          <w:szCs w:val="24"/>
        </w:rPr>
        <w:t>, bu hususun</w:t>
      </w:r>
      <w:r>
        <w:rPr>
          <w:rFonts w:ascii="Courier New" w:hAnsi="Courier New" w:cs="Courier New"/>
          <w:sz w:val="24"/>
          <w:szCs w:val="24"/>
        </w:rPr>
        <w:t xml:space="preserve"> Yüksek İdare Mahkemesinin yetkisinde olduğuna ilişkin</w:t>
      </w:r>
      <w:r w:rsidR="00217D8D">
        <w:rPr>
          <w:rFonts w:ascii="Courier New" w:hAnsi="Courier New" w:cs="Courier New"/>
          <w:sz w:val="24"/>
          <w:szCs w:val="24"/>
        </w:rPr>
        <w:t xml:space="preserve">dir. </w:t>
      </w:r>
      <w:r>
        <w:rPr>
          <w:rFonts w:ascii="Courier New" w:hAnsi="Courier New" w:cs="Courier New"/>
          <w:sz w:val="24"/>
          <w:szCs w:val="24"/>
        </w:rPr>
        <w:t xml:space="preserve">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Davalı No.2</w:t>
      </w:r>
      <w:r w:rsidR="0026657C">
        <w:rPr>
          <w:rFonts w:ascii="Courier New" w:hAnsi="Courier New" w:cs="Courier New"/>
          <w:sz w:val="24"/>
          <w:szCs w:val="24"/>
        </w:rPr>
        <w:t>’</w:t>
      </w:r>
      <w:r>
        <w:rPr>
          <w:rFonts w:ascii="Courier New" w:hAnsi="Courier New" w:cs="Courier New"/>
          <w:sz w:val="24"/>
          <w:szCs w:val="24"/>
        </w:rPr>
        <w:t xml:space="preserve">nin sorumluluğu ile ilgili bu istinaf </w:t>
      </w:r>
      <w:r w:rsidR="00217D8D">
        <w:rPr>
          <w:rFonts w:ascii="Courier New" w:hAnsi="Courier New" w:cs="Courier New"/>
          <w:sz w:val="24"/>
          <w:szCs w:val="24"/>
        </w:rPr>
        <w:t>başlığı,</w:t>
      </w:r>
      <w:r>
        <w:rPr>
          <w:rFonts w:ascii="Courier New" w:hAnsi="Courier New" w:cs="Courier New"/>
          <w:sz w:val="24"/>
          <w:szCs w:val="24"/>
        </w:rPr>
        <w:t xml:space="preserve"> </w:t>
      </w:r>
      <w:r w:rsidRPr="00031A4F">
        <w:rPr>
          <w:rFonts w:ascii="Courier New" w:hAnsi="Courier New" w:cs="Courier New"/>
          <w:sz w:val="24"/>
          <w:szCs w:val="24"/>
        </w:rPr>
        <w:t>Alt Mahkemenin</w:t>
      </w:r>
      <w:r>
        <w:rPr>
          <w:rFonts w:ascii="Courier New" w:hAnsi="Courier New" w:cs="Courier New"/>
          <w:sz w:val="24"/>
          <w:szCs w:val="24"/>
        </w:rPr>
        <w:t xml:space="preserve"> bu üç noktadaki bulgularına bağlı olarak</w:t>
      </w:r>
      <w:r w:rsidR="00217D8D">
        <w:rPr>
          <w:rFonts w:ascii="Courier New" w:hAnsi="Courier New" w:cs="Courier New"/>
          <w:sz w:val="24"/>
          <w:szCs w:val="24"/>
        </w:rPr>
        <w:t>,</w:t>
      </w:r>
      <w:r>
        <w:rPr>
          <w:rFonts w:ascii="Courier New" w:hAnsi="Courier New" w:cs="Courier New"/>
          <w:sz w:val="24"/>
          <w:szCs w:val="24"/>
        </w:rPr>
        <w:t xml:space="preserve"> üç başlık halinde aşağıda incelenecektir.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Bu başlıkları incelemeden önce müşterek haksız fiil işleyenler (</w:t>
      </w:r>
      <w:proofErr w:type="spellStart"/>
      <w:r>
        <w:rPr>
          <w:rFonts w:ascii="Courier New" w:hAnsi="Courier New" w:cs="Courier New"/>
          <w:sz w:val="24"/>
          <w:szCs w:val="24"/>
        </w:rPr>
        <w:t>joint</w:t>
      </w:r>
      <w:proofErr w:type="spellEnd"/>
      <w:r>
        <w:rPr>
          <w:rFonts w:ascii="Courier New" w:hAnsi="Courier New" w:cs="Courier New"/>
          <w:sz w:val="24"/>
          <w:szCs w:val="24"/>
        </w:rPr>
        <w:t xml:space="preserve"> </w:t>
      </w:r>
      <w:proofErr w:type="spellStart"/>
      <w:r>
        <w:rPr>
          <w:rFonts w:ascii="Courier New" w:hAnsi="Courier New" w:cs="Courier New"/>
          <w:sz w:val="24"/>
          <w:szCs w:val="24"/>
        </w:rPr>
        <w:t>tortfeasor</w:t>
      </w:r>
      <w:proofErr w:type="spellEnd"/>
      <w:r>
        <w:rPr>
          <w:rFonts w:ascii="Courier New" w:hAnsi="Courier New" w:cs="Courier New"/>
          <w:sz w:val="24"/>
          <w:szCs w:val="24"/>
        </w:rPr>
        <w:t xml:space="preserve">) hususundaki hukuki prensiplere değinmeyi gerekli görürüz. </w:t>
      </w:r>
    </w:p>
    <w:p w:rsidR="00430682" w:rsidRDefault="00430682"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Müşterek haksız fiil işleyenlerin sorumluluğu</w:t>
      </w:r>
      <w:r w:rsidR="00217D8D">
        <w:rPr>
          <w:rFonts w:ascii="Courier New" w:hAnsi="Courier New" w:cs="Courier New"/>
          <w:sz w:val="24"/>
          <w:szCs w:val="24"/>
        </w:rPr>
        <w:t>,</w:t>
      </w:r>
      <w:r>
        <w:rPr>
          <w:rFonts w:ascii="Courier New" w:hAnsi="Courier New" w:cs="Courier New"/>
          <w:sz w:val="24"/>
          <w:szCs w:val="24"/>
        </w:rPr>
        <w:t xml:space="preserve"> Fasıl 148 Haksız Fiiller Yasası</w:t>
      </w:r>
      <w:r w:rsidR="00217D8D">
        <w:rPr>
          <w:rFonts w:ascii="Courier New" w:hAnsi="Courier New" w:cs="Courier New"/>
          <w:sz w:val="24"/>
          <w:szCs w:val="24"/>
        </w:rPr>
        <w:t>’</w:t>
      </w:r>
      <w:r>
        <w:rPr>
          <w:rFonts w:ascii="Courier New" w:hAnsi="Courier New" w:cs="Courier New"/>
          <w:sz w:val="24"/>
          <w:szCs w:val="24"/>
        </w:rPr>
        <w:t>nın 11.maddesinde düzenlenmektedir.</w:t>
      </w:r>
      <w:r w:rsidR="00217D8D">
        <w:rPr>
          <w:rFonts w:ascii="Courier New" w:hAnsi="Courier New" w:cs="Courier New"/>
          <w:sz w:val="24"/>
          <w:szCs w:val="24"/>
        </w:rPr>
        <w:t xml:space="preserve"> Madde şöyledir:</w:t>
      </w:r>
      <w:r>
        <w:rPr>
          <w:rFonts w:ascii="Courier New" w:hAnsi="Courier New" w:cs="Courier New"/>
          <w:sz w:val="24"/>
          <w:szCs w:val="24"/>
        </w:rPr>
        <w:t xml:space="preserve"> </w:t>
      </w:r>
    </w:p>
    <w:p w:rsidR="00FF4ADF" w:rsidRDefault="00FF4ADF" w:rsidP="00FF4ADF">
      <w:pPr>
        <w:spacing w:after="0" w:line="360" w:lineRule="auto"/>
        <w:ind w:firstLine="720"/>
        <w:rPr>
          <w:rFonts w:ascii="Courier New" w:hAnsi="Courier New" w:cs="Courier New"/>
          <w:sz w:val="24"/>
          <w:szCs w:val="24"/>
        </w:rPr>
      </w:pPr>
    </w:p>
    <w:p w:rsidR="00FF4ADF" w:rsidRPr="00154257" w:rsidRDefault="00217D8D" w:rsidP="00FF4ADF">
      <w:pPr>
        <w:spacing w:after="0" w:line="240" w:lineRule="auto"/>
        <w:ind w:firstLine="720"/>
        <w:rPr>
          <w:rFonts w:ascii="Courier New" w:hAnsi="Courier New" w:cs="Courier New"/>
          <w:b/>
          <w:sz w:val="24"/>
          <w:szCs w:val="24"/>
        </w:rPr>
      </w:pPr>
      <w:r>
        <w:rPr>
          <w:rFonts w:ascii="Courier New" w:hAnsi="Courier New" w:cs="Courier New"/>
          <w:b/>
          <w:sz w:val="24"/>
          <w:szCs w:val="24"/>
        </w:rPr>
        <w:t>“</w:t>
      </w:r>
      <w:r w:rsidR="00FF4ADF" w:rsidRPr="00154257">
        <w:rPr>
          <w:rFonts w:ascii="Courier New" w:hAnsi="Courier New" w:cs="Courier New"/>
          <w:b/>
          <w:sz w:val="24"/>
          <w:szCs w:val="24"/>
        </w:rPr>
        <w:t>Haksız Fiili</w:t>
      </w:r>
      <w:r w:rsidR="00FF4ADF">
        <w:rPr>
          <w:rFonts w:ascii="Courier New" w:hAnsi="Courier New" w:cs="Courier New"/>
          <w:b/>
          <w:sz w:val="24"/>
          <w:szCs w:val="24"/>
        </w:rPr>
        <w:t xml:space="preserve"> </w:t>
      </w:r>
      <w:r w:rsidR="00FF4ADF" w:rsidRPr="00154257">
        <w:rPr>
          <w:rFonts w:ascii="Courier New" w:hAnsi="Courier New" w:cs="Courier New"/>
          <w:b/>
          <w:sz w:val="24"/>
          <w:szCs w:val="24"/>
        </w:rPr>
        <w:t>Müştereken İşleyenler</w:t>
      </w:r>
      <w:r w:rsidR="00FF4ADF">
        <w:rPr>
          <w:rFonts w:ascii="Courier New" w:hAnsi="Courier New" w:cs="Courier New"/>
          <w:b/>
          <w:sz w:val="24"/>
          <w:szCs w:val="24"/>
        </w:rPr>
        <w:t xml:space="preserve"> </w:t>
      </w:r>
      <w:proofErr w:type="spellStart"/>
      <w:r w:rsidR="00FF4ADF" w:rsidRPr="00154257">
        <w:rPr>
          <w:rFonts w:ascii="Courier New" w:hAnsi="Courier New" w:cs="Courier New"/>
          <w:b/>
          <w:sz w:val="24"/>
          <w:szCs w:val="24"/>
        </w:rPr>
        <w:t>v.s</w:t>
      </w:r>
      <w:proofErr w:type="spellEnd"/>
      <w:r w:rsidR="00FF4ADF" w:rsidRPr="00154257">
        <w:rPr>
          <w:rFonts w:ascii="Courier New" w:hAnsi="Courier New" w:cs="Courier New"/>
          <w:b/>
          <w:sz w:val="24"/>
          <w:szCs w:val="24"/>
        </w:rPr>
        <w:t>.</w:t>
      </w:r>
    </w:p>
    <w:p w:rsidR="00FF4ADF" w:rsidRPr="00154257" w:rsidRDefault="00FF4ADF" w:rsidP="00FF4ADF">
      <w:pPr>
        <w:spacing w:after="0" w:line="240" w:lineRule="auto"/>
        <w:ind w:firstLine="720"/>
        <w:rPr>
          <w:rFonts w:ascii="Courier New" w:hAnsi="Courier New" w:cs="Courier New"/>
          <w:b/>
          <w:sz w:val="24"/>
          <w:szCs w:val="24"/>
        </w:rPr>
      </w:pPr>
    </w:p>
    <w:p w:rsidR="00FF4ADF" w:rsidRPr="00154257" w:rsidRDefault="00FF4ADF" w:rsidP="00FF4ADF">
      <w:pPr>
        <w:spacing w:after="0" w:line="240" w:lineRule="auto"/>
        <w:ind w:firstLine="720"/>
        <w:rPr>
          <w:rFonts w:ascii="Courier New" w:hAnsi="Courier New" w:cs="Courier New"/>
          <w:b/>
          <w:sz w:val="24"/>
          <w:szCs w:val="24"/>
        </w:rPr>
      </w:pPr>
    </w:p>
    <w:p w:rsidR="00FF4ADF" w:rsidRPr="00154257" w:rsidRDefault="00FF4ADF" w:rsidP="00F834E2">
      <w:pPr>
        <w:spacing w:after="0" w:line="240" w:lineRule="auto"/>
        <w:ind w:left="1276" w:hanging="568"/>
        <w:rPr>
          <w:rFonts w:ascii="Courier New" w:hAnsi="Courier New" w:cs="Courier New"/>
          <w:b/>
          <w:sz w:val="24"/>
          <w:szCs w:val="24"/>
        </w:rPr>
      </w:pPr>
      <w:r w:rsidRPr="00154257">
        <w:rPr>
          <w:rFonts w:ascii="Courier New" w:hAnsi="Courier New" w:cs="Courier New"/>
          <w:b/>
          <w:sz w:val="24"/>
          <w:szCs w:val="24"/>
        </w:rPr>
        <w:t>11. İki veya daha çok kişinin her biri bu Yasa uyarınca bir fiilden sorumlu ise ve söz konusu fiil bir haksız fiil oluşturmaktaysa, bu gibi kişiler, böyle bir fiilden, haksız fiili müştereken işleyen kişiler olarak müştereken sorumlu tutulurlar ve müştereken veya münferiden dava edilebilirler.</w:t>
      </w:r>
    </w:p>
    <w:p w:rsidR="00FF4ADF" w:rsidRPr="00154257" w:rsidRDefault="00F834E2" w:rsidP="00FF4ADF">
      <w:pPr>
        <w:spacing w:after="0" w:line="240" w:lineRule="auto"/>
        <w:ind w:left="708" w:firstLine="597"/>
        <w:rPr>
          <w:rFonts w:ascii="Courier New" w:hAnsi="Courier New" w:cs="Courier New"/>
          <w:b/>
          <w:sz w:val="24"/>
          <w:szCs w:val="24"/>
        </w:rPr>
      </w:pPr>
      <w:r>
        <w:rPr>
          <w:rFonts w:ascii="Courier New" w:hAnsi="Courier New" w:cs="Courier New"/>
          <w:b/>
          <w:sz w:val="24"/>
          <w:szCs w:val="24"/>
        </w:rPr>
        <w:t xml:space="preserve">  </w:t>
      </w:r>
      <w:r w:rsidR="00FF4ADF" w:rsidRPr="00154257">
        <w:rPr>
          <w:rFonts w:ascii="Courier New" w:hAnsi="Courier New" w:cs="Courier New"/>
          <w:b/>
          <w:sz w:val="24"/>
          <w:szCs w:val="24"/>
        </w:rPr>
        <w:t xml:space="preserve">Ancak, bu gibi bir haksız fiilden sorumlu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FF4ADF" w:rsidRPr="00154257">
        <w:rPr>
          <w:rFonts w:ascii="Courier New" w:hAnsi="Courier New" w:cs="Courier New"/>
          <w:b/>
          <w:sz w:val="24"/>
          <w:szCs w:val="24"/>
        </w:rPr>
        <w:t>kişilerden -</w:t>
      </w:r>
    </w:p>
    <w:p w:rsidR="00FF4ADF" w:rsidRPr="00154257" w:rsidRDefault="00FF4ADF" w:rsidP="00F834E2">
      <w:pPr>
        <w:spacing w:after="0" w:line="240" w:lineRule="auto"/>
        <w:ind w:left="1701" w:hanging="567"/>
        <w:rPr>
          <w:rFonts w:ascii="Courier New" w:hAnsi="Courier New" w:cs="Courier New"/>
          <w:b/>
          <w:sz w:val="24"/>
          <w:szCs w:val="24"/>
        </w:rPr>
      </w:pPr>
      <w:r w:rsidRPr="00154257">
        <w:rPr>
          <w:rFonts w:ascii="Courier New" w:hAnsi="Courier New" w:cs="Courier New"/>
          <w:b/>
          <w:sz w:val="24"/>
          <w:szCs w:val="24"/>
        </w:rPr>
        <w:t xml:space="preserve">(a) biri veya birden fazlası aleyhine bir Mahkeme hükmü elde </w:t>
      </w:r>
      <w:proofErr w:type="gramStart"/>
      <w:r w:rsidRPr="00154257">
        <w:rPr>
          <w:rFonts w:ascii="Courier New" w:hAnsi="Courier New" w:cs="Courier New"/>
          <w:b/>
          <w:sz w:val="24"/>
          <w:szCs w:val="24"/>
        </w:rPr>
        <w:t>edilirse,</w:t>
      </w:r>
      <w:proofErr w:type="gramEnd"/>
      <w:r w:rsidRPr="00154257">
        <w:rPr>
          <w:rFonts w:ascii="Courier New" w:hAnsi="Courier New" w:cs="Courier New"/>
          <w:b/>
          <w:sz w:val="24"/>
          <w:szCs w:val="24"/>
        </w:rPr>
        <w:t xml:space="preserve"> veya</w:t>
      </w:r>
    </w:p>
    <w:p w:rsidR="00FF4ADF" w:rsidRPr="00154257" w:rsidRDefault="00FF4ADF" w:rsidP="00F834E2">
      <w:pPr>
        <w:spacing w:after="0" w:line="240" w:lineRule="auto"/>
        <w:ind w:left="1701" w:hanging="567"/>
        <w:rPr>
          <w:rFonts w:ascii="Courier New" w:hAnsi="Courier New" w:cs="Courier New"/>
          <w:b/>
          <w:sz w:val="24"/>
          <w:szCs w:val="24"/>
        </w:rPr>
      </w:pPr>
      <w:r w:rsidRPr="00154257">
        <w:rPr>
          <w:rFonts w:ascii="Courier New" w:hAnsi="Courier New" w:cs="Courier New"/>
          <w:b/>
          <w:sz w:val="24"/>
          <w:szCs w:val="24"/>
        </w:rPr>
        <w:t>(b) biri veya birden fazlası sorumluluktan bağışlanır ve serbest bırakılırsa,</w:t>
      </w:r>
      <w:r w:rsidR="00C67A25">
        <w:rPr>
          <w:rFonts w:ascii="Courier New" w:hAnsi="Courier New" w:cs="Courier New"/>
          <w:b/>
          <w:sz w:val="24"/>
          <w:szCs w:val="24"/>
        </w:rPr>
        <w:t xml:space="preserve"> </w:t>
      </w:r>
      <w:r w:rsidRPr="00154257">
        <w:rPr>
          <w:rFonts w:ascii="Courier New" w:hAnsi="Courier New" w:cs="Courier New"/>
          <w:b/>
          <w:sz w:val="24"/>
          <w:szCs w:val="24"/>
        </w:rPr>
        <w:t>böyle bir haksız fiil için öteki sorumlu kişi veya kişiler aleyhine dava açılamaz.</w:t>
      </w:r>
    </w:p>
    <w:p w:rsidR="00FF4ADF" w:rsidRPr="00154257" w:rsidRDefault="00F834E2" w:rsidP="00F834E2">
      <w:pPr>
        <w:spacing w:after="0" w:line="240" w:lineRule="auto"/>
        <w:ind w:left="1701"/>
        <w:rPr>
          <w:rFonts w:ascii="Courier New" w:hAnsi="Courier New" w:cs="Courier New"/>
          <w:b/>
          <w:sz w:val="24"/>
          <w:szCs w:val="24"/>
        </w:rPr>
      </w:pPr>
      <w:r>
        <w:rPr>
          <w:rFonts w:ascii="Courier New" w:hAnsi="Courier New" w:cs="Courier New"/>
          <w:b/>
          <w:sz w:val="24"/>
          <w:szCs w:val="24"/>
        </w:rPr>
        <w:t xml:space="preserve">   </w:t>
      </w:r>
      <w:r w:rsidR="00FF4ADF" w:rsidRPr="00154257">
        <w:rPr>
          <w:rFonts w:ascii="Courier New" w:hAnsi="Courier New" w:cs="Courier New"/>
          <w:b/>
          <w:sz w:val="24"/>
          <w:szCs w:val="24"/>
        </w:rPr>
        <w:t>Ancak, bir haksız fiil sonucu (haksız fiil bir cürüm olsun veya olmasın) herhangi bir kişinin zarara uğramış olması durumunda -</w:t>
      </w:r>
    </w:p>
    <w:p w:rsidR="00FF4ADF" w:rsidRPr="00154257" w:rsidRDefault="00FF4ADF" w:rsidP="00F834E2">
      <w:pPr>
        <w:spacing w:after="0" w:line="240" w:lineRule="auto"/>
        <w:ind w:left="1985" w:hanging="425"/>
        <w:rPr>
          <w:rFonts w:ascii="Courier New" w:hAnsi="Courier New" w:cs="Courier New"/>
          <w:b/>
          <w:sz w:val="24"/>
          <w:szCs w:val="24"/>
        </w:rPr>
      </w:pPr>
      <w:r w:rsidRPr="00154257">
        <w:rPr>
          <w:rFonts w:ascii="Courier New" w:hAnsi="Courier New" w:cs="Courier New"/>
          <w:b/>
          <w:sz w:val="24"/>
          <w:szCs w:val="24"/>
        </w:rPr>
        <w:t>(a)haksız fiilin böyle bir zarardan sorumlu faili aleyhine hüküm elde edilmiş olması, dava edilmiş olsaydı aynı zarardan haksız fiilin müşterek işleyeni olarak sorumlu tutulacak olan başka bir kişi aleyhine dava açılmasını engellemez;</w:t>
      </w:r>
    </w:p>
    <w:p w:rsidR="00FF4ADF" w:rsidRPr="00154257" w:rsidRDefault="00FF4ADF" w:rsidP="00F834E2">
      <w:pPr>
        <w:spacing w:after="0" w:line="240" w:lineRule="auto"/>
        <w:ind w:left="1985" w:hanging="425"/>
        <w:rPr>
          <w:rFonts w:ascii="Courier New" w:hAnsi="Courier New" w:cs="Courier New"/>
          <w:b/>
          <w:sz w:val="24"/>
          <w:szCs w:val="24"/>
        </w:rPr>
      </w:pPr>
      <w:r w:rsidRPr="00154257">
        <w:rPr>
          <w:rFonts w:ascii="Courier New" w:hAnsi="Courier New" w:cs="Courier New"/>
          <w:b/>
          <w:sz w:val="24"/>
          <w:szCs w:val="24"/>
        </w:rPr>
        <w:t xml:space="preserve">(b)bu zarar için, zarara uğrayan kişi veya onun adına başkası tarafından veya zarara uğrayan kişinin terekesi veya karısı, kocası, ebeveyni veya çocuğu yararına, zarardan sorumlu haksız fiil failleri aleyhine (gerek haksız fiili müşterek işleyenler olarak gerekse başka türlü) birden fazla dava açılırsa, bu gibi davalarda verilen hükümler uyarınca istirdat edilebilecek zarar ziyan tutarları ilk verilen hükümle ödenmesi emredilen zarar ziyan miktarını </w:t>
      </w:r>
      <w:proofErr w:type="gramStart"/>
      <w:r w:rsidRPr="00154257">
        <w:rPr>
          <w:rFonts w:ascii="Courier New" w:hAnsi="Courier New" w:cs="Courier New"/>
          <w:b/>
          <w:sz w:val="24"/>
          <w:szCs w:val="24"/>
        </w:rPr>
        <w:t>aşamaz;</w:t>
      </w:r>
      <w:proofErr w:type="gramEnd"/>
      <w:r w:rsidRPr="00154257">
        <w:rPr>
          <w:rFonts w:ascii="Courier New" w:hAnsi="Courier New" w:cs="Courier New"/>
          <w:b/>
          <w:sz w:val="24"/>
          <w:szCs w:val="24"/>
        </w:rPr>
        <w:t xml:space="preserve"> ve, ilk verilen hükümle ilgili dava dışındaki davalarda, Mahkeme davayı açmak için makul sebep bulunduğuna kanaat getirmedikçe, davacı lehine dava masrafı verilmez.</w:t>
      </w:r>
      <w:r w:rsidR="00217D8D">
        <w:rPr>
          <w:rFonts w:ascii="Courier New" w:hAnsi="Courier New" w:cs="Courier New"/>
          <w:b/>
          <w:sz w:val="24"/>
          <w:szCs w:val="24"/>
        </w:rPr>
        <w:t>”</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Yasa</w:t>
      </w:r>
      <w:r w:rsidR="00217D8D">
        <w:rPr>
          <w:rFonts w:ascii="Courier New" w:hAnsi="Courier New" w:cs="Courier New"/>
          <w:sz w:val="24"/>
          <w:szCs w:val="24"/>
        </w:rPr>
        <w:t>’</w:t>
      </w:r>
      <w:r>
        <w:rPr>
          <w:rFonts w:ascii="Courier New" w:hAnsi="Courier New" w:cs="Courier New"/>
          <w:sz w:val="24"/>
          <w:szCs w:val="24"/>
        </w:rPr>
        <w:t>nın düzenlediği müşterek haksız fiil işleyenler kavramının unsurları</w:t>
      </w:r>
      <w:r w:rsidR="00217D8D">
        <w:rPr>
          <w:rFonts w:ascii="Courier New" w:hAnsi="Courier New" w:cs="Courier New"/>
          <w:sz w:val="24"/>
          <w:szCs w:val="24"/>
        </w:rPr>
        <w:t>,</w:t>
      </w:r>
      <w:r>
        <w:rPr>
          <w:rFonts w:ascii="Courier New" w:hAnsi="Courier New" w:cs="Courier New"/>
          <w:sz w:val="24"/>
          <w:szCs w:val="24"/>
        </w:rPr>
        <w:t xml:space="preserve"> </w:t>
      </w:r>
      <w:r w:rsidRPr="00044B22">
        <w:rPr>
          <w:rFonts w:ascii="Courier New" w:hAnsi="Courier New" w:cs="Courier New"/>
          <w:b/>
          <w:sz w:val="24"/>
          <w:szCs w:val="24"/>
        </w:rPr>
        <w:t>Yargıtay</w:t>
      </w:r>
      <w:r w:rsidR="00513061">
        <w:rPr>
          <w:rFonts w:ascii="Courier New" w:hAnsi="Courier New" w:cs="Courier New"/>
          <w:b/>
          <w:sz w:val="24"/>
          <w:szCs w:val="24"/>
        </w:rPr>
        <w:t>/Hukuk</w:t>
      </w:r>
      <w:r w:rsidRPr="00044B22">
        <w:rPr>
          <w:rFonts w:ascii="Courier New" w:hAnsi="Courier New" w:cs="Courier New"/>
          <w:b/>
          <w:sz w:val="24"/>
          <w:szCs w:val="24"/>
        </w:rPr>
        <w:t xml:space="preserve"> 94/2015 D</w:t>
      </w:r>
      <w:r w:rsidR="00387D9D">
        <w:rPr>
          <w:rFonts w:ascii="Courier New" w:hAnsi="Courier New" w:cs="Courier New"/>
          <w:b/>
          <w:sz w:val="24"/>
          <w:szCs w:val="24"/>
        </w:rPr>
        <w:t>.</w:t>
      </w:r>
      <w:r w:rsidRPr="00044B22">
        <w:rPr>
          <w:rFonts w:ascii="Courier New" w:hAnsi="Courier New" w:cs="Courier New"/>
          <w:b/>
          <w:sz w:val="24"/>
          <w:szCs w:val="24"/>
        </w:rPr>
        <w:t>14/2018</w:t>
      </w:r>
      <w:r>
        <w:rPr>
          <w:rFonts w:ascii="Courier New" w:hAnsi="Courier New" w:cs="Courier New"/>
          <w:sz w:val="24"/>
          <w:szCs w:val="24"/>
        </w:rPr>
        <w:t xml:space="preserve"> sayılı kararda ortak hukuk </w:t>
      </w:r>
      <w:r w:rsidR="006E50BE">
        <w:rPr>
          <w:rFonts w:ascii="Courier New" w:hAnsi="Courier New" w:cs="Courier New"/>
          <w:sz w:val="24"/>
          <w:szCs w:val="24"/>
        </w:rPr>
        <w:t>(</w:t>
      </w:r>
      <w:proofErr w:type="spellStart"/>
      <w:r w:rsidR="006E50BE">
        <w:rPr>
          <w:rFonts w:ascii="Courier New" w:hAnsi="Courier New" w:cs="Courier New"/>
          <w:sz w:val="24"/>
          <w:szCs w:val="24"/>
        </w:rPr>
        <w:t>common</w:t>
      </w:r>
      <w:proofErr w:type="spellEnd"/>
      <w:r w:rsidR="006E50BE">
        <w:rPr>
          <w:rFonts w:ascii="Courier New" w:hAnsi="Courier New" w:cs="Courier New"/>
          <w:sz w:val="24"/>
          <w:szCs w:val="24"/>
        </w:rPr>
        <w:t xml:space="preserve"> </w:t>
      </w:r>
      <w:proofErr w:type="spellStart"/>
      <w:r w:rsidR="006E50BE">
        <w:rPr>
          <w:rFonts w:ascii="Courier New" w:hAnsi="Courier New" w:cs="Courier New"/>
          <w:sz w:val="24"/>
          <w:szCs w:val="24"/>
        </w:rPr>
        <w:t>law</w:t>
      </w:r>
      <w:proofErr w:type="spellEnd"/>
      <w:r w:rsidR="006E50BE">
        <w:rPr>
          <w:rFonts w:ascii="Courier New" w:hAnsi="Courier New" w:cs="Courier New"/>
          <w:sz w:val="24"/>
          <w:szCs w:val="24"/>
        </w:rPr>
        <w:t xml:space="preserve">) </w:t>
      </w:r>
      <w:r>
        <w:rPr>
          <w:rFonts w:ascii="Courier New" w:hAnsi="Courier New" w:cs="Courier New"/>
          <w:sz w:val="24"/>
          <w:szCs w:val="24"/>
        </w:rPr>
        <w:t>kapsamında incelen</w:t>
      </w:r>
      <w:r w:rsidR="00B62B21">
        <w:rPr>
          <w:rFonts w:ascii="Courier New" w:hAnsi="Courier New" w:cs="Courier New"/>
          <w:sz w:val="24"/>
          <w:szCs w:val="24"/>
        </w:rPr>
        <w:t xml:space="preserve">miş, </w:t>
      </w:r>
      <w:r w:rsidR="00387D9D">
        <w:rPr>
          <w:rFonts w:ascii="Courier New" w:hAnsi="Courier New" w:cs="Courier New"/>
          <w:sz w:val="24"/>
          <w:szCs w:val="24"/>
        </w:rPr>
        <w:t xml:space="preserve">bu konuyla ilgili </w:t>
      </w:r>
      <w:r>
        <w:rPr>
          <w:rFonts w:ascii="Courier New" w:hAnsi="Courier New" w:cs="Courier New"/>
          <w:sz w:val="24"/>
          <w:szCs w:val="24"/>
        </w:rPr>
        <w:t xml:space="preserve">görüşler </w:t>
      </w:r>
      <w:r w:rsidR="00B62B21">
        <w:rPr>
          <w:rFonts w:ascii="Courier New" w:hAnsi="Courier New" w:cs="Courier New"/>
          <w:sz w:val="24"/>
          <w:szCs w:val="24"/>
        </w:rPr>
        <w:t>ortaya konmuştur</w:t>
      </w:r>
      <w:r>
        <w:rPr>
          <w:rFonts w:ascii="Courier New" w:hAnsi="Courier New" w:cs="Courier New"/>
          <w:sz w:val="24"/>
          <w:szCs w:val="24"/>
        </w:rPr>
        <w:t>. Kararın ilgili kısmı aynen şöyledir;</w:t>
      </w:r>
    </w:p>
    <w:p w:rsidR="00430682" w:rsidRDefault="00430682" w:rsidP="00FF4ADF">
      <w:pPr>
        <w:spacing w:after="0" w:line="360" w:lineRule="auto"/>
        <w:ind w:firstLine="720"/>
        <w:rPr>
          <w:rFonts w:ascii="Courier New" w:hAnsi="Courier New" w:cs="Courier New"/>
          <w:sz w:val="24"/>
          <w:szCs w:val="24"/>
        </w:rPr>
      </w:pPr>
    </w:p>
    <w:p w:rsidR="00FF4ADF" w:rsidRPr="006D33E4" w:rsidRDefault="00B62B21" w:rsidP="00F94E1A">
      <w:pPr>
        <w:spacing w:after="0" w:line="240" w:lineRule="auto"/>
        <w:ind w:left="720"/>
        <w:rPr>
          <w:rFonts w:ascii="Courier New" w:hAnsi="Courier New" w:cs="Courier New"/>
          <w:b/>
          <w:sz w:val="24"/>
          <w:szCs w:val="24"/>
        </w:rPr>
      </w:pPr>
      <w:r>
        <w:rPr>
          <w:rFonts w:ascii="Courier New" w:hAnsi="Courier New" w:cs="Courier New"/>
          <w:b/>
          <w:sz w:val="24"/>
          <w:szCs w:val="24"/>
        </w:rPr>
        <w:t>“</w:t>
      </w:r>
      <w:r w:rsidR="00FF4ADF" w:rsidRPr="006D33E4">
        <w:rPr>
          <w:rFonts w:ascii="Courier New" w:hAnsi="Courier New" w:cs="Courier New"/>
          <w:b/>
          <w:sz w:val="24"/>
          <w:szCs w:val="24"/>
        </w:rPr>
        <w:t xml:space="preserve">Haksız Fiilden </w:t>
      </w:r>
      <w:proofErr w:type="spellStart"/>
      <w:r w:rsidR="00FF4ADF" w:rsidRPr="006D33E4">
        <w:rPr>
          <w:rFonts w:ascii="Courier New" w:hAnsi="Courier New" w:cs="Courier New"/>
          <w:b/>
          <w:sz w:val="24"/>
          <w:szCs w:val="24"/>
        </w:rPr>
        <w:t>joint</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tortfeasors</w:t>
      </w:r>
      <w:proofErr w:type="spellEnd"/>
      <w:r w:rsidR="00FF4ADF" w:rsidRPr="006D33E4">
        <w:rPr>
          <w:rFonts w:ascii="Courier New" w:hAnsi="Courier New" w:cs="Courier New"/>
          <w:b/>
          <w:sz w:val="24"/>
          <w:szCs w:val="24"/>
        </w:rPr>
        <w:t xml:space="preserve"> - müşterek sorumluların kapsamı </w:t>
      </w:r>
      <w:proofErr w:type="spellStart"/>
      <w:r w:rsidR="00FF4ADF" w:rsidRPr="006D33E4">
        <w:rPr>
          <w:rFonts w:ascii="Courier New" w:hAnsi="Courier New" w:cs="Courier New"/>
          <w:b/>
          <w:sz w:val="24"/>
          <w:szCs w:val="24"/>
        </w:rPr>
        <w:t>Clerk</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and</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Lindsell</w:t>
      </w:r>
      <w:proofErr w:type="spellEnd"/>
      <w:r w:rsidR="00FF4ADF" w:rsidRPr="006D33E4">
        <w:rPr>
          <w:rFonts w:ascii="Courier New" w:hAnsi="Courier New" w:cs="Courier New"/>
          <w:b/>
          <w:sz w:val="24"/>
          <w:szCs w:val="24"/>
        </w:rPr>
        <w:t xml:space="preserve"> on </w:t>
      </w:r>
      <w:proofErr w:type="spellStart"/>
      <w:r w:rsidR="00FF4ADF" w:rsidRPr="006D33E4">
        <w:rPr>
          <w:rFonts w:ascii="Courier New" w:hAnsi="Courier New" w:cs="Courier New"/>
          <w:b/>
          <w:sz w:val="24"/>
          <w:szCs w:val="24"/>
        </w:rPr>
        <w:t>Torts</w:t>
      </w:r>
      <w:proofErr w:type="spellEnd"/>
      <w:r w:rsidR="00FF4ADF" w:rsidRPr="006D33E4">
        <w:rPr>
          <w:rFonts w:ascii="Courier New" w:hAnsi="Courier New" w:cs="Courier New"/>
          <w:b/>
          <w:sz w:val="24"/>
          <w:szCs w:val="24"/>
        </w:rPr>
        <w:t xml:space="preserve"> 15.Edition eserinde belirtilen kural ile belirlenmiş olup, bir haksız fiilin oluşumunda kişilerin ayrı ayrı iştirakleri uyumlu bir eylemin ilerletilmesine sebep olduğunda, o kişiler müşterek haksız fiil işleyenler olarak kabul edilir.     </w:t>
      </w:r>
    </w:p>
    <w:p w:rsidR="00FF4ADF" w:rsidRPr="006D33E4" w:rsidRDefault="00FF4ADF" w:rsidP="00FF4ADF">
      <w:pPr>
        <w:spacing w:after="0" w:line="240" w:lineRule="auto"/>
        <w:ind w:firstLine="720"/>
        <w:rPr>
          <w:rFonts w:ascii="Courier New" w:hAnsi="Courier New" w:cs="Courier New"/>
          <w:b/>
          <w:sz w:val="24"/>
          <w:szCs w:val="24"/>
        </w:rPr>
      </w:pPr>
    </w:p>
    <w:p w:rsidR="00FF4ADF" w:rsidRPr="006D33E4" w:rsidRDefault="00B62B21" w:rsidP="00F94E1A">
      <w:pPr>
        <w:spacing w:after="0" w:line="240" w:lineRule="auto"/>
        <w:ind w:left="720"/>
        <w:rPr>
          <w:rFonts w:ascii="Courier New" w:hAnsi="Courier New" w:cs="Courier New"/>
          <w:b/>
          <w:sz w:val="24"/>
          <w:szCs w:val="24"/>
        </w:rPr>
      </w:pPr>
      <w:r>
        <w:rPr>
          <w:rFonts w:ascii="Courier New" w:hAnsi="Courier New" w:cs="Courier New"/>
          <w:b/>
          <w:sz w:val="24"/>
          <w:szCs w:val="24"/>
        </w:rPr>
        <w:t>‘</w:t>
      </w:r>
      <w:proofErr w:type="spellStart"/>
      <w:r w:rsidR="00FF4ADF" w:rsidRPr="006D33E4">
        <w:rPr>
          <w:rFonts w:ascii="Courier New" w:hAnsi="Courier New" w:cs="Courier New"/>
          <w:b/>
          <w:sz w:val="24"/>
          <w:szCs w:val="24"/>
        </w:rPr>
        <w:t>Persons</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are</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said</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to</w:t>
      </w:r>
      <w:proofErr w:type="spellEnd"/>
      <w:r w:rsidR="00FF4ADF" w:rsidRPr="006D33E4">
        <w:rPr>
          <w:rFonts w:ascii="Courier New" w:hAnsi="Courier New" w:cs="Courier New"/>
          <w:b/>
          <w:sz w:val="24"/>
          <w:szCs w:val="24"/>
        </w:rPr>
        <w:t xml:space="preserve"> be </w:t>
      </w:r>
      <w:proofErr w:type="spellStart"/>
      <w:r w:rsidR="00FF4ADF" w:rsidRPr="006D33E4">
        <w:rPr>
          <w:rFonts w:ascii="Courier New" w:hAnsi="Courier New" w:cs="Courier New"/>
          <w:b/>
          <w:sz w:val="24"/>
          <w:szCs w:val="24"/>
        </w:rPr>
        <w:t>joint</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tortfeasors</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when</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their</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respective</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shares</w:t>
      </w:r>
      <w:proofErr w:type="spellEnd"/>
      <w:r w:rsidR="00FF4ADF" w:rsidRPr="006D33E4">
        <w:rPr>
          <w:rFonts w:ascii="Courier New" w:hAnsi="Courier New" w:cs="Courier New"/>
          <w:b/>
          <w:sz w:val="24"/>
          <w:szCs w:val="24"/>
        </w:rPr>
        <w:t xml:space="preserve"> in </w:t>
      </w:r>
      <w:proofErr w:type="spellStart"/>
      <w:r w:rsidR="00FF4ADF" w:rsidRPr="006D33E4">
        <w:rPr>
          <w:rFonts w:ascii="Courier New" w:hAnsi="Courier New" w:cs="Courier New"/>
          <w:b/>
          <w:sz w:val="24"/>
          <w:szCs w:val="24"/>
        </w:rPr>
        <w:t>the</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commission</w:t>
      </w:r>
      <w:proofErr w:type="spellEnd"/>
      <w:r w:rsidR="00FF4ADF" w:rsidRPr="006D33E4">
        <w:rPr>
          <w:rFonts w:ascii="Courier New" w:hAnsi="Courier New" w:cs="Courier New"/>
          <w:b/>
          <w:sz w:val="24"/>
          <w:szCs w:val="24"/>
        </w:rPr>
        <w:t xml:space="preserve"> of </w:t>
      </w:r>
      <w:proofErr w:type="spellStart"/>
      <w:r w:rsidR="00FF4ADF" w:rsidRPr="006D33E4">
        <w:rPr>
          <w:rFonts w:ascii="Courier New" w:hAnsi="Courier New" w:cs="Courier New"/>
          <w:b/>
          <w:sz w:val="24"/>
          <w:szCs w:val="24"/>
        </w:rPr>
        <w:t>the</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tort</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are</w:t>
      </w:r>
      <w:proofErr w:type="spellEnd"/>
      <w:r w:rsidR="00FF4ADF" w:rsidRPr="006D33E4">
        <w:rPr>
          <w:rFonts w:ascii="Courier New" w:hAnsi="Courier New" w:cs="Courier New"/>
          <w:b/>
          <w:sz w:val="24"/>
          <w:szCs w:val="24"/>
        </w:rPr>
        <w:t xml:space="preserve"> </w:t>
      </w:r>
      <w:proofErr w:type="gramStart"/>
      <w:r w:rsidR="00FF4ADF" w:rsidRPr="006D33E4">
        <w:rPr>
          <w:rFonts w:ascii="Courier New" w:hAnsi="Courier New" w:cs="Courier New"/>
          <w:b/>
          <w:sz w:val="24"/>
          <w:szCs w:val="24"/>
        </w:rPr>
        <w:t>done</w:t>
      </w:r>
      <w:proofErr w:type="gramEnd"/>
      <w:r w:rsidR="00FF4ADF" w:rsidRPr="006D33E4">
        <w:rPr>
          <w:rFonts w:ascii="Courier New" w:hAnsi="Courier New" w:cs="Courier New"/>
          <w:b/>
          <w:sz w:val="24"/>
          <w:szCs w:val="24"/>
        </w:rPr>
        <w:t xml:space="preserve"> in </w:t>
      </w:r>
      <w:proofErr w:type="spellStart"/>
      <w:r w:rsidR="00FF4ADF" w:rsidRPr="006D33E4">
        <w:rPr>
          <w:rFonts w:ascii="Courier New" w:hAnsi="Courier New" w:cs="Courier New"/>
          <w:b/>
          <w:sz w:val="24"/>
          <w:szCs w:val="24"/>
        </w:rPr>
        <w:t>furtherance</w:t>
      </w:r>
      <w:proofErr w:type="spellEnd"/>
      <w:r w:rsidR="00FF4ADF" w:rsidRPr="006D33E4">
        <w:rPr>
          <w:rFonts w:ascii="Courier New" w:hAnsi="Courier New" w:cs="Courier New"/>
          <w:b/>
          <w:sz w:val="24"/>
          <w:szCs w:val="24"/>
        </w:rPr>
        <w:t xml:space="preserve"> of a </w:t>
      </w:r>
      <w:proofErr w:type="spellStart"/>
      <w:r w:rsidR="00FF4ADF" w:rsidRPr="006D33E4">
        <w:rPr>
          <w:rFonts w:ascii="Courier New" w:hAnsi="Courier New" w:cs="Courier New"/>
          <w:b/>
          <w:sz w:val="24"/>
          <w:szCs w:val="24"/>
        </w:rPr>
        <w:t>common</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design</w:t>
      </w:r>
      <w:proofErr w:type="spellEnd"/>
      <w:r w:rsidR="00FF4ADF" w:rsidRPr="006D33E4">
        <w:rPr>
          <w:rFonts w:ascii="Courier New" w:hAnsi="Courier New" w:cs="Courier New"/>
          <w:b/>
          <w:sz w:val="24"/>
          <w:szCs w:val="24"/>
        </w:rPr>
        <w:t>.</w:t>
      </w:r>
      <w:r>
        <w:rPr>
          <w:rFonts w:ascii="Courier New" w:hAnsi="Courier New" w:cs="Courier New"/>
          <w:b/>
          <w:sz w:val="24"/>
          <w:szCs w:val="24"/>
        </w:rPr>
        <w:t>’</w:t>
      </w:r>
      <w:r w:rsidR="00FF4ADF" w:rsidRPr="006D33E4">
        <w:rPr>
          <w:rFonts w:ascii="Courier New" w:hAnsi="Courier New" w:cs="Courier New"/>
          <w:b/>
          <w:sz w:val="24"/>
          <w:szCs w:val="24"/>
        </w:rPr>
        <w:t xml:space="preserve"> </w:t>
      </w:r>
    </w:p>
    <w:p w:rsidR="00FF4ADF" w:rsidRPr="006D33E4" w:rsidRDefault="00FF4ADF" w:rsidP="00F94E1A">
      <w:pPr>
        <w:spacing w:after="0" w:line="240" w:lineRule="auto"/>
        <w:ind w:left="720"/>
        <w:rPr>
          <w:rFonts w:ascii="Courier New" w:hAnsi="Courier New" w:cs="Courier New"/>
          <w:b/>
          <w:sz w:val="24"/>
          <w:szCs w:val="24"/>
        </w:rPr>
      </w:pPr>
      <w:r w:rsidRPr="006D33E4">
        <w:rPr>
          <w:rFonts w:ascii="Courier New" w:hAnsi="Courier New" w:cs="Courier New"/>
          <w:b/>
          <w:sz w:val="24"/>
          <w:szCs w:val="24"/>
        </w:rPr>
        <w:t xml:space="preserve">Nitekim halen değişmeyen ve aynen uygulanan bu ilkeye </w:t>
      </w:r>
      <w:proofErr w:type="spellStart"/>
      <w:r w:rsidRPr="006D33E4">
        <w:rPr>
          <w:rFonts w:ascii="Courier New" w:hAnsi="Courier New" w:cs="Courier New"/>
          <w:b/>
          <w:sz w:val="24"/>
          <w:szCs w:val="24"/>
        </w:rPr>
        <w:t>Sea</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Shepherd</w:t>
      </w:r>
      <w:proofErr w:type="spellEnd"/>
      <w:r w:rsidRPr="006D33E4">
        <w:rPr>
          <w:rFonts w:ascii="Courier New" w:hAnsi="Courier New" w:cs="Courier New"/>
          <w:b/>
          <w:sz w:val="24"/>
          <w:szCs w:val="24"/>
        </w:rPr>
        <w:t xml:space="preserve"> UK v. </w:t>
      </w:r>
      <w:proofErr w:type="spellStart"/>
      <w:r w:rsidRPr="006D33E4">
        <w:rPr>
          <w:rFonts w:ascii="Courier New" w:hAnsi="Courier New" w:cs="Courier New"/>
          <w:b/>
          <w:sz w:val="24"/>
          <w:szCs w:val="24"/>
        </w:rPr>
        <w:t>Fish</w:t>
      </w:r>
      <w:proofErr w:type="spellEnd"/>
      <w:r w:rsidRPr="006D33E4">
        <w:rPr>
          <w:rFonts w:ascii="Courier New" w:hAnsi="Courier New" w:cs="Courier New"/>
          <w:b/>
          <w:sz w:val="24"/>
          <w:szCs w:val="24"/>
        </w:rPr>
        <w:t xml:space="preserve"> &amp; </w:t>
      </w:r>
      <w:proofErr w:type="spellStart"/>
      <w:r w:rsidRPr="006D33E4">
        <w:rPr>
          <w:rFonts w:ascii="Courier New" w:hAnsi="Courier New" w:cs="Courier New"/>
          <w:b/>
          <w:sz w:val="24"/>
          <w:szCs w:val="24"/>
        </w:rPr>
        <w:t>Fish</w:t>
      </w:r>
      <w:proofErr w:type="spellEnd"/>
      <w:r w:rsidRPr="006D33E4">
        <w:rPr>
          <w:rFonts w:ascii="Courier New" w:hAnsi="Courier New" w:cs="Courier New"/>
          <w:b/>
          <w:sz w:val="24"/>
          <w:szCs w:val="24"/>
        </w:rPr>
        <w:t xml:space="preserve"> Ltd. 2013 ECWA </w:t>
      </w:r>
      <w:proofErr w:type="spellStart"/>
      <w:r w:rsidRPr="006D33E4">
        <w:rPr>
          <w:rFonts w:ascii="Courier New" w:hAnsi="Courier New" w:cs="Courier New"/>
          <w:b/>
          <w:sz w:val="24"/>
          <w:szCs w:val="24"/>
        </w:rPr>
        <w:t>Civ</w:t>
      </w:r>
      <w:proofErr w:type="spellEnd"/>
      <w:r w:rsidRPr="006D33E4">
        <w:rPr>
          <w:rFonts w:ascii="Courier New" w:hAnsi="Courier New" w:cs="Courier New"/>
          <w:b/>
          <w:sz w:val="24"/>
          <w:szCs w:val="24"/>
        </w:rPr>
        <w:t xml:space="preserve"> 544 kararında, bir diğer önemli karar olan </w:t>
      </w:r>
      <w:proofErr w:type="spellStart"/>
      <w:r w:rsidRPr="006D33E4">
        <w:rPr>
          <w:rFonts w:ascii="Courier New" w:hAnsi="Courier New" w:cs="Courier New"/>
          <w:b/>
          <w:sz w:val="24"/>
          <w:szCs w:val="24"/>
        </w:rPr>
        <w:t>Gillette</w:t>
      </w:r>
      <w:proofErr w:type="spellEnd"/>
      <w:r w:rsidRPr="006D33E4">
        <w:rPr>
          <w:rFonts w:ascii="Courier New" w:hAnsi="Courier New" w:cs="Courier New"/>
          <w:b/>
          <w:sz w:val="24"/>
          <w:szCs w:val="24"/>
        </w:rPr>
        <w:t xml:space="preserve"> davasına atıf yapılarak haksız fiilden müşterek sorumluluk için üç unsurun varlığı aranmıştır:</w:t>
      </w:r>
    </w:p>
    <w:p w:rsidR="00FF4ADF" w:rsidRPr="006D33E4" w:rsidRDefault="00FF4ADF" w:rsidP="00F834E2">
      <w:pPr>
        <w:spacing w:after="0" w:line="240" w:lineRule="auto"/>
        <w:ind w:left="1418" w:hanging="698"/>
        <w:rPr>
          <w:rFonts w:ascii="Courier New" w:hAnsi="Courier New" w:cs="Courier New"/>
          <w:b/>
          <w:sz w:val="24"/>
          <w:szCs w:val="24"/>
        </w:rPr>
      </w:pPr>
      <w:r w:rsidRPr="006D33E4">
        <w:rPr>
          <w:rFonts w:ascii="Courier New" w:hAnsi="Courier New" w:cs="Courier New"/>
          <w:b/>
          <w:sz w:val="24"/>
          <w:szCs w:val="24"/>
        </w:rPr>
        <w:t>(i)</w:t>
      </w:r>
      <w:r w:rsidRPr="006D33E4">
        <w:rPr>
          <w:rFonts w:ascii="Courier New" w:hAnsi="Courier New" w:cs="Courier New"/>
          <w:b/>
          <w:sz w:val="24"/>
          <w:szCs w:val="24"/>
        </w:rPr>
        <w:tab/>
        <w:t xml:space="preserve">He has </w:t>
      </w:r>
      <w:proofErr w:type="spellStart"/>
      <w:r w:rsidRPr="006D33E4">
        <w:rPr>
          <w:rFonts w:ascii="Courier New" w:hAnsi="Courier New" w:cs="Courier New"/>
          <w:b/>
          <w:sz w:val="24"/>
          <w:szCs w:val="24"/>
        </w:rPr>
        <w:t>assisted</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the</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commission</w:t>
      </w:r>
      <w:proofErr w:type="spellEnd"/>
      <w:r w:rsidRPr="006D33E4">
        <w:rPr>
          <w:rFonts w:ascii="Courier New" w:hAnsi="Courier New" w:cs="Courier New"/>
          <w:b/>
          <w:sz w:val="24"/>
          <w:szCs w:val="24"/>
        </w:rPr>
        <w:t xml:space="preserve"> of </w:t>
      </w:r>
      <w:proofErr w:type="spellStart"/>
      <w:r w:rsidRPr="006D33E4">
        <w:rPr>
          <w:rFonts w:ascii="Courier New" w:hAnsi="Courier New" w:cs="Courier New"/>
          <w:b/>
          <w:sz w:val="24"/>
          <w:szCs w:val="24"/>
        </w:rPr>
        <w:t>the</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tort</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by</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another</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person</w:t>
      </w:r>
      <w:proofErr w:type="spellEnd"/>
      <w:r w:rsidRPr="006D33E4">
        <w:rPr>
          <w:rFonts w:ascii="Courier New" w:hAnsi="Courier New" w:cs="Courier New"/>
          <w:b/>
          <w:sz w:val="24"/>
          <w:szCs w:val="24"/>
        </w:rPr>
        <w:t>,</w:t>
      </w:r>
    </w:p>
    <w:p w:rsidR="00FF4ADF" w:rsidRPr="006D33E4" w:rsidRDefault="00FF4ADF" w:rsidP="00FF4ADF">
      <w:pPr>
        <w:spacing w:after="0" w:line="240" w:lineRule="auto"/>
        <w:ind w:firstLine="720"/>
        <w:rPr>
          <w:rFonts w:ascii="Courier New" w:hAnsi="Courier New" w:cs="Courier New"/>
          <w:b/>
          <w:sz w:val="24"/>
          <w:szCs w:val="24"/>
        </w:rPr>
      </w:pPr>
      <w:r w:rsidRPr="006D33E4">
        <w:rPr>
          <w:rFonts w:ascii="Courier New" w:hAnsi="Courier New" w:cs="Courier New"/>
          <w:b/>
          <w:sz w:val="24"/>
          <w:szCs w:val="24"/>
        </w:rPr>
        <w:t>(ii)</w:t>
      </w:r>
      <w:r w:rsidRPr="006D33E4">
        <w:rPr>
          <w:rFonts w:ascii="Courier New" w:hAnsi="Courier New" w:cs="Courier New"/>
          <w:b/>
          <w:sz w:val="24"/>
          <w:szCs w:val="24"/>
        </w:rPr>
        <w:tab/>
      </w:r>
      <w:proofErr w:type="spellStart"/>
      <w:r w:rsidRPr="006D33E4">
        <w:rPr>
          <w:rFonts w:ascii="Courier New" w:hAnsi="Courier New" w:cs="Courier New"/>
          <w:b/>
          <w:sz w:val="24"/>
          <w:szCs w:val="24"/>
        </w:rPr>
        <w:t>pursuant</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to</w:t>
      </w:r>
      <w:proofErr w:type="spellEnd"/>
      <w:r w:rsidRPr="006D33E4">
        <w:rPr>
          <w:rFonts w:ascii="Courier New" w:hAnsi="Courier New" w:cs="Courier New"/>
          <w:b/>
          <w:sz w:val="24"/>
          <w:szCs w:val="24"/>
        </w:rPr>
        <w:t xml:space="preserve"> a </w:t>
      </w:r>
      <w:proofErr w:type="spellStart"/>
      <w:r w:rsidRPr="006D33E4">
        <w:rPr>
          <w:rFonts w:ascii="Courier New" w:hAnsi="Courier New" w:cs="Courier New"/>
          <w:b/>
          <w:sz w:val="24"/>
          <w:szCs w:val="24"/>
        </w:rPr>
        <w:t>common</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design</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with</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that</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person</w:t>
      </w:r>
      <w:proofErr w:type="spellEnd"/>
      <w:r w:rsidRPr="006D33E4">
        <w:rPr>
          <w:rFonts w:ascii="Courier New" w:hAnsi="Courier New" w:cs="Courier New"/>
          <w:b/>
          <w:sz w:val="24"/>
          <w:szCs w:val="24"/>
        </w:rPr>
        <w:t>,</w:t>
      </w:r>
    </w:p>
    <w:p w:rsidR="00FF4ADF" w:rsidRPr="006D33E4" w:rsidRDefault="00FF4ADF" w:rsidP="00FF4ADF">
      <w:pPr>
        <w:spacing w:after="0" w:line="240" w:lineRule="auto"/>
        <w:ind w:firstLine="720"/>
        <w:rPr>
          <w:rFonts w:ascii="Courier New" w:hAnsi="Courier New" w:cs="Courier New"/>
          <w:b/>
          <w:sz w:val="24"/>
          <w:szCs w:val="24"/>
        </w:rPr>
      </w:pPr>
      <w:r>
        <w:rPr>
          <w:rFonts w:ascii="Courier New" w:hAnsi="Courier New" w:cs="Courier New"/>
          <w:b/>
          <w:sz w:val="24"/>
          <w:szCs w:val="24"/>
        </w:rPr>
        <w:t>(iii)</w:t>
      </w:r>
      <w:proofErr w:type="spellStart"/>
      <w:r w:rsidRPr="006D33E4">
        <w:rPr>
          <w:rFonts w:ascii="Courier New" w:hAnsi="Courier New" w:cs="Courier New"/>
          <w:b/>
          <w:sz w:val="24"/>
          <w:szCs w:val="24"/>
        </w:rPr>
        <w:t>to</w:t>
      </w:r>
      <w:proofErr w:type="spellEnd"/>
      <w:r w:rsidRPr="006D33E4">
        <w:rPr>
          <w:rFonts w:ascii="Courier New" w:hAnsi="Courier New" w:cs="Courier New"/>
          <w:b/>
          <w:sz w:val="24"/>
          <w:szCs w:val="24"/>
        </w:rPr>
        <w:t xml:space="preserve"> do an </w:t>
      </w:r>
      <w:proofErr w:type="spellStart"/>
      <w:r w:rsidRPr="006D33E4">
        <w:rPr>
          <w:rFonts w:ascii="Courier New" w:hAnsi="Courier New" w:cs="Courier New"/>
          <w:b/>
          <w:sz w:val="24"/>
          <w:szCs w:val="24"/>
        </w:rPr>
        <w:t>act</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which</w:t>
      </w:r>
      <w:proofErr w:type="spellEnd"/>
      <w:r w:rsidRPr="006D33E4">
        <w:rPr>
          <w:rFonts w:ascii="Courier New" w:hAnsi="Courier New" w:cs="Courier New"/>
          <w:b/>
          <w:sz w:val="24"/>
          <w:szCs w:val="24"/>
        </w:rPr>
        <w:t xml:space="preserve"> is, </w:t>
      </w:r>
      <w:proofErr w:type="spellStart"/>
      <w:r w:rsidRPr="006D33E4">
        <w:rPr>
          <w:rFonts w:ascii="Courier New" w:hAnsi="Courier New" w:cs="Courier New"/>
          <w:b/>
          <w:sz w:val="24"/>
          <w:szCs w:val="24"/>
        </w:rPr>
        <w:t>or</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turns</w:t>
      </w:r>
      <w:proofErr w:type="spellEnd"/>
      <w:r w:rsidRPr="006D33E4">
        <w:rPr>
          <w:rFonts w:ascii="Courier New" w:hAnsi="Courier New" w:cs="Courier New"/>
          <w:b/>
          <w:sz w:val="24"/>
          <w:szCs w:val="24"/>
        </w:rPr>
        <w:t xml:space="preserve"> </w:t>
      </w:r>
      <w:proofErr w:type="spellStart"/>
      <w:r w:rsidRPr="006D33E4">
        <w:rPr>
          <w:rFonts w:ascii="Courier New" w:hAnsi="Courier New" w:cs="Courier New"/>
          <w:b/>
          <w:sz w:val="24"/>
          <w:szCs w:val="24"/>
        </w:rPr>
        <w:t>to</w:t>
      </w:r>
      <w:proofErr w:type="spellEnd"/>
      <w:r w:rsidRPr="006D33E4">
        <w:rPr>
          <w:rFonts w:ascii="Courier New" w:hAnsi="Courier New" w:cs="Courier New"/>
          <w:b/>
          <w:sz w:val="24"/>
          <w:szCs w:val="24"/>
        </w:rPr>
        <w:t xml:space="preserve"> be, </w:t>
      </w:r>
      <w:proofErr w:type="spellStart"/>
      <w:r w:rsidRPr="006D33E4">
        <w:rPr>
          <w:rFonts w:ascii="Courier New" w:hAnsi="Courier New" w:cs="Courier New"/>
          <w:b/>
          <w:sz w:val="24"/>
          <w:szCs w:val="24"/>
        </w:rPr>
        <w:t>tortious</w:t>
      </w:r>
      <w:proofErr w:type="spellEnd"/>
      <w:r w:rsidRPr="006D33E4">
        <w:rPr>
          <w:rFonts w:ascii="Courier New" w:hAnsi="Courier New" w:cs="Courier New"/>
          <w:b/>
          <w:sz w:val="24"/>
          <w:szCs w:val="24"/>
        </w:rPr>
        <w:t xml:space="preserve">. </w:t>
      </w:r>
    </w:p>
    <w:p w:rsidR="00FF4ADF" w:rsidRDefault="00FF4ADF" w:rsidP="00FF4ADF">
      <w:pPr>
        <w:spacing w:after="0" w:line="240" w:lineRule="auto"/>
        <w:ind w:firstLine="720"/>
        <w:rPr>
          <w:rFonts w:ascii="Courier New" w:hAnsi="Courier New" w:cs="Courier New"/>
          <w:b/>
          <w:sz w:val="24"/>
          <w:szCs w:val="24"/>
        </w:rPr>
      </w:pPr>
    </w:p>
    <w:p w:rsidR="00513061" w:rsidRDefault="00513061" w:rsidP="00FF4ADF">
      <w:pPr>
        <w:spacing w:after="0" w:line="240" w:lineRule="auto"/>
        <w:ind w:firstLine="720"/>
        <w:rPr>
          <w:rFonts w:ascii="Courier New" w:hAnsi="Courier New" w:cs="Courier New"/>
          <w:b/>
          <w:sz w:val="24"/>
          <w:szCs w:val="24"/>
        </w:rPr>
      </w:pPr>
    </w:p>
    <w:p w:rsidR="00513061" w:rsidRPr="006D33E4" w:rsidRDefault="00513061" w:rsidP="00FF4ADF">
      <w:pPr>
        <w:spacing w:after="0" w:line="240" w:lineRule="auto"/>
        <w:ind w:firstLine="720"/>
        <w:rPr>
          <w:rFonts w:ascii="Courier New" w:hAnsi="Courier New" w:cs="Courier New"/>
          <w:b/>
          <w:sz w:val="24"/>
          <w:szCs w:val="24"/>
        </w:rPr>
      </w:pPr>
    </w:p>
    <w:p w:rsidR="00513061" w:rsidRPr="006D33E4" w:rsidRDefault="00FF4ADF" w:rsidP="00FF4ADF">
      <w:pPr>
        <w:spacing w:after="0" w:line="240" w:lineRule="auto"/>
        <w:ind w:firstLine="720"/>
        <w:rPr>
          <w:rFonts w:ascii="Courier New" w:hAnsi="Courier New" w:cs="Courier New"/>
          <w:b/>
          <w:sz w:val="24"/>
          <w:szCs w:val="24"/>
        </w:rPr>
      </w:pPr>
      <w:r w:rsidRPr="006D33E4">
        <w:rPr>
          <w:rFonts w:ascii="Courier New" w:hAnsi="Courier New" w:cs="Courier New"/>
          <w:b/>
          <w:sz w:val="24"/>
          <w:szCs w:val="24"/>
        </w:rPr>
        <w:t>Bu ilkeleri aşağıdaki gibi sıraladık:</w:t>
      </w:r>
    </w:p>
    <w:p w:rsidR="00FF4ADF" w:rsidRPr="006D33E4" w:rsidRDefault="00FF4ADF" w:rsidP="00F834E2">
      <w:pPr>
        <w:spacing w:after="0" w:line="240" w:lineRule="auto"/>
        <w:ind w:left="1276" w:hanging="556"/>
        <w:rPr>
          <w:rFonts w:ascii="Courier New" w:hAnsi="Courier New" w:cs="Courier New"/>
          <w:b/>
          <w:sz w:val="24"/>
          <w:szCs w:val="24"/>
        </w:rPr>
      </w:pPr>
      <w:r w:rsidRPr="006D33E4">
        <w:rPr>
          <w:rFonts w:ascii="Courier New" w:hAnsi="Courier New" w:cs="Courier New"/>
          <w:b/>
          <w:sz w:val="24"/>
          <w:szCs w:val="24"/>
        </w:rPr>
        <w:t>(i)</w:t>
      </w:r>
      <w:r w:rsidRPr="006D33E4">
        <w:rPr>
          <w:rFonts w:ascii="Courier New" w:hAnsi="Courier New" w:cs="Courier New"/>
          <w:b/>
          <w:sz w:val="24"/>
          <w:szCs w:val="24"/>
        </w:rPr>
        <w:tab/>
        <w:t>başka bir kişinin haksız fiil işlemesini yardım ederek/destekleyerek,</w:t>
      </w:r>
    </w:p>
    <w:p w:rsidR="00FF4ADF" w:rsidRPr="006D33E4" w:rsidRDefault="00FF4ADF" w:rsidP="00FF4ADF">
      <w:pPr>
        <w:spacing w:after="0" w:line="240" w:lineRule="auto"/>
        <w:ind w:firstLine="720"/>
        <w:rPr>
          <w:rFonts w:ascii="Courier New" w:hAnsi="Courier New" w:cs="Courier New"/>
          <w:b/>
          <w:sz w:val="24"/>
          <w:szCs w:val="24"/>
        </w:rPr>
      </w:pPr>
      <w:r w:rsidRPr="006D33E4">
        <w:rPr>
          <w:rFonts w:ascii="Courier New" w:hAnsi="Courier New" w:cs="Courier New"/>
          <w:b/>
          <w:sz w:val="24"/>
          <w:szCs w:val="24"/>
        </w:rPr>
        <w:t>(ii)</w:t>
      </w:r>
      <w:r w:rsidRPr="006D33E4">
        <w:rPr>
          <w:rFonts w:ascii="Courier New" w:hAnsi="Courier New" w:cs="Courier New"/>
          <w:b/>
          <w:sz w:val="24"/>
          <w:szCs w:val="24"/>
        </w:rPr>
        <w:tab/>
        <w:t>Bu kişi ile ortak uyumlu bir eyleme uygun olarak,</w:t>
      </w:r>
    </w:p>
    <w:p w:rsidR="00FF4ADF" w:rsidRPr="006D33E4" w:rsidRDefault="00FF4ADF" w:rsidP="00F834E2">
      <w:pPr>
        <w:spacing w:after="0" w:line="240" w:lineRule="auto"/>
        <w:ind w:left="1418" w:hanging="698"/>
        <w:rPr>
          <w:rFonts w:ascii="Courier New" w:hAnsi="Courier New" w:cs="Courier New"/>
          <w:b/>
          <w:sz w:val="24"/>
          <w:szCs w:val="24"/>
        </w:rPr>
      </w:pPr>
      <w:r w:rsidRPr="006D33E4">
        <w:rPr>
          <w:rFonts w:ascii="Courier New" w:hAnsi="Courier New" w:cs="Courier New"/>
          <w:b/>
          <w:sz w:val="24"/>
          <w:szCs w:val="24"/>
        </w:rPr>
        <w:t>(iii)Haksız fiil teşkil eden veya haksız fiile dönüşen bir eylemde bulunmak.</w:t>
      </w:r>
    </w:p>
    <w:p w:rsidR="00FF4ADF" w:rsidRDefault="00F834E2" w:rsidP="00F834E2">
      <w:pPr>
        <w:spacing w:after="0" w:line="240" w:lineRule="auto"/>
        <w:ind w:left="1418" w:hanging="698"/>
        <w:rPr>
          <w:rFonts w:ascii="Courier New" w:hAnsi="Courier New" w:cs="Courier New"/>
          <w:b/>
          <w:sz w:val="24"/>
          <w:szCs w:val="24"/>
        </w:rPr>
      </w:pPr>
      <w:r>
        <w:rPr>
          <w:rFonts w:ascii="Courier New" w:hAnsi="Courier New" w:cs="Courier New"/>
          <w:b/>
          <w:sz w:val="24"/>
          <w:szCs w:val="24"/>
        </w:rPr>
        <w:t xml:space="preserve">       </w:t>
      </w:r>
      <w:r w:rsidR="00FF4ADF" w:rsidRPr="006D33E4">
        <w:rPr>
          <w:rFonts w:ascii="Courier New" w:hAnsi="Courier New" w:cs="Courier New"/>
          <w:b/>
          <w:sz w:val="24"/>
          <w:szCs w:val="24"/>
        </w:rPr>
        <w:t xml:space="preserve">Bu kararda kullanılan </w:t>
      </w:r>
      <w:proofErr w:type="spellStart"/>
      <w:r w:rsidR="00FF4ADF" w:rsidRPr="006D33E4">
        <w:rPr>
          <w:rFonts w:ascii="Courier New" w:hAnsi="Courier New" w:cs="Courier New"/>
          <w:b/>
          <w:sz w:val="24"/>
          <w:szCs w:val="24"/>
        </w:rPr>
        <w:t>common</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design</w:t>
      </w:r>
      <w:proofErr w:type="spellEnd"/>
      <w:r w:rsidR="00FF4ADF" w:rsidRPr="006D33E4">
        <w:rPr>
          <w:rFonts w:ascii="Courier New" w:hAnsi="Courier New" w:cs="Courier New"/>
          <w:b/>
          <w:sz w:val="24"/>
          <w:szCs w:val="24"/>
        </w:rPr>
        <w:t xml:space="preserve"> kelimelerinden kasıt, ortak uyumlu eylemlerde bulunmaktır. Uyumlu kelimesi ise ahenk oluşturan anlamında olup eylemler arasında bir uyum olma durumunun oluşmasından söz edilmelidir. Müşterek haksız fiil için bir sonuca yönelik uyumlu eylemlerin var olması gerekir. Neticede bir fiilin </w:t>
      </w:r>
      <w:proofErr w:type="spellStart"/>
      <w:r w:rsidR="00FF4ADF" w:rsidRPr="006D33E4">
        <w:rPr>
          <w:rFonts w:ascii="Courier New" w:hAnsi="Courier New" w:cs="Courier New"/>
          <w:b/>
          <w:sz w:val="24"/>
          <w:szCs w:val="24"/>
        </w:rPr>
        <w:t>joint</w:t>
      </w:r>
      <w:proofErr w:type="spellEnd"/>
      <w:r w:rsidR="00FF4ADF" w:rsidRPr="006D33E4">
        <w:rPr>
          <w:rFonts w:ascii="Courier New" w:hAnsi="Courier New" w:cs="Courier New"/>
          <w:b/>
          <w:sz w:val="24"/>
          <w:szCs w:val="24"/>
        </w:rPr>
        <w:t xml:space="preserve"> </w:t>
      </w:r>
      <w:proofErr w:type="spellStart"/>
      <w:r w:rsidR="00FF4ADF" w:rsidRPr="006D33E4">
        <w:rPr>
          <w:rFonts w:ascii="Courier New" w:hAnsi="Courier New" w:cs="Courier New"/>
          <w:b/>
          <w:sz w:val="24"/>
          <w:szCs w:val="24"/>
        </w:rPr>
        <w:t>tortfeasors</w:t>
      </w:r>
      <w:proofErr w:type="spellEnd"/>
      <w:r w:rsidR="00FF4ADF" w:rsidRPr="006D33E4">
        <w:rPr>
          <w:rFonts w:ascii="Courier New" w:hAnsi="Courier New" w:cs="Courier New"/>
          <w:b/>
          <w:sz w:val="24"/>
          <w:szCs w:val="24"/>
        </w:rPr>
        <w:t xml:space="preserve"> anlamında müşterek haksız bir fiil olabilmesi için birden fazla kişinin ayrı ayrı yaptığı ve bir uyum içerisinde gelişen eylemleri neticesinde bir fiilin oluşması gerekir.</w:t>
      </w:r>
      <w:r w:rsidR="00B62B21">
        <w:rPr>
          <w:rFonts w:ascii="Courier New" w:hAnsi="Courier New" w:cs="Courier New"/>
          <w:b/>
          <w:sz w:val="24"/>
          <w:szCs w:val="24"/>
        </w:rPr>
        <w:t>”</w:t>
      </w:r>
    </w:p>
    <w:p w:rsidR="00B62B21" w:rsidRPr="006D33E4" w:rsidRDefault="00B62B21" w:rsidP="00F834E2">
      <w:pPr>
        <w:spacing w:after="0" w:line="240" w:lineRule="auto"/>
        <w:ind w:left="1418" w:hanging="698"/>
        <w:rPr>
          <w:rFonts w:ascii="Courier New" w:hAnsi="Courier New" w:cs="Courier New"/>
          <w:b/>
          <w:sz w:val="24"/>
          <w:szCs w:val="24"/>
        </w:rPr>
      </w:pP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Bu durumda</w:t>
      </w:r>
      <w:r w:rsidR="00B62B21">
        <w:rPr>
          <w:rFonts w:ascii="Courier New" w:hAnsi="Courier New" w:cs="Courier New"/>
          <w:sz w:val="24"/>
          <w:szCs w:val="24"/>
        </w:rPr>
        <w:t>,</w:t>
      </w:r>
      <w:r>
        <w:rPr>
          <w:rFonts w:ascii="Courier New" w:hAnsi="Courier New" w:cs="Courier New"/>
          <w:sz w:val="24"/>
          <w:szCs w:val="24"/>
        </w:rPr>
        <w:t xml:space="preserve"> Davalı No.2</w:t>
      </w:r>
      <w:r w:rsidR="00F834E2">
        <w:rPr>
          <w:rFonts w:ascii="Courier New" w:hAnsi="Courier New" w:cs="Courier New"/>
          <w:sz w:val="24"/>
          <w:szCs w:val="24"/>
        </w:rPr>
        <w:t>’</w:t>
      </w:r>
      <w:r>
        <w:rPr>
          <w:rFonts w:ascii="Courier New" w:hAnsi="Courier New" w:cs="Courier New"/>
          <w:sz w:val="24"/>
          <w:szCs w:val="24"/>
        </w:rPr>
        <w:t>nin</w:t>
      </w:r>
      <w:r w:rsidR="00B62B21">
        <w:rPr>
          <w:rFonts w:ascii="Courier New" w:hAnsi="Courier New" w:cs="Courier New"/>
          <w:sz w:val="24"/>
          <w:szCs w:val="24"/>
        </w:rPr>
        <w:t>,</w:t>
      </w:r>
      <w:r>
        <w:rPr>
          <w:rFonts w:ascii="Courier New" w:hAnsi="Courier New" w:cs="Courier New"/>
          <w:sz w:val="24"/>
          <w:szCs w:val="24"/>
        </w:rPr>
        <w:t xml:space="preserve"> Davalı No.1</w:t>
      </w:r>
      <w:r w:rsidR="00F834E2">
        <w:rPr>
          <w:rFonts w:ascii="Courier New" w:hAnsi="Courier New" w:cs="Courier New"/>
          <w:sz w:val="24"/>
          <w:szCs w:val="24"/>
        </w:rPr>
        <w:t>’</w:t>
      </w:r>
      <w:r>
        <w:rPr>
          <w:rFonts w:ascii="Courier New" w:hAnsi="Courier New" w:cs="Courier New"/>
          <w:sz w:val="24"/>
          <w:szCs w:val="24"/>
        </w:rPr>
        <w:t>in haksız fiilinden müştereken sorumlu olabilmesi için bu haksız fiille ilgili olarak Davalı No.1</w:t>
      </w:r>
      <w:r w:rsidR="00F834E2">
        <w:rPr>
          <w:rFonts w:ascii="Courier New" w:hAnsi="Courier New" w:cs="Courier New"/>
          <w:sz w:val="24"/>
          <w:szCs w:val="24"/>
        </w:rPr>
        <w:t>’</w:t>
      </w:r>
      <w:r>
        <w:rPr>
          <w:rFonts w:ascii="Courier New" w:hAnsi="Courier New" w:cs="Courier New"/>
          <w:sz w:val="24"/>
          <w:szCs w:val="24"/>
        </w:rPr>
        <w:t xml:space="preserve">e haksız fiilin işlenmesinde ortak amaca uygun olarak uyumlu bir eylemle yardımcı olduğunun ve bu eylemin işlenen veya gerçekleştirilen bir haksız fiil olduğunun ispat edilmesi gereklidir.    </w:t>
      </w:r>
    </w:p>
    <w:p w:rsidR="00FF4ADF" w:rsidRPr="00AE0D2C" w:rsidRDefault="00FF4ADF" w:rsidP="00FF4ADF">
      <w:pPr>
        <w:spacing w:after="0" w:line="360" w:lineRule="auto"/>
        <w:ind w:firstLine="720"/>
        <w:rPr>
          <w:rFonts w:ascii="Courier New" w:hAnsi="Courier New" w:cs="Courier New"/>
          <w:vanish/>
          <w:sz w:val="24"/>
          <w:szCs w:val="24"/>
          <w:specVanish/>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 xml:space="preserve">Belirtmiş olduğumuz prensipler tahtında meseleyi inceleriz. </w:t>
      </w:r>
    </w:p>
    <w:p w:rsidR="00FF4ADF" w:rsidRDefault="00FF4ADF" w:rsidP="00FF4ADF">
      <w:pPr>
        <w:spacing w:after="0" w:line="360" w:lineRule="auto"/>
        <w:ind w:firstLine="720"/>
        <w:rPr>
          <w:rFonts w:ascii="Courier New" w:hAnsi="Courier New" w:cs="Courier New"/>
          <w:sz w:val="24"/>
          <w:szCs w:val="24"/>
        </w:rPr>
      </w:pPr>
    </w:p>
    <w:p w:rsidR="00FF4ADF" w:rsidRDefault="00FF4ADF" w:rsidP="00A45210">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B62B21">
        <w:rPr>
          <w:rFonts w:ascii="Courier New" w:hAnsi="Courier New" w:cs="Courier New"/>
          <w:sz w:val="24"/>
          <w:szCs w:val="24"/>
        </w:rPr>
        <w:t>,</w:t>
      </w:r>
      <w:r>
        <w:rPr>
          <w:rFonts w:ascii="Courier New" w:hAnsi="Courier New" w:cs="Courier New"/>
          <w:sz w:val="24"/>
          <w:szCs w:val="24"/>
        </w:rPr>
        <w:t xml:space="preserve"> Davalı No.2 ile ilgili olarak önce</w:t>
      </w:r>
      <w:r w:rsidR="00B62B21">
        <w:rPr>
          <w:rFonts w:ascii="Courier New" w:hAnsi="Courier New" w:cs="Courier New"/>
          <w:sz w:val="24"/>
          <w:szCs w:val="24"/>
        </w:rPr>
        <w:t>likle,</w:t>
      </w:r>
      <w:r>
        <w:rPr>
          <w:rFonts w:ascii="Courier New" w:hAnsi="Courier New" w:cs="Courier New"/>
          <w:sz w:val="24"/>
          <w:szCs w:val="24"/>
        </w:rPr>
        <w:t xml:space="preserve"> Davalı No.2</w:t>
      </w:r>
      <w:r w:rsidR="00387D9D">
        <w:rPr>
          <w:rFonts w:ascii="Courier New" w:hAnsi="Courier New" w:cs="Courier New"/>
          <w:sz w:val="24"/>
          <w:szCs w:val="24"/>
        </w:rPr>
        <w:t>’</w:t>
      </w:r>
      <w:r>
        <w:rPr>
          <w:rFonts w:ascii="Courier New" w:hAnsi="Courier New" w:cs="Courier New"/>
          <w:sz w:val="24"/>
          <w:szCs w:val="24"/>
        </w:rPr>
        <w:t>nin Davalı No.1 ile birlikte hareket ettikleri veya Davalı No.1</w:t>
      </w:r>
      <w:r w:rsidR="00387D9D">
        <w:rPr>
          <w:rFonts w:ascii="Courier New" w:hAnsi="Courier New" w:cs="Courier New"/>
          <w:sz w:val="24"/>
          <w:szCs w:val="24"/>
        </w:rPr>
        <w:t>’</w:t>
      </w:r>
      <w:r>
        <w:rPr>
          <w:rFonts w:ascii="Courier New" w:hAnsi="Courier New" w:cs="Courier New"/>
          <w:sz w:val="24"/>
          <w:szCs w:val="24"/>
        </w:rPr>
        <w:t xml:space="preserve">e yardımcı olduğu yönünde bir </w:t>
      </w:r>
      <w:proofErr w:type="gramStart"/>
      <w:r>
        <w:rPr>
          <w:rFonts w:ascii="Courier New" w:hAnsi="Courier New" w:cs="Courier New"/>
          <w:sz w:val="24"/>
          <w:szCs w:val="24"/>
        </w:rPr>
        <w:t>şahadet</w:t>
      </w:r>
      <w:r w:rsidR="00A45210">
        <w:rPr>
          <w:rFonts w:ascii="Courier New" w:hAnsi="Courier New" w:cs="Courier New"/>
          <w:sz w:val="24"/>
          <w:szCs w:val="24"/>
        </w:rPr>
        <w:t>in</w:t>
      </w:r>
      <w:r>
        <w:rPr>
          <w:rFonts w:ascii="Courier New" w:hAnsi="Courier New" w:cs="Courier New"/>
          <w:sz w:val="24"/>
          <w:szCs w:val="24"/>
        </w:rPr>
        <w:t xml:space="preserve">  huzurunda</w:t>
      </w:r>
      <w:proofErr w:type="gramEnd"/>
      <w:r>
        <w:rPr>
          <w:rFonts w:ascii="Courier New" w:hAnsi="Courier New" w:cs="Courier New"/>
          <w:sz w:val="24"/>
          <w:szCs w:val="24"/>
        </w:rPr>
        <w:t xml:space="preserve"> bulunmadığına bulgu</w:t>
      </w:r>
      <w:r w:rsidR="00B62B21">
        <w:rPr>
          <w:rFonts w:ascii="Courier New" w:hAnsi="Courier New" w:cs="Courier New"/>
          <w:sz w:val="24"/>
          <w:szCs w:val="24"/>
        </w:rPr>
        <w:t xml:space="preserve"> yapt</w:t>
      </w:r>
      <w:r>
        <w:rPr>
          <w:rFonts w:ascii="Courier New" w:hAnsi="Courier New" w:cs="Courier New"/>
          <w:sz w:val="24"/>
          <w:szCs w:val="24"/>
        </w:rPr>
        <w:t xml:space="preserve">ı.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 kararı</w:t>
      </w:r>
      <w:r w:rsidR="00570A5E">
        <w:rPr>
          <w:rFonts w:ascii="Courier New" w:hAnsi="Courier New" w:cs="Courier New"/>
          <w:sz w:val="24"/>
          <w:szCs w:val="24"/>
        </w:rPr>
        <w:t>nda</w:t>
      </w:r>
      <w:r>
        <w:rPr>
          <w:rFonts w:ascii="Courier New" w:hAnsi="Courier New" w:cs="Courier New"/>
          <w:sz w:val="24"/>
          <w:szCs w:val="24"/>
        </w:rPr>
        <w:t xml:space="preserve">, Davacıların </w:t>
      </w:r>
      <w:r w:rsidR="00B62B21">
        <w:rPr>
          <w:rFonts w:ascii="Courier New" w:hAnsi="Courier New" w:cs="Courier New"/>
          <w:sz w:val="24"/>
          <w:szCs w:val="24"/>
        </w:rPr>
        <w:t>Tafsilatlı T</w:t>
      </w:r>
      <w:r>
        <w:rPr>
          <w:rFonts w:ascii="Courier New" w:hAnsi="Courier New" w:cs="Courier New"/>
          <w:sz w:val="24"/>
          <w:szCs w:val="24"/>
        </w:rPr>
        <w:t xml:space="preserve">alep </w:t>
      </w:r>
      <w:r w:rsidR="00B62B21">
        <w:rPr>
          <w:rFonts w:ascii="Courier New" w:hAnsi="Courier New" w:cs="Courier New"/>
          <w:sz w:val="24"/>
          <w:szCs w:val="24"/>
        </w:rPr>
        <w:t>T</w:t>
      </w:r>
      <w:r>
        <w:rPr>
          <w:rFonts w:ascii="Courier New" w:hAnsi="Courier New" w:cs="Courier New"/>
          <w:sz w:val="24"/>
          <w:szCs w:val="24"/>
        </w:rPr>
        <w:t>akrirlerinde Davalı No.2</w:t>
      </w:r>
      <w:r w:rsidR="00387D9D">
        <w:rPr>
          <w:rFonts w:ascii="Courier New" w:hAnsi="Courier New" w:cs="Courier New"/>
          <w:sz w:val="24"/>
          <w:szCs w:val="24"/>
        </w:rPr>
        <w:t>’</w:t>
      </w:r>
      <w:r>
        <w:rPr>
          <w:rFonts w:ascii="Courier New" w:hAnsi="Courier New" w:cs="Courier New"/>
          <w:sz w:val="24"/>
          <w:szCs w:val="24"/>
        </w:rPr>
        <w:t>nin haksız fiile katkısının</w:t>
      </w:r>
      <w:r w:rsidR="00B62B21">
        <w:rPr>
          <w:rFonts w:ascii="Courier New" w:hAnsi="Courier New" w:cs="Courier New"/>
          <w:sz w:val="24"/>
          <w:szCs w:val="24"/>
        </w:rPr>
        <w:t>,</w:t>
      </w:r>
      <w:r>
        <w:rPr>
          <w:rFonts w:ascii="Courier New" w:hAnsi="Courier New" w:cs="Courier New"/>
          <w:sz w:val="24"/>
          <w:szCs w:val="24"/>
        </w:rPr>
        <w:t xml:space="preserve"> gerek alt geçit projesinin yapımı ve perde duvarının inşası gerekse servis yolunun yapımı ile ilgili projelere Karayolları Dairesi </w:t>
      </w:r>
      <w:r w:rsidR="00F94E1A">
        <w:rPr>
          <w:rFonts w:ascii="Courier New" w:hAnsi="Courier New" w:cs="Courier New"/>
          <w:sz w:val="24"/>
          <w:szCs w:val="24"/>
        </w:rPr>
        <w:t>ve Ş</w:t>
      </w:r>
      <w:r>
        <w:rPr>
          <w:rFonts w:ascii="Courier New" w:hAnsi="Courier New" w:cs="Courier New"/>
          <w:sz w:val="24"/>
          <w:szCs w:val="24"/>
        </w:rPr>
        <w:t>ehir Planlama Dairesi olarak vermiş olduğu onay ve izinler</w:t>
      </w:r>
      <w:r w:rsidR="00A45210">
        <w:rPr>
          <w:rFonts w:ascii="Courier New" w:hAnsi="Courier New" w:cs="Courier New"/>
          <w:sz w:val="24"/>
          <w:szCs w:val="24"/>
        </w:rPr>
        <w:t>l</w:t>
      </w:r>
      <w:r>
        <w:rPr>
          <w:rFonts w:ascii="Courier New" w:hAnsi="Courier New" w:cs="Courier New"/>
          <w:sz w:val="24"/>
          <w:szCs w:val="24"/>
        </w:rPr>
        <w:t xml:space="preserve">e </w:t>
      </w:r>
      <w:r w:rsidR="006E50BE">
        <w:rPr>
          <w:rFonts w:ascii="Courier New" w:hAnsi="Courier New" w:cs="Courier New"/>
          <w:sz w:val="24"/>
          <w:szCs w:val="24"/>
        </w:rPr>
        <w:t>sınırlı</w:t>
      </w:r>
      <w:r w:rsidR="00570A5E">
        <w:rPr>
          <w:rFonts w:ascii="Courier New" w:hAnsi="Courier New" w:cs="Courier New"/>
          <w:sz w:val="24"/>
          <w:szCs w:val="24"/>
        </w:rPr>
        <w:t xml:space="preserve"> </w:t>
      </w:r>
      <w:r>
        <w:rPr>
          <w:rFonts w:ascii="Courier New" w:hAnsi="Courier New" w:cs="Courier New"/>
          <w:sz w:val="24"/>
          <w:szCs w:val="24"/>
        </w:rPr>
        <w:t>olduğunu ve bu nedenle dava edildiğini ifade e</w:t>
      </w:r>
      <w:r w:rsidR="00570A5E">
        <w:rPr>
          <w:rFonts w:ascii="Courier New" w:hAnsi="Courier New" w:cs="Courier New"/>
          <w:sz w:val="24"/>
          <w:szCs w:val="24"/>
        </w:rPr>
        <w:t>tmiştir. Alt Mahkeme</w:t>
      </w:r>
      <w:r>
        <w:rPr>
          <w:rFonts w:ascii="Courier New" w:hAnsi="Courier New" w:cs="Courier New"/>
          <w:sz w:val="24"/>
          <w:szCs w:val="24"/>
        </w:rPr>
        <w:t xml:space="preserve"> dava konusu haksız fiil</w:t>
      </w:r>
      <w:r w:rsidR="00B62B21">
        <w:rPr>
          <w:rFonts w:ascii="Courier New" w:hAnsi="Courier New" w:cs="Courier New"/>
          <w:sz w:val="24"/>
          <w:szCs w:val="24"/>
        </w:rPr>
        <w:t xml:space="preserve">in işlendiği mal ile </w:t>
      </w:r>
      <w:r w:rsidR="00570A5E">
        <w:rPr>
          <w:rFonts w:ascii="Courier New" w:hAnsi="Courier New" w:cs="Courier New"/>
          <w:sz w:val="24"/>
          <w:szCs w:val="24"/>
        </w:rPr>
        <w:t>ilgili</w:t>
      </w:r>
      <w:r w:rsidR="00B62B21">
        <w:rPr>
          <w:rFonts w:ascii="Courier New" w:hAnsi="Courier New" w:cs="Courier New"/>
          <w:sz w:val="24"/>
          <w:szCs w:val="24"/>
        </w:rPr>
        <w:t xml:space="preserve"> olarak</w:t>
      </w:r>
      <w:r w:rsidR="00570A5E">
        <w:rPr>
          <w:rFonts w:ascii="Courier New" w:hAnsi="Courier New" w:cs="Courier New"/>
          <w:sz w:val="24"/>
          <w:szCs w:val="24"/>
        </w:rPr>
        <w:t xml:space="preserve"> </w:t>
      </w:r>
      <w:r w:rsidR="00570A5E" w:rsidRPr="00570A5E">
        <w:rPr>
          <w:rFonts w:ascii="Courier New" w:hAnsi="Courier New" w:cs="Courier New"/>
          <w:sz w:val="24"/>
          <w:szCs w:val="24"/>
        </w:rPr>
        <w:t>Davalı No.2</w:t>
      </w:r>
      <w:r w:rsidR="00513061">
        <w:rPr>
          <w:rFonts w:ascii="Courier New" w:hAnsi="Courier New" w:cs="Courier New"/>
          <w:sz w:val="24"/>
          <w:szCs w:val="24"/>
        </w:rPr>
        <w:t>’</w:t>
      </w:r>
      <w:r w:rsidR="00570A5E" w:rsidRPr="00570A5E">
        <w:rPr>
          <w:rFonts w:ascii="Courier New" w:hAnsi="Courier New" w:cs="Courier New"/>
          <w:sz w:val="24"/>
          <w:szCs w:val="24"/>
        </w:rPr>
        <w:t xml:space="preserve">nin </w:t>
      </w:r>
      <w:r w:rsidR="00B62B21">
        <w:rPr>
          <w:rFonts w:ascii="Courier New" w:hAnsi="Courier New" w:cs="Courier New"/>
          <w:sz w:val="24"/>
          <w:szCs w:val="24"/>
        </w:rPr>
        <w:t xml:space="preserve">rolü </w:t>
      </w:r>
      <w:r>
        <w:rPr>
          <w:rFonts w:ascii="Courier New" w:hAnsi="Courier New" w:cs="Courier New"/>
          <w:sz w:val="24"/>
          <w:szCs w:val="24"/>
        </w:rPr>
        <w:t>sadece verdiği izinlerle sınırlı olduğundan</w:t>
      </w:r>
      <w:r w:rsidR="00B62B21">
        <w:rPr>
          <w:rFonts w:ascii="Courier New" w:hAnsi="Courier New" w:cs="Courier New"/>
          <w:sz w:val="24"/>
          <w:szCs w:val="24"/>
        </w:rPr>
        <w:t xml:space="preserve">, </w:t>
      </w:r>
      <w:r w:rsidR="00A45210">
        <w:rPr>
          <w:rFonts w:ascii="Courier New" w:hAnsi="Courier New" w:cs="Courier New"/>
          <w:sz w:val="24"/>
          <w:szCs w:val="24"/>
        </w:rPr>
        <w:t xml:space="preserve">haksız fiilde bulunduğuna dair </w:t>
      </w:r>
      <w:r>
        <w:rPr>
          <w:rFonts w:ascii="Courier New" w:hAnsi="Courier New" w:cs="Courier New"/>
          <w:sz w:val="24"/>
          <w:szCs w:val="24"/>
        </w:rPr>
        <w:t>aleyhin</w:t>
      </w:r>
      <w:r w:rsidR="00A45210">
        <w:rPr>
          <w:rFonts w:ascii="Courier New" w:hAnsi="Courier New" w:cs="Courier New"/>
          <w:sz w:val="24"/>
          <w:szCs w:val="24"/>
        </w:rPr>
        <w:t>d</w:t>
      </w:r>
      <w:r>
        <w:rPr>
          <w:rFonts w:ascii="Courier New" w:hAnsi="Courier New" w:cs="Courier New"/>
          <w:sz w:val="24"/>
          <w:szCs w:val="24"/>
        </w:rPr>
        <w:t xml:space="preserve">e şahadet bulunmadığı sonucuna varmıştır.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 ise bu bulgunun hatalı olduğunu</w:t>
      </w:r>
      <w:r w:rsidR="00B62B21">
        <w:rPr>
          <w:rFonts w:ascii="Courier New" w:hAnsi="Courier New" w:cs="Courier New"/>
          <w:sz w:val="24"/>
          <w:szCs w:val="24"/>
        </w:rPr>
        <w:t>,</w:t>
      </w:r>
      <w:r>
        <w:rPr>
          <w:rFonts w:ascii="Courier New" w:hAnsi="Courier New" w:cs="Courier New"/>
          <w:sz w:val="24"/>
          <w:szCs w:val="24"/>
        </w:rPr>
        <w:t xml:space="preserve"> Davalı No.2</w:t>
      </w:r>
      <w:r w:rsidR="00387D9D">
        <w:rPr>
          <w:rFonts w:ascii="Courier New" w:hAnsi="Courier New" w:cs="Courier New"/>
          <w:sz w:val="24"/>
          <w:szCs w:val="24"/>
        </w:rPr>
        <w:t>’</w:t>
      </w:r>
      <w:r>
        <w:rPr>
          <w:rFonts w:ascii="Courier New" w:hAnsi="Courier New" w:cs="Courier New"/>
          <w:sz w:val="24"/>
          <w:szCs w:val="24"/>
        </w:rPr>
        <w:t xml:space="preserve">nin de Davalı No.1 ile birlikte haksız fiilden müştereken sorumlu olması gerektiğini ileri sürmektedir.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Davacıların</w:t>
      </w:r>
      <w:r w:rsidR="00B62B21">
        <w:rPr>
          <w:rFonts w:ascii="Courier New" w:hAnsi="Courier New" w:cs="Courier New"/>
          <w:sz w:val="24"/>
          <w:szCs w:val="24"/>
        </w:rPr>
        <w:t>,</w:t>
      </w:r>
      <w:r>
        <w:rPr>
          <w:rFonts w:ascii="Courier New" w:hAnsi="Courier New" w:cs="Courier New"/>
          <w:sz w:val="24"/>
          <w:szCs w:val="24"/>
        </w:rPr>
        <w:t xml:space="preserve"> Davalı No.</w:t>
      </w:r>
      <w:r w:rsidR="00911DF3">
        <w:rPr>
          <w:rFonts w:ascii="Courier New" w:hAnsi="Courier New" w:cs="Courier New"/>
          <w:sz w:val="24"/>
          <w:szCs w:val="24"/>
        </w:rPr>
        <w:t xml:space="preserve">2’nin sorumluluğu ile </w:t>
      </w:r>
      <w:r>
        <w:rPr>
          <w:rFonts w:ascii="Courier New" w:hAnsi="Courier New" w:cs="Courier New"/>
          <w:sz w:val="24"/>
          <w:szCs w:val="24"/>
        </w:rPr>
        <w:t>ilgili iddialarına ilişkin tek şahadet</w:t>
      </w:r>
      <w:r w:rsidR="00B62B21">
        <w:rPr>
          <w:rFonts w:ascii="Courier New" w:hAnsi="Courier New" w:cs="Courier New"/>
          <w:sz w:val="24"/>
          <w:szCs w:val="24"/>
        </w:rPr>
        <w:t>,</w:t>
      </w:r>
      <w:r>
        <w:rPr>
          <w:rFonts w:ascii="Courier New" w:hAnsi="Courier New" w:cs="Courier New"/>
          <w:sz w:val="24"/>
          <w:szCs w:val="24"/>
        </w:rPr>
        <w:t xml:space="preserve"> Davalı </w:t>
      </w:r>
      <w:proofErr w:type="gramStart"/>
      <w:r>
        <w:rPr>
          <w:rFonts w:ascii="Courier New" w:hAnsi="Courier New" w:cs="Courier New"/>
          <w:sz w:val="24"/>
          <w:szCs w:val="24"/>
        </w:rPr>
        <w:t>No.2</w:t>
      </w:r>
      <w:r w:rsidR="00387D9D">
        <w:rPr>
          <w:rFonts w:ascii="Courier New" w:hAnsi="Courier New" w:cs="Courier New"/>
          <w:sz w:val="24"/>
          <w:szCs w:val="24"/>
        </w:rPr>
        <w:t>’</w:t>
      </w:r>
      <w:r>
        <w:rPr>
          <w:rFonts w:ascii="Courier New" w:hAnsi="Courier New" w:cs="Courier New"/>
          <w:sz w:val="24"/>
          <w:szCs w:val="24"/>
        </w:rPr>
        <w:t>nin</w:t>
      </w:r>
      <w:r w:rsidRPr="0075685A">
        <w:t xml:space="preserve"> </w:t>
      </w:r>
      <w:r>
        <w:t xml:space="preserve"> </w:t>
      </w:r>
      <w:r w:rsidRPr="0075685A">
        <w:rPr>
          <w:rFonts w:ascii="Courier New" w:hAnsi="Courier New" w:cs="Courier New"/>
          <w:sz w:val="24"/>
          <w:szCs w:val="24"/>
        </w:rPr>
        <w:t>Karayolları</w:t>
      </w:r>
      <w:proofErr w:type="gramEnd"/>
      <w:r w:rsidRPr="0075685A">
        <w:rPr>
          <w:rFonts w:ascii="Courier New" w:hAnsi="Courier New" w:cs="Courier New"/>
          <w:sz w:val="24"/>
          <w:szCs w:val="24"/>
        </w:rPr>
        <w:t xml:space="preserve"> Dairesi ve </w:t>
      </w:r>
      <w:r w:rsidR="00F94E1A">
        <w:rPr>
          <w:rFonts w:ascii="Courier New" w:hAnsi="Courier New" w:cs="Courier New"/>
          <w:sz w:val="24"/>
          <w:szCs w:val="24"/>
        </w:rPr>
        <w:t>Ş</w:t>
      </w:r>
      <w:r w:rsidRPr="0075685A">
        <w:rPr>
          <w:rFonts w:ascii="Courier New" w:hAnsi="Courier New" w:cs="Courier New"/>
          <w:sz w:val="24"/>
          <w:szCs w:val="24"/>
        </w:rPr>
        <w:t>ehir Planlama Dairesi olarak</w:t>
      </w:r>
      <w:r>
        <w:rPr>
          <w:rFonts w:ascii="Courier New" w:hAnsi="Courier New" w:cs="Courier New"/>
          <w:sz w:val="24"/>
          <w:szCs w:val="24"/>
        </w:rPr>
        <w:t xml:space="preserve"> ilgili projelere verdiği izin ve onay</w:t>
      </w:r>
      <w:r w:rsidR="00B62B21">
        <w:rPr>
          <w:rFonts w:ascii="Courier New" w:hAnsi="Courier New" w:cs="Courier New"/>
          <w:sz w:val="24"/>
          <w:szCs w:val="24"/>
        </w:rPr>
        <w:t xml:space="preserve">lara </w:t>
      </w:r>
      <w:r>
        <w:rPr>
          <w:rFonts w:ascii="Courier New" w:hAnsi="Courier New" w:cs="Courier New"/>
          <w:sz w:val="24"/>
          <w:szCs w:val="24"/>
        </w:rPr>
        <w:t>dayanmaktadır.</w:t>
      </w:r>
      <w:r w:rsidR="00911DF3">
        <w:rPr>
          <w:rFonts w:ascii="Courier New" w:hAnsi="Courier New" w:cs="Courier New"/>
          <w:sz w:val="24"/>
          <w:szCs w:val="24"/>
        </w:rPr>
        <w:t xml:space="preserve"> Davalı No.2’nin fiilen bu projeyi uyguladığına yönelik herhangi bir şahadet</w:t>
      </w:r>
      <w:r w:rsidR="00B62B21">
        <w:rPr>
          <w:rFonts w:ascii="Courier New" w:hAnsi="Courier New" w:cs="Courier New"/>
          <w:sz w:val="24"/>
          <w:szCs w:val="24"/>
        </w:rPr>
        <w:t xml:space="preserve"> huzurda</w:t>
      </w:r>
      <w:r w:rsidR="00911DF3">
        <w:rPr>
          <w:rFonts w:ascii="Courier New" w:hAnsi="Courier New" w:cs="Courier New"/>
          <w:sz w:val="24"/>
          <w:szCs w:val="24"/>
        </w:rPr>
        <w:t xml:space="preserve"> bulunmamaktadır. </w:t>
      </w:r>
      <w:r>
        <w:rPr>
          <w:rFonts w:ascii="Courier New" w:hAnsi="Courier New" w:cs="Courier New"/>
          <w:sz w:val="24"/>
          <w:szCs w:val="24"/>
        </w:rPr>
        <w:t xml:space="preserve"> </w:t>
      </w:r>
    </w:p>
    <w:p w:rsidR="00FF4ADF" w:rsidRDefault="00FF4ADF" w:rsidP="00FF4ADF">
      <w:pPr>
        <w:spacing w:after="0" w:line="360" w:lineRule="auto"/>
        <w:ind w:firstLine="720"/>
        <w:rPr>
          <w:rFonts w:ascii="Courier New" w:hAnsi="Courier New" w:cs="Courier New"/>
          <w:sz w:val="24"/>
          <w:szCs w:val="24"/>
        </w:rPr>
      </w:pPr>
    </w:p>
    <w:p w:rsidR="00FF4ADF" w:rsidRDefault="00321F9E" w:rsidP="00FF4ADF">
      <w:pPr>
        <w:spacing w:after="0" w:line="360" w:lineRule="auto"/>
        <w:ind w:firstLine="720"/>
        <w:rPr>
          <w:rFonts w:ascii="Courier New" w:hAnsi="Courier New" w:cs="Courier New"/>
          <w:sz w:val="24"/>
          <w:szCs w:val="24"/>
        </w:rPr>
      </w:pPr>
      <w:proofErr w:type="gramStart"/>
      <w:r>
        <w:rPr>
          <w:rFonts w:ascii="Courier New" w:hAnsi="Courier New" w:cs="Courier New"/>
          <w:sz w:val="24"/>
          <w:szCs w:val="24"/>
        </w:rPr>
        <w:t>Alt Mahkeme</w:t>
      </w:r>
      <w:r w:rsidR="00B62B21">
        <w:rPr>
          <w:rFonts w:ascii="Courier New" w:hAnsi="Courier New" w:cs="Courier New"/>
          <w:sz w:val="24"/>
          <w:szCs w:val="24"/>
        </w:rPr>
        <w:t>nin</w:t>
      </w:r>
      <w:r>
        <w:rPr>
          <w:rFonts w:ascii="Courier New" w:hAnsi="Courier New" w:cs="Courier New"/>
          <w:sz w:val="24"/>
          <w:szCs w:val="24"/>
        </w:rPr>
        <w:t xml:space="preserve">, </w:t>
      </w:r>
      <w:r w:rsidR="00FF4ADF" w:rsidRPr="008138F1">
        <w:rPr>
          <w:rFonts w:ascii="Courier New" w:hAnsi="Courier New" w:cs="Courier New"/>
          <w:sz w:val="24"/>
          <w:szCs w:val="24"/>
        </w:rPr>
        <w:t xml:space="preserve">Davalı No.2 tarafından alınan kararların </w:t>
      </w:r>
      <w:proofErr w:type="spellStart"/>
      <w:r w:rsidR="00FF4ADF" w:rsidRPr="008138F1">
        <w:rPr>
          <w:rFonts w:ascii="Courier New" w:hAnsi="Courier New" w:cs="Courier New"/>
          <w:sz w:val="24"/>
          <w:szCs w:val="24"/>
        </w:rPr>
        <w:t>birel</w:t>
      </w:r>
      <w:proofErr w:type="spellEnd"/>
      <w:r w:rsidR="00FF4ADF" w:rsidRPr="008138F1">
        <w:rPr>
          <w:rFonts w:ascii="Courier New" w:hAnsi="Courier New" w:cs="Courier New"/>
          <w:sz w:val="24"/>
          <w:szCs w:val="24"/>
        </w:rPr>
        <w:t xml:space="preserve"> işlem niteliğinde olduğunu, </w:t>
      </w:r>
      <w:r>
        <w:rPr>
          <w:rFonts w:ascii="Courier New" w:hAnsi="Courier New" w:cs="Courier New"/>
          <w:sz w:val="24"/>
          <w:szCs w:val="24"/>
        </w:rPr>
        <w:t>Davalı No.2</w:t>
      </w:r>
      <w:r w:rsidR="00513061">
        <w:rPr>
          <w:rFonts w:ascii="Courier New" w:hAnsi="Courier New" w:cs="Courier New"/>
          <w:sz w:val="24"/>
          <w:szCs w:val="24"/>
        </w:rPr>
        <w:t>’</w:t>
      </w:r>
      <w:r>
        <w:rPr>
          <w:rFonts w:ascii="Courier New" w:hAnsi="Courier New" w:cs="Courier New"/>
          <w:sz w:val="24"/>
          <w:szCs w:val="24"/>
        </w:rPr>
        <w:t xml:space="preserve">nin </w:t>
      </w:r>
      <w:r w:rsidR="00FF4ADF" w:rsidRPr="008138F1">
        <w:rPr>
          <w:rFonts w:ascii="Courier New" w:hAnsi="Courier New" w:cs="Courier New"/>
          <w:sz w:val="24"/>
          <w:szCs w:val="24"/>
        </w:rPr>
        <w:t xml:space="preserve">bu </w:t>
      </w:r>
      <w:proofErr w:type="spellStart"/>
      <w:r w:rsidR="00FF4ADF" w:rsidRPr="008138F1">
        <w:rPr>
          <w:rFonts w:ascii="Courier New" w:hAnsi="Courier New" w:cs="Courier New"/>
          <w:sz w:val="24"/>
          <w:szCs w:val="24"/>
        </w:rPr>
        <w:t>birel</w:t>
      </w:r>
      <w:proofErr w:type="spellEnd"/>
      <w:r w:rsidR="00FF4ADF" w:rsidRPr="008138F1">
        <w:rPr>
          <w:rFonts w:ascii="Courier New" w:hAnsi="Courier New" w:cs="Courier New"/>
          <w:sz w:val="24"/>
          <w:szCs w:val="24"/>
        </w:rPr>
        <w:t xml:space="preserve"> işlemler</w:t>
      </w:r>
      <w:r>
        <w:rPr>
          <w:rFonts w:ascii="Courier New" w:hAnsi="Courier New" w:cs="Courier New"/>
          <w:sz w:val="24"/>
          <w:szCs w:val="24"/>
        </w:rPr>
        <w:t>e</w:t>
      </w:r>
      <w:r w:rsidR="00FF4ADF" w:rsidRPr="008138F1">
        <w:rPr>
          <w:rFonts w:ascii="Courier New" w:hAnsi="Courier New" w:cs="Courier New"/>
          <w:sz w:val="24"/>
          <w:szCs w:val="24"/>
        </w:rPr>
        <w:t xml:space="preserve"> yetkili makam olarak izin verilmesi kapsamında </w:t>
      </w:r>
      <w:r w:rsidR="006E50BE">
        <w:rPr>
          <w:rFonts w:ascii="Courier New" w:hAnsi="Courier New" w:cs="Courier New"/>
          <w:sz w:val="24"/>
          <w:szCs w:val="24"/>
        </w:rPr>
        <w:t xml:space="preserve">bir eyleminin </w:t>
      </w:r>
      <w:r w:rsidR="00FF4ADF" w:rsidRPr="008138F1">
        <w:rPr>
          <w:rFonts w:ascii="Courier New" w:hAnsi="Courier New" w:cs="Courier New"/>
          <w:sz w:val="24"/>
          <w:szCs w:val="24"/>
        </w:rPr>
        <w:t>olduğunu bu nedenle</w:t>
      </w:r>
      <w:r w:rsidR="00B62B21">
        <w:rPr>
          <w:rFonts w:ascii="Courier New" w:hAnsi="Courier New" w:cs="Courier New"/>
          <w:sz w:val="24"/>
          <w:szCs w:val="24"/>
        </w:rPr>
        <w:t>,</w:t>
      </w:r>
      <w:r w:rsidR="00FF4ADF" w:rsidRPr="008138F1">
        <w:rPr>
          <w:rFonts w:ascii="Courier New" w:hAnsi="Courier New" w:cs="Courier New"/>
          <w:sz w:val="24"/>
          <w:szCs w:val="24"/>
        </w:rPr>
        <w:t xml:space="preserve"> bu </w:t>
      </w:r>
      <w:proofErr w:type="spellStart"/>
      <w:r w:rsidR="00FF4ADF" w:rsidRPr="008138F1">
        <w:rPr>
          <w:rFonts w:ascii="Courier New" w:hAnsi="Courier New" w:cs="Courier New"/>
          <w:sz w:val="24"/>
          <w:szCs w:val="24"/>
        </w:rPr>
        <w:t>birel</w:t>
      </w:r>
      <w:proofErr w:type="spellEnd"/>
      <w:r w:rsidR="00FF4ADF" w:rsidRPr="008138F1">
        <w:rPr>
          <w:rFonts w:ascii="Courier New" w:hAnsi="Courier New" w:cs="Courier New"/>
          <w:sz w:val="24"/>
          <w:szCs w:val="24"/>
        </w:rPr>
        <w:t xml:space="preserve"> işlemlerin yargısal denetimi</w:t>
      </w:r>
      <w:r w:rsidR="00B62B21">
        <w:rPr>
          <w:rFonts w:ascii="Courier New" w:hAnsi="Courier New" w:cs="Courier New"/>
          <w:sz w:val="24"/>
          <w:szCs w:val="24"/>
        </w:rPr>
        <w:t>yle</w:t>
      </w:r>
      <w:r w:rsidR="00FF4ADF" w:rsidRPr="008138F1">
        <w:rPr>
          <w:rFonts w:ascii="Courier New" w:hAnsi="Courier New" w:cs="Courier New"/>
          <w:sz w:val="24"/>
          <w:szCs w:val="24"/>
        </w:rPr>
        <w:t xml:space="preserve"> </w:t>
      </w:r>
      <w:r w:rsidR="006E50BE">
        <w:rPr>
          <w:rFonts w:ascii="Courier New" w:hAnsi="Courier New" w:cs="Courier New"/>
          <w:sz w:val="24"/>
          <w:szCs w:val="24"/>
        </w:rPr>
        <w:t>görevli</w:t>
      </w:r>
      <w:r w:rsidR="00FF4ADF" w:rsidRPr="008138F1">
        <w:rPr>
          <w:rFonts w:ascii="Courier New" w:hAnsi="Courier New" w:cs="Courier New"/>
          <w:sz w:val="24"/>
          <w:szCs w:val="24"/>
        </w:rPr>
        <w:t xml:space="preserve"> mahkemenin Yüksek İdare Mahkemesi olduğunu </w:t>
      </w:r>
      <w:r>
        <w:rPr>
          <w:rFonts w:ascii="Courier New" w:hAnsi="Courier New" w:cs="Courier New"/>
          <w:sz w:val="24"/>
          <w:szCs w:val="24"/>
        </w:rPr>
        <w:t>dolayısıyla</w:t>
      </w:r>
      <w:r w:rsidR="00B62B21">
        <w:rPr>
          <w:rFonts w:ascii="Courier New" w:hAnsi="Courier New" w:cs="Courier New"/>
          <w:sz w:val="24"/>
          <w:szCs w:val="24"/>
        </w:rPr>
        <w:t>,</w:t>
      </w:r>
      <w:r>
        <w:rPr>
          <w:rFonts w:ascii="Courier New" w:hAnsi="Courier New" w:cs="Courier New"/>
          <w:sz w:val="24"/>
          <w:szCs w:val="24"/>
        </w:rPr>
        <w:t xml:space="preserve"> </w:t>
      </w:r>
      <w:r w:rsidR="00FF4ADF" w:rsidRPr="008138F1">
        <w:rPr>
          <w:rFonts w:ascii="Courier New" w:hAnsi="Courier New" w:cs="Courier New"/>
          <w:sz w:val="24"/>
          <w:szCs w:val="24"/>
        </w:rPr>
        <w:t>Davalı No.2</w:t>
      </w:r>
      <w:r w:rsidR="00911DF3">
        <w:rPr>
          <w:rFonts w:ascii="Courier New" w:hAnsi="Courier New" w:cs="Courier New"/>
          <w:sz w:val="24"/>
          <w:szCs w:val="24"/>
        </w:rPr>
        <w:t>’</w:t>
      </w:r>
      <w:r w:rsidR="00FF4ADF" w:rsidRPr="008138F1">
        <w:rPr>
          <w:rFonts w:ascii="Courier New" w:hAnsi="Courier New" w:cs="Courier New"/>
          <w:sz w:val="24"/>
          <w:szCs w:val="24"/>
        </w:rPr>
        <w:t>nin yetkili makam olarak müşterek haksız fiil işleyenler (</w:t>
      </w:r>
      <w:proofErr w:type="spellStart"/>
      <w:r w:rsidR="00FF4ADF" w:rsidRPr="002C0D06">
        <w:rPr>
          <w:rFonts w:ascii="Courier New" w:hAnsi="Courier New" w:cs="Courier New"/>
          <w:b/>
          <w:sz w:val="24"/>
          <w:szCs w:val="24"/>
        </w:rPr>
        <w:t>joint</w:t>
      </w:r>
      <w:proofErr w:type="spellEnd"/>
      <w:r w:rsidR="00FF4ADF" w:rsidRPr="002C0D06">
        <w:rPr>
          <w:rFonts w:ascii="Courier New" w:hAnsi="Courier New" w:cs="Courier New"/>
          <w:b/>
          <w:sz w:val="24"/>
          <w:szCs w:val="24"/>
        </w:rPr>
        <w:t xml:space="preserve"> </w:t>
      </w:r>
      <w:proofErr w:type="spellStart"/>
      <w:r w:rsidR="00FF4ADF" w:rsidRPr="002C0D06">
        <w:rPr>
          <w:rFonts w:ascii="Courier New" w:hAnsi="Courier New" w:cs="Courier New"/>
          <w:b/>
          <w:sz w:val="24"/>
          <w:szCs w:val="24"/>
        </w:rPr>
        <w:t>tortfeasor</w:t>
      </w:r>
      <w:proofErr w:type="spellEnd"/>
      <w:r w:rsidR="00FF4ADF" w:rsidRPr="008138F1">
        <w:rPr>
          <w:rFonts w:ascii="Courier New" w:hAnsi="Courier New" w:cs="Courier New"/>
          <w:sz w:val="24"/>
          <w:szCs w:val="24"/>
        </w:rPr>
        <w:t>) kapsamında ol</w:t>
      </w:r>
      <w:r>
        <w:rPr>
          <w:rFonts w:ascii="Courier New" w:hAnsi="Courier New" w:cs="Courier New"/>
          <w:sz w:val="24"/>
          <w:szCs w:val="24"/>
        </w:rPr>
        <w:t>amayacağını</w:t>
      </w:r>
      <w:r w:rsidR="00FF4ADF" w:rsidRPr="008138F1">
        <w:rPr>
          <w:rFonts w:ascii="Courier New" w:hAnsi="Courier New" w:cs="Courier New"/>
          <w:sz w:val="24"/>
          <w:szCs w:val="24"/>
        </w:rPr>
        <w:t xml:space="preserve"> belirlediği görülmektedir.</w:t>
      </w:r>
      <w:proofErr w:type="gramEnd"/>
    </w:p>
    <w:p w:rsidR="00D57635" w:rsidRDefault="00D57635" w:rsidP="00FF4ADF">
      <w:pPr>
        <w:spacing w:after="0" w:line="360" w:lineRule="auto"/>
        <w:ind w:firstLine="720"/>
        <w:rPr>
          <w:rFonts w:ascii="Courier New" w:hAnsi="Courier New" w:cs="Courier New"/>
          <w:sz w:val="24"/>
          <w:szCs w:val="24"/>
        </w:rPr>
      </w:pPr>
    </w:p>
    <w:p w:rsidR="00A45210" w:rsidRDefault="00D57635" w:rsidP="00D57635">
      <w:pPr>
        <w:spacing w:after="0" w:line="360" w:lineRule="auto"/>
        <w:ind w:firstLine="720"/>
      </w:pPr>
      <w:r>
        <w:rPr>
          <w:rFonts w:ascii="Courier New" w:hAnsi="Courier New" w:cs="Courier New"/>
          <w:sz w:val="24"/>
          <w:szCs w:val="24"/>
        </w:rPr>
        <w:t>Davacı</w:t>
      </w:r>
      <w:r w:rsidR="00B62B21">
        <w:rPr>
          <w:rFonts w:ascii="Courier New" w:hAnsi="Courier New" w:cs="Courier New"/>
          <w:sz w:val="24"/>
          <w:szCs w:val="24"/>
        </w:rPr>
        <w:t>lara</w:t>
      </w:r>
      <w:r w:rsidR="006E50BE">
        <w:rPr>
          <w:rFonts w:ascii="Courier New" w:hAnsi="Courier New" w:cs="Courier New"/>
          <w:sz w:val="24"/>
          <w:szCs w:val="24"/>
        </w:rPr>
        <w:t xml:space="preserve"> ait</w:t>
      </w:r>
      <w:r>
        <w:rPr>
          <w:rFonts w:ascii="Courier New" w:hAnsi="Courier New" w:cs="Courier New"/>
          <w:sz w:val="24"/>
          <w:szCs w:val="24"/>
        </w:rPr>
        <w:t xml:space="preserve"> taşınmazının olduğu bölgede yol projesi yapımı için </w:t>
      </w:r>
      <w:r w:rsidRPr="00D57635">
        <w:rPr>
          <w:rFonts w:ascii="Courier New" w:hAnsi="Courier New" w:cs="Courier New"/>
          <w:sz w:val="24"/>
          <w:szCs w:val="24"/>
        </w:rPr>
        <w:t xml:space="preserve">Davalı No.1 tarafından Emare No.11 Belediye Meclis Kararı </w:t>
      </w:r>
      <w:r>
        <w:rPr>
          <w:rFonts w:ascii="Courier New" w:hAnsi="Courier New" w:cs="Courier New"/>
          <w:sz w:val="24"/>
          <w:szCs w:val="24"/>
        </w:rPr>
        <w:t xml:space="preserve">alınmıştır. Bu karara bağlı olarak </w:t>
      </w:r>
      <w:r w:rsidRPr="00D57635">
        <w:rPr>
          <w:rFonts w:ascii="Courier New" w:hAnsi="Courier New" w:cs="Courier New"/>
          <w:sz w:val="24"/>
          <w:szCs w:val="24"/>
        </w:rPr>
        <w:t xml:space="preserve">Davalı No.2 tarafından </w:t>
      </w:r>
      <w:r>
        <w:rPr>
          <w:rFonts w:ascii="Courier New" w:hAnsi="Courier New" w:cs="Courier New"/>
          <w:sz w:val="24"/>
          <w:szCs w:val="24"/>
        </w:rPr>
        <w:t>Karayolları Dairesi ve Ş</w:t>
      </w:r>
      <w:r w:rsidRPr="00D57635">
        <w:rPr>
          <w:rFonts w:ascii="Courier New" w:hAnsi="Courier New" w:cs="Courier New"/>
          <w:sz w:val="24"/>
          <w:szCs w:val="24"/>
        </w:rPr>
        <w:t>ehir Planlama Dairesi olarak Emare No.11 Belediye Meclis Kararın</w:t>
      </w:r>
      <w:r>
        <w:rPr>
          <w:rFonts w:ascii="Courier New" w:hAnsi="Courier New" w:cs="Courier New"/>
          <w:sz w:val="24"/>
          <w:szCs w:val="24"/>
        </w:rPr>
        <w:t>a konu</w:t>
      </w:r>
      <w:r w:rsidRPr="00D57635">
        <w:rPr>
          <w:rFonts w:ascii="Courier New" w:hAnsi="Courier New" w:cs="Courier New"/>
          <w:sz w:val="24"/>
          <w:szCs w:val="24"/>
        </w:rPr>
        <w:t xml:space="preserve"> projelere </w:t>
      </w:r>
      <w:r w:rsidR="00B62B21">
        <w:rPr>
          <w:rFonts w:ascii="Courier New" w:hAnsi="Courier New" w:cs="Courier New"/>
          <w:sz w:val="24"/>
          <w:szCs w:val="24"/>
        </w:rPr>
        <w:t xml:space="preserve">onay verilmiştir. Verilen onay </w:t>
      </w:r>
      <w:r w:rsidRPr="00D57635">
        <w:rPr>
          <w:rFonts w:ascii="Courier New" w:hAnsi="Courier New" w:cs="Courier New"/>
          <w:sz w:val="24"/>
          <w:szCs w:val="24"/>
        </w:rPr>
        <w:t xml:space="preserve">kamusal alanda etki doğuracak nitelikte </w:t>
      </w:r>
      <w:r w:rsidR="00B62B21">
        <w:rPr>
          <w:rFonts w:ascii="Courier New" w:hAnsi="Courier New" w:cs="Courier New"/>
          <w:sz w:val="24"/>
          <w:szCs w:val="24"/>
        </w:rPr>
        <w:t xml:space="preserve">bir </w:t>
      </w:r>
      <w:r w:rsidRPr="00D57635">
        <w:rPr>
          <w:rFonts w:ascii="Courier New" w:hAnsi="Courier New" w:cs="Courier New"/>
          <w:sz w:val="24"/>
          <w:szCs w:val="24"/>
        </w:rPr>
        <w:t>idari karar oldu</w:t>
      </w:r>
      <w:r w:rsidR="00B62B21">
        <w:rPr>
          <w:rFonts w:ascii="Courier New" w:hAnsi="Courier New" w:cs="Courier New"/>
          <w:sz w:val="24"/>
          <w:szCs w:val="24"/>
        </w:rPr>
        <w:t>ğun</w:t>
      </w:r>
      <w:r w:rsidRPr="00D57635">
        <w:rPr>
          <w:rFonts w:ascii="Courier New" w:hAnsi="Courier New" w:cs="Courier New"/>
          <w:sz w:val="24"/>
          <w:szCs w:val="24"/>
        </w:rPr>
        <w:t>dan, Anayasa uyarınca</w:t>
      </w:r>
      <w:r w:rsidR="00B62B21">
        <w:rPr>
          <w:rFonts w:ascii="Courier New" w:hAnsi="Courier New" w:cs="Courier New"/>
          <w:sz w:val="24"/>
          <w:szCs w:val="24"/>
        </w:rPr>
        <w:t>,</w:t>
      </w:r>
      <w:r w:rsidRPr="00D57635">
        <w:rPr>
          <w:rFonts w:ascii="Courier New" w:hAnsi="Courier New" w:cs="Courier New"/>
          <w:sz w:val="24"/>
          <w:szCs w:val="24"/>
        </w:rPr>
        <w:t xml:space="preserve"> </w:t>
      </w:r>
      <w:r w:rsidR="00A45210">
        <w:rPr>
          <w:rFonts w:ascii="Courier New" w:hAnsi="Courier New" w:cs="Courier New"/>
          <w:sz w:val="24"/>
          <w:szCs w:val="24"/>
        </w:rPr>
        <w:t>görevli</w:t>
      </w:r>
      <w:r w:rsidRPr="00D57635">
        <w:rPr>
          <w:rFonts w:ascii="Courier New" w:hAnsi="Courier New" w:cs="Courier New"/>
          <w:sz w:val="24"/>
          <w:szCs w:val="24"/>
        </w:rPr>
        <w:t xml:space="preserve"> Mahkemenin Yüksek İdare Mahkemesi olduğu açıktır. Bu durumda</w:t>
      </w:r>
      <w:r w:rsidR="00B62B21">
        <w:rPr>
          <w:rFonts w:ascii="Courier New" w:hAnsi="Courier New" w:cs="Courier New"/>
          <w:sz w:val="24"/>
          <w:szCs w:val="24"/>
        </w:rPr>
        <w:t>,</w:t>
      </w:r>
      <w:r w:rsidRPr="00D57635">
        <w:rPr>
          <w:rFonts w:ascii="Courier New" w:hAnsi="Courier New" w:cs="Courier New"/>
          <w:sz w:val="24"/>
          <w:szCs w:val="24"/>
        </w:rPr>
        <w:t xml:space="preserve"> Emare No.11 kararla ve bu kararla </w:t>
      </w:r>
      <w:r w:rsidR="00E52F4F">
        <w:rPr>
          <w:rFonts w:ascii="Courier New" w:hAnsi="Courier New" w:cs="Courier New"/>
          <w:sz w:val="24"/>
          <w:szCs w:val="24"/>
        </w:rPr>
        <w:t>bağlantılı olarak</w:t>
      </w:r>
      <w:r w:rsidRPr="00D57635">
        <w:rPr>
          <w:rFonts w:ascii="Courier New" w:hAnsi="Courier New" w:cs="Courier New"/>
          <w:sz w:val="24"/>
          <w:szCs w:val="24"/>
        </w:rPr>
        <w:t xml:space="preserve"> daha sonra verilen onaylarla ilgili yargısal denetim Yüksek İdare Mahkemesinin </w:t>
      </w:r>
      <w:r w:rsidR="00321F9E">
        <w:rPr>
          <w:rFonts w:ascii="Courier New" w:hAnsi="Courier New" w:cs="Courier New"/>
          <w:sz w:val="24"/>
          <w:szCs w:val="24"/>
        </w:rPr>
        <w:t>görev</w:t>
      </w:r>
      <w:r w:rsidRPr="00D57635">
        <w:rPr>
          <w:rFonts w:ascii="Courier New" w:hAnsi="Courier New" w:cs="Courier New"/>
          <w:sz w:val="24"/>
          <w:szCs w:val="24"/>
        </w:rPr>
        <w:t xml:space="preserve"> yetkisine girdiğinden</w:t>
      </w:r>
      <w:r w:rsidR="000A3312">
        <w:rPr>
          <w:rFonts w:ascii="Courier New" w:hAnsi="Courier New" w:cs="Courier New"/>
          <w:sz w:val="24"/>
          <w:szCs w:val="24"/>
        </w:rPr>
        <w:t>,</w:t>
      </w:r>
      <w:r w:rsidRPr="00D57635">
        <w:rPr>
          <w:rFonts w:ascii="Courier New" w:hAnsi="Courier New" w:cs="Courier New"/>
          <w:sz w:val="24"/>
          <w:szCs w:val="24"/>
        </w:rPr>
        <w:t xml:space="preserve"> Alt Mahkeme</w:t>
      </w:r>
      <w:r w:rsidR="00A45210">
        <w:rPr>
          <w:rFonts w:ascii="Courier New" w:hAnsi="Courier New" w:cs="Courier New"/>
          <w:sz w:val="24"/>
          <w:szCs w:val="24"/>
        </w:rPr>
        <w:t>nin</w:t>
      </w:r>
      <w:r w:rsidRPr="00D57635">
        <w:rPr>
          <w:rFonts w:ascii="Courier New" w:hAnsi="Courier New" w:cs="Courier New"/>
          <w:sz w:val="24"/>
          <w:szCs w:val="24"/>
        </w:rPr>
        <w:t xml:space="preserve"> </w:t>
      </w:r>
      <w:r w:rsidR="00321F9E">
        <w:rPr>
          <w:rFonts w:ascii="Courier New" w:hAnsi="Courier New" w:cs="Courier New"/>
          <w:sz w:val="24"/>
          <w:szCs w:val="24"/>
        </w:rPr>
        <w:t>bu yöndeki bulgularında hata bulunmamaktadır</w:t>
      </w:r>
      <w:r w:rsidRPr="00D57635">
        <w:rPr>
          <w:rFonts w:ascii="Courier New" w:hAnsi="Courier New" w:cs="Courier New"/>
          <w:sz w:val="24"/>
          <w:szCs w:val="24"/>
        </w:rPr>
        <w:t>.</w:t>
      </w:r>
      <w:r w:rsidR="00A45210" w:rsidRPr="00A45210">
        <w:t xml:space="preserve"> </w:t>
      </w:r>
    </w:p>
    <w:p w:rsidR="00513061" w:rsidRDefault="00513061" w:rsidP="00D57635">
      <w:pPr>
        <w:spacing w:after="0" w:line="360" w:lineRule="auto"/>
        <w:ind w:firstLine="720"/>
      </w:pPr>
    </w:p>
    <w:p w:rsidR="00D57635" w:rsidRDefault="00A45210" w:rsidP="00D57635">
      <w:pPr>
        <w:spacing w:after="0" w:line="360" w:lineRule="auto"/>
        <w:ind w:firstLine="720"/>
        <w:rPr>
          <w:rFonts w:ascii="Courier New" w:hAnsi="Courier New" w:cs="Courier New"/>
          <w:sz w:val="24"/>
          <w:szCs w:val="24"/>
        </w:rPr>
      </w:pPr>
      <w:r w:rsidRPr="00A45210">
        <w:rPr>
          <w:rFonts w:ascii="Courier New" w:hAnsi="Courier New" w:cs="Courier New"/>
          <w:sz w:val="24"/>
          <w:szCs w:val="24"/>
        </w:rPr>
        <w:t>Alt Mahkeme</w:t>
      </w:r>
      <w:r w:rsidR="000A3312">
        <w:rPr>
          <w:rFonts w:ascii="Courier New" w:hAnsi="Courier New" w:cs="Courier New"/>
          <w:sz w:val="24"/>
          <w:szCs w:val="24"/>
        </w:rPr>
        <w:t>,</w:t>
      </w:r>
      <w:r>
        <w:rPr>
          <w:rFonts w:ascii="Courier New" w:hAnsi="Courier New" w:cs="Courier New"/>
          <w:sz w:val="24"/>
          <w:szCs w:val="24"/>
        </w:rPr>
        <w:t xml:space="preserve"> </w:t>
      </w:r>
      <w:r w:rsidRPr="00A45210">
        <w:rPr>
          <w:rFonts w:ascii="Courier New" w:hAnsi="Courier New" w:cs="Courier New"/>
          <w:sz w:val="24"/>
          <w:szCs w:val="24"/>
        </w:rPr>
        <w:t>hukuka uygunluk karinesi ışığında</w:t>
      </w:r>
      <w:r w:rsidR="000A3312">
        <w:rPr>
          <w:rFonts w:ascii="Courier New" w:hAnsi="Courier New" w:cs="Courier New"/>
          <w:sz w:val="24"/>
          <w:szCs w:val="24"/>
        </w:rPr>
        <w:t>,</w:t>
      </w:r>
      <w:r w:rsidRPr="00A45210">
        <w:rPr>
          <w:rFonts w:ascii="Courier New" w:hAnsi="Courier New" w:cs="Courier New"/>
          <w:sz w:val="24"/>
          <w:szCs w:val="24"/>
        </w:rPr>
        <w:t xml:space="preserve"> bir idari işlem ve kararın yetkili mahkeme tarafından iptal edilmedikçe geçerli ve hukuka uygun olduğu</w:t>
      </w:r>
      <w:r>
        <w:rPr>
          <w:rFonts w:ascii="Courier New" w:hAnsi="Courier New" w:cs="Courier New"/>
          <w:sz w:val="24"/>
          <w:szCs w:val="24"/>
        </w:rPr>
        <w:t>nun</w:t>
      </w:r>
      <w:r w:rsidRPr="00A45210">
        <w:rPr>
          <w:rFonts w:ascii="Courier New" w:hAnsi="Courier New" w:cs="Courier New"/>
          <w:sz w:val="24"/>
          <w:szCs w:val="24"/>
        </w:rPr>
        <w:t xml:space="preserve"> kabul edil</w:t>
      </w:r>
      <w:r>
        <w:rPr>
          <w:rFonts w:ascii="Courier New" w:hAnsi="Courier New" w:cs="Courier New"/>
          <w:sz w:val="24"/>
          <w:szCs w:val="24"/>
        </w:rPr>
        <w:t xml:space="preserve">diğini ifade etmiştir. </w:t>
      </w:r>
    </w:p>
    <w:p w:rsidR="00FF4ADF" w:rsidRDefault="00FF4ADF" w:rsidP="00FF4ADF">
      <w:pPr>
        <w:spacing w:after="0" w:line="360" w:lineRule="auto"/>
        <w:ind w:firstLine="720"/>
        <w:rPr>
          <w:rFonts w:ascii="Courier New" w:hAnsi="Courier New" w:cs="Courier New"/>
          <w:sz w:val="24"/>
          <w:szCs w:val="24"/>
        </w:rPr>
      </w:pPr>
    </w:p>
    <w:p w:rsidR="00A45210"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Bu meselede</w:t>
      </w:r>
      <w:r w:rsidR="000A3312">
        <w:rPr>
          <w:rFonts w:ascii="Courier New" w:hAnsi="Courier New" w:cs="Courier New"/>
          <w:sz w:val="24"/>
          <w:szCs w:val="24"/>
        </w:rPr>
        <w:t xml:space="preserve">, Davacıların </w:t>
      </w:r>
      <w:r>
        <w:rPr>
          <w:rFonts w:ascii="Courier New" w:hAnsi="Courier New" w:cs="Courier New"/>
          <w:sz w:val="24"/>
          <w:szCs w:val="24"/>
        </w:rPr>
        <w:t>Davalı No.2</w:t>
      </w:r>
      <w:r w:rsidR="00911DF3">
        <w:rPr>
          <w:rFonts w:ascii="Courier New" w:hAnsi="Courier New" w:cs="Courier New"/>
          <w:sz w:val="24"/>
          <w:szCs w:val="24"/>
        </w:rPr>
        <w:t>’</w:t>
      </w:r>
      <w:r>
        <w:rPr>
          <w:rFonts w:ascii="Courier New" w:hAnsi="Courier New" w:cs="Courier New"/>
          <w:sz w:val="24"/>
          <w:szCs w:val="24"/>
        </w:rPr>
        <w:t xml:space="preserve">nin dava konusu yerle ilgili verdiği izin ve onaylarla ilgili </w:t>
      </w:r>
      <w:r w:rsidR="000A3312">
        <w:rPr>
          <w:rFonts w:ascii="Courier New" w:hAnsi="Courier New" w:cs="Courier New"/>
          <w:sz w:val="24"/>
          <w:szCs w:val="24"/>
        </w:rPr>
        <w:t>idari karar ve işlemler</w:t>
      </w:r>
      <w:r w:rsidR="00430682">
        <w:rPr>
          <w:rFonts w:ascii="Courier New" w:hAnsi="Courier New" w:cs="Courier New"/>
          <w:sz w:val="24"/>
          <w:szCs w:val="24"/>
        </w:rPr>
        <w:t xml:space="preserve">e bağlı olarak </w:t>
      </w:r>
      <w:r>
        <w:rPr>
          <w:rFonts w:ascii="Courier New" w:hAnsi="Courier New" w:cs="Courier New"/>
          <w:sz w:val="24"/>
          <w:szCs w:val="24"/>
        </w:rPr>
        <w:t xml:space="preserve">Yüksek İdare Mahkemesinde dava dosyaladığı ihtilafsız bir husustur. Bu durumda </w:t>
      </w:r>
      <w:r w:rsidR="00F94E1A">
        <w:rPr>
          <w:rFonts w:ascii="Courier New" w:hAnsi="Courier New" w:cs="Courier New"/>
          <w:sz w:val="24"/>
          <w:szCs w:val="24"/>
        </w:rPr>
        <w:t xml:space="preserve">idarenin karar ve işlemleri aksi ispatlanıncaya kadar </w:t>
      </w:r>
      <w:r w:rsidRPr="00862311">
        <w:rPr>
          <w:rFonts w:ascii="Courier New" w:hAnsi="Courier New" w:cs="Courier New"/>
          <w:sz w:val="24"/>
          <w:szCs w:val="24"/>
        </w:rPr>
        <w:t xml:space="preserve">hukuka uygunluk karinesi ışığında </w:t>
      </w:r>
      <w:r w:rsidR="000A3312">
        <w:rPr>
          <w:rFonts w:ascii="Courier New" w:hAnsi="Courier New" w:cs="Courier New"/>
          <w:sz w:val="24"/>
          <w:szCs w:val="24"/>
        </w:rPr>
        <w:t xml:space="preserve">hukuka uygun olduğundan, </w:t>
      </w:r>
      <w:r>
        <w:rPr>
          <w:rFonts w:ascii="Courier New" w:hAnsi="Courier New" w:cs="Courier New"/>
          <w:sz w:val="24"/>
          <w:szCs w:val="24"/>
        </w:rPr>
        <w:t>Davalı No.2</w:t>
      </w:r>
      <w:r w:rsidR="00911DF3">
        <w:rPr>
          <w:rFonts w:ascii="Courier New" w:hAnsi="Courier New" w:cs="Courier New"/>
          <w:sz w:val="24"/>
          <w:szCs w:val="24"/>
        </w:rPr>
        <w:t>’</w:t>
      </w:r>
      <w:r>
        <w:rPr>
          <w:rFonts w:ascii="Courier New" w:hAnsi="Courier New" w:cs="Courier New"/>
          <w:sz w:val="24"/>
          <w:szCs w:val="24"/>
        </w:rPr>
        <w:t>nin verdiği izin ve onaylarla ilgili olarak Yüksek İdare Mahkemesi tarafından bir karar verilmesi gerekmekte</w:t>
      </w:r>
      <w:r w:rsidR="00A45210">
        <w:rPr>
          <w:rFonts w:ascii="Courier New" w:hAnsi="Courier New" w:cs="Courier New"/>
          <w:sz w:val="24"/>
          <w:szCs w:val="24"/>
        </w:rPr>
        <w:t xml:space="preserve">dir. </w:t>
      </w:r>
    </w:p>
    <w:p w:rsidR="00A45210" w:rsidRDefault="00A45210" w:rsidP="00FF4ADF">
      <w:pPr>
        <w:spacing w:after="0" w:line="360" w:lineRule="auto"/>
        <w:ind w:firstLine="720"/>
        <w:rPr>
          <w:rFonts w:ascii="Courier New" w:hAnsi="Courier New" w:cs="Courier New"/>
          <w:sz w:val="24"/>
          <w:szCs w:val="24"/>
        </w:rPr>
      </w:pPr>
    </w:p>
    <w:p w:rsidR="00FF4ADF" w:rsidRDefault="00A45210"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Davalı No.2</w:t>
      </w:r>
      <w:r w:rsidR="00513061">
        <w:rPr>
          <w:rFonts w:ascii="Courier New" w:hAnsi="Courier New" w:cs="Courier New"/>
          <w:sz w:val="24"/>
          <w:szCs w:val="24"/>
        </w:rPr>
        <w:t>’</w:t>
      </w:r>
      <w:r>
        <w:rPr>
          <w:rFonts w:ascii="Courier New" w:hAnsi="Courier New" w:cs="Courier New"/>
          <w:sz w:val="24"/>
          <w:szCs w:val="24"/>
        </w:rPr>
        <w:t>nin</w:t>
      </w:r>
      <w:r w:rsidR="000A3312">
        <w:rPr>
          <w:rFonts w:ascii="Courier New" w:hAnsi="Courier New" w:cs="Courier New"/>
          <w:sz w:val="24"/>
          <w:szCs w:val="24"/>
        </w:rPr>
        <w:t>,</w:t>
      </w:r>
      <w:r>
        <w:rPr>
          <w:rFonts w:ascii="Courier New" w:hAnsi="Courier New" w:cs="Courier New"/>
          <w:sz w:val="24"/>
          <w:szCs w:val="24"/>
        </w:rPr>
        <w:t xml:space="preserve"> bir haksız fiilden </w:t>
      </w:r>
      <w:proofErr w:type="spellStart"/>
      <w:r>
        <w:rPr>
          <w:rFonts w:ascii="Courier New" w:hAnsi="Courier New" w:cs="Courier New"/>
          <w:sz w:val="24"/>
          <w:szCs w:val="24"/>
        </w:rPr>
        <w:t>jointtortfeasor</w:t>
      </w:r>
      <w:proofErr w:type="spellEnd"/>
      <w:r>
        <w:rPr>
          <w:rFonts w:ascii="Courier New" w:hAnsi="Courier New" w:cs="Courier New"/>
          <w:sz w:val="24"/>
          <w:szCs w:val="24"/>
        </w:rPr>
        <w:t xml:space="preserve"> olarak sorumlu olabilmesi için idari karar veya işlem veya ihmali haricinde bir haksız fiilde bulunması gereklidir. </w:t>
      </w:r>
      <w:proofErr w:type="gramStart"/>
      <w:r w:rsidR="00FF4ADF">
        <w:rPr>
          <w:rFonts w:ascii="Courier New" w:hAnsi="Courier New" w:cs="Courier New"/>
          <w:sz w:val="24"/>
          <w:szCs w:val="24"/>
        </w:rPr>
        <w:t>Alt Mahkemenin huzurundaki tüm şahadet değerlendirildiğinde</w:t>
      </w:r>
      <w:r w:rsidR="000A3312">
        <w:rPr>
          <w:rFonts w:ascii="Courier New" w:hAnsi="Courier New" w:cs="Courier New"/>
          <w:sz w:val="24"/>
          <w:szCs w:val="24"/>
        </w:rPr>
        <w:t>,</w:t>
      </w:r>
      <w:r w:rsidR="00FF4ADF">
        <w:rPr>
          <w:rFonts w:ascii="Courier New" w:hAnsi="Courier New" w:cs="Courier New"/>
          <w:sz w:val="24"/>
          <w:szCs w:val="24"/>
        </w:rPr>
        <w:t xml:space="preserve"> ilgili projeleri yürütenin Davalı No.1 olduğu açıklıkla görül</w:t>
      </w:r>
      <w:r w:rsidR="000A3312">
        <w:rPr>
          <w:rFonts w:ascii="Courier New" w:hAnsi="Courier New" w:cs="Courier New"/>
          <w:sz w:val="24"/>
          <w:szCs w:val="24"/>
        </w:rPr>
        <w:t>düğü</w:t>
      </w:r>
      <w:r w:rsidR="00FF4ADF">
        <w:rPr>
          <w:rFonts w:ascii="Courier New" w:hAnsi="Courier New" w:cs="Courier New"/>
          <w:sz w:val="24"/>
          <w:szCs w:val="24"/>
        </w:rPr>
        <w:t>nden</w:t>
      </w:r>
      <w:r w:rsidR="000A3312">
        <w:rPr>
          <w:rFonts w:ascii="Courier New" w:hAnsi="Courier New" w:cs="Courier New"/>
          <w:sz w:val="24"/>
          <w:szCs w:val="24"/>
        </w:rPr>
        <w:t xml:space="preserve"> keza, </w:t>
      </w:r>
      <w:r>
        <w:rPr>
          <w:rFonts w:ascii="Courier New" w:hAnsi="Courier New" w:cs="Courier New"/>
          <w:sz w:val="24"/>
          <w:szCs w:val="24"/>
        </w:rPr>
        <w:t>Davalı No.2</w:t>
      </w:r>
      <w:r w:rsidR="00513061">
        <w:rPr>
          <w:rFonts w:ascii="Courier New" w:hAnsi="Courier New" w:cs="Courier New"/>
          <w:sz w:val="24"/>
          <w:szCs w:val="24"/>
        </w:rPr>
        <w:t>’</w:t>
      </w:r>
      <w:r>
        <w:rPr>
          <w:rFonts w:ascii="Courier New" w:hAnsi="Courier New" w:cs="Courier New"/>
          <w:sz w:val="24"/>
          <w:szCs w:val="24"/>
        </w:rPr>
        <w:t xml:space="preserve">nin Davalı No.1 ile birlikte </w:t>
      </w:r>
      <w:r w:rsidR="00911DF3">
        <w:rPr>
          <w:rFonts w:ascii="Courier New" w:hAnsi="Courier New" w:cs="Courier New"/>
          <w:sz w:val="24"/>
          <w:szCs w:val="24"/>
        </w:rPr>
        <w:t xml:space="preserve">herhangi bir şekilde haksız </w:t>
      </w:r>
      <w:r w:rsidR="00FF68EE">
        <w:rPr>
          <w:rFonts w:ascii="Courier New" w:hAnsi="Courier New" w:cs="Courier New"/>
          <w:sz w:val="24"/>
          <w:szCs w:val="24"/>
        </w:rPr>
        <w:t>fiil</w:t>
      </w:r>
      <w:r w:rsidR="000A3312">
        <w:rPr>
          <w:rFonts w:ascii="Courier New" w:hAnsi="Courier New" w:cs="Courier New"/>
          <w:sz w:val="24"/>
          <w:szCs w:val="24"/>
        </w:rPr>
        <w:t xml:space="preserve"> olarak nitelendirilebilecek bir</w:t>
      </w:r>
      <w:r w:rsidR="00FF68EE">
        <w:rPr>
          <w:rFonts w:ascii="Courier New" w:hAnsi="Courier New" w:cs="Courier New"/>
          <w:sz w:val="24"/>
          <w:szCs w:val="24"/>
        </w:rPr>
        <w:t xml:space="preserve"> eylemi olduğu</w:t>
      </w:r>
      <w:r w:rsidR="000A3312">
        <w:rPr>
          <w:rFonts w:ascii="Courier New" w:hAnsi="Courier New" w:cs="Courier New"/>
          <w:sz w:val="24"/>
          <w:szCs w:val="24"/>
        </w:rPr>
        <w:t>nu</w:t>
      </w:r>
      <w:r w:rsidR="00FF68EE">
        <w:rPr>
          <w:rFonts w:ascii="Courier New" w:hAnsi="Courier New" w:cs="Courier New"/>
          <w:sz w:val="24"/>
          <w:szCs w:val="24"/>
        </w:rPr>
        <w:t xml:space="preserve"> gösteren</w:t>
      </w:r>
      <w:r w:rsidR="000A3312">
        <w:rPr>
          <w:rFonts w:ascii="Courier New" w:hAnsi="Courier New" w:cs="Courier New"/>
          <w:sz w:val="24"/>
          <w:szCs w:val="24"/>
        </w:rPr>
        <w:t xml:space="preserve"> herhangi bir </w:t>
      </w:r>
      <w:r w:rsidR="00FF68EE">
        <w:rPr>
          <w:rFonts w:ascii="Courier New" w:hAnsi="Courier New" w:cs="Courier New"/>
          <w:sz w:val="24"/>
          <w:szCs w:val="24"/>
        </w:rPr>
        <w:t xml:space="preserve">şahadet </w:t>
      </w:r>
      <w:r>
        <w:rPr>
          <w:rFonts w:ascii="Courier New" w:hAnsi="Courier New" w:cs="Courier New"/>
          <w:sz w:val="24"/>
          <w:szCs w:val="24"/>
        </w:rPr>
        <w:t>Alt Mahkem</w:t>
      </w:r>
      <w:r w:rsidR="00513061">
        <w:rPr>
          <w:rFonts w:ascii="Courier New" w:hAnsi="Courier New" w:cs="Courier New"/>
          <w:sz w:val="24"/>
          <w:szCs w:val="24"/>
        </w:rPr>
        <w:t>e</w:t>
      </w:r>
      <w:r>
        <w:rPr>
          <w:rFonts w:ascii="Courier New" w:hAnsi="Courier New" w:cs="Courier New"/>
          <w:sz w:val="24"/>
          <w:szCs w:val="24"/>
        </w:rPr>
        <w:t>ye sunulma</w:t>
      </w:r>
      <w:r w:rsidR="000A3312">
        <w:rPr>
          <w:rFonts w:ascii="Courier New" w:hAnsi="Courier New" w:cs="Courier New"/>
          <w:sz w:val="24"/>
          <w:szCs w:val="24"/>
        </w:rPr>
        <w:t>dığından,</w:t>
      </w:r>
      <w:r>
        <w:rPr>
          <w:rFonts w:ascii="Courier New" w:hAnsi="Courier New" w:cs="Courier New"/>
          <w:sz w:val="24"/>
          <w:szCs w:val="24"/>
        </w:rPr>
        <w:t xml:space="preserve"> </w:t>
      </w:r>
      <w:r w:rsidR="00FF4ADF">
        <w:rPr>
          <w:rFonts w:ascii="Courier New" w:hAnsi="Courier New" w:cs="Courier New"/>
          <w:sz w:val="24"/>
          <w:szCs w:val="24"/>
        </w:rPr>
        <w:t>Davalı No.2</w:t>
      </w:r>
      <w:r w:rsidR="00FF68EE">
        <w:rPr>
          <w:rFonts w:ascii="Courier New" w:hAnsi="Courier New" w:cs="Courier New"/>
          <w:sz w:val="24"/>
          <w:szCs w:val="24"/>
        </w:rPr>
        <w:t>’</w:t>
      </w:r>
      <w:r>
        <w:rPr>
          <w:rFonts w:ascii="Courier New" w:hAnsi="Courier New" w:cs="Courier New"/>
          <w:sz w:val="24"/>
          <w:szCs w:val="24"/>
        </w:rPr>
        <w:t xml:space="preserve">nin Davalı No.1 ile bu projenin yürütülmesinde </w:t>
      </w:r>
      <w:r w:rsidR="00FF4ADF">
        <w:rPr>
          <w:rFonts w:ascii="Courier New" w:hAnsi="Courier New" w:cs="Courier New"/>
          <w:sz w:val="24"/>
          <w:szCs w:val="24"/>
        </w:rPr>
        <w:t xml:space="preserve">ortak amaç için uyumlu eylem içerisinde </w:t>
      </w:r>
      <w:r>
        <w:rPr>
          <w:rFonts w:ascii="Courier New" w:hAnsi="Courier New" w:cs="Courier New"/>
          <w:sz w:val="24"/>
          <w:szCs w:val="24"/>
        </w:rPr>
        <w:t xml:space="preserve">birlikte </w:t>
      </w:r>
      <w:r w:rsidR="00FF4ADF">
        <w:rPr>
          <w:rFonts w:ascii="Courier New" w:hAnsi="Courier New" w:cs="Courier New"/>
          <w:sz w:val="24"/>
          <w:szCs w:val="24"/>
        </w:rPr>
        <w:t>davrandığı sonucuna varılamaz</w:t>
      </w:r>
      <w:r w:rsidR="00570A5E">
        <w:rPr>
          <w:rFonts w:ascii="Courier New" w:hAnsi="Courier New" w:cs="Courier New"/>
          <w:sz w:val="24"/>
          <w:szCs w:val="24"/>
        </w:rPr>
        <w:t>dı</w:t>
      </w:r>
      <w:r w:rsidR="00FF4ADF">
        <w:rPr>
          <w:rFonts w:ascii="Courier New" w:hAnsi="Courier New" w:cs="Courier New"/>
          <w:sz w:val="24"/>
          <w:szCs w:val="24"/>
        </w:rPr>
        <w:t xml:space="preserve">. </w:t>
      </w:r>
      <w:proofErr w:type="gramEnd"/>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Mahkemenin</w:t>
      </w:r>
      <w:r w:rsidR="000A3312">
        <w:rPr>
          <w:rFonts w:ascii="Courier New" w:hAnsi="Courier New" w:cs="Courier New"/>
          <w:sz w:val="24"/>
          <w:szCs w:val="24"/>
        </w:rPr>
        <w:t>,</w:t>
      </w:r>
      <w:r>
        <w:rPr>
          <w:rFonts w:ascii="Courier New" w:hAnsi="Courier New" w:cs="Courier New"/>
          <w:sz w:val="24"/>
          <w:szCs w:val="24"/>
        </w:rPr>
        <w:t xml:space="preserve"> yukarıda belirtilenlerle</w:t>
      </w:r>
      <w:r w:rsidR="000A3312">
        <w:rPr>
          <w:rFonts w:ascii="Courier New" w:hAnsi="Courier New" w:cs="Courier New"/>
          <w:sz w:val="24"/>
          <w:szCs w:val="24"/>
        </w:rPr>
        <w:t>,</w:t>
      </w:r>
      <w:r>
        <w:rPr>
          <w:rFonts w:ascii="Courier New" w:hAnsi="Courier New" w:cs="Courier New"/>
          <w:sz w:val="24"/>
          <w:szCs w:val="24"/>
        </w:rPr>
        <w:t xml:space="preserve"> Davalı </w:t>
      </w:r>
      <w:proofErr w:type="gramStart"/>
      <w:r>
        <w:rPr>
          <w:rFonts w:ascii="Courier New" w:hAnsi="Courier New" w:cs="Courier New"/>
          <w:sz w:val="24"/>
          <w:szCs w:val="24"/>
        </w:rPr>
        <w:t>No.2</w:t>
      </w:r>
      <w:r w:rsidR="000A3312">
        <w:rPr>
          <w:rFonts w:ascii="Courier New" w:hAnsi="Courier New" w:cs="Courier New"/>
          <w:sz w:val="24"/>
          <w:szCs w:val="24"/>
        </w:rPr>
        <w:t xml:space="preserve"> </w:t>
      </w:r>
      <w:r>
        <w:rPr>
          <w:rFonts w:ascii="Courier New" w:hAnsi="Courier New" w:cs="Courier New"/>
          <w:sz w:val="24"/>
          <w:szCs w:val="24"/>
        </w:rPr>
        <w:t xml:space="preserve"> aleyhindeki</w:t>
      </w:r>
      <w:proofErr w:type="gramEnd"/>
      <w:r>
        <w:rPr>
          <w:rFonts w:ascii="Courier New" w:hAnsi="Courier New" w:cs="Courier New"/>
          <w:sz w:val="24"/>
          <w:szCs w:val="24"/>
        </w:rPr>
        <w:t xml:space="preserve"> dava</w:t>
      </w:r>
      <w:r w:rsidR="000A3312">
        <w:rPr>
          <w:rFonts w:ascii="Courier New" w:hAnsi="Courier New" w:cs="Courier New"/>
          <w:sz w:val="24"/>
          <w:szCs w:val="24"/>
        </w:rPr>
        <w:t>y</w:t>
      </w:r>
      <w:r>
        <w:rPr>
          <w:rFonts w:ascii="Courier New" w:hAnsi="Courier New" w:cs="Courier New"/>
          <w:sz w:val="24"/>
          <w:szCs w:val="24"/>
        </w:rPr>
        <w:t>ı re</w:t>
      </w:r>
      <w:r w:rsidR="00FF68EE">
        <w:rPr>
          <w:rFonts w:ascii="Courier New" w:hAnsi="Courier New" w:cs="Courier New"/>
          <w:sz w:val="24"/>
          <w:szCs w:val="24"/>
        </w:rPr>
        <w:t>t</w:t>
      </w:r>
      <w:r>
        <w:rPr>
          <w:rFonts w:ascii="Courier New" w:hAnsi="Courier New" w:cs="Courier New"/>
          <w:sz w:val="24"/>
          <w:szCs w:val="24"/>
        </w:rPr>
        <w:t xml:space="preserve"> ve iptal e</w:t>
      </w:r>
      <w:r w:rsidR="000A3312">
        <w:rPr>
          <w:rFonts w:ascii="Courier New" w:hAnsi="Courier New" w:cs="Courier New"/>
          <w:sz w:val="24"/>
          <w:szCs w:val="24"/>
        </w:rPr>
        <w:t>t</w:t>
      </w:r>
      <w:r>
        <w:rPr>
          <w:rFonts w:ascii="Courier New" w:hAnsi="Courier New" w:cs="Courier New"/>
          <w:sz w:val="24"/>
          <w:szCs w:val="24"/>
        </w:rPr>
        <w:t>mesinde hata yoktur. Bu aşamada belirlediğimiz diğer iki başlıktan ikincisinin bir önemi kalmadığı, üçüncü başlı</w:t>
      </w:r>
      <w:r w:rsidR="000A3312">
        <w:rPr>
          <w:rFonts w:ascii="Courier New" w:hAnsi="Courier New" w:cs="Courier New"/>
          <w:sz w:val="24"/>
          <w:szCs w:val="24"/>
        </w:rPr>
        <w:t xml:space="preserve">k </w:t>
      </w:r>
      <w:r>
        <w:rPr>
          <w:rFonts w:ascii="Courier New" w:hAnsi="Courier New" w:cs="Courier New"/>
          <w:sz w:val="24"/>
          <w:szCs w:val="24"/>
        </w:rPr>
        <w:t>ise yukarıda belirtilenlerle uyum içerisinde olduğu</w:t>
      </w:r>
      <w:r w:rsidR="000A3312">
        <w:rPr>
          <w:rFonts w:ascii="Courier New" w:hAnsi="Courier New" w:cs="Courier New"/>
          <w:sz w:val="24"/>
          <w:szCs w:val="24"/>
        </w:rPr>
        <w:t xml:space="preserve"> bu nedenle,</w:t>
      </w:r>
      <w:r>
        <w:rPr>
          <w:rFonts w:ascii="Courier New" w:hAnsi="Courier New" w:cs="Courier New"/>
          <w:sz w:val="24"/>
          <w:szCs w:val="24"/>
        </w:rPr>
        <w:t xml:space="preserve"> tekrardan incelenmesine gerek kalmadığından </w:t>
      </w:r>
      <w:r w:rsidR="000A3312">
        <w:rPr>
          <w:rFonts w:ascii="Courier New" w:hAnsi="Courier New" w:cs="Courier New"/>
          <w:sz w:val="24"/>
          <w:szCs w:val="24"/>
        </w:rPr>
        <w:t xml:space="preserve">Alt Mahkemenin bu bulgularını </w:t>
      </w:r>
      <w:r>
        <w:rPr>
          <w:rFonts w:ascii="Courier New" w:hAnsi="Courier New" w:cs="Courier New"/>
          <w:sz w:val="24"/>
          <w:szCs w:val="24"/>
        </w:rPr>
        <w:t xml:space="preserve">incelemeyi uygun görmeyiz.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Belirtilenlerle</w:t>
      </w:r>
      <w:r w:rsidR="000A3312">
        <w:rPr>
          <w:rFonts w:ascii="Courier New" w:hAnsi="Courier New" w:cs="Courier New"/>
          <w:sz w:val="24"/>
          <w:szCs w:val="24"/>
        </w:rPr>
        <w:t>,</w:t>
      </w:r>
      <w:r>
        <w:rPr>
          <w:rFonts w:ascii="Courier New" w:hAnsi="Courier New" w:cs="Courier New"/>
          <w:sz w:val="24"/>
          <w:szCs w:val="24"/>
        </w:rPr>
        <w:t xml:space="preserve"> Davacılar </w:t>
      </w:r>
      <w:r w:rsidR="000D3487">
        <w:rPr>
          <w:rFonts w:ascii="Courier New" w:hAnsi="Courier New" w:cs="Courier New"/>
          <w:sz w:val="24"/>
          <w:szCs w:val="24"/>
        </w:rPr>
        <w:t>1</w:t>
      </w:r>
      <w:r>
        <w:rPr>
          <w:rFonts w:ascii="Courier New" w:hAnsi="Courier New" w:cs="Courier New"/>
          <w:sz w:val="24"/>
          <w:szCs w:val="24"/>
        </w:rPr>
        <w:t>.istinaf</w:t>
      </w:r>
      <w:r w:rsidR="00FF68EE">
        <w:rPr>
          <w:rFonts w:ascii="Courier New" w:hAnsi="Courier New" w:cs="Courier New"/>
          <w:sz w:val="24"/>
          <w:szCs w:val="24"/>
        </w:rPr>
        <w:t xml:space="preserve"> </w:t>
      </w:r>
      <w:r w:rsidR="000A3312">
        <w:rPr>
          <w:rFonts w:ascii="Courier New" w:hAnsi="Courier New" w:cs="Courier New"/>
          <w:sz w:val="24"/>
          <w:szCs w:val="24"/>
        </w:rPr>
        <w:t>başlığında</w:t>
      </w:r>
      <w:r>
        <w:rPr>
          <w:rFonts w:ascii="Courier New" w:hAnsi="Courier New" w:cs="Courier New"/>
          <w:sz w:val="24"/>
          <w:szCs w:val="24"/>
        </w:rPr>
        <w:t xml:space="preserve"> başarılı ol</w:t>
      </w:r>
      <w:r w:rsidR="000A3312">
        <w:rPr>
          <w:rFonts w:ascii="Courier New" w:hAnsi="Courier New" w:cs="Courier New"/>
          <w:sz w:val="24"/>
          <w:szCs w:val="24"/>
        </w:rPr>
        <w:t>a</w:t>
      </w:r>
      <w:r>
        <w:rPr>
          <w:rFonts w:ascii="Courier New" w:hAnsi="Courier New" w:cs="Courier New"/>
          <w:sz w:val="24"/>
          <w:szCs w:val="24"/>
        </w:rPr>
        <w:t xml:space="preserve">madıklarından bu </w:t>
      </w:r>
      <w:r w:rsidR="000A3312">
        <w:rPr>
          <w:rFonts w:ascii="Courier New" w:hAnsi="Courier New" w:cs="Courier New"/>
          <w:sz w:val="24"/>
          <w:szCs w:val="24"/>
        </w:rPr>
        <w:t xml:space="preserve">başlık ve altındaki </w:t>
      </w:r>
      <w:r>
        <w:rPr>
          <w:rFonts w:ascii="Courier New" w:hAnsi="Courier New" w:cs="Courier New"/>
          <w:sz w:val="24"/>
          <w:szCs w:val="24"/>
        </w:rPr>
        <w:t>istinaf sebepleri re</w:t>
      </w:r>
      <w:r w:rsidR="00F834E2">
        <w:rPr>
          <w:rFonts w:ascii="Courier New" w:hAnsi="Courier New" w:cs="Courier New"/>
          <w:sz w:val="24"/>
          <w:szCs w:val="24"/>
        </w:rPr>
        <w:t>t</w:t>
      </w:r>
      <w:r>
        <w:rPr>
          <w:rFonts w:ascii="Courier New" w:hAnsi="Courier New" w:cs="Courier New"/>
          <w:sz w:val="24"/>
          <w:szCs w:val="24"/>
        </w:rPr>
        <w:t xml:space="preserve"> ve iptal edilir.   </w:t>
      </w:r>
    </w:p>
    <w:p w:rsidR="00FF4ADF" w:rsidRDefault="00FF4ADF" w:rsidP="00FF4ADF">
      <w:pPr>
        <w:spacing w:after="0" w:line="360" w:lineRule="auto"/>
        <w:ind w:firstLine="720"/>
        <w:rPr>
          <w:rFonts w:ascii="Courier New" w:hAnsi="Courier New" w:cs="Courier New"/>
          <w:sz w:val="24"/>
          <w:szCs w:val="24"/>
        </w:rPr>
      </w:pPr>
    </w:p>
    <w:p w:rsidR="00FF4ADF" w:rsidRPr="00B339B2" w:rsidRDefault="00FF4ADF" w:rsidP="00321F9E">
      <w:pPr>
        <w:pStyle w:val="ListeParagraf"/>
        <w:numPr>
          <w:ilvl w:val="0"/>
          <w:numId w:val="9"/>
        </w:numPr>
        <w:rPr>
          <w:rFonts w:ascii="Courier New" w:hAnsi="Courier New" w:cs="Courier New"/>
          <w:b/>
          <w:sz w:val="24"/>
          <w:szCs w:val="24"/>
          <w:lang w:val="tr-TR"/>
        </w:rPr>
      </w:pPr>
      <w:r w:rsidRPr="00B339B2">
        <w:rPr>
          <w:rFonts w:ascii="Courier New" w:hAnsi="Courier New" w:cs="Courier New"/>
          <w:b/>
          <w:sz w:val="24"/>
          <w:szCs w:val="24"/>
          <w:lang w:val="tr-TR"/>
        </w:rPr>
        <w:t xml:space="preserve">Muhterem Alt Mahkemenin, Davacıların uğradığı </w:t>
      </w:r>
      <w:r w:rsidR="006E50BE">
        <w:rPr>
          <w:rFonts w:ascii="Courier New" w:hAnsi="Courier New" w:cs="Courier New"/>
          <w:b/>
          <w:sz w:val="24"/>
          <w:szCs w:val="24"/>
          <w:lang w:val="tr-TR"/>
        </w:rPr>
        <w:t>tecavüz</w:t>
      </w:r>
      <w:r w:rsidRPr="00B339B2">
        <w:rPr>
          <w:rFonts w:ascii="Courier New" w:hAnsi="Courier New" w:cs="Courier New"/>
          <w:b/>
          <w:sz w:val="24"/>
          <w:szCs w:val="24"/>
          <w:lang w:val="tr-TR"/>
        </w:rPr>
        <w:t xml:space="preserve"> (</w:t>
      </w:r>
      <w:proofErr w:type="spellStart"/>
      <w:r w:rsidRPr="00B339B2">
        <w:rPr>
          <w:rFonts w:ascii="Courier New" w:hAnsi="Courier New" w:cs="Courier New"/>
          <w:b/>
          <w:sz w:val="24"/>
          <w:szCs w:val="24"/>
          <w:lang w:val="tr-TR"/>
        </w:rPr>
        <w:t>trespass</w:t>
      </w:r>
      <w:proofErr w:type="spellEnd"/>
      <w:r w:rsidRPr="00B339B2">
        <w:rPr>
          <w:rFonts w:ascii="Courier New" w:hAnsi="Courier New" w:cs="Courier New"/>
          <w:b/>
          <w:sz w:val="24"/>
          <w:szCs w:val="24"/>
          <w:lang w:val="tr-TR"/>
        </w:rPr>
        <w:t>) haksız fiili nedeniyle Davalı No.1</w:t>
      </w:r>
      <w:r w:rsidR="00513061">
        <w:rPr>
          <w:rFonts w:ascii="Courier New" w:hAnsi="Courier New" w:cs="Courier New"/>
          <w:b/>
          <w:sz w:val="24"/>
          <w:szCs w:val="24"/>
          <w:lang w:val="tr-TR"/>
        </w:rPr>
        <w:t>’</w:t>
      </w:r>
      <w:r w:rsidRPr="00B339B2">
        <w:rPr>
          <w:rFonts w:ascii="Courier New" w:hAnsi="Courier New" w:cs="Courier New"/>
          <w:b/>
          <w:sz w:val="24"/>
          <w:szCs w:val="24"/>
          <w:lang w:val="tr-TR"/>
        </w:rPr>
        <w:t xml:space="preserve">in ödemesine hükmettiği genel zarar ziyan tazminat miktarı ve örnek tazminat miktarı düşük ve hatalıdır. </w:t>
      </w:r>
    </w:p>
    <w:p w:rsidR="00FF4ADF" w:rsidRDefault="00FF4ADF" w:rsidP="00FF4ADF">
      <w:pPr>
        <w:pStyle w:val="ListeParagraf"/>
        <w:spacing w:after="0" w:line="360" w:lineRule="auto"/>
        <w:rPr>
          <w:rFonts w:ascii="Courier New" w:hAnsi="Courier New" w:cs="Courier New"/>
          <w:b/>
          <w:sz w:val="24"/>
          <w:szCs w:val="24"/>
          <w:lang w:val="tr-TR"/>
        </w:rPr>
      </w:pPr>
    </w:p>
    <w:p w:rsidR="00FF68EE" w:rsidRDefault="00FF68EE"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Davacılar Alt Mahkemenin </w:t>
      </w:r>
      <w:r w:rsidR="006E50BE">
        <w:rPr>
          <w:rFonts w:ascii="Courier New" w:hAnsi="Courier New" w:cs="Courier New"/>
          <w:sz w:val="24"/>
          <w:szCs w:val="24"/>
        </w:rPr>
        <w:t>tecavüz</w:t>
      </w:r>
      <w:r>
        <w:rPr>
          <w:rFonts w:ascii="Courier New" w:hAnsi="Courier New" w:cs="Courier New"/>
          <w:sz w:val="24"/>
          <w:szCs w:val="24"/>
        </w:rPr>
        <w:t xml:space="preserve">den dolayı takdir ettiği genel zarar ziyan ve örnek nitelikli </w:t>
      </w:r>
      <w:r w:rsidR="00570A5E">
        <w:rPr>
          <w:rFonts w:ascii="Courier New" w:hAnsi="Courier New" w:cs="Courier New"/>
          <w:sz w:val="24"/>
          <w:szCs w:val="24"/>
        </w:rPr>
        <w:t xml:space="preserve">tazminat </w:t>
      </w:r>
      <w:r>
        <w:rPr>
          <w:rFonts w:ascii="Courier New" w:hAnsi="Courier New" w:cs="Courier New"/>
          <w:sz w:val="24"/>
          <w:szCs w:val="24"/>
        </w:rPr>
        <w:t>miktarın</w:t>
      </w:r>
      <w:r w:rsidR="00570A5E">
        <w:rPr>
          <w:rFonts w:ascii="Courier New" w:hAnsi="Courier New" w:cs="Courier New"/>
          <w:sz w:val="24"/>
          <w:szCs w:val="24"/>
        </w:rPr>
        <w:t>ın</w:t>
      </w:r>
      <w:r>
        <w:rPr>
          <w:rFonts w:ascii="Courier New" w:hAnsi="Courier New" w:cs="Courier New"/>
          <w:sz w:val="24"/>
          <w:szCs w:val="24"/>
        </w:rPr>
        <w:t xml:space="preserve"> düşük olduğunu iddia etmektedir. Davalı No.1 ise tazminat miktarının fahiş olmadığını belirtmektedir. </w:t>
      </w:r>
    </w:p>
    <w:p w:rsidR="00FF68EE" w:rsidRDefault="00FF68EE" w:rsidP="00FF4ADF">
      <w:pPr>
        <w:spacing w:after="0" w:line="360" w:lineRule="auto"/>
        <w:ind w:firstLine="708"/>
        <w:rPr>
          <w:rFonts w:ascii="Courier New" w:hAnsi="Courier New" w:cs="Courier New"/>
          <w:sz w:val="24"/>
          <w:szCs w:val="24"/>
        </w:rPr>
      </w:pPr>
    </w:p>
    <w:p w:rsidR="00FF4ADF" w:rsidRPr="00B339B2" w:rsidRDefault="00FF4ADF" w:rsidP="00FF4ADF">
      <w:pPr>
        <w:spacing w:after="0" w:line="360" w:lineRule="auto"/>
        <w:ind w:firstLine="708"/>
        <w:rPr>
          <w:rFonts w:ascii="Courier New" w:hAnsi="Courier New" w:cs="Courier New"/>
          <w:sz w:val="24"/>
          <w:szCs w:val="24"/>
        </w:rPr>
      </w:pPr>
      <w:proofErr w:type="gramStart"/>
      <w:r w:rsidRPr="00B339B2">
        <w:rPr>
          <w:rFonts w:ascii="Courier New" w:hAnsi="Courier New" w:cs="Courier New"/>
          <w:sz w:val="24"/>
          <w:szCs w:val="24"/>
        </w:rPr>
        <w:t>Alt Mahkeme</w:t>
      </w:r>
      <w:r w:rsidR="002A581C">
        <w:rPr>
          <w:rFonts w:ascii="Courier New" w:hAnsi="Courier New" w:cs="Courier New"/>
          <w:sz w:val="24"/>
          <w:szCs w:val="24"/>
        </w:rPr>
        <w:t>,</w:t>
      </w:r>
      <w:r w:rsidRPr="00B339B2">
        <w:rPr>
          <w:rFonts w:ascii="Courier New" w:hAnsi="Courier New" w:cs="Courier New"/>
          <w:sz w:val="24"/>
          <w:szCs w:val="24"/>
        </w:rPr>
        <w:t xml:space="preserve"> Davacıların </w:t>
      </w:r>
      <w:r w:rsidR="006E50BE">
        <w:rPr>
          <w:rFonts w:ascii="Courier New" w:hAnsi="Courier New" w:cs="Courier New"/>
          <w:sz w:val="24"/>
          <w:szCs w:val="24"/>
        </w:rPr>
        <w:t>tecavüz</w:t>
      </w:r>
      <w:r w:rsidRPr="00B339B2">
        <w:rPr>
          <w:rFonts w:ascii="Courier New" w:hAnsi="Courier New" w:cs="Courier New"/>
          <w:sz w:val="24"/>
          <w:szCs w:val="24"/>
        </w:rPr>
        <w:t xml:space="preserve"> (</w:t>
      </w:r>
      <w:proofErr w:type="spellStart"/>
      <w:r w:rsidRPr="0059291D">
        <w:rPr>
          <w:rFonts w:ascii="Courier New" w:hAnsi="Courier New" w:cs="Courier New"/>
          <w:b/>
          <w:sz w:val="24"/>
          <w:szCs w:val="24"/>
        </w:rPr>
        <w:t>trespass</w:t>
      </w:r>
      <w:proofErr w:type="spellEnd"/>
      <w:r w:rsidRPr="00B339B2">
        <w:rPr>
          <w:rFonts w:ascii="Courier New" w:hAnsi="Courier New" w:cs="Courier New"/>
          <w:sz w:val="24"/>
          <w:szCs w:val="24"/>
        </w:rPr>
        <w:t>) ve buna bağlı örnek nitelikli tazminat (</w:t>
      </w:r>
      <w:proofErr w:type="spellStart"/>
      <w:r w:rsidRPr="0059291D">
        <w:rPr>
          <w:rFonts w:ascii="Courier New" w:hAnsi="Courier New" w:cs="Courier New"/>
          <w:b/>
          <w:sz w:val="24"/>
          <w:szCs w:val="24"/>
        </w:rPr>
        <w:t>exemplary</w:t>
      </w:r>
      <w:proofErr w:type="spellEnd"/>
      <w:r w:rsidRPr="0059291D">
        <w:rPr>
          <w:rFonts w:ascii="Courier New" w:hAnsi="Courier New" w:cs="Courier New"/>
          <w:b/>
          <w:sz w:val="24"/>
          <w:szCs w:val="24"/>
        </w:rPr>
        <w:t xml:space="preserve"> </w:t>
      </w:r>
      <w:proofErr w:type="spellStart"/>
      <w:r w:rsidRPr="0059291D">
        <w:rPr>
          <w:rFonts w:ascii="Courier New" w:hAnsi="Courier New" w:cs="Courier New"/>
          <w:b/>
          <w:sz w:val="24"/>
          <w:szCs w:val="24"/>
        </w:rPr>
        <w:t>damages</w:t>
      </w:r>
      <w:proofErr w:type="spellEnd"/>
      <w:r w:rsidRPr="00B339B2">
        <w:rPr>
          <w:rFonts w:ascii="Courier New" w:hAnsi="Courier New" w:cs="Courier New"/>
          <w:sz w:val="24"/>
          <w:szCs w:val="24"/>
        </w:rPr>
        <w:t>) taleplerini inceleyerek</w:t>
      </w:r>
      <w:r w:rsidR="002A581C">
        <w:rPr>
          <w:rFonts w:ascii="Courier New" w:hAnsi="Courier New" w:cs="Courier New"/>
          <w:sz w:val="24"/>
          <w:szCs w:val="24"/>
        </w:rPr>
        <w:t>,</w:t>
      </w:r>
      <w:r w:rsidRPr="00B339B2">
        <w:rPr>
          <w:rFonts w:ascii="Courier New" w:hAnsi="Courier New" w:cs="Courier New"/>
          <w:sz w:val="24"/>
          <w:szCs w:val="24"/>
        </w:rPr>
        <w:t xml:space="preserve"> </w:t>
      </w:r>
      <w:r>
        <w:rPr>
          <w:rFonts w:ascii="Courier New" w:hAnsi="Courier New" w:cs="Courier New"/>
          <w:sz w:val="24"/>
          <w:szCs w:val="24"/>
        </w:rPr>
        <w:t>Davalı No.1</w:t>
      </w:r>
      <w:r w:rsidR="00FF68EE">
        <w:rPr>
          <w:rFonts w:ascii="Courier New" w:hAnsi="Courier New" w:cs="Courier New"/>
          <w:sz w:val="24"/>
          <w:szCs w:val="24"/>
        </w:rPr>
        <w:t>’</w:t>
      </w:r>
      <w:r>
        <w:rPr>
          <w:rFonts w:ascii="Courier New" w:hAnsi="Courier New" w:cs="Courier New"/>
          <w:sz w:val="24"/>
          <w:szCs w:val="24"/>
        </w:rPr>
        <w:t>in veya müstahdemlerinin</w:t>
      </w:r>
      <w:r w:rsidR="002A581C">
        <w:rPr>
          <w:rFonts w:ascii="Courier New" w:hAnsi="Courier New" w:cs="Courier New"/>
          <w:sz w:val="24"/>
          <w:szCs w:val="24"/>
        </w:rPr>
        <w:t>,</w:t>
      </w:r>
      <w:r>
        <w:rPr>
          <w:rFonts w:ascii="Courier New" w:hAnsi="Courier New" w:cs="Courier New"/>
          <w:sz w:val="24"/>
          <w:szCs w:val="24"/>
        </w:rPr>
        <w:t xml:space="preserve"> Davacıların haklarını hiçe sayarak ve rızaları dışında arazilerini kullandıkları, Davacılara karşı herhangi bir saygıları olmadığı, despotça ve saygısızca davranarak sadece kendi iş ve menfaatlerini gö</w:t>
      </w:r>
      <w:r w:rsidR="002A581C">
        <w:rPr>
          <w:rFonts w:ascii="Courier New" w:hAnsi="Courier New" w:cs="Courier New"/>
          <w:sz w:val="24"/>
          <w:szCs w:val="24"/>
        </w:rPr>
        <w:t>zettikleri bu suretle</w:t>
      </w:r>
      <w:r>
        <w:rPr>
          <w:rFonts w:ascii="Courier New" w:hAnsi="Courier New" w:cs="Courier New"/>
          <w:sz w:val="24"/>
          <w:szCs w:val="24"/>
        </w:rPr>
        <w:t xml:space="preserve"> Davacıların yasalardan kaynaklanan haklarını ihlal ettikleri bulgusuna varmıştır. </w:t>
      </w:r>
      <w:proofErr w:type="gramEnd"/>
    </w:p>
    <w:p w:rsidR="00FF4ADF" w:rsidRDefault="00FF4ADF" w:rsidP="00FF4ADF">
      <w:pPr>
        <w:spacing w:after="0" w:line="360" w:lineRule="auto"/>
        <w:ind w:firstLine="708"/>
        <w:rPr>
          <w:rFonts w:ascii="Courier New" w:hAnsi="Courier New" w:cs="Courier New"/>
          <w:sz w:val="24"/>
          <w:szCs w:val="24"/>
        </w:rPr>
      </w:pPr>
      <w:r w:rsidRPr="007C22A3">
        <w:rPr>
          <w:rFonts w:ascii="Courier New" w:hAnsi="Courier New" w:cs="Courier New"/>
          <w:sz w:val="24"/>
          <w:szCs w:val="24"/>
        </w:rPr>
        <w:t>Alt Mahkeme</w:t>
      </w:r>
      <w:r w:rsidR="002A581C">
        <w:rPr>
          <w:rFonts w:ascii="Courier New" w:hAnsi="Courier New" w:cs="Courier New"/>
          <w:sz w:val="24"/>
          <w:szCs w:val="24"/>
        </w:rPr>
        <w:t>,</w:t>
      </w:r>
      <w:r w:rsidRPr="007C22A3">
        <w:rPr>
          <w:rFonts w:ascii="Courier New" w:hAnsi="Courier New" w:cs="Courier New"/>
          <w:sz w:val="24"/>
          <w:szCs w:val="24"/>
        </w:rPr>
        <w:t xml:space="preserve"> yürütülen projenin ne kadar kamuya yararlı olursa olsun </w:t>
      </w:r>
      <w:r w:rsidR="00570A5E">
        <w:rPr>
          <w:rFonts w:ascii="Courier New" w:hAnsi="Courier New" w:cs="Courier New"/>
          <w:sz w:val="24"/>
          <w:szCs w:val="24"/>
        </w:rPr>
        <w:t xml:space="preserve">Davalı No.1 belediyeye </w:t>
      </w:r>
      <w:r w:rsidRPr="007C22A3">
        <w:rPr>
          <w:rFonts w:ascii="Courier New" w:hAnsi="Courier New" w:cs="Courier New"/>
          <w:sz w:val="24"/>
          <w:szCs w:val="24"/>
        </w:rPr>
        <w:t>bu şekilde başkalarını</w:t>
      </w:r>
      <w:r w:rsidR="00513061">
        <w:rPr>
          <w:rFonts w:ascii="Courier New" w:hAnsi="Courier New" w:cs="Courier New"/>
          <w:sz w:val="24"/>
          <w:szCs w:val="24"/>
        </w:rPr>
        <w:t>n</w:t>
      </w:r>
      <w:r w:rsidRPr="007C22A3">
        <w:rPr>
          <w:rFonts w:ascii="Courier New" w:hAnsi="Courier New" w:cs="Courier New"/>
          <w:sz w:val="24"/>
          <w:szCs w:val="24"/>
        </w:rPr>
        <w:t xml:space="preserve"> haklarına saygı göstermeden </w:t>
      </w:r>
      <w:r w:rsidR="00570A5E">
        <w:rPr>
          <w:rFonts w:ascii="Courier New" w:hAnsi="Courier New" w:cs="Courier New"/>
          <w:sz w:val="24"/>
          <w:szCs w:val="24"/>
        </w:rPr>
        <w:t xml:space="preserve">malların </w:t>
      </w:r>
      <w:r w:rsidR="006E50BE">
        <w:rPr>
          <w:rFonts w:ascii="Courier New" w:hAnsi="Courier New" w:cs="Courier New"/>
          <w:sz w:val="24"/>
          <w:szCs w:val="24"/>
        </w:rPr>
        <w:t>tecavüz</w:t>
      </w:r>
      <w:r w:rsidRPr="007C22A3">
        <w:rPr>
          <w:rFonts w:ascii="Courier New" w:hAnsi="Courier New" w:cs="Courier New"/>
          <w:sz w:val="24"/>
          <w:szCs w:val="24"/>
        </w:rPr>
        <w:t xml:space="preserve"> etme hak ve yetkisi vermediğini belirtmiştir.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Alt Mahkeme ilaveten</w:t>
      </w:r>
      <w:r w:rsidR="002A581C">
        <w:rPr>
          <w:rFonts w:ascii="Courier New" w:hAnsi="Courier New" w:cs="Courier New"/>
          <w:sz w:val="24"/>
          <w:szCs w:val="24"/>
        </w:rPr>
        <w:t>,</w:t>
      </w:r>
      <w:r>
        <w:rPr>
          <w:rFonts w:ascii="Courier New" w:hAnsi="Courier New" w:cs="Courier New"/>
          <w:sz w:val="24"/>
          <w:szCs w:val="24"/>
        </w:rPr>
        <w:t xml:space="preserve"> örnek nitelikli zarar ziyanla ilgili olarak aşağıdaki bulguya varmıştır;</w:t>
      </w:r>
    </w:p>
    <w:p w:rsidR="00FF4ADF" w:rsidRDefault="00FF4ADF" w:rsidP="00FF4ADF">
      <w:pPr>
        <w:spacing w:after="0" w:line="240" w:lineRule="auto"/>
        <w:ind w:firstLine="708"/>
        <w:rPr>
          <w:rFonts w:ascii="Courier New" w:hAnsi="Courier New" w:cs="Courier New"/>
          <w:sz w:val="24"/>
          <w:szCs w:val="24"/>
        </w:rPr>
      </w:pPr>
    </w:p>
    <w:p w:rsidR="00FF4ADF" w:rsidRDefault="00FF4ADF" w:rsidP="00FF4ADF">
      <w:pPr>
        <w:spacing w:after="0" w:line="240" w:lineRule="auto"/>
        <w:ind w:left="708"/>
        <w:rPr>
          <w:rFonts w:ascii="Courier New" w:hAnsi="Courier New" w:cs="Courier New"/>
          <w:sz w:val="24"/>
          <w:szCs w:val="24"/>
        </w:rPr>
      </w:pPr>
      <w:r w:rsidRPr="00B6651C">
        <w:rPr>
          <w:rFonts w:ascii="Courier New" w:hAnsi="Courier New" w:cs="Courier New"/>
          <w:b/>
          <w:sz w:val="24"/>
          <w:szCs w:val="24"/>
        </w:rPr>
        <w:t>“</w:t>
      </w:r>
      <w:proofErr w:type="gramStart"/>
      <w:r w:rsidRPr="00B6651C">
        <w:rPr>
          <w:rFonts w:ascii="Courier New" w:hAnsi="Courier New" w:cs="Courier New"/>
          <w:b/>
          <w:sz w:val="24"/>
          <w:szCs w:val="24"/>
        </w:rPr>
        <w:t>..</w:t>
      </w:r>
      <w:proofErr w:type="gramEnd"/>
      <w:r w:rsidRPr="00B6651C">
        <w:rPr>
          <w:rFonts w:ascii="Courier New" w:hAnsi="Courier New" w:cs="Courier New"/>
          <w:b/>
          <w:sz w:val="24"/>
          <w:szCs w:val="24"/>
        </w:rPr>
        <w:t xml:space="preserve"> </w:t>
      </w:r>
      <w:proofErr w:type="gramStart"/>
      <w:r w:rsidRPr="00B6651C">
        <w:rPr>
          <w:rFonts w:ascii="Courier New" w:hAnsi="Courier New" w:cs="Courier New"/>
          <w:b/>
          <w:sz w:val="24"/>
          <w:szCs w:val="24"/>
        </w:rPr>
        <w:t>işbu</w:t>
      </w:r>
      <w:proofErr w:type="gramEnd"/>
      <w:r w:rsidRPr="00B6651C">
        <w:rPr>
          <w:rFonts w:ascii="Courier New" w:hAnsi="Courier New" w:cs="Courier New"/>
          <w:b/>
          <w:sz w:val="24"/>
          <w:szCs w:val="24"/>
        </w:rPr>
        <w:t xml:space="preserve"> davanın kendine has olguları dikkate alındığında, Davacıların genel zarar ziyan taleplerine ilaveten, </w:t>
      </w:r>
      <w:r w:rsidR="006E50BE">
        <w:rPr>
          <w:rFonts w:ascii="Courier New" w:hAnsi="Courier New" w:cs="Courier New"/>
          <w:b/>
          <w:sz w:val="24"/>
          <w:szCs w:val="24"/>
        </w:rPr>
        <w:t>tecavüz</w:t>
      </w:r>
      <w:r w:rsidRPr="00B6651C">
        <w:rPr>
          <w:rFonts w:ascii="Courier New" w:hAnsi="Courier New" w:cs="Courier New"/>
          <w:b/>
          <w:sz w:val="24"/>
          <w:szCs w:val="24"/>
        </w:rPr>
        <w:t xml:space="preserve"> teşkil </w:t>
      </w:r>
      <w:r w:rsidR="00CC1525" w:rsidRPr="00B6651C">
        <w:rPr>
          <w:rFonts w:ascii="Courier New" w:hAnsi="Courier New" w:cs="Courier New"/>
          <w:b/>
          <w:sz w:val="24"/>
          <w:szCs w:val="24"/>
        </w:rPr>
        <w:t>edecek</w:t>
      </w:r>
      <w:r w:rsidRPr="00B6651C">
        <w:rPr>
          <w:rFonts w:ascii="Courier New" w:hAnsi="Courier New" w:cs="Courier New"/>
          <w:b/>
          <w:sz w:val="24"/>
          <w:szCs w:val="24"/>
        </w:rPr>
        <w:t xml:space="preserve"> eylemlerinin ara emrinin görüşülmesi safhasında, yani Nisan – Haziran 2018 ayları içerisinde devam etmiş olması, Davacıların örnek zarar ziyan almaya</w:t>
      </w:r>
      <w:r>
        <w:rPr>
          <w:rFonts w:ascii="Courier New" w:hAnsi="Courier New" w:cs="Courier New"/>
          <w:sz w:val="24"/>
          <w:szCs w:val="24"/>
        </w:rPr>
        <w:t xml:space="preserve"> </w:t>
      </w:r>
      <w:r w:rsidRPr="00B6651C">
        <w:rPr>
          <w:rFonts w:ascii="Courier New" w:hAnsi="Courier New" w:cs="Courier New"/>
          <w:b/>
          <w:sz w:val="24"/>
          <w:szCs w:val="24"/>
        </w:rPr>
        <w:t>hakları olduğu sonucunu ayrıca doğurmaktadır.”</w:t>
      </w:r>
      <w:r>
        <w:rPr>
          <w:rFonts w:ascii="Courier New" w:hAnsi="Courier New" w:cs="Courier New"/>
          <w:sz w:val="24"/>
          <w:szCs w:val="24"/>
        </w:rPr>
        <w:t xml:space="preserve">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2A581C">
        <w:rPr>
          <w:rFonts w:ascii="Courier New" w:hAnsi="Courier New" w:cs="Courier New"/>
          <w:sz w:val="24"/>
          <w:szCs w:val="24"/>
        </w:rPr>
        <w:t>,</w:t>
      </w:r>
      <w:r>
        <w:rPr>
          <w:rFonts w:ascii="Courier New" w:hAnsi="Courier New" w:cs="Courier New"/>
          <w:sz w:val="24"/>
          <w:szCs w:val="24"/>
        </w:rPr>
        <w:t xml:space="preserve"> yaptığı inceleme sonucunda Davalı No.1</w:t>
      </w:r>
      <w:r w:rsidR="00513061">
        <w:rPr>
          <w:rFonts w:ascii="Courier New" w:hAnsi="Courier New" w:cs="Courier New"/>
          <w:sz w:val="24"/>
          <w:szCs w:val="24"/>
        </w:rPr>
        <w:t>’</w:t>
      </w:r>
      <w:r>
        <w:rPr>
          <w:rFonts w:ascii="Courier New" w:hAnsi="Courier New" w:cs="Courier New"/>
          <w:sz w:val="24"/>
          <w:szCs w:val="24"/>
        </w:rPr>
        <w:t xml:space="preserve">in Davacılara </w:t>
      </w:r>
      <w:r w:rsidR="006E50BE">
        <w:rPr>
          <w:rFonts w:ascii="Courier New" w:hAnsi="Courier New" w:cs="Courier New"/>
          <w:sz w:val="24"/>
          <w:szCs w:val="24"/>
        </w:rPr>
        <w:t>tecavüz</w:t>
      </w:r>
      <w:r>
        <w:rPr>
          <w:rFonts w:ascii="Courier New" w:hAnsi="Courier New" w:cs="Courier New"/>
          <w:sz w:val="24"/>
          <w:szCs w:val="24"/>
        </w:rPr>
        <w:t xml:space="preserve"> nedeniyle 5.000 TL</w:t>
      </w:r>
      <w:r w:rsidR="002A581C">
        <w:rPr>
          <w:rFonts w:ascii="Courier New" w:hAnsi="Courier New" w:cs="Courier New"/>
          <w:sz w:val="24"/>
          <w:szCs w:val="24"/>
        </w:rPr>
        <w:t>,</w:t>
      </w:r>
      <w:r>
        <w:rPr>
          <w:rFonts w:ascii="Courier New" w:hAnsi="Courier New" w:cs="Courier New"/>
          <w:sz w:val="24"/>
          <w:szCs w:val="24"/>
        </w:rPr>
        <w:t xml:space="preserve"> örnek zarar ziyan olarak ise 15.000 TL olmak üzere toplamda 20.000 TL tazminat ödemesine karar verdi. Davacılar bu miktarın çok düşük olduğunu, Davalı No.1 ise düşük olmadığını ileri sürmektedir.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İlk olarak</w:t>
      </w:r>
      <w:r w:rsidR="002A581C">
        <w:rPr>
          <w:rFonts w:ascii="Courier New" w:hAnsi="Courier New" w:cs="Courier New"/>
          <w:sz w:val="24"/>
          <w:szCs w:val="24"/>
        </w:rPr>
        <w:t>,</w:t>
      </w:r>
      <w:r>
        <w:rPr>
          <w:rFonts w:ascii="Courier New" w:hAnsi="Courier New" w:cs="Courier New"/>
          <w:sz w:val="24"/>
          <w:szCs w:val="24"/>
        </w:rPr>
        <w:t xml:space="preserve"> örnek nitelikli tazminat miktarının hatalı olup olmadığı incelenir. </w:t>
      </w:r>
    </w:p>
    <w:p w:rsidR="00851E08" w:rsidRDefault="00851E08"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Örnek nitelikli tazmi</w:t>
      </w:r>
      <w:r w:rsidR="00F94E1A">
        <w:rPr>
          <w:rFonts w:ascii="Courier New" w:hAnsi="Courier New" w:cs="Courier New"/>
          <w:sz w:val="24"/>
          <w:szCs w:val="24"/>
        </w:rPr>
        <w:t>nat</w:t>
      </w:r>
      <w:r w:rsidR="002A581C">
        <w:rPr>
          <w:rFonts w:ascii="Courier New" w:hAnsi="Courier New" w:cs="Courier New"/>
          <w:sz w:val="24"/>
          <w:szCs w:val="24"/>
        </w:rPr>
        <w:t>,</w:t>
      </w:r>
      <w:r w:rsidR="00F94E1A">
        <w:rPr>
          <w:rFonts w:ascii="Courier New" w:hAnsi="Courier New" w:cs="Courier New"/>
          <w:sz w:val="24"/>
          <w:szCs w:val="24"/>
        </w:rPr>
        <w:t xml:space="preserve"> haksız fiil davalarında </w:t>
      </w:r>
      <w:r w:rsidR="00FF68EE">
        <w:rPr>
          <w:rFonts w:ascii="Courier New" w:hAnsi="Courier New" w:cs="Courier New"/>
          <w:sz w:val="24"/>
          <w:szCs w:val="24"/>
        </w:rPr>
        <w:t xml:space="preserve">ceza niteliğinde </w:t>
      </w:r>
      <w:r w:rsidR="00F94E1A">
        <w:rPr>
          <w:rFonts w:ascii="Courier New" w:hAnsi="Courier New" w:cs="Courier New"/>
          <w:sz w:val="24"/>
          <w:szCs w:val="24"/>
        </w:rPr>
        <w:t>takdir edilebilecek</w:t>
      </w:r>
      <w:r>
        <w:rPr>
          <w:rFonts w:ascii="Courier New" w:hAnsi="Courier New" w:cs="Courier New"/>
          <w:sz w:val="24"/>
          <w:szCs w:val="24"/>
        </w:rPr>
        <w:t xml:space="preserve"> bir tazminat türü olup </w:t>
      </w:r>
      <w:r w:rsidR="00570A5E">
        <w:rPr>
          <w:rFonts w:ascii="Courier New" w:hAnsi="Courier New" w:cs="Courier New"/>
          <w:sz w:val="24"/>
          <w:szCs w:val="24"/>
        </w:rPr>
        <w:t xml:space="preserve">benzer bir </w:t>
      </w:r>
      <w:r w:rsidR="006E50BE">
        <w:rPr>
          <w:rFonts w:ascii="Courier New" w:hAnsi="Courier New" w:cs="Courier New"/>
          <w:sz w:val="24"/>
          <w:szCs w:val="24"/>
        </w:rPr>
        <w:t>tecavüz</w:t>
      </w:r>
      <w:r w:rsidR="00570A5E">
        <w:rPr>
          <w:rFonts w:ascii="Courier New" w:hAnsi="Courier New" w:cs="Courier New"/>
          <w:sz w:val="24"/>
          <w:szCs w:val="24"/>
        </w:rPr>
        <w:t xml:space="preserve"> davası olan </w:t>
      </w:r>
      <w:r w:rsidRPr="003657FE">
        <w:rPr>
          <w:rFonts w:ascii="Courier New" w:hAnsi="Courier New" w:cs="Courier New"/>
          <w:b/>
          <w:sz w:val="24"/>
          <w:szCs w:val="24"/>
        </w:rPr>
        <w:t>Yargıtay/Hukuk No.98/2009 D.17/2011</w:t>
      </w:r>
      <w:r w:rsidRPr="003657FE">
        <w:rPr>
          <w:rFonts w:ascii="Courier New" w:hAnsi="Courier New" w:cs="Courier New"/>
          <w:sz w:val="24"/>
          <w:szCs w:val="24"/>
        </w:rPr>
        <w:t xml:space="preserve"> </w:t>
      </w:r>
      <w:r w:rsidR="002A581C" w:rsidRPr="002A581C">
        <w:rPr>
          <w:rFonts w:ascii="Courier New" w:hAnsi="Courier New" w:cs="Courier New"/>
          <w:b/>
          <w:sz w:val="24"/>
          <w:szCs w:val="24"/>
        </w:rPr>
        <w:t>(</w:t>
      </w:r>
      <w:r w:rsidR="002A581C" w:rsidRPr="003657FE">
        <w:rPr>
          <w:rFonts w:ascii="Courier New" w:hAnsi="Courier New" w:cs="Courier New"/>
          <w:b/>
          <w:sz w:val="24"/>
          <w:szCs w:val="24"/>
        </w:rPr>
        <w:t>Sıdkı Taner Şakir İlkay ile Bumerang Travel Club Ltd. ve diğeri</w:t>
      </w:r>
      <w:r w:rsidR="002A581C">
        <w:rPr>
          <w:rFonts w:ascii="Courier New" w:hAnsi="Courier New" w:cs="Courier New"/>
          <w:b/>
          <w:sz w:val="24"/>
          <w:szCs w:val="24"/>
        </w:rPr>
        <w:t>)</w:t>
      </w:r>
      <w:r w:rsidR="002A581C" w:rsidRPr="003657FE">
        <w:rPr>
          <w:rFonts w:ascii="Courier New" w:hAnsi="Courier New" w:cs="Courier New"/>
          <w:b/>
          <w:sz w:val="24"/>
          <w:szCs w:val="24"/>
        </w:rPr>
        <w:t xml:space="preserve"> </w:t>
      </w:r>
      <w:r w:rsidRPr="003657FE">
        <w:rPr>
          <w:rFonts w:ascii="Courier New" w:hAnsi="Courier New" w:cs="Courier New"/>
          <w:sz w:val="24"/>
          <w:szCs w:val="24"/>
        </w:rPr>
        <w:t xml:space="preserve">sayılı </w:t>
      </w:r>
      <w:r>
        <w:rPr>
          <w:rFonts w:ascii="Courier New" w:hAnsi="Courier New" w:cs="Courier New"/>
          <w:sz w:val="24"/>
          <w:szCs w:val="24"/>
        </w:rPr>
        <w:t xml:space="preserve">kararda </w:t>
      </w:r>
      <w:r w:rsidR="00570A5E">
        <w:rPr>
          <w:rFonts w:ascii="Courier New" w:hAnsi="Courier New" w:cs="Courier New"/>
          <w:sz w:val="24"/>
          <w:szCs w:val="24"/>
        </w:rPr>
        <w:t xml:space="preserve">bu konu </w:t>
      </w:r>
      <w:r>
        <w:rPr>
          <w:rFonts w:ascii="Courier New" w:hAnsi="Courier New" w:cs="Courier New"/>
          <w:sz w:val="24"/>
          <w:szCs w:val="24"/>
        </w:rPr>
        <w:t xml:space="preserve">etraflıca incelenmiştir. Bu istinafta </w:t>
      </w:r>
      <w:r w:rsidR="002A581C">
        <w:rPr>
          <w:rFonts w:ascii="Courier New" w:hAnsi="Courier New" w:cs="Courier New"/>
          <w:sz w:val="24"/>
          <w:szCs w:val="24"/>
        </w:rPr>
        <w:t>mezkûr</w:t>
      </w:r>
      <w:r>
        <w:rPr>
          <w:rFonts w:ascii="Courier New" w:hAnsi="Courier New" w:cs="Courier New"/>
          <w:sz w:val="24"/>
          <w:szCs w:val="24"/>
        </w:rPr>
        <w:t xml:space="preserve"> karar</w:t>
      </w:r>
      <w:r w:rsidR="002A581C">
        <w:rPr>
          <w:rFonts w:ascii="Courier New" w:hAnsi="Courier New" w:cs="Courier New"/>
          <w:sz w:val="24"/>
          <w:szCs w:val="24"/>
        </w:rPr>
        <w:t>ın ilgili kısmında</w:t>
      </w:r>
      <w:r>
        <w:rPr>
          <w:rFonts w:ascii="Courier New" w:hAnsi="Courier New" w:cs="Courier New"/>
          <w:sz w:val="24"/>
          <w:szCs w:val="24"/>
        </w:rPr>
        <w:t xml:space="preserve"> belirtilenlere</w:t>
      </w:r>
      <w:r w:rsidR="002A581C">
        <w:rPr>
          <w:rFonts w:ascii="Courier New" w:hAnsi="Courier New" w:cs="Courier New"/>
          <w:sz w:val="24"/>
          <w:szCs w:val="24"/>
        </w:rPr>
        <w:t xml:space="preserve"> aşağıda</w:t>
      </w:r>
      <w:r>
        <w:rPr>
          <w:rFonts w:ascii="Courier New" w:hAnsi="Courier New" w:cs="Courier New"/>
          <w:sz w:val="24"/>
          <w:szCs w:val="24"/>
        </w:rPr>
        <w:t xml:space="preserve"> aynen yer vermeyi uygun görürüz;</w:t>
      </w:r>
    </w:p>
    <w:p w:rsidR="00FF4ADF" w:rsidRDefault="00FF4ADF" w:rsidP="00FF4ADF">
      <w:pPr>
        <w:spacing w:after="0" w:line="360" w:lineRule="auto"/>
        <w:ind w:firstLine="708"/>
        <w:rPr>
          <w:rFonts w:ascii="Courier New" w:hAnsi="Courier New" w:cs="Courier New"/>
          <w:sz w:val="24"/>
          <w:szCs w:val="24"/>
        </w:rPr>
      </w:pPr>
    </w:p>
    <w:p w:rsidR="00FF4ADF" w:rsidRPr="000A7222" w:rsidRDefault="002A581C" w:rsidP="00F94E1A">
      <w:pPr>
        <w:spacing w:after="0" w:line="240" w:lineRule="auto"/>
        <w:ind w:left="708" w:firstLine="1"/>
        <w:rPr>
          <w:rFonts w:ascii="Courier New" w:hAnsi="Courier New" w:cs="Courier New"/>
          <w:b/>
          <w:sz w:val="24"/>
          <w:szCs w:val="24"/>
        </w:rPr>
      </w:pPr>
      <w:r>
        <w:rPr>
          <w:rFonts w:ascii="Courier New" w:hAnsi="Courier New" w:cs="Courier New"/>
          <w:b/>
          <w:sz w:val="24"/>
          <w:szCs w:val="24"/>
        </w:rPr>
        <w:t>“</w:t>
      </w:r>
      <w:proofErr w:type="spellStart"/>
      <w:r w:rsidR="00FF4ADF" w:rsidRPr="000A7222">
        <w:rPr>
          <w:rFonts w:ascii="Courier New" w:hAnsi="Courier New" w:cs="Courier New"/>
          <w:b/>
          <w:sz w:val="24"/>
          <w:szCs w:val="24"/>
        </w:rPr>
        <w:t>Exemplary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damage</w:t>
      </w:r>
      <w:proofErr w:type="spellEnd"/>
      <w:r w:rsidR="00FF4ADF" w:rsidRPr="000A7222">
        <w:rPr>
          <w:rFonts w:ascii="Courier New" w:hAnsi="Courier New" w:cs="Courier New"/>
          <w:b/>
          <w:sz w:val="24"/>
          <w:szCs w:val="24"/>
        </w:rPr>
        <w:t xml:space="preserve"> (örnek niteliğinde zarar ziyan) yukarıda referansları verilen kararda şöyle izah edilmiştir. </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2A581C" w:rsidP="00FF4ADF">
      <w:pPr>
        <w:spacing w:after="0" w:line="240" w:lineRule="auto"/>
        <w:ind w:left="708"/>
        <w:rPr>
          <w:rFonts w:ascii="Courier New" w:hAnsi="Courier New" w:cs="Courier New"/>
          <w:b/>
          <w:sz w:val="24"/>
          <w:szCs w:val="24"/>
        </w:rPr>
      </w:pPr>
      <w:r>
        <w:rPr>
          <w:rFonts w:ascii="Courier New" w:hAnsi="Courier New" w:cs="Courier New"/>
          <w:b/>
          <w:sz w:val="24"/>
          <w:szCs w:val="24"/>
        </w:rPr>
        <w:t>‘</w:t>
      </w:r>
      <w:proofErr w:type="spellStart"/>
      <w:r w:rsidR="00FF4ADF" w:rsidRPr="000A7222">
        <w:rPr>
          <w:rFonts w:ascii="Courier New" w:hAnsi="Courier New" w:cs="Courier New"/>
          <w:b/>
          <w:sz w:val="24"/>
          <w:szCs w:val="24"/>
        </w:rPr>
        <w:t>Exemplary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damages</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are</w:t>
      </w:r>
      <w:proofErr w:type="spellEnd"/>
      <w:r w:rsidR="00FF4ADF" w:rsidRPr="000A7222">
        <w:rPr>
          <w:rFonts w:ascii="Courier New" w:hAnsi="Courier New" w:cs="Courier New"/>
          <w:b/>
          <w:sz w:val="24"/>
          <w:szCs w:val="24"/>
        </w:rPr>
        <w:t xml:space="preserve"> an </w:t>
      </w:r>
      <w:proofErr w:type="spellStart"/>
      <w:r w:rsidR="00FF4ADF" w:rsidRPr="000A7222">
        <w:rPr>
          <w:rFonts w:ascii="Courier New" w:hAnsi="Courier New" w:cs="Courier New"/>
          <w:b/>
          <w:sz w:val="24"/>
          <w:szCs w:val="24"/>
        </w:rPr>
        <w:t>extra</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ordinary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species</w:t>
      </w:r>
      <w:proofErr w:type="spellEnd"/>
      <w:r w:rsidR="00FF4ADF" w:rsidRPr="000A7222">
        <w:rPr>
          <w:rFonts w:ascii="Courier New" w:hAnsi="Courier New" w:cs="Courier New"/>
          <w:b/>
          <w:sz w:val="24"/>
          <w:szCs w:val="24"/>
        </w:rPr>
        <w:t xml:space="preserve"> of </w:t>
      </w:r>
      <w:proofErr w:type="spellStart"/>
      <w:r w:rsidR="00FF4ADF" w:rsidRPr="000A7222">
        <w:rPr>
          <w:rFonts w:ascii="Courier New" w:hAnsi="Courier New" w:cs="Courier New"/>
          <w:b/>
          <w:sz w:val="24"/>
          <w:szCs w:val="24"/>
        </w:rPr>
        <w:t>damage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aimed</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to</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punish</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rather</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than</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compensate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which</w:t>
      </w:r>
      <w:proofErr w:type="spellEnd"/>
      <w:r w:rsidR="00FF4ADF" w:rsidRPr="000A7222">
        <w:rPr>
          <w:rFonts w:ascii="Courier New" w:hAnsi="Courier New" w:cs="Courier New"/>
          <w:b/>
          <w:sz w:val="24"/>
          <w:szCs w:val="24"/>
        </w:rPr>
        <w:t xml:space="preserve"> is </w:t>
      </w:r>
      <w:proofErr w:type="spellStart"/>
      <w:r w:rsidR="00FF4ADF" w:rsidRPr="000A7222">
        <w:rPr>
          <w:rFonts w:ascii="Courier New" w:hAnsi="Courier New" w:cs="Courier New"/>
          <w:b/>
          <w:sz w:val="24"/>
          <w:szCs w:val="24"/>
        </w:rPr>
        <w:t>the</w:t>
      </w:r>
      <w:proofErr w:type="spellEnd"/>
      <w:r w:rsidR="00FF4ADF" w:rsidRPr="000A7222">
        <w:rPr>
          <w:rFonts w:ascii="Courier New" w:hAnsi="Courier New" w:cs="Courier New"/>
          <w:b/>
          <w:sz w:val="24"/>
          <w:szCs w:val="24"/>
        </w:rPr>
        <w:t xml:space="preserve"> normal </w:t>
      </w:r>
      <w:proofErr w:type="spellStart"/>
      <w:r w:rsidR="00FF4ADF" w:rsidRPr="000A7222">
        <w:rPr>
          <w:rFonts w:ascii="Courier New" w:hAnsi="Courier New" w:cs="Courier New"/>
          <w:b/>
          <w:sz w:val="24"/>
          <w:szCs w:val="24"/>
        </w:rPr>
        <w:t>measure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for</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w:t>
      </w:r>
      <w:r w:rsidR="00FF4ADF">
        <w:rPr>
          <w:rFonts w:ascii="Courier New" w:hAnsi="Courier New" w:cs="Courier New"/>
          <w:b/>
          <w:sz w:val="24"/>
          <w:szCs w:val="24"/>
        </w:rPr>
        <w:t>e</w:t>
      </w:r>
      <w:proofErr w:type="spellEnd"/>
      <w:r w:rsidR="00FF4ADF">
        <w:rPr>
          <w:rFonts w:ascii="Courier New" w:hAnsi="Courier New" w:cs="Courier New"/>
          <w:b/>
          <w:sz w:val="24"/>
          <w:szCs w:val="24"/>
        </w:rPr>
        <w:t xml:space="preserve"> </w:t>
      </w:r>
      <w:proofErr w:type="spellStart"/>
      <w:r w:rsidR="00FF4ADF">
        <w:rPr>
          <w:rFonts w:ascii="Courier New" w:hAnsi="Courier New" w:cs="Courier New"/>
          <w:b/>
          <w:sz w:val="24"/>
          <w:szCs w:val="24"/>
        </w:rPr>
        <w:t>assessment</w:t>
      </w:r>
      <w:proofErr w:type="spellEnd"/>
      <w:r w:rsidR="00FF4ADF">
        <w:rPr>
          <w:rFonts w:ascii="Courier New" w:hAnsi="Courier New" w:cs="Courier New"/>
          <w:b/>
          <w:sz w:val="24"/>
          <w:szCs w:val="24"/>
        </w:rPr>
        <w:t xml:space="preserve"> of </w:t>
      </w:r>
      <w:proofErr w:type="spellStart"/>
      <w:r w:rsidR="00FF4ADF">
        <w:rPr>
          <w:rFonts w:ascii="Courier New" w:hAnsi="Courier New" w:cs="Courier New"/>
          <w:b/>
          <w:sz w:val="24"/>
          <w:szCs w:val="24"/>
        </w:rPr>
        <w:t>damage</w:t>
      </w:r>
      <w:proofErr w:type="spellEnd"/>
      <w:r w:rsidR="00FF4ADF">
        <w:rPr>
          <w:rFonts w:ascii="Courier New" w:hAnsi="Courier New" w:cs="Courier New"/>
          <w:b/>
          <w:sz w:val="24"/>
          <w:szCs w:val="24"/>
        </w:rPr>
        <w:t xml:space="preserve"> in </w:t>
      </w:r>
      <w:proofErr w:type="spellStart"/>
      <w:r w:rsidR="00FF4ADF">
        <w:rPr>
          <w:rFonts w:ascii="Courier New" w:hAnsi="Courier New" w:cs="Courier New"/>
          <w:b/>
          <w:sz w:val="24"/>
          <w:szCs w:val="24"/>
        </w:rPr>
        <w:t>tort</w:t>
      </w:r>
      <w:proofErr w:type="spellEnd"/>
      <w:r w:rsidR="00FF4ADF">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Hence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they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are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also</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known</w:t>
      </w:r>
      <w:proofErr w:type="spellEnd"/>
      <w:r w:rsidR="00FF4ADF" w:rsidRPr="000A7222">
        <w:rPr>
          <w:rFonts w:ascii="Courier New" w:hAnsi="Courier New" w:cs="Courier New"/>
          <w:b/>
          <w:sz w:val="24"/>
          <w:szCs w:val="24"/>
        </w:rPr>
        <w:t xml:space="preserve"> as </w:t>
      </w:r>
      <w:proofErr w:type="spellStart"/>
      <w:r w:rsidR="00FF4ADF" w:rsidRPr="000A7222">
        <w:rPr>
          <w:rFonts w:ascii="Courier New" w:hAnsi="Courier New" w:cs="Courier New"/>
          <w:b/>
          <w:sz w:val="24"/>
          <w:szCs w:val="24"/>
        </w:rPr>
        <w:t>punitive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because</w:t>
      </w:r>
      <w:proofErr w:type="spellEnd"/>
      <w:r w:rsidR="00FF4ADF" w:rsidRPr="000A7222">
        <w:rPr>
          <w:rFonts w:ascii="Courier New" w:hAnsi="Courier New" w:cs="Courier New"/>
          <w:b/>
          <w:sz w:val="24"/>
          <w:szCs w:val="24"/>
        </w:rPr>
        <w:t xml:space="preserve"> of </w:t>
      </w:r>
      <w:proofErr w:type="spellStart"/>
      <w:r w:rsidR="00FF4ADF" w:rsidRPr="000A7222">
        <w:rPr>
          <w:rFonts w:ascii="Courier New" w:hAnsi="Courier New" w:cs="Courier New"/>
          <w:b/>
          <w:sz w:val="24"/>
          <w:szCs w:val="24"/>
        </w:rPr>
        <w:t>their</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essentially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punishing</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character</w:t>
      </w:r>
      <w:proofErr w:type="spellEnd"/>
      <w:r w:rsidR="00FF4ADF" w:rsidRPr="000A7222">
        <w:rPr>
          <w:rFonts w:ascii="Courier New" w:hAnsi="Courier New" w:cs="Courier New"/>
          <w:b/>
          <w:sz w:val="24"/>
          <w:szCs w:val="24"/>
        </w:rPr>
        <w:t>.</w:t>
      </w:r>
      <w:r>
        <w:rPr>
          <w:rFonts w:ascii="Courier New" w:hAnsi="Courier New" w:cs="Courier New"/>
          <w:b/>
          <w:sz w:val="24"/>
          <w:szCs w:val="24"/>
        </w:rPr>
        <w:t>’</w:t>
      </w:r>
      <w:r w:rsidR="00FF4ADF" w:rsidRPr="000A7222">
        <w:rPr>
          <w:rFonts w:ascii="Courier New" w:hAnsi="Courier New" w:cs="Courier New"/>
          <w:b/>
          <w:sz w:val="24"/>
          <w:szCs w:val="24"/>
        </w:rPr>
        <w:t xml:space="preserve"> (Bkz. Sayfa 75-76) </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left="708" w:firstLine="706"/>
        <w:rPr>
          <w:rFonts w:ascii="Courier New" w:hAnsi="Courier New" w:cs="Courier New"/>
          <w:b/>
          <w:sz w:val="24"/>
          <w:szCs w:val="24"/>
        </w:rPr>
      </w:pPr>
      <w:r w:rsidRPr="000A7222">
        <w:rPr>
          <w:rFonts w:ascii="Courier New" w:hAnsi="Courier New" w:cs="Courier New"/>
          <w:b/>
          <w:sz w:val="24"/>
          <w:szCs w:val="24"/>
        </w:rPr>
        <w:t xml:space="preserve">Bu alıntıya göre, Haksız fiillerde örnek niteliğinde zarar ziyanın olağan dışı bir çeşidi olup, normal ölçülerde hesaplanan tazminattan ziyade cezalandırma amacı ile verilir. Bu tür tazminatlar cezai olarak bilinmektedir. Çünkü esas </w:t>
      </w:r>
      <w:proofErr w:type="spellStart"/>
      <w:r w:rsidRPr="000A7222">
        <w:rPr>
          <w:rFonts w:ascii="Courier New" w:hAnsi="Courier New" w:cs="Courier New"/>
          <w:b/>
          <w:sz w:val="24"/>
          <w:szCs w:val="24"/>
        </w:rPr>
        <w:t>itibarıyle</w:t>
      </w:r>
      <w:proofErr w:type="spellEnd"/>
      <w:r w:rsidRPr="000A7222">
        <w:rPr>
          <w:rFonts w:ascii="Courier New" w:hAnsi="Courier New" w:cs="Courier New"/>
          <w:b/>
          <w:sz w:val="24"/>
          <w:szCs w:val="24"/>
        </w:rPr>
        <w:t xml:space="preserve"> cezalandırıcı karakterleri vardır. </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left="708" w:firstLine="706"/>
        <w:rPr>
          <w:rFonts w:ascii="Courier New" w:hAnsi="Courier New" w:cs="Courier New"/>
          <w:b/>
          <w:sz w:val="24"/>
          <w:szCs w:val="24"/>
        </w:rPr>
      </w:pPr>
      <w:r w:rsidRPr="000A7222">
        <w:rPr>
          <w:rFonts w:ascii="Courier New" w:hAnsi="Courier New" w:cs="Courier New"/>
          <w:b/>
          <w:sz w:val="24"/>
          <w:szCs w:val="24"/>
        </w:rPr>
        <w:t>Örnek nitelikte zarar ziyanın hangi hallerde verileceği ile ilgili aynı kararda şöyle denmektedir.</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2A581C" w:rsidP="00FF4ADF">
      <w:pPr>
        <w:spacing w:after="0" w:line="240" w:lineRule="auto"/>
        <w:ind w:left="708" w:firstLine="706"/>
        <w:rPr>
          <w:rFonts w:ascii="Courier New" w:hAnsi="Courier New" w:cs="Courier New"/>
          <w:b/>
          <w:sz w:val="24"/>
          <w:szCs w:val="24"/>
        </w:rPr>
      </w:pPr>
      <w:r>
        <w:rPr>
          <w:rFonts w:ascii="Courier New" w:hAnsi="Courier New" w:cs="Courier New"/>
          <w:b/>
          <w:sz w:val="24"/>
          <w:szCs w:val="24"/>
        </w:rPr>
        <w:t>‘</w:t>
      </w:r>
      <w:proofErr w:type="spellStart"/>
      <w:r w:rsidR="00FF4ADF" w:rsidRPr="000A7222">
        <w:rPr>
          <w:rFonts w:ascii="Courier New" w:hAnsi="Courier New" w:cs="Courier New"/>
          <w:b/>
          <w:sz w:val="24"/>
          <w:szCs w:val="24"/>
        </w:rPr>
        <w:t>the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exemplary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damages</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may</w:t>
      </w:r>
      <w:proofErr w:type="spellEnd"/>
      <w:r w:rsidR="00FF4ADF" w:rsidRPr="000A7222">
        <w:rPr>
          <w:rFonts w:ascii="Courier New" w:hAnsi="Courier New" w:cs="Courier New"/>
          <w:b/>
          <w:sz w:val="24"/>
          <w:szCs w:val="24"/>
        </w:rPr>
        <w:t xml:space="preserve"> be </w:t>
      </w:r>
      <w:proofErr w:type="spellStart"/>
      <w:r w:rsidR="00FF4ADF" w:rsidRPr="000A7222">
        <w:rPr>
          <w:rFonts w:ascii="Courier New" w:hAnsi="Courier New" w:cs="Courier New"/>
          <w:b/>
          <w:sz w:val="24"/>
          <w:szCs w:val="24"/>
        </w:rPr>
        <w:t>awarded</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whenever</w:t>
      </w:r>
      <w:proofErr w:type="spellEnd"/>
      <w:r w:rsidR="00FF4ADF" w:rsidRPr="000A7222">
        <w:rPr>
          <w:rFonts w:ascii="Courier New" w:hAnsi="Courier New" w:cs="Courier New"/>
          <w:b/>
          <w:sz w:val="24"/>
          <w:szCs w:val="24"/>
        </w:rPr>
        <w:t xml:space="preserve"> a </w:t>
      </w:r>
      <w:proofErr w:type="spellStart"/>
      <w:proofErr w:type="gramStart"/>
      <w:r w:rsidR="00FF4ADF" w:rsidRPr="000A7222">
        <w:rPr>
          <w:rFonts w:ascii="Courier New" w:hAnsi="Courier New" w:cs="Courier New"/>
          <w:b/>
          <w:sz w:val="24"/>
          <w:szCs w:val="24"/>
        </w:rPr>
        <w:t>civil</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wrong</w:t>
      </w:r>
      <w:proofErr w:type="spellEnd"/>
      <w:proofErr w:type="gramEnd"/>
      <w:r w:rsidR="00FF4ADF" w:rsidRPr="000A7222">
        <w:rPr>
          <w:rFonts w:ascii="Courier New" w:hAnsi="Courier New" w:cs="Courier New"/>
          <w:b/>
          <w:sz w:val="24"/>
          <w:szCs w:val="24"/>
        </w:rPr>
        <w:t xml:space="preserve"> is </w:t>
      </w:r>
      <w:proofErr w:type="spellStart"/>
      <w:r w:rsidR="00FF4ADF" w:rsidRPr="000A7222">
        <w:rPr>
          <w:rFonts w:ascii="Courier New" w:hAnsi="Courier New" w:cs="Courier New"/>
          <w:b/>
          <w:sz w:val="24"/>
          <w:szCs w:val="24"/>
        </w:rPr>
        <w:t>motivated</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by</w:t>
      </w:r>
      <w:proofErr w:type="spellEnd"/>
      <w:r w:rsidR="00FF4ADF" w:rsidRPr="000A7222">
        <w:rPr>
          <w:rFonts w:ascii="Courier New" w:hAnsi="Courier New" w:cs="Courier New"/>
          <w:b/>
          <w:sz w:val="24"/>
          <w:szCs w:val="24"/>
        </w:rPr>
        <w:t xml:space="preserve"> malice, </w:t>
      </w:r>
      <w:proofErr w:type="spellStart"/>
      <w:r w:rsidR="00FF4ADF" w:rsidRPr="000A7222">
        <w:rPr>
          <w:rFonts w:ascii="Courier New" w:hAnsi="Courier New" w:cs="Courier New"/>
          <w:b/>
          <w:sz w:val="24"/>
          <w:szCs w:val="24"/>
        </w:rPr>
        <w:t>insolence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or</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arrogance</w:t>
      </w:r>
      <w:proofErr w:type="spellEnd"/>
      <w:r w:rsidR="00FF4ADF" w:rsidRPr="000A7222">
        <w:rPr>
          <w:rFonts w:ascii="Courier New" w:hAnsi="Courier New" w:cs="Courier New"/>
          <w:b/>
          <w:sz w:val="24"/>
          <w:szCs w:val="24"/>
        </w:rPr>
        <w:t xml:space="preserve">, a </w:t>
      </w:r>
      <w:proofErr w:type="spellStart"/>
      <w:r w:rsidR="00FF4ADF">
        <w:rPr>
          <w:rFonts w:ascii="Courier New" w:hAnsi="Courier New" w:cs="Courier New"/>
          <w:b/>
          <w:sz w:val="24"/>
          <w:szCs w:val="24"/>
        </w:rPr>
        <w:t>c</w:t>
      </w:r>
      <w:r w:rsidR="00FF4ADF" w:rsidRPr="000A7222">
        <w:rPr>
          <w:rFonts w:ascii="Courier New" w:hAnsi="Courier New" w:cs="Courier New"/>
          <w:b/>
          <w:sz w:val="24"/>
          <w:szCs w:val="24"/>
        </w:rPr>
        <w:t>onduct</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often</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encountered</w:t>
      </w:r>
      <w:proofErr w:type="spellEnd"/>
      <w:r w:rsidR="00FF4ADF" w:rsidRPr="000A7222">
        <w:rPr>
          <w:rFonts w:ascii="Courier New" w:hAnsi="Courier New" w:cs="Courier New"/>
          <w:b/>
          <w:sz w:val="24"/>
          <w:szCs w:val="24"/>
        </w:rPr>
        <w:t xml:space="preserve"> in </w:t>
      </w:r>
      <w:proofErr w:type="spellStart"/>
      <w:r w:rsidR="00FF4ADF" w:rsidRPr="000A7222">
        <w:rPr>
          <w:rFonts w:ascii="Courier New" w:hAnsi="Courier New" w:cs="Courier New"/>
          <w:b/>
          <w:sz w:val="24"/>
          <w:szCs w:val="24"/>
        </w:rPr>
        <w:t>cases</w:t>
      </w:r>
      <w:proofErr w:type="spellEnd"/>
      <w:r w:rsidR="00FF4ADF" w:rsidRPr="000A7222">
        <w:rPr>
          <w:rFonts w:ascii="Courier New" w:hAnsi="Courier New" w:cs="Courier New"/>
          <w:b/>
          <w:sz w:val="24"/>
          <w:szCs w:val="24"/>
        </w:rPr>
        <w:t xml:space="preserve"> of </w:t>
      </w:r>
      <w:proofErr w:type="spellStart"/>
      <w:r w:rsidR="00FF4ADF" w:rsidRPr="000A7222">
        <w:rPr>
          <w:rFonts w:ascii="Courier New" w:hAnsi="Courier New" w:cs="Courier New"/>
          <w:b/>
          <w:sz w:val="24"/>
          <w:szCs w:val="24"/>
        </w:rPr>
        <w:t>assault</w:t>
      </w:r>
      <w:proofErr w:type="spellEnd"/>
      <w:r w:rsidR="00FF4ADF" w:rsidRPr="000A7222">
        <w:rPr>
          <w:rFonts w:ascii="Courier New" w:hAnsi="Courier New" w:cs="Courier New"/>
          <w:b/>
          <w:sz w:val="24"/>
          <w:szCs w:val="24"/>
        </w:rPr>
        <w:t>.</w:t>
      </w:r>
      <w:r>
        <w:rPr>
          <w:rFonts w:ascii="Courier New" w:hAnsi="Courier New" w:cs="Courier New"/>
          <w:b/>
          <w:sz w:val="24"/>
          <w:szCs w:val="24"/>
        </w:rPr>
        <w:t>’</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left="708" w:firstLine="1"/>
        <w:rPr>
          <w:rFonts w:ascii="Courier New" w:hAnsi="Courier New" w:cs="Courier New"/>
          <w:b/>
          <w:sz w:val="24"/>
          <w:szCs w:val="24"/>
        </w:rPr>
      </w:pPr>
      <w:r w:rsidRPr="000A7222">
        <w:rPr>
          <w:rFonts w:ascii="Courier New" w:hAnsi="Courier New" w:cs="Courier New"/>
          <w:b/>
          <w:sz w:val="24"/>
          <w:szCs w:val="24"/>
        </w:rPr>
        <w:t>Buna göre, örnek niteliğinde tazminat haksız fiilin kötü niyetle (malice), saygısızca (</w:t>
      </w:r>
      <w:proofErr w:type="spellStart"/>
      <w:r w:rsidRPr="000A7222">
        <w:rPr>
          <w:rFonts w:ascii="Courier New" w:hAnsi="Courier New" w:cs="Courier New"/>
          <w:b/>
          <w:sz w:val="24"/>
          <w:szCs w:val="24"/>
        </w:rPr>
        <w:t>insolence</w:t>
      </w:r>
      <w:proofErr w:type="spellEnd"/>
      <w:r w:rsidRPr="000A7222">
        <w:rPr>
          <w:rFonts w:ascii="Courier New" w:hAnsi="Courier New" w:cs="Courier New"/>
          <w:b/>
          <w:sz w:val="24"/>
          <w:szCs w:val="24"/>
        </w:rPr>
        <w:t>) veya küstahça (</w:t>
      </w:r>
      <w:proofErr w:type="spellStart"/>
      <w:r w:rsidRPr="000A7222">
        <w:rPr>
          <w:rFonts w:ascii="Courier New" w:hAnsi="Courier New" w:cs="Courier New"/>
          <w:b/>
          <w:sz w:val="24"/>
          <w:szCs w:val="24"/>
        </w:rPr>
        <w:t>arrogance</w:t>
      </w:r>
      <w:proofErr w:type="spellEnd"/>
      <w:r w:rsidRPr="000A7222">
        <w:rPr>
          <w:rFonts w:ascii="Courier New" w:hAnsi="Courier New" w:cs="Courier New"/>
          <w:b/>
          <w:sz w:val="24"/>
          <w:szCs w:val="24"/>
        </w:rPr>
        <w:t>) gerçekleştirildiği hallerde verilir. Bu tür tazminat sıklıkla kişiye saldırı (</w:t>
      </w:r>
      <w:proofErr w:type="spellStart"/>
      <w:r w:rsidRPr="000A7222">
        <w:rPr>
          <w:rFonts w:ascii="Courier New" w:hAnsi="Courier New" w:cs="Courier New"/>
          <w:b/>
          <w:sz w:val="24"/>
          <w:szCs w:val="24"/>
        </w:rPr>
        <w:t>assault</w:t>
      </w:r>
      <w:proofErr w:type="spellEnd"/>
      <w:r w:rsidRPr="000A7222">
        <w:rPr>
          <w:rFonts w:ascii="Courier New" w:hAnsi="Courier New" w:cs="Courier New"/>
          <w:b/>
          <w:sz w:val="24"/>
          <w:szCs w:val="24"/>
        </w:rPr>
        <w:t>) davalarında görülmektedir.</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left="708" w:firstLine="1"/>
        <w:rPr>
          <w:rFonts w:ascii="Courier New" w:hAnsi="Courier New" w:cs="Courier New"/>
          <w:b/>
          <w:sz w:val="24"/>
          <w:szCs w:val="24"/>
        </w:rPr>
      </w:pPr>
      <w:r w:rsidRPr="000A7222">
        <w:rPr>
          <w:rFonts w:ascii="Courier New" w:hAnsi="Courier New" w:cs="Courier New"/>
          <w:b/>
          <w:sz w:val="24"/>
          <w:szCs w:val="24"/>
        </w:rPr>
        <w:t xml:space="preserve">Örnek zarar ziyanın prensiplerini House of </w:t>
      </w:r>
      <w:proofErr w:type="spellStart"/>
      <w:r w:rsidRPr="000A7222">
        <w:rPr>
          <w:rFonts w:ascii="Courier New" w:hAnsi="Courier New" w:cs="Courier New"/>
          <w:b/>
          <w:sz w:val="24"/>
          <w:szCs w:val="24"/>
        </w:rPr>
        <w:t>Lords</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Rookes</w:t>
      </w:r>
      <w:proofErr w:type="spellEnd"/>
      <w:r w:rsidRPr="000A7222">
        <w:rPr>
          <w:rFonts w:ascii="Courier New" w:hAnsi="Courier New" w:cs="Courier New"/>
          <w:b/>
          <w:sz w:val="24"/>
          <w:szCs w:val="24"/>
        </w:rPr>
        <w:t xml:space="preserve"> v </w:t>
      </w:r>
      <w:proofErr w:type="spellStart"/>
      <w:r w:rsidRPr="000A7222">
        <w:rPr>
          <w:rFonts w:ascii="Courier New" w:hAnsi="Courier New" w:cs="Courier New"/>
          <w:b/>
          <w:sz w:val="24"/>
          <w:szCs w:val="24"/>
        </w:rPr>
        <w:t>Barnard</w:t>
      </w:r>
      <w:proofErr w:type="spellEnd"/>
      <w:r w:rsidRPr="000A7222">
        <w:rPr>
          <w:rFonts w:ascii="Courier New" w:hAnsi="Courier New" w:cs="Courier New"/>
          <w:b/>
          <w:sz w:val="24"/>
          <w:szCs w:val="24"/>
        </w:rPr>
        <w:t xml:space="preserve"> (1964) I </w:t>
      </w:r>
      <w:proofErr w:type="spellStart"/>
      <w:r w:rsidRPr="000A7222">
        <w:rPr>
          <w:rFonts w:ascii="Courier New" w:hAnsi="Courier New" w:cs="Courier New"/>
          <w:b/>
          <w:sz w:val="24"/>
          <w:szCs w:val="24"/>
        </w:rPr>
        <w:t>All</w:t>
      </w:r>
      <w:proofErr w:type="spellEnd"/>
      <w:r w:rsidRPr="000A7222">
        <w:rPr>
          <w:rFonts w:ascii="Courier New" w:hAnsi="Courier New" w:cs="Courier New"/>
          <w:b/>
          <w:sz w:val="24"/>
          <w:szCs w:val="24"/>
        </w:rPr>
        <w:t xml:space="preserve"> ER 367 davasında </w:t>
      </w:r>
      <w:proofErr w:type="spellStart"/>
      <w:r w:rsidRPr="000A7222">
        <w:rPr>
          <w:rFonts w:ascii="Courier New" w:hAnsi="Courier New" w:cs="Courier New"/>
          <w:b/>
          <w:sz w:val="24"/>
          <w:szCs w:val="24"/>
        </w:rPr>
        <w:t>Common</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Law</w:t>
      </w:r>
      <w:proofErr w:type="spellEnd"/>
      <w:r w:rsidRPr="000A7222">
        <w:rPr>
          <w:rFonts w:ascii="Courier New" w:hAnsi="Courier New" w:cs="Courier New"/>
          <w:b/>
          <w:sz w:val="24"/>
          <w:szCs w:val="24"/>
        </w:rPr>
        <w:t xml:space="preserve"> açısından 3 kategoride sınıflandırmıştır. Bunlar şöyle izah edilmiştir.  </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2A581C" w:rsidP="00FF4ADF">
      <w:pPr>
        <w:spacing w:after="0" w:line="240" w:lineRule="auto"/>
        <w:ind w:firstLine="709"/>
        <w:rPr>
          <w:rFonts w:ascii="Courier New" w:hAnsi="Courier New" w:cs="Courier New"/>
          <w:b/>
          <w:sz w:val="24"/>
          <w:szCs w:val="24"/>
        </w:rPr>
      </w:pPr>
      <w:r>
        <w:rPr>
          <w:rFonts w:ascii="Courier New" w:hAnsi="Courier New" w:cs="Courier New"/>
          <w:b/>
          <w:sz w:val="24"/>
          <w:szCs w:val="24"/>
        </w:rPr>
        <w:t>‘</w:t>
      </w:r>
      <w:proofErr w:type="spellStart"/>
      <w:r w:rsidR="00FF4ADF" w:rsidRPr="000A7222">
        <w:rPr>
          <w:rFonts w:ascii="Courier New" w:hAnsi="Courier New" w:cs="Courier New"/>
          <w:b/>
          <w:sz w:val="24"/>
          <w:szCs w:val="24"/>
        </w:rPr>
        <w:t>a.Civil</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wrong</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resulting</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from</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use</w:t>
      </w:r>
      <w:proofErr w:type="spellEnd"/>
      <w:r w:rsidR="00FF4ADF" w:rsidRPr="000A7222">
        <w:rPr>
          <w:rFonts w:ascii="Courier New" w:hAnsi="Courier New" w:cs="Courier New"/>
          <w:b/>
          <w:sz w:val="24"/>
          <w:szCs w:val="24"/>
        </w:rPr>
        <w:t xml:space="preserve"> of </w:t>
      </w:r>
      <w:proofErr w:type="spellStart"/>
      <w:r w:rsidR="00FF4ADF" w:rsidRPr="000A7222">
        <w:rPr>
          <w:rFonts w:ascii="Courier New" w:hAnsi="Courier New" w:cs="Courier New"/>
          <w:b/>
          <w:sz w:val="24"/>
          <w:szCs w:val="24"/>
        </w:rPr>
        <w:t>oppressive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and</w:t>
      </w:r>
      <w:proofErr w:type="spellEnd"/>
      <w:r w:rsidR="00FF4ADF"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unconstitutional</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conduct</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by</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servants</w:t>
      </w:r>
      <w:proofErr w:type="spellEnd"/>
      <w:r w:rsidRPr="000A7222">
        <w:rPr>
          <w:rFonts w:ascii="Courier New" w:hAnsi="Courier New" w:cs="Courier New"/>
          <w:b/>
          <w:sz w:val="24"/>
          <w:szCs w:val="24"/>
        </w:rPr>
        <w:t xml:space="preserve"> of </w:t>
      </w:r>
      <w:proofErr w:type="spellStart"/>
      <w:r w:rsidRPr="000A7222">
        <w:rPr>
          <w:rFonts w:ascii="Courier New" w:hAnsi="Courier New" w:cs="Courier New"/>
          <w:b/>
          <w:sz w:val="24"/>
          <w:szCs w:val="24"/>
        </w:rPr>
        <w:t>the</w:t>
      </w:r>
      <w:proofErr w:type="spellEnd"/>
      <w:r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crown</w:t>
      </w:r>
      <w:proofErr w:type="spellEnd"/>
      <w:r w:rsidRPr="000A7222">
        <w:rPr>
          <w:rFonts w:ascii="Courier New" w:hAnsi="Courier New" w:cs="Courier New"/>
          <w:b/>
          <w:sz w:val="24"/>
          <w:szCs w:val="24"/>
        </w:rPr>
        <w:t xml:space="preserve">. </w:t>
      </w:r>
    </w:p>
    <w:p w:rsidR="00FF4ADF" w:rsidRPr="000A7222" w:rsidRDefault="00F834E2" w:rsidP="00FF4ADF">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proofErr w:type="spellStart"/>
      <w:proofErr w:type="gramStart"/>
      <w:r w:rsidR="00FF4ADF" w:rsidRPr="000A7222">
        <w:rPr>
          <w:rFonts w:ascii="Courier New" w:hAnsi="Courier New" w:cs="Courier New"/>
          <w:b/>
          <w:sz w:val="24"/>
          <w:szCs w:val="24"/>
        </w:rPr>
        <w:t>b</w:t>
      </w:r>
      <w:proofErr w:type="gramEnd"/>
      <w:r w:rsidR="00FF4ADF" w:rsidRPr="000A7222">
        <w:rPr>
          <w:rFonts w:ascii="Courier New" w:hAnsi="Courier New" w:cs="Courier New"/>
          <w:b/>
          <w:sz w:val="24"/>
          <w:szCs w:val="24"/>
        </w:rPr>
        <w:t>.Civil</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wrongs</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committed</w:t>
      </w:r>
      <w:proofErr w:type="spellEnd"/>
      <w:r w:rsidR="00FF4ADF" w:rsidRPr="000A7222">
        <w:rPr>
          <w:rFonts w:ascii="Courier New" w:hAnsi="Courier New" w:cs="Courier New"/>
          <w:b/>
          <w:sz w:val="24"/>
          <w:szCs w:val="24"/>
        </w:rPr>
        <w:t xml:space="preserve"> in </w:t>
      </w:r>
      <w:proofErr w:type="spellStart"/>
      <w:r w:rsidR="00FF4ADF" w:rsidRPr="000A7222">
        <w:rPr>
          <w:rFonts w:ascii="Courier New" w:hAnsi="Courier New" w:cs="Courier New"/>
          <w:b/>
          <w:sz w:val="24"/>
          <w:szCs w:val="24"/>
        </w:rPr>
        <w:t>gross</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disregard</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to</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rights</w:t>
      </w:r>
      <w:proofErr w:type="spellEnd"/>
      <w:r w:rsidR="00FF4ADF"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 xml:space="preserve">  </w:t>
      </w:r>
      <w:r w:rsidR="00F834E2">
        <w:rPr>
          <w:rFonts w:ascii="Courier New" w:hAnsi="Courier New" w:cs="Courier New"/>
          <w:b/>
          <w:sz w:val="24"/>
          <w:szCs w:val="24"/>
        </w:rPr>
        <w:t xml:space="preserve"> </w:t>
      </w:r>
      <w:proofErr w:type="gramStart"/>
      <w:r w:rsidRPr="000A7222">
        <w:rPr>
          <w:rFonts w:ascii="Courier New" w:hAnsi="Courier New" w:cs="Courier New"/>
          <w:b/>
          <w:sz w:val="24"/>
          <w:szCs w:val="24"/>
        </w:rPr>
        <w:t>of</w:t>
      </w:r>
      <w:proofErr w:type="gram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the</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injured</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party</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perpetrated</w:t>
      </w:r>
      <w:proofErr w:type="spellEnd"/>
      <w:r w:rsidRPr="000A7222">
        <w:rPr>
          <w:rFonts w:ascii="Courier New" w:hAnsi="Courier New" w:cs="Courier New"/>
          <w:b/>
          <w:sz w:val="24"/>
          <w:szCs w:val="24"/>
        </w:rPr>
        <w:t xml:space="preserve"> in </w:t>
      </w:r>
      <w:proofErr w:type="spellStart"/>
      <w:r w:rsidRPr="000A7222">
        <w:rPr>
          <w:rFonts w:ascii="Courier New" w:hAnsi="Courier New" w:cs="Courier New"/>
          <w:b/>
          <w:sz w:val="24"/>
          <w:szCs w:val="24"/>
        </w:rPr>
        <w:t>circumstances</w:t>
      </w:r>
      <w:proofErr w:type="spellEnd"/>
      <w:r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 xml:space="preserve"> </w:t>
      </w:r>
      <w:r w:rsidR="00F834E2">
        <w:rPr>
          <w:rFonts w:ascii="Courier New" w:hAnsi="Courier New" w:cs="Courier New"/>
          <w:b/>
          <w:sz w:val="24"/>
          <w:szCs w:val="24"/>
        </w:rPr>
        <w:t xml:space="preserve"> </w:t>
      </w:r>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calculated</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to</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yield</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profit</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to</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the</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perpetrator</w:t>
      </w:r>
      <w:proofErr w:type="spellEnd"/>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and</w:t>
      </w:r>
      <w:proofErr w:type="spellEnd"/>
      <w:r w:rsidRPr="000A7222">
        <w:rPr>
          <w:rFonts w:ascii="Courier New" w:hAnsi="Courier New" w:cs="Courier New"/>
          <w:b/>
          <w:sz w:val="24"/>
          <w:szCs w:val="24"/>
        </w:rPr>
        <w:t xml:space="preserve"> </w:t>
      </w:r>
    </w:p>
    <w:p w:rsidR="00FF4ADF" w:rsidRPr="000A7222" w:rsidRDefault="00F834E2" w:rsidP="00FF4ADF">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proofErr w:type="spellStart"/>
      <w:proofErr w:type="gramStart"/>
      <w:r w:rsidR="00FF4ADF" w:rsidRPr="000A7222">
        <w:rPr>
          <w:rFonts w:ascii="Courier New" w:hAnsi="Courier New" w:cs="Courier New"/>
          <w:b/>
          <w:sz w:val="24"/>
          <w:szCs w:val="24"/>
        </w:rPr>
        <w:t>c</w:t>
      </w:r>
      <w:proofErr w:type="gramEnd"/>
      <w:r w:rsidR="00FF4ADF" w:rsidRPr="000A7222">
        <w:rPr>
          <w:rFonts w:ascii="Courier New" w:hAnsi="Courier New" w:cs="Courier New"/>
          <w:b/>
          <w:sz w:val="24"/>
          <w:szCs w:val="24"/>
        </w:rPr>
        <w:t>.Where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the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statute</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expressly</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permits</w:t>
      </w:r>
      <w:proofErr w:type="spellEnd"/>
      <w:r w:rsidR="00FF4ADF" w:rsidRPr="000A7222">
        <w:rPr>
          <w:rFonts w:ascii="Courier New" w:hAnsi="Courier New" w:cs="Courier New"/>
          <w:b/>
          <w:sz w:val="24"/>
          <w:szCs w:val="24"/>
        </w:rPr>
        <w:t xml:space="preserve"> </w:t>
      </w:r>
      <w:proofErr w:type="spellStart"/>
      <w:r w:rsidR="00FF4ADF" w:rsidRPr="000A7222">
        <w:rPr>
          <w:rFonts w:ascii="Courier New" w:hAnsi="Courier New" w:cs="Courier New"/>
          <w:b/>
          <w:sz w:val="24"/>
          <w:szCs w:val="24"/>
        </w:rPr>
        <w:t>award</w:t>
      </w:r>
      <w:proofErr w:type="spellEnd"/>
      <w:r w:rsidR="00FF4ADF" w:rsidRPr="000A7222">
        <w:rPr>
          <w:rFonts w:ascii="Courier New" w:hAnsi="Courier New" w:cs="Courier New"/>
          <w:b/>
          <w:sz w:val="24"/>
          <w:szCs w:val="24"/>
        </w:rPr>
        <w:t xml:space="preserve"> of </w:t>
      </w:r>
      <w:proofErr w:type="spellStart"/>
      <w:r w:rsidR="00FF4ADF" w:rsidRPr="000A7222">
        <w:rPr>
          <w:rFonts w:ascii="Courier New" w:hAnsi="Courier New" w:cs="Courier New"/>
          <w:b/>
          <w:sz w:val="24"/>
          <w:szCs w:val="24"/>
        </w:rPr>
        <w:t>exemplary</w:t>
      </w:r>
      <w:proofErr w:type="spellEnd"/>
      <w:r w:rsidR="00FF4ADF"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 xml:space="preserve">   </w:t>
      </w:r>
      <w:proofErr w:type="spellStart"/>
      <w:r w:rsidRPr="000A7222">
        <w:rPr>
          <w:rFonts w:ascii="Courier New" w:hAnsi="Courier New" w:cs="Courier New"/>
          <w:b/>
          <w:sz w:val="24"/>
          <w:szCs w:val="24"/>
        </w:rPr>
        <w:t>damages</w:t>
      </w:r>
      <w:proofErr w:type="spellEnd"/>
      <w:r w:rsidRPr="000A7222">
        <w:rPr>
          <w:rFonts w:ascii="Courier New" w:hAnsi="Courier New" w:cs="Courier New"/>
          <w:b/>
          <w:sz w:val="24"/>
          <w:szCs w:val="24"/>
        </w:rPr>
        <w:t>.</w:t>
      </w:r>
      <w:r w:rsidR="002A581C">
        <w:rPr>
          <w:rFonts w:ascii="Courier New" w:hAnsi="Courier New" w:cs="Courier New"/>
          <w:b/>
          <w:sz w:val="24"/>
          <w:szCs w:val="24"/>
        </w:rPr>
        <w:t>’</w:t>
      </w:r>
      <w:r w:rsidRPr="000A7222">
        <w:rPr>
          <w:rFonts w:ascii="Courier New" w:hAnsi="Courier New" w:cs="Courier New"/>
          <w:b/>
          <w:sz w:val="24"/>
          <w:szCs w:val="24"/>
        </w:rPr>
        <w:t xml:space="preserve"> </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firstLine="709"/>
        <w:rPr>
          <w:rFonts w:ascii="Courier New" w:hAnsi="Courier New" w:cs="Courier New"/>
          <w:b/>
          <w:sz w:val="24"/>
          <w:szCs w:val="24"/>
        </w:rPr>
      </w:pPr>
      <w:r w:rsidRPr="000A7222">
        <w:rPr>
          <w:rFonts w:ascii="Courier New" w:hAnsi="Courier New" w:cs="Courier New"/>
          <w:b/>
          <w:sz w:val="24"/>
          <w:szCs w:val="24"/>
        </w:rPr>
        <w:t>Bu sınıflandırmaya göre;</w:t>
      </w:r>
    </w:p>
    <w:p w:rsidR="00FF4ADF" w:rsidRPr="000A7222" w:rsidRDefault="00FF4ADF" w:rsidP="00FF4ADF">
      <w:pPr>
        <w:spacing w:after="0" w:line="240" w:lineRule="auto"/>
        <w:ind w:firstLine="709"/>
        <w:rPr>
          <w:rFonts w:ascii="Courier New" w:hAnsi="Courier New" w:cs="Courier New"/>
          <w:b/>
          <w:sz w:val="24"/>
          <w:szCs w:val="24"/>
        </w:rPr>
      </w:pPr>
    </w:p>
    <w:p w:rsidR="00FF4ADF" w:rsidRPr="000A7222" w:rsidRDefault="00FF4ADF" w:rsidP="00FF4ADF">
      <w:pPr>
        <w:spacing w:after="0" w:line="240" w:lineRule="auto"/>
        <w:ind w:left="708" w:firstLine="1"/>
        <w:rPr>
          <w:rFonts w:ascii="Courier New" w:hAnsi="Courier New" w:cs="Courier New"/>
          <w:b/>
          <w:sz w:val="24"/>
          <w:szCs w:val="24"/>
        </w:rPr>
      </w:pPr>
      <w:proofErr w:type="gramStart"/>
      <w:r w:rsidRPr="000A7222">
        <w:rPr>
          <w:rFonts w:ascii="Courier New" w:hAnsi="Courier New" w:cs="Courier New"/>
          <w:b/>
          <w:sz w:val="24"/>
          <w:szCs w:val="24"/>
        </w:rPr>
        <w:t>a</w:t>
      </w:r>
      <w:proofErr w:type="gramEnd"/>
      <w:r w:rsidRPr="000A7222">
        <w:rPr>
          <w:rFonts w:ascii="Courier New" w:hAnsi="Courier New" w:cs="Courier New"/>
          <w:b/>
          <w:sz w:val="24"/>
          <w:szCs w:val="24"/>
        </w:rPr>
        <w:t>.</w:t>
      </w:r>
      <w:r w:rsidR="00F834E2">
        <w:rPr>
          <w:rFonts w:ascii="Courier New" w:hAnsi="Courier New" w:cs="Courier New"/>
          <w:b/>
          <w:sz w:val="24"/>
          <w:szCs w:val="24"/>
        </w:rPr>
        <w:tab/>
      </w:r>
      <w:r w:rsidRPr="000A7222">
        <w:rPr>
          <w:rFonts w:ascii="Courier New" w:hAnsi="Courier New" w:cs="Courier New"/>
          <w:b/>
          <w:sz w:val="24"/>
          <w:szCs w:val="24"/>
        </w:rPr>
        <w:t xml:space="preserve">Haksız fiil Devlet memurlarının baskıcı ve Anayasa </w:t>
      </w:r>
      <w:r w:rsidR="00F834E2">
        <w:rPr>
          <w:rFonts w:ascii="Courier New" w:hAnsi="Courier New" w:cs="Courier New"/>
          <w:b/>
          <w:sz w:val="24"/>
          <w:szCs w:val="24"/>
        </w:rPr>
        <w:t xml:space="preserve">  </w:t>
      </w:r>
      <w:r w:rsidR="00F834E2">
        <w:rPr>
          <w:rFonts w:ascii="Courier New" w:hAnsi="Courier New" w:cs="Courier New"/>
          <w:b/>
          <w:sz w:val="24"/>
          <w:szCs w:val="24"/>
        </w:rPr>
        <w:tab/>
      </w:r>
      <w:r w:rsidR="00F834E2">
        <w:rPr>
          <w:rFonts w:ascii="Courier New" w:hAnsi="Courier New" w:cs="Courier New"/>
          <w:b/>
          <w:sz w:val="24"/>
          <w:szCs w:val="24"/>
        </w:rPr>
        <w:tab/>
      </w:r>
      <w:r w:rsidRPr="000A7222">
        <w:rPr>
          <w:rFonts w:ascii="Courier New" w:hAnsi="Courier New" w:cs="Courier New"/>
          <w:b/>
          <w:sz w:val="24"/>
          <w:szCs w:val="24"/>
        </w:rPr>
        <w:t xml:space="preserve">dışı hareketlerinden kaynaklanmış ise; </w:t>
      </w:r>
    </w:p>
    <w:p w:rsidR="00FF4ADF" w:rsidRPr="000A7222" w:rsidRDefault="00FF4ADF" w:rsidP="00FF4ADF">
      <w:pPr>
        <w:spacing w:after="0" w:line="240" w:lineRule="auto"/>
        <w:ind w:left="708" w:firstLine="1"/>
        <w:rPr>
          <w:rFonts w:ascii="Courier New" w:hAnsi="Courier New" w:cs="Courier New"/>
          <w:b/>
          <w:sz w:val="24"/>
          <w:szCs w:val="24"/>
        </w:rPr>
      </w:pPr>
      <w:proofErr w:type="gramStart"/>
      <w:r w:rsidRPr="000A7222">
        <w:rPr>
          <w:rFonts w:ascii="Courier New" w:hAnsi="Courier New" w:cs="Courier New"/>
          <w:b/>
          <w:sz w:val="24"/>
          <w:szCs w:val="24"/>
        </w:rPr>
        <w:t>b</w:t>
      </w:r>
      <w:proofErr w:type="gramEnd"/>
      <w:r w:rsidRPr="000A7222">
        <w:rPr>
          <w:rFonts w:ascii="Courier New" w:hAnsi="Courier New" w:cs="Courier New"/>
          <w:b/>
          <w:sz w:val="24"/>
          <w:szCs w:val="24"/>
        </w:rPr>
        <w:t>.</w:t>
      </w:r>
      <w:r w:rsidRPr="000A7222">
        <w:rPr>
          <w:rFonts w:ascii="Courier New" w:hAnsi="Courier New" w:cs="Courier New"/>
          <w:b/>
          <w:sz w:val="24"/>
          <w:szCs w:val="24"/>
        </w:rPr>
        <w:tab/>
        <w:t xml:space="preserve">Haksız fiil, zarar gören kişinin haklarına azami </w:t>
      </w:r>
      <w:r w:rsidR="00F834E2">
        <w:rPr>
          <w:rFonts w:ascii="Courier New" w:hAnsi="Courier New" w:cs="Courier New"/>
          <w:b/>
          <w:sz w:val="24"/>
          <w:szCs w:val="24"/>
        </w:rPr>
        <w:tab/>
      </w:r>
      <w:r w:rsidR="00F834E2">
        <w:rPr>
          <w:rFonts w:ascii="Courier New" w:hAnsi="Courier New" w:cs="Courier New"/>
          <w:b/>
          <w:sz w:val="24"/>
          <w:szCs w:val="24"/>
        </w:rPr>
        <w:tab/>
      </w:r>
      <w:r w:rsidR="00F834E2">
        <w:rPr>
          <w:rFonts w:ascii="Courier New" w:hAnsi="Courier New" w:cs="Courier New"/>
          <w:b/>
          <w:sz w:val="24"/>
          <w:szCs w:val="24"/>
        </w:rPr>
        <w:tab/>
      </w:r>
      <w:r w:rsidRPr="000A7222">
        <w:rPr>
          <w:rFonts w:ascii="Courier New" w:hAnsi="Courier New" w:cs="Courier New"/>
          <w:b/>
          <w:sz w:val="24"/>
          <w:szCs w:val="24"/>
        </w:rPr>
        <w:t xml:space="preserve">saygısızlık gösterilerek, sebep olana kâr sağlamak </w:t>
      </w:r>
      <w:r w:rsidR="00F834E2">
        <w:rPr>
          <w:rFonts w:ascii="Courier New" w:hAnsi="Courier New" w:cs="Courier New"/>
          <w:b/>
          <w:sz w:val="24"/>
          <w:szCs w:val="24"/>
        </w:rPr>
        <w:tab/>
      </w:r>
      <w:r w:rsidR="00F834E2">
        <w:rPr>
          <w:rFonts w:ascii="Courier New" w:hAnsi="Courier New" w:cs="Courier New"/>
          <w:b/>
          <w:sz w:val="24"/>
          <w:szCs w:val="24"/>
        </w:rPr>
        <w:tab/>
      </w:r>
      <w:r w:rsidR="0059291D" w:rsidRPr="000A7222">
        <w:rPr>
          <w:rFonts w:ascii="Courier New" w:hAnsi="Courier New" w:cs="Courier New"/>
          <w:b/>
          <w:sz w:val="24"/>
          <w:szCs w:val="24"/>
        </w:rPr>
        <w:t>maksadıyla</w:t>
      </w:r>
      <w:r w:rsidRPr="000A7222">
        <w:rPr>
          <w:rFonts w:ascii="Courier New" w:hAnsi="Courier New" w:cs="Courier New"/>
          <w:b/>
          <w:sz w:val="24"/>
          <w:szCs w:val="24"/>
        </w:rPr>
        <w:t xml:space="preserve"> işlendiğinde; ve </w:t>
      </w:r>
    </w:p>
    <w:p w:rsidR="00FF4ADF" w:rsidRPr="000A7222" w:rsidRDefault="00FF4ADF" w:rsidP="00FF4ADF">
      <w:pPr>
        <w:spacing w:after="0" w:line="240" w:lineRule="auto"/>
        <w:ind w:left="708" w:firstLine="1"/>
        <w:rPr>
          <w:rFonts w:ascii="Courier New" w:hAnsi="Courier New" w:cs="Courier New"/>
          <w:b/>
          <w:sz w:val="24"/>
          <w:szCs w:val="24"/>
        </w:rPr>
      </w:pPr>
      <w:proofErr w:type="gramStart"/>
      <w:r w:rsidRPr="000A7222">
        <w:rPr>
          <w:rFonts w:ascii="Courier New" w:hAnsi="Courier New" w:cs="Courier New"/>
          <w:b/>
          <w:sz w:val="24"/>
          <w:szCs w:val="24"/>
        </w:rPr>
        <w:t>c</w:t>
      </w:r>
      <w:proofErr w:type="gramEnd"/>
      <w:r w:rsidRPr="000A7222">
        <w:rPr>
          <w:rFonts w:ascii="Courier New" w:hAnsi="Courier New" w:cs="Courier New"/>
          <w:b/>
          <w:sz w:val="24"/>
          <w:szCs w:val="24"/>
        </w:rPr>
        <w:t>.</w:t>
      </w:r>
      <w:r w:rsidRPr="000A7222">
        <w:rPr>
          <w:rFonts w:ascii="Courier New" w:hAnsi="Courier New" w:cs="Courier New"/>
          <w:b/>
          <w:sz w:val="24"/>
          <w:szCs w:val="24"/>
        </w:rPr>
        <w:tab/>
        <w:t xml:space="preserve">Kanunun </w:t>
      </w:r>
      <w:r w:rsidR="0059291D" w:rsidRPr="000A7222">
        <w:rPr>
          <w:rFonts w:ascii="Courier New" w:hAnsi="Courier New" w:cs="Courier New"/>
          <w:b/>
          <w:sz w:val="24"/>
          <w:szCs w:val="24"/>
        </w:rPr>
        <w:t>açıkça</w:t>
      </w:r>
      <w:r w:rsidRPr="000A7222">
        <w:rPr>
          <w:rFonts w:ascii="Courier New" w:hAnsi="Courier New" w:cs="Courier New"/>
          <w:b/>
          <w:sz w:val="24"/>
          <w:szCs w:val="24"/>
        </w:rPr>
        <w:t xml:space="preserve"> hükmedilmesine izin verdiği hallerde,  </w:t>
      </w:r>
      <w:r w:rsidR="00F834E2">
        <w:rPr>
          <w:rFonts w:ascii="Courier New" w:hAnsi="Courier New" w:cs="Courier New"/>
          <w:b/>
          <w:sz w:val="24"/>
          <w:szCs w:val="24"/>
        </w:rPr>
        <w:tab/>
      </w:r>
      <w:r w:rsidR="00F834E2">
        <w:rPr>
          <w:rFonts w:ascii="Courier New" w:hAnsi="Courier New" w:cs="Courier New"/>
          <w:b/>
          <w:sz w:val="24"/>
          <w:szCs w:val="24"/>
        </w:rPr>
        <w:tab/>
      </w:r>
      <w:r w:rsidRPr="000A7222">
        <w:rPr>
          <w:rFonts w:ascii="Courier New" w:hAnsi="Courier New" w:cs="Courier New"/>
          <w:b/>
          <w:sz w:val="24"/>
          <w:szCs w:val="24"/>
        </w:rPr>
        <w:t>örnek tazminata hükmedilebilir.</w:t>
      </w:r>
      <w:r w:rsidR="002A581C">
        <w:rPr>
          <w:rFonts w:ascii="Courier New" w:hAnsi="Courier New" w:cs="Courier New"/>
          <w:b/>
          <w:sz w:val="24"/>
          <w:szCs w:val="24"/>
        </w:rPr>
        <w:t>”</w:t>
      </w:r>
      <w:r w:rsidRPr="000A7222">
        <w:rPr>
          <w:rFonts w:ascii="Courier New" w:hAnsi="Courier New" w:cs="Courier New"/>
          <w:b/>
          <w:sz w:val="24"/>
          <w:szCs w:val="24"/>
        </w:rPr>
        <w:t xml:space="preserve">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Ayn</w:t>
      </w:r>
      <w:r w:rsidR="002A581C">
        <w:rPr>
          <w:rFonts w:ascii="Courier New" w:hAnsi="Courier New" w:cs="Courier New"/>
          <w:sz w:val="24"/>
          <w:szCs w:val="24"/>
        </w:rPr>
        <w:t>ı</w:t>
      </w:r>
      <w:r>
        <w:rPr>
          <w:rFonts w:ascii="Courier New" w:hAnsi="Courier New" w:cs="Courier New"/>
          <w:sz w:val="24"/>
          <w:szCs w:val="24"/>
        </w:rPr>
        <w:t xml:space="preserve"> kararda, örnek niteliğinde</w:t>
      </w:r>
      <w:r w:rsidRPr="000A7222">
        <w:rPr>
          <w:rFonts w:ascii="Courier New" w:hAnsi="Courier New" w:cs="Courier New"/>
          <w:sz w:val="24"/>
          <w:szCs w:val="24"/>
        </w:rPr>
        <w:t xml:space="preserve"> </w:t>
      </w:r>
      <w:r w:rsidR="00570A5E">
        <w:rPr>
          <w:rFonts w:ascii="Courier New" w:hAnsi="Courier New" w:cs="Courier New"/>
          <w:sz w:val="24"/>
          <w:szCs w:val="24"/>
        </w:rPr>
        <w:t xml:space="preserve">tazminat ve </w:t>
      </w:r>
      <w:r w:rsidR="00241ED9">
        <w:rPr>
          <w:rFonts w:ascii="Courier New" w:hAnsi="Courier New" w:cs="Courier New"/>
          <w:sz w:val="24"/>
          <w:szCs w:val="24"/>
        </w:rPr>
        <w:t xml:space="preserve">zarar ziyana </w:t>
      </w:r>
      <w:r w:rsidRPr="000A7222">
        <w:rPr>
          <w:rFonts w:ascii="Courier New" w:hAnsi="Courier New" w:cs="Courier New"/>
          <w:sz w:val="24"/>
          <w:szCs w:val="24"/>
        </w:rPr>
        <w:t>hükü</w:t>
      </w:r>
      <w:r w:rsidR="00241ED9">
        <w:rPr>
          <w:rFonts w:ascii="Courier New" w:hAnsi="Courier New" w:cs="Courier New"/>
          <w:sz w:val="24"/>
          <w:szCs w:val="24"/>
        </w:rPr>
        <w:t>m</w:t>
      </w:r>
      <w:r w:rsidR="002A581C">
        <w:rPr>
          <w:rFonts w:ascii="Courier New" w:hAnsi="Courier New" w:cs="Courier New"/>
          <w:sz w:val="24"/>
          <w:szCs w:val="24"/>
        </w:rPr>
        <w:t xml:space="preserve"> edilebil</w:t>
      </w:r>
      <w:r w:rsidRPr="000A7222">
        <w:rPr>
          <w:rFonts w:ascii="Courier New" w:hAnsi="Courier New" w:cs="Courier New"/>
          <w:sz w:val="24"/>
          <w:szCs w:val="24"/>
        </w:rPr>
        <w:t>mesi için Davalının sadece haksız fiili g</w:t>
      </w:r>
      <w:r>
        <w:rPr>
          <w:rFonts w:ascii="Courier New" w:hAnsi="Courier New" w:cs="Courier New"/>
          <w:sz w:val="24"/>
          <w:szCs w:val="24"/>
        </w:rPr>
        <w:t>erçekleştirmesi</w:t>
      </w:r>
      <w:r w:rsidR="002A581C">
        <w:rPr>
          <w:rFonts w:ascii="Courier New" w:hAnsi="Courier New" w:cs="Courier New"/>
          <w:sz w:val="24"/>
          <w:szCs w:val="24"/>
        </w:rPr>
        <w:t>nin</w:t>
      </w:r>
      <w:r>
        <w:rPr>
          <w:rFonts w:ascii="Courier New" w:hAnsi="Courier New" w:cs="Courier New"/>
          <w:sz w:val="24"/>
          <w:szCs w:val="24"/>
        </w:rPr>
        <w:t xml:space="preserve"> yeterli olmadığı, </w:t>
      </w:r>
      <w:r w:rsidRPr="000A7222">
        <w:rPr>
          <w:rFonts w:ascii="Courier New" w:hAnsi="Courier New" w:cs="Courier New"/>
          <w:sz w:val="24"/>
          <w:szCs w:val="24"/>
        </w:rPr>
        <w:t>Davalının davranışının keyfi, despotça, saygısızca, kindar veya kötü niyetli olması; Davacının haklarını hiçe sayan veya normal bir insanın davranışlarına neden olacak her tür prensibi dışl</w:t>
      </w:r>
      <w:r>
        <w:rPr>
          <w:rFonts w:ascii="Courier New" w:hAnsi="Courier New" w:cs="Courier New"/>
          <w:sz w:val="24"/>
          <w:szCs w:val="24"/>
        </w:rPr>
        <w:t xml:space="preserve">ayan davranışlar olması gerektiği vurgulanmıştır.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sidRPr="002C0D06">
        <w:rPr>
          <w:rFonts w:ascii="Courier New" w:hAnsi="Courier New" w:cs="Courier New"/>
          <w:b/>
          <w:sz w:val="24"/>
          <w:szCs w:val="24"/>
        </w:rPr>
        <w:t>Yargıtay</w:t>
      </w:r>
      <w:r w:rsidR="00F834E2">
        <w:rPr>
          <w:rFonts w:ascii="Courier New" w:hAnsi="Courier New" w:cs="Courier New"/>
          <w:b/>
          <w:sz w:val="24"/>
          <w:szCs w:val="24"/>
        </w:rPr>
        <w:t>/</w:t>
      </w:r>
      <w:r w:rsidRPr="002C0D06">
        <w:rPr>
          <w:rFonts w:ascii="Courier New" w:hAnsi="Courier New" w:cs="Courier New"/>
          <w:b/>
          <w:sz w:val="24"/>
          <w:szCs w:val="24"/>
        </w:rPr>
        <w:t>Hukuk 156/2014 D. 13/2018</w:t>
      </w:r>
      <w:r>
        <w:rPr>
          <w:rFonts w:ascii="Courier New" w:hAnsi="Courier New" w:cs="Courier New"/>
          <w:sz w:val="24"/>
          <w:szCs w:val="24"/>
        </w:rPr>
        <w:t xml:space="preserve"> sayılı kararda ise örnek nitelikli tazminat belirlenirken dikkate alınabilecek unsurlar belirtilmektedir.</w:t>
      </w:r>
      <w:r w:rsidR="002A581C">
        <w:rPr>
          <w:rFonts w:ascii="Courier New" w:hAnsi="Courier New" w:cs="Courier New"/>
          <w:sz w:val="24"/>
          <w:szCs w:val="24"/>
        </w:rPr>
        <w:t xml:space="preserve"> Kararın bu hususa ilişkin ilgili kısımları şöyledir:</w:t>
      </w:r>
      <w:r>
        <w:rPr>
          <w:rFonts w:ascii="Courier New" w:hAnsi="Courier New" w:cs="Courier New"/>
          <w:sz w:val="24"/>
          <w:szCs w:val="24"/>
        </w:rPr>
        <w:t xml:space="preserve"> </w:t>
      </w:r>
    </w:p>
    <w:p w:rsidR="00FF4ADF" w:rsidRDefault="00FF4ADF" w:rsidP="00FF4ADF">
      <w:pPr>
        <w:spacing w:after="0" w:line="360" w:lineRule="auto"/>
        <w:ind w:firstLine="708"/>
        <w:rPr>
          <w:rFonts w:ascii="Courier New" w:hAnsi="Courier New" w:cs="Courier New"/>
          <w:sz w:val="24"/>
          <w:szCs w:val="24"/>
        </w:rPr>
      </w:pPr>
    </w:p>
    <w:p w:rsidR="00FF4ADF" w:rsidRPr="00486FF8" w:rsidRDefault="00AB33A4" w:rsidP="00FF4ADF">
      <w:pPr>
        <w:spacing w:after="0" w:line="240" w:lineRule="auto"/>
        <w:ind w:left="708"/>
        <w:rPr>
          <w:rFonts w:ascii="Courier New" w:hAnsi="Courier New" w:cs="Courier New"/>
          <w:b/>
          <w:sz w:val="24"/>
          <w:szCs w:val="24"/>
        </w:rPr>
      </w:pPr>
      <w:r>
        <w:rPr>
          <w:rFonts w:ascii="Courier New" w:hAnsi="Courier New" w:cs="Courier New"/>
          <w:b/>
          <w:sz w:val="24"/>
          <w:szCs w:val="24"/>
        </w:rPr>
        <w:t>“</w:t>
      </w:r>
      <w:r w:rsidR="00FF4ADF" w:rsidRPr="00486FF8">
        <w:rPr>
          <w:rFonts w:ascii="Courier New" w:hAnsi="Courier New" w:cs="Courier New"/>
          <w:b/>
          <w:sz w:val="24"/>
          <w:szCs w:val="24"/>
        </w:rPr>
        <w:t xml:space="preserve">Davalılar saygısızca, kötü niyetle ve küstahça Davacıların arazisine </w:t>
      </w:r>
      <w:r w:rsidR="006E50BE">
        <w:rPr>
          <w:rFonts w:ascii="Courier New" w:hAnsi="Courier New" w:cs="Courier New"/>
          <w:b/>
          <w:sz w:val="24"/>
          <w:szCs w:val="24"/>
        </w:rPr>
        <w:t>tecavüz</w:t>
      </w:r>
      <w:r w:rsidR="00FF4ADF" w:rsidRPr="00486FF8">
        <w:rPr>
          <w:rFonts w:ascii="Courier New" w:hAnsi="Courier New" w:cs="Courier New"/>
          <w:b/>
          <w:sz w:val="24"/>
          <w:szCs w:val="24"/>
        </w:rPr>
        <w:t>de ve haksız fiil eylemlerinde bulunarak, Davacıların haklarına saygı göstermeden “sen izin vermesen de biz kullanırız” mantığıyla hareket etmişlerdir.</w:t>
      </w:r>
    </w:p>
    <w:p w:rsidR="00FF4ADF" w:rsidRDefault="00FF4ADF" w:rsidP="00FF4ADF">
      <w:pPr>
        <w:spacing w:after="0" w:line="240" w:lineRule="auto"/>
        <w:ind w:firstLine="708"/>
        <w:rPr>
          <w:rFonts w:ascii="Courier New" w:hAnsi="Courier New" w:cs="Courier New"/>
          <w:b/>
          <w:sz w:val="24"/>
          <w:szCs w:val="24"/>
        </w:rPr>
      </w:pPr>
    </w:p>
    <w:p w:rsidR="00FF4ADF" w:rsidRDefault="00FF4ADF" w:rsidP="00FF4ADF">
      <w:pPr>
        <w:spacing w:after="0" w:line="240" w:lineRule="auto"/>
        <w:ind w:firstLine="708"/>
        <w:rPr>
          <w:rFonts w:ascii="Courier New" w:hAnsi="Courier New" w:cs="Courier New"/>
          <w:b/>
          <w:sz w:val="24"/>
          <w:szCs w:val="24"/>
        </w:rPr>
      </w:pPr>
      <w:proofErr w:type="gramStart"/>
      <w:r>
        <w:rPr>
          <w:rFonts w:ascii="Courier New" w:hAnsi="Courier New" w:cs="Courier New"/>
          <w:b/>
          <w:sz w:val="24"/>
          <w:szCs w:val="24"/>
        </w:rPr>
        <w:t>……………………………………………………………………</w:t>
      </w:r>
      <w:proofErr w:type="gramEnd"/>
    </w:p>
    <w:p w:rsidR="00FF4ADF" w:rsidRPr="00486FF8" w:rsidRDefault="00FF4ADF" w:rsidP="00FF4ADF">
      <w:pPr>
        <w:spacing w:after="0" w:line="240" w:lineRule="auto"/>
        <w:ind w:firstLine="708"/>
        <w:rPr>
          <w:rFonts w:ascii="Courier New" w:hAnsi="Courier New" w:cs="Courier New"/>
          <w:b/>
          <w:sz w:val="24"/>
          <w:szCs w:val="24"/>
        </w:rPr>
      </w:pPr>
    </w:p>
    <w:p w:rsidR="00FF4ADF" w:rsidRPr="00486FF8" w:rsidRDefault="00FF4ADF" w:rsidP="00FF4ADF">
      <w:pPr>
        <w:spacing w:after="0" w:line="240" w:lineRule="auto"/>
        <w:ind w:left="708"/>
        <w:rPr>
          <w:rFonts w:ascii="Courier New" w:hAnsi="Courier New" w:cs="Courier New"/>
          <w:b/>
          <w:sz w:val="24"/>
          <w:szCs w:val="24"/>
        </w:rPr>
      </w:pPr>
      <w:proofErr w:type="gramStart"/>
      <w:r w:rsidRPr="00486FF8">
        <w:rPr>
          <w:rFonts w:ascii="Courier New" w:hAnsi="Courier New" w:cs="Courier New"/>
          <w:b/>
          <w:sz w:val="24"/>
          <w:szCs w:val="24"/>
        </w:rPr>
        <w:t>…………</w:t>
      </w:r>
      <w:proofErr w:type="gramEnd"/>
      <w:r w:rsidRPr="00486FF8">
        <w:rPr>
          <w:rFonts w:ascii="Courier New" w:hAnsi="Courier New" w:cs="Courier New"/>
          <w:b/>
          <w:sz w:val="24"/>
          <w:szCs w:val="24"/>
        </w:rPr>
        <w:t xml:space="preserve"> haksız fiil eylemlerinin vahameti, Davalıların mali kudretinin (</w:t>
      </w:r>
      <w:proofErr w:type="spellStart"/>
      <w:r w:rsidRPr="00486FF8">
        <w:rPr>
          <w:rFonts w:ascii="Courier New" w:hAnsi="Courier New" w:cs="Courier New"/>
          <w:b/>
          <w:sz w:val="24"/>
          <w:szCs w:val="24"/>
        </w:rPr>
        <w:t>financial</w:t>
      </w:r>
      <w:proofErr w:type="spellEnd"/>
      <w:r w:rsidRPr="00486FF8">
        <w:rPr>
          <w:rFonts w:ascii="Courier New" w:hAnsi="Courier New" w:cs="Courier New"/>
          <w:b/>
          <w:sz w:val="24"/>
          <w:szCs w:val="24"/>
        </w:rPr>
        <w:t xml:space="preserve"> </w:t>
      </w:r>
      <w:proofErr w:type="spellStart"/>
      <w:r w:rsidRPr="00486FF8">
        <w:rPr>
          <w:rFonts w:ascii="Courier New" w:hAnsi="Courier New" w:cs="Courier New"/>
          <w:b/>
          <w:sz w:val="24"/>
          <w:szCs w:val="24"/>
        </w:rPr>
        <w:t>means</w:t>
      </w:r>
      <w:proofErr w:type="spellEnd"/>
      <w:r w:rsidRPr="00486FF8">
        <w:rPr>
          <w:rFonts w:ascii="Courier New" w:hAnsi="Courier New" w:cs="Courier New"/>
          <w:b/>
          <w:sz w:val="24"/>
          <w:szCs w:val="24"/>
        </w:rPr>
        <w:t xml:space="preserve">) çok güçlü olması, Davacılara karşı centilmence davranmayan ve </w:t>
      </w:r>
      <w:proofErr w:type="gramStart"/>
      <w:r w:rsidRPr="00486FF8">
        <w:rPr>
          <w:rFonts w:ascii="Courier New" w:hAnsi="Courier New" w:cs="Courier New"/>
          <w:b/>
          <w:sz w:val="24"/>
          <w:szCs w:val="24"/>
        </w:rPr>
        <w:t>………………………………………………………………………</w:t>
      </w:r>
      <w:proofErr w:type="gramEnd"/>
      <w:r w:rsidRPr="00486FF8">
        <w:rPr>
          <w:rFonts w:ascii="Courier New" w:hAnsi="Courier New" w:cs="Courier New"/>
          <w:b/>
          <w:sz w:val="24"/>
          <w:szCs w:val="24"/>
        </w:rPr>
        <w:t xml:space="preserve"> Davacıların arazilerine yönelik çeşitli haksız fiil eylemlerine devam eden</w:t>
      </w:r>
      <w:r w:rsidR="00AB33A4">
        <w:rPr>
          <w:rFonts w:ascii="Courier New" w:hAnsi="Courier New" w:cs="Courier New"/>
          <w:b/>
          <w:sz w:val="24"/>
          <w:szCs w:val="24"/>
        </w:rPr>
        <w:t>”</w:t>
      </w:r>
    </w:p>
    <w:p w:rsidR="00FF4ADF" w:rsidRDefault="00FF4ADF" w:rsidP="00FF4ADF">
      <w:pPr>
        <w:spacing w:after="0" w:line="360" w:lineRule="auto"/>
        <w:ind w:firstLine="708"/>
        <w:rPr>
          <w:rFonts w:ascii="Courier New" w:hAnsi="Courier New" w:cs="Courier New"/>
          <w:sz w:val="24"/>
          <w:szCs w:val="24"/>
        </w:rPr>
      </w:pPr>
    </w:p>
    <w:p w:rsidR="002A581C" w:rsidRDefault="002A581C"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Bu prensiplerden hareket</w:t>
      </w:r>
      <w:r w:rsidR="002A581C">
        <w:rPr>
          <w:rFonts w:ascii="Courier New" w:hAnsi="Courier New" w:cs="Courier New"/>
          <w:sz w:val="24"/>
          <w:szCs w:val="24"/>
        </w:rPr>
        <w:t xml:space="preserve">le </w:t>
      </w:r>
      <w:r>
        <w:rPr>
          <w:rFonts w:ascii="Courier New" w:hAnsi="Courier New" w:cs="Courier New"/>
          <w:sz w:val="24"/>
          <w:szCs w:val="24"/>
        </w:rPr>
        <w:t>meseleyi incelediğimizde</w:t>
      </w:r>
      <w:r w:rsidR="002A581C">
        <w:rPr>
          <w:rFonts w:ascii="Courier New" w:hAnsi="Courier New" w:cs="Courier New"/>
          <w:sz w:val="24"/>
          <w:szCs w:val="24"/>
        </w:rPr>
        <w:t>,</w:t>
      </w:r>
      <w:r>
        <w:rPr>
          <w:rFonts w:ascii="Courier New" w:hAnsi="Courier New" w:cs="Courier New"/>
          <w:sz w:val="24"/>
          <w:szCs w:val="24"/>
        </w:rPr>
        <w:t xml:space="preserve"> </w:t>
      </w:r>
      <w:r w:rsidRPr="0012304C">
        <w:rPr>
          <w:rFonts w:ascii="Courier New" w:hAnsi="Courier New" w:cs="Courier New"/>
          <w:sz w:val="24"/>
          <w:szCs w:val="24"/>
        </w:rPr>
        <w:t>belediye olan Davalı No.1</w:t>
      </w:r>
      <w:r w:rsidR="00FF68EE">
        <w:rPr>
          <w:rFonts w:ascii="Courier New" w:hAnsi="Courier New" w:cs="Courier New"/>
          <w:sz w:val="24"/>
          <w:szCs w:val="24"/>
        </w:rPr>
        <w:t>’</w:t>
      </w:r>
      <w:r w:rsidRPr="0012304C">
        <w:rPr>
          <w:rFonts w:ascii="Courier New" w:hAnsi="Courier New" w:cs="Courier New"/>
          <w:sz w:val="24"/>
          <w:szCs w:val="24"/>
        </w:rPr>
        <w:t>in</w:t>
      </w:r>
      <w:r w:rsidR="002A581C">
        <w:rPr>
          <w:rFonts w:ascii="Courier New" w:hAnsi="Courier New" w:cs="Courier New"/>
          <w:sz w:val="24"/>
          <w:szCs w:val="24"/>
        </w:rPr>
        <w:t>,</w:t>
      </w:r>
      <w:r w:rsidRPr="0012304C">
        <w:rPr>
          <w:rFonts w:ascii="Courier New" w:hAnsi="Courier New" w:cs="Courier New"/>
          <w:sz w:val="24"/>
          <w:szCs w:val="24"/>
        </w:rPr>
        <w:t xml:space="preserve"> </w:t>
      </w:r>
      <w:r>
        <w:rPr>
          <w:rFonts w:ascii="Courier New" w:hAnsi="Courier New" w:cs="Courier New"/>
          <w:sz w:val="24"/>
          <w:szCs w:val="24"/>
        </w:rPr>
        <w:t>Alt Mahkemenin belirttiği gibi</w:t>
      </w:r>
      <w:r w:rsidR="002A581C">
        <w:rPr>
          <w:rFonts w:ascii="Courier New" w:hAnsi="Courier New" w:cs="Courier New"/>
          <w:sz w:val="24"/>
          <w:szCs w:val="24"/>
        </w:rPr>
        <w:t>,</w:t>
      </w:r>
      <w:r>
        <w:rPr>
          <w:rFonts w:ascii="Courier New" w:hAnsi="Courier New" w:cs="Courier New"/>
          <w:sz w:val="24"/>
          <w:szCs w:val="24"/>
        </w:rPr>
        <w:t xml:space="preserve"> Davacıların haklarını hiçe sayarak ve rızaları dışında arazilerini kullandı</w:t>
      </w:r>
      <w:r w:rsidR="002A581C">
        <w:rPr>
          <w:rFonts w:ascii="Courier New" w:hAnsi="Courier New" w:cs="Courier New"/>
          <w:sz w:val="24"/>
          <w:szCs w:val="24"/>
        </w:rPr>
        <w:t>ğ</w:t>
      </w:r>
      <w:r>
        <w:rPr>
          <w:rFonts w:ascii="Courier New" w:hAnsi="Courier New" w:cs="Courier New"/>
          <w:sz w:val="24"/>
          <w:szCs w:val="24"/>
        </w:rPr>
        <w:t>ı, Davacılara ait taşınmazın içerisine toprak, demir, taş, moloz, inşaat malzemeleri dök</w:t>
      </w:r>
      <w:r w:rsidR="002A581C">
        <w:rPr>
          <w:rFonts w:ascii="Courier New" w:hAnsi="Courier New" w:cs="Courier New"/>
          <w:sz w:val="24"/>
          <w:szCs w:val="24"/>
        </w:rPr>
        <w:t>m</w:t>
      </w:r>
      <w:r>
        <w:rPr>
          <w:rFonts w:ascii="Courier New" w:hAnsi="Courier New" w:cs="Courier New"/>
          <w:sz w:val="24"/>
          <w:szCs w:val="24"/>
        </w:rPr>
        <w:t xml:space="preserve">ek </w:t>
      </w:r>
      <w:r w:rsidR="002A581C">
        <w:rPr>
          <w:rFonts w:ascii="Courier New" w:hAnsi="Courier New" w:cs="Courier New"/>
          <w:sz w:val="24"/>
          <w:szCs w:val="24"/>
        </w:rPr>
        <w:t>ve bu</w:t>
      </w:r>
      <w:r>
        <w:rPr>
          <w:rFonts w:ascii="Courier New" w:hAnsi="Courier New" w:cs="Courier New"/>
          <w:sz w:val="24"/>
          <w:szCs w:val="24"/>
        </w:rPr>
        <w:t xml:space="preserve"> araziler içerisinden inşaat araçlarının geçmesine sebebiyet ver</w:t>
      </w:r>
      <w:r w:rsidR="002A581C">
        <w:rPr>
          <w:rFonts w:ascii="Courier New" w:hAnsi="Courier New" w:cs="Courier New"/>
          <w:sz w:val="24"/>
          <w:szCs w:val="24"/>
        </w:rPr>
        <w:t>mek suretiyle</w:t>
      </w:r>
      <w:r>
        <w:rPr>
          <w:rFonts w:ascii="Courier New" w:hAnsi="Courier New" w:cs="Courier New"/>
          <w:sz w:val="24"/>
          <w:szCs w:val="24"/>
        </w:rPr>
        <w:t xml:space="preserve"> Davacıların taşınmazlarına </w:t>
      </w:r>
      <w:r w:rsidR="006E50BE">
        <w:rPr>
          <w:rFonts w:ascii="Courier New" w:hAnsi="Courier New" w:cs="Courier New"/>
          <w:sz w:val="24"/>
          <w:szCs w:val="24"/>
        </w:rPr>
        <w:t>tecavüz</w:t>
      </w:r>
      <w:r>
        <w:rPr>
          <w:rFonts w:ascii="Courier New" w:hAnsi="Courier New" w:cs="Courier New"/>
          <w:sz w:val="24"/>
          <w:szCs w:val="24"/>
        </w:rPr>
        <w:t>de bulundukları görülmektedir. Alt Mahkemenin ifade ettiği istinaf konusu yapılma</w:t>
      </w:r>
      <w:r w:rsidR="002A581C">
        <w:rPr>
          <w:rFonts w:ascii="Courier New" w:hAnsi="Courier New" w:cs="Courier New"/>
          <w:sz w:val="24"/>
          <w:szCs w:val="24"/>
        </w:rPr>
        <w:t xml:space="preserve">yan </w:t>
      </w:r>
      <w:r>
        <w:rPr>
          <w:rFonts w:ascii="Courier New" w:hAnsi="Courier New" w:cs="Courier New"/>
          <w:sz w:val="24"/>
          <w:szCs w:val="24"/>
        </w:rPr>
        <w:t>Davalı No.1</w:t>
      </w:r>
      <w:r w:rsidR="00FF68EE">
        <w:rPr>
          <w:rFonts w:ascii="Courier New" w:hAnsi="Courier New" w:cs="Courier New"/>
          <w:sz w:val="24"/>
          <w:szCs w:val="24"/>
        </w:rPr>
        <w:t>’</w:t>
      </w:r>
      <w:r>
        <w:rPr>
          <w:rFonts w:ascii="Courier New" w:hAnsi="Courier New" w:cs="Courier New"/>
          <w:sz w:val="24"/>
          <w:szCs w:val="24"/>
        </w:rPr>
        <w:t>in Davacılara karşı herhangi bir saygı</w:t>
      </w:r>
      <w:r w:rsidR="002A581C">
        <w:rPr>
          <w:rFonts w:ascii="Courier New" w:hAnsi="Courier New" w:cs="Courier New"/>
          <w:sz w:val="24"/>
          <w:szCs w:val="24"/>
        </w:rPr>
        <w:t>s</w:t>
      </w:r>
      <w:r>
        <w:rPr>
          <w:rFonts w:ascii="Courier New" w:hAnsi="Courier New" w:cs="Courier New"/>
          <w:sz w:val="24"/>
          <w:szCs w:val="24"/>
        </w:rPr>
        <w:t xml:space="preserve">ı olmadığı, despotça ve saygısızca davrandığı </w:t>
      </w:r>
      <w:r w:rsidR="00FF68EE">
        <w:rPr>
          <w:rFonts w:ascii="Courier New" w:hAnsi="Courier New" w:cs="Courier New"/>
          <w:sz w:val="24"/>
          <w:szCs w:val="24"/>
        </w:rPr>
        <w:t>her ne kadar k</w:t>
      </w:r>
      <w:r w:rsidR="002A581C">
        <w:rPr>
          <w:rFonts w:ascii="Courier New" w:hAnsi="Courier New" w:cs="Courier New"/>
          <w:sz w:val="24"/>
          <w:szCs w:val="24"/>
        </w:rPr>
        <w:t>amu yararı</w:t>
      </w:r>
      <w:r w:rsidR="00FF68EE">
        <w:rPr>
          <w:rFonts w:ascii="Courier New" w:hAnsi="Courier New" w:cs="Courier New"/>
          <w:sz w:val="24"/>
          <w:szCs w:val="24"/>
        </w:rPr>
        <w:t xml:space="preserve"> ama</w:t>
      </w:r>
      <w:r w:rsidR="002A581C">
        <w:rPr>
          <w:rFonts w:ascii="Courier New" w:hAnsi="Courier New" w:cs="Courier New"/>
          <w:sz w:val="24"/>
          <w:szCs w:val="24"/>
        </w:rPr>
        <w:t>cına yönelik</w:t>
      </w:r>
      <w:r w:rsidR="00FF68EE">
        <w:rPr>
          <w:rFonts w:ascii="Courier New" w:hAnsi="Courier New" w:cs="Courier New"/>
          <w:sz w:val="24"/>
          <w:szCs w:val="24"/>
        </w:rPr>
        <w:t xml:space="preserve"> olsa da </w:t>
      </w:r>
      <w:r w:rsidR="005B1A44">
        <w:rPr>
          <w:rFonts w:ascii="Courier New" w:hAnsi="Courier New" w:cs="Courier New"/>
          <w:sz w:val="24"/>
          <w:szCs w:val="24"/>
        </w:rPr>
        <w:t>sa</w:t>
      </w:r>
      <w:r>
        <w:rPr>
          <w:rFonts w:ascii="Courier New" w:hAnsi="Courier New" w:cs="Courier New"/>
          <w:sz w:val="24"/>
          <w:szCs w:val="24"/>
        </w:rPr>
        <w:t>dece kendi iş ve menfaatlerini</w:t>
      </w:r>
      <w:r w:rsidR="005B1A44">
        <w:rPr>
          <w:rFonts w:ascii="Courier New" w:hAnsi="Courier New" w:cs="Courier New"/>
          <w:sz w:val="24"/>
          <w:szCs w:val="24"/>
        </w:rPr>
        <w:t xml:space="preserve"> </w:t>
      </w:r>
      <w:r>
        <w:rPr>
          <w:rFonts w:ascii="Courier New" w:hAnsi="Courier New" w:cs="Courier New"/>
          <w:sz w:val="24"/>
          <w:szCs w:val="24"/>
        </w:rPr>
        <w:t xml:space="preserve">düşündüğü açıktır. </w:t>
      </w:r>
    </w:p>
    <w:p w:rsidR="00FF4ADF" w:rsidRDefault="00FF4ADF" w:rsidP="00FF4ADF">
      <w:pPr>
        <w:spacing w:after="0" w:line="360" w:lineRule="auto"/>
        <w:ind w:firstLine="708"/>
        <w:rPr>
          <w:rFonts w:ascii="Courier New" w:hAnsi="Courier New" w:cs="Courier New"/>
          <w:sz w:val="24"/>
          <w:szCs w:val="24"/>
        </w:rPr>
      </w:pPr>
    </w:p>
    <w:p w:rsidR="00FF4ADF" w:rsidRDefault="002A581C"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w:t>
      </w:r>
      <w:r w:rsidR="00FF4ADF">
        <w:rPr>
          <w:rFonts w:ascii="Courier New" w:hAnsi="Courier New" w:cs="Courier New"/>
          <w:sz w:val="24"/>
          <w:szCs w:val="24"/>
        </w:rPr>
        <w:t>istinaf</w:t>
      </w:r>
      <w:r>
        <w:rPr>
          <w:rFonts w:ascii="Courier New" w:hAnsi="Courier New" w:cs="Courier New"/>
          <w:sz w:val="24"/>
          <w:szCs w:val="24"/>
        </w:rPr>
        <w:t xml:space="preserve">ın </w:t>
      </w:r>
      <w:r w:rsidR="00FF4ADF">
        <w:rPr>
          <w:rFonts w:ascii="Courier New" w:hAnsi="Courier New" w:cs="Courier New"/>
          <w:sz w:val="24"/>
          <w:szCs w:val="24"/>
        </w:rPr>
        <w:t>tarafların</w:t>
      </w:r>
      <w:r>
        <w:rPr>
          <w:rFonts w:ascii="Courier New" w:hAnsi="Courier New" w:cs="Courier New"/>
          <w:sz w:val="24"/>
          <w:szCs w:val="24"/>
        </w:rPr>
        <w:t>ın</w:t>
      </w:r>
      <w:r w:rsidR="00FF4ADF">
        <w:rPr>
          <w:rFonts w:ascii="Courier New" w:hAnsi="Courier New" w:cs="Courier New"/>
          <w:sz w:val="24"/>
          <w:szCs w:val="24"/>
        </w:rPr>
        <w:t xml:space="preserve"> ara emri safhasındaki uyuşmazlıklarında Yargıtay, </w:t>
      </w:r>
      <w:r w:rsidR="00FF4ADF" w:rsidRPr="002C0D06">
        <w:rPr>
          <w:rFonts w:ascii="Courier New" w:hAnsi="Courier New" w:cs="Courier New"/>
          <w:b/>
          <w:sz w:val="24"/>
          <w:szCs w:val="24"/>
        </w:rPr>
        <w:t>Yargıtay</w:t>
      </w:r>
      <w:r w:rsidR="005B1A44">
        <w:rPr>
          <w:rFonts w:ascii="Courier New" w:hAnsi="Courier New" w:cs="Courier New"/>
          <w:b/>
          <w:sz w:val="24"/>
          <w:szCs w:val="24"/>
        </w:rPr>
        <w:t>/</w:t>
      </w:r>
      <w:r w:rsidR="00FF4ADF" w:rsidRPr="002C0D06">
        <w:rPr>
          <w:rFonts w:ascii="Courier New" w:hAnsi="Courier New" w:cs="Courier New"/>
          <w:b/>
          <w:sz w:val="24"/>
          <w:szCs w:val="24"/>
        </w:rPr>
        <w:t>Hukuk 119/2018 D</w:t>
      </w:r>
      <w:r w:rsidR="005B1A44">
        <w:rPr>
          <w:rFonts w:ascii="Courier New" w:hAnsi="Courier New" w:cs="Courier New"/>
          <w:b/>
          <w:sz w:val="24"/>
          <w:szCs w:val="24"/>
        </w:rPr>
        <w:t>.</w:t>
      </w:r>
      <w:r w:rsidR="00FF4ADF" w:rsidRPr="002C0D06">
        <w:rPr>
          <w:rFonts w:ascii="Courier New" w:hAnsi="Courier New" w:cs="Courier New"/>
          <w:b/>
          <w:sz w:val="24"/>
          <w:szCs w:val="24"/>
        </w:rPr>
        <w:t xml:space="preserve"> 41/2018 </w:t>
      </w:r>
      <w:r w:rsidR="00FF4ADF" w:rsidRPr="000D3FB8">
        <w:rPr>
          <w:rFonts w:ascii="Courier New" w:hAnsi="Courier New" w:cs="Courier New"/>
          <w:sz w:val="24"/>
          <w:szCs w:val="24"/>
        </w:rPr>
        <w:t>sayılı karar</w:t>
      </w:r>
      <w:r w:rsidR="00FF4ADF">
        <w:rPr>
          <w:rFonts w:ascii="Courier New" w:hAnsi="Courier New" w:cs="Courier New"/>
          <w:sz w:val="24"/>
          <w:szCs w:val="24"/>
        </w:rPr>
        <w:t>ın</w:t>
      </w:r>
      <w:r w:rsidR="00FF4ADF" w:rsidRPr="000D3FB8">
        <w:rPr>
          <w:rFonts w:ascii="Courier New" w:hAnsi="Courier New" w:cs="Courier New"/>
          <w:sz w:val="24"/>
          <w:szCs w:val="24"/>
        </w:rPr>
        <w:t>da</w:t>
      </w:r>
      <w:r>
        <w:rPr>
          <w:rFonts w:ascii="Courier New" w:hAnsi="Courier New" w:cs="Courier New"/>
          <w:sz w:val="24"/>
          <w:szCs w:val="24"/>
        </w:rPr>
        <w:t>,</w:t>
      </w:r>
      <w:r w:rsidR="00FF4ADF" w:rsidRPr="000D3FB8">
        <w:rPr>
          <w:rFonts w:ascii="Courier New" w:hAnsi="Courier New" w:cs="Courier New"/>
          <w:sz w:val="24"/>
          <w:szCs w:val="24"/>
        </w:rPr>
        <w:t xml:space="preserve"> Davalı No.1 tarafından Davacıların taşınmazları ile ilgili </w:t>
      </w:r>
      <w:r w:rsidR="007C64CE">
        <w:rPr>
          <w:rFonts w:ascii="Courier New" w:hAnsi="Courier New" w:cs="Courier New"/>
          <w:sz w:val="24"/>
          <w:szCs w:val="24"/>
        </w:rPr>
        <w:t xml:space="preserve">idari bir </w:t>
      </w:r>
      <w:r w:rsidR="00FF4ADF" w:rsidRPr="000D3FB8">
        <w:rPr>
          <w:rFonts w:ascii="Courier New" w:hAnsi="Courier New" w:cs="Courier New"/>
          <w:sz w:val="24"/>
          <w:szCs w:val="24"/>
        </w:rPr>
        <w:t xml:space="preserve">karar alınmadan </w:t>
      </w:r>
      <w:r>
        <w:rPr>
          <w:rFonts w:ascii="Courier New" w:hAnsi="Courier New" w:cs="Courier New"/>
          <w:sz w:val="24"/>
          <w:szCs w:val="24"/>
        </w:rPr>
        <w:t xml:space="preserve">önce </w:t>
      </w:r>
      <w:r w:rsidR="00FF4ADF" w:rsidRPr="000D3FB8">
        <w:rPr>
          <w:rFonts w:ascii="Courier New" w:hAnsi="Courier New" w:cs="Courier New"/>
          <w:sz w:val="24"/>
          <w:szCs w:val="24"/>
        </w:rPr>
        <w:t xml:space="preserve">idarenin yürüteceği </w:t>
      </w:r>
      <w:r w:rsidR="00851E08">
        <w:rPr>
          <w:rFonts w:ascii="Courier New" w:hAnsi="Courier New" w:cs="Courier New"/>
          <w:sz w:val="24"/>
          <w:szCs w:val="24"/>
        </w:rPr>
        <w:t xml:space="preserve">dava konusu </w:t>
      </w:r>
      <w:r w:rsidR="00FF4ADF" w:rsidRPr="000D3FB8">
        <w:rPr>
          <w:rFonts w:ascii="Courier New" w:hAnsi="Courier New" w:cs="Courier New"/>
          <w:sz w:val="24"/>
          <w:szCs w:val="24"/>
        </w:rPr>
        <w:t>eylemlerin hak ihlali oluşturacağı</w:t>
      </w:r>
      <w:r w:rsidR="00872854">
        <w:rPr>
          <w:rFonts w:ascii="Courier New" w:hAnsi="Courier New" w:cs="Courier New"/>
          <w:sz w:val="24"/>
          <w:szCs w:val="24"/>
        </w:rPr>
        <w:t>nı</w:t>
      </w:r>
      <w:r w:rsidR="00FF4ADF" w:rsidRPr="000D3FB8">
        <w:rPr>
          <w:rFonts w:ascii="Courier New" w:hAnsi="Courier New" w:cs="Courier New"/>
          <w:sz w:val="24"/>
          <w:szCs w:val="24"/>
        </w:rPr>
        <w:t xml:space="preserve"> vurgulamıştır.</w:t>
      </w:r>
      <w:r w:rsidR="00FF4ADF">
        <w:rPr>
          <w:rFonts w:ascii="Courier New" w:hAnsi="Courier New" w:cs="Courier New"/>
          <w:sz w:val="24"/>
          <w:szCs w:val="24"/>
        </w:rPr>
        <w:t xml:space="preserve">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sidRPr="005814DE">
        <w:rPr>
          <w:rFonts w:ascii="Courier New" w:hAnsi="Courier New" w:cs="Courier New"/>
          <w:sz w:val="24"/>
          <w:szCs w:val="24"/>
        </w:rPr>
        <w:t>Bir taşınmaz mal sahibinin veya o malı t</w:t>
      </w:r>
      <w:r>
        <w:rPr>
          <w:rFonts w:ascii="Courier New" w:hAnsi="Courier New" w:cs="Courier New"/>
          <w:sz w:val="24"/>
          <w:szCs w:val="24"/>
        </w:rPr>
        <w:t xml:space="preserve">asarruf edenin rızası olmadıkça, </w:t>
      </w:r>
      <w:r w:rsidR="00872854">
        <w:rPr>
          <w:rFonts w:ascii="Courier New" w:hAnsi="Courier New" w:cs="Courier New"/>
          <w:sz w:val="24"/>
          <w:szCs w:val="24"/>
        </w:rPr>
        <w:t xml:space="preserve">her </w:t>
      </w:r>
      <w:r w:rsidRPr="005814DE">
        <w:rPr>
          <w:rFonts w:ascii="Courier New" w:hAnsi="Courier New" w:cs="Courier New"/>
          <w:sz w:val="24"/>
          <w:szCs w:val="24"/>
        </w:rPr>
        <w:t>ne niyetle olursa olsun</w:t>
      </w:r>
      <w:r>
        <w:rPr>
          <w:rFonts w:ascii="Courier New" w:hAnsi="Courier New" w:cs="Courier New"/>
          <w:sz w:val="24"/>
          <w:szCs w:val="24"/>
        </w:rPr>
        <w:t>,</w:t>
      </w:r>
      <w:r w:rsidRPr="005814DE">
        <w:rPr>
          <w:rFonts w:ascii="Courier New" w:hAnsi="Courier New" w:cs="Courier New"/>
          <w:sz w:val="24"/>
          <w:szCs w:val="24"/>
        </w:rPr>
        <w:t xml:space="preserve"> </w:t>
      </w:r>
      <w:r>
        <w:rPr>
          <w:rFonts w:ascii="Courier New" w:hAnsi="Courier New" w:cs="Courier New"/>
          <w:sz w:val="24"/>
          <w:szCs w:val="24"/>
        </w:rPr>
        <w:t xml:space="preserve">tehlikeyi savmak veya zararı önlemek gibi geçerli yasal bir neden olmadıkça </w:t>
      </w:r>
      <w:r w:rsidRPr="005814DE">
        <w:rPr>
          <w:rFonts w:ascii="Courier New" w:hAnsi="Courier New" w:cs="Courier New"/>
          <w:sz w:val="24"/>
          <w:szCs w:val="24"/>
        </w:rPr>
        <w:t>başkasının o mala girip müda</w:t>
      </w:r>
      <w:r>
        <w:rPr>
          <w:rFonts w:ascii="Courier New" w:hAnsi="Courier New" w:cs="Courier New"/>
          <w:sz w:val="24"/>
          <w:szCs w:val="24"/>
        </w:rPr>
        <w:t xml:space="preserve">hale etme hak ve yetkisi yoktur. </w:t>
      </w:r>
    </w:p>
    <w:p w:rsidR="00872854" w:rsidRDefault="00872854"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No.1 </w:t>
      </w:r>
      <w:r w:rsidR="00872854">
        <w:rPr>
          <w:rFonts w:ascii="Courier New" w:hAnsi="Courier New" w:cs="Courier New"/>
          <w:sz w:val="24"/>
          <w:szCs w:val="24"/>
        </w:rPr>
        <w:t xml:space="preserve">bir </w:t>
      </w:r>
      <w:r>
        <w:rPr>
          <w:rFonts w:ascii="Courier New" w:hAnsi="Courier New" w:cs="Courier New"/>
          <w:sz w:val="24"/>
          <w:szCs w:val="24"/>
        </w:rPr>
        <w:t>belediyedir ve belediye olarak kamunun ihtiyacı olan konularda kararlar alma görev ve yetkisi bulunmaktadır. Ancak Davalı No.1</w:t>
      </w:r>
      <w:r w:rsidR="00872854">
        <w:rPr>
          <w:rFonts w:ascii="Courier New" w:hAnsi="Courier New" w:cs="Courier New"/>
          <w:sz w:val="24"/>
          <w:szCs w:val="24"/>
        </w:rPr>
        <w:t>’in</w:t>
      </w:r>
      <w:r w:rsidR="00CC1525">
        <w:rPr>
          <w:rFonts w:ascii="Courier New" w:hAnsi="Courier New" w:cs="Courier New"/>
          <w:sz w:val="24"/>
          <w:szCs w:val="24"/>
        </w:rPr>
        <w:t>,</w:t>
      </w:r>
      <w:r>
        <w:rPr>
          <w:rFonts w:ascii="Courier New" w:hAnsi="Courier New" w:cs="Courier New"/>
          <w:sz w:val="24"/>
          <w:szCs w:val="24"/>
        </w:rPr>
        <w:t xml:space="preserve"> 51/1995 sayılı </w:t>
      </w:r>
      <w:r w:rsidR="00872854">
        <w:rPr>
          <w:rFonts w:ascii="Courier New" w:hAnsi="Courier New" w:cs="Courier New"/>
          <w:sz w:val="24"/>
          <w:szCs w:val="24"/>
        </w:rPr>
        <w:t>Y</w:t>
      </w:r>
      <w:r>
        <w:rPr>
          <w:rFonts w:ascii="Courier New" w:hAnsi="Courier New" w:cs="Courier New"/>
          <w:sz w:val="24"/>
          <w:szCs w:val="24"/>
        </w:rPr>
        <w:t>asa</w:t>
      </w:r>
      <w:r w:rsidR="00872854">
        <w:rPr>
          <w:rFonts w:ascii="Courier New" w:hAnsi="Courier New" w:cs="Courier New"/>
          <w:sz w:val="24"/>
          <w:szCs w:val="24"/>
        </w:rPr>
        <w:t>’</w:t>
      </w:r>
      <w:r>
        <w:rPr>
          <w:rFonts w:ascii="Courier New" w:hAnsi="Courier New" w:cs="Courier New"/>
          <w:sz w:val="24"/>
          <w:szCs w:val="24"/>
        </w:rPr>
        <w:t>ya tabi ol</w:t>
      </w:r>
      <w:r w:rsidR="00872854">
        <w:rPr>
          <w:rFonts w:ascii="Courier New" w:hAnsi="Courier New" w:cs="Courier New"/>
          <w:sz w:val="24"/>
          <w:szCs w:val="24"/>
        </w:rPr>
        <w:t xml:space="preserve">duğu </w:t>
      </w:r>
      <w:r>
        <w:rPr>
          <w:rFonts w:ascii="Courier New" w:hAnsi="Courier New" w:cs="Courier New"/>
          <w:sz w:val="24"/>
          <w:szCs w:val="24"/>
        </w:rPr>
        <w:t>ve yetkileri</w:t>
      </w:r>
      <w:r w:rsidR="00872854">
        <w:rPr>
          <w:rFonts w:ascii="Courier New" w:hAnsi="Courier New" w:cs="Courier New"/>
          <w:sz w:val="24"/>
          <w:szCs w:val="24"/>
        </w:rPr>
        <w:t>nin</w:t>
      </w:r>
      <w:r>
        <w:rPr>
          <w:rFonts w:ascii="Courier New" w:hAnsi="Courier New" w:cs="Courier New"/>
          <w:sz w:val="24"/>
          <w:szCs w:val="24"/>
        </w:rPr>
        <w:t xml:space="preserve"> bu </w:t>
      </w:r>
      <w:r w:rsidR="00872854">
        <w:rPr>
          <w:rFonts w:ascii="Courier New" w:hAnsi="Courier New" w:cs="Courier New"/>
          <w:sz w:val="24"/>
          <w:szCs w:val="24"/>
        </w:rPr>
        <w:t>Y</w:t>
      </w:r>
      <w:r>
        <w:rPr>
          <w:rFonts w:ascii="Courier New" w:hAnsi="Courier New" w:cs="Courier New"/>
          <w:sz w:val="24"/>
          <w:szCs w:val="24"/>
        </w:rPr>
        <w:t>asa</w:t>
      </w:r>
      <w:r w:rsidR="00872854">
        <w:rPr>
          <w:rFonts w:ascii="Courier New" w:hAnsi="Courier New" w:cs="Courier New"/>
          <w:sz w:val="24"/>
          <w:szCs w:val="24"/>
        </w:rPr>
        <w:t>’</w:t>
      </w:r>
      <w:r>
        <w:rPr>
          <w:rFonts w:ascii="Courier New" w:hAnsi="Courier New" w:cs="Courier New"/>
          <w:sz w:val="24"/>
          <w:szCs w:val="24"/>
        </w:rPr>
        <w:t xml:space="preserve">da düzenlenmiş olduğu unutulmamalıdır. </w:t>
      </w:r>
      <w:r w:rsidR="00CC1525" w:rsidRPr="00CC1525">
        <w:rPr>
          <w:rFonts w:ascii="Courier New" w:hAnsi="Courier New" w:cs="Courier New"/>
          <w:sz w:val="24"/>
          <w:szCs w:val="24"/>
        </w:rPr>
        <w:t>Davalı No.1</w:t>
      </w:r>
      <w:r w:rsidR="0059291D">
        <w:rPr>
          <w:rFonts w:ascii="Courier New" w:hAnsi="Courier New" w:cs="Courier New"/>
          <w:sz w:val="24"/>
          <w:szCs w:val="24"/>
        </w:rPr>
        <w:t>,</w:t>
      </w:r>
      <w:r w:rsidR="00CC1525" w:rsidRPr="00CC1525">
        <w:rPr>
          <w:rFonts w:ascii="Courier New" w:hAnsi="Courier New" w:cs="Courier New"/>
          <w:sz w:val="24"/>
          <w:szCs w:val="24"/>
        </w:rPr>
        <w:t xml:space="preserve"> </w:t>
      </w:r>
      <w:r w:rsidRPr="0059291D">
        <w:rPr>
          <w:rFonts w:ascii="Courier New" w:hAnsi="Courier New" w:cs="Courier New"/>
          <w:b/>
          <w:sz w:val="24"/>
          <w:szCs w:val="24"/>
        </w:rPr>
        <w:t>51/1995 sayılı Belediyeler Yasası</w:t>
      </w:r>
      <w:r w:rsidR="00872854">
        <w:rPr>
          <w:rFonts w:ascii="Courier New" w:hAnsi="Courier New" w:cs="Courier New"/>
          <w:b/>
          <w:sz w:val="24"/>
          <w:szCs w:val="24"/>
        </w:rPr>
        <w:t>’</w:t>
      </w:r>
      <w:r w:rsidRPr="0059291D">
        <w:rPr>
          <w:rFonts w:ascii="Courier New" w:hAnsi="Courier New" w:cs="Courier New"/>
          <w:b/>
          <w:sz w:val="24"/>
          <w:szCs w:val="24"/>
        </w:rPr>
        <w:t xml:space="preserve">nın 17. </w:t>
      </w:r>
      <w:r w:rsidR="00872854">
        <w:rPr>
          <w:rFonts w:ascii="Courier New" w:hAnsi="Courier New" w:cs="Courier New"/>
          <w:b/>
          <w:sz w:val="24"/>
          <w:szCs w:val="24"/>
        </w:rPr>
        <w:t>m</w:t>
      </w:r>
      <w:r w:rsidRPr="0059291D">
        <w:rPr>
          <w:rFonts w:ascii="Courier New" w:hAnsi="Courier New" w:cs="Courier New"/>
          <w:b/>
          <w:sz w:val="24"/>
          <w:szCs w:val="24"/>
        </w:rPr>
        <w:t>addesi</w:t>
      </w:r>
      <w:r>
        <w:rPr>
          <w:rFonts w:ascii="Courier New" w:hAnsi="Courier New" w:cs="Courier New"/>
          <w:sz w:val="24"/>
          <w:szCs w:val="24"/>
        </w:rPr>
        <w:t xml:space="preserve"> uyarınca</w:t>
      </w:r>
      <w:r w:rsidR="00CC1525">
        <w:rPr>
          <w:rFonts w:ascii="Courier New" w:hAnsi="Courier New" w:cs="Courier New"/>
          <w:sz w:val="24"/>
          <w:szCs w:val="24"/>
        </w:rPr>
        <w:t>,</w:t>
      </w:r>
      <w:r>
        <w:rPr>
          <w:rFonts w:ascii="Courier New" w:hAnsi="Courier New" w:cs="Courier New"/>
          <w:sz w:val="24"/>
          <w:szCs w:val="24"/>
        </w:rPr>
        <w:t xml:space="preserve"> </w:t>
      </w:r>
      <w:r w:rsidRPr="0059291D">
        <w:rPr>
          <w:rFonts w:ascii="Courier New" w:hAnsi="Courier New" w:cs="Courier New"/>
          <w:b/>
          <w:sz w:val="24"/>
          <w:szCs w:val="24"/>
        </w:rPr>
        <w:t xml:space="preserve">23/1989 sayılı İmar Yasası ve Fasıl 96 Yollar ve Binalar </w:t>
      </w:r>
      <w:r w:rsidR="00872854">
        <w:rPr>
          <w:rFonts w:ascii="Courier New" w:hAnsi="Courier New" w:cs="Courier New"/>
          <w:b/>
          <w:sz w:val="24"/>
          <w:szCs w:val="24"/>
        </w:rPr>
        <w:t>(</w:t>
      </w:r>
      <w:r w:rsidRPr="0059291D">
        <w:rPr>
          <w:rFonts w:ascii="Courier New" w:hAnsi="Courier New" w:cs="Courier New"/>
          <w:b/>
          <w:sz w:val="24"/>
          <w:szCs w:val="24"/>
        </w:rPr>
        <w:t>Düzenleme</w:t>
      </w:r>
      <w:r w:rsidR="00872854">
        <w:rPr>
          <w:rFonts w:ascii="Courier New" w:hAnsi="Courier New" w:cs="Courier New"/>
          <w:b/>
          <w:sz w:val="24"/>
          <w:szCs w:val="24"/>
        </w:rPr>
        <w:t>)</w:t>
      </w:r>
      <w:r w:rsidRPr="0059291D">
        <w:rPr>
          <w:rFonts w:ascii="Courier New" w:hAnsi="Courier New" w:cs="Courier New"/>
          <w:b/>
          <w:sz w:val="24"/>
          <w:szCs w:val="24"/>
        </w:rPr>
        <w:t xml:space="preserve"> Yasası</w:t>
      </w:r>
      <w:r w:rsidRPr="005B001A">
        <w:rPr>
          <w:rFonts w:ascii="Courier New" w:hAnsi="Courier New" w:cs="Courier New"/>
          <w:sz w:val="24"/>
          <w:szCs w:val="24"/>
        </w:rPr>
        <w:t xml:space="preserve"> ile Beledi</w:t>
      </w:r>
      <w:r>
        <w:rPr>
          <w:rFonts w:ascii="Courier New" w:hAnsi="Courier New" w:cs="Courier New"/>
          <w:sz w:val="24"/>
          <w:szCs w:val="24"/>
        </w:rPr>
        <w:t xml:space="preserve">yelere verilen görevleri yapmakla yükümlüdür. Bu yasaların verdiği görev, belediye sınırları içerisinde gerçekleştirilecek tüm inşaat ve geliştirmelerin yasalara uygun olmasını </w:t>
      </w:r>
      <w:r w:rsidR="00CC1525">
        <w:rPr>
          <w:rFonts w:ascii="Courier New" w:hAnsi="Courier New" w:cs="Courier New"/>
          <w:sz w:val="24"/>
          <w:szCs w:val="24"/>
        </w:rPr>
        <w:t xml:space="preserve">denetlemeyi ve sağlamayı </w:t>
      </w:r>
      <w:r>
        <w:rPr>
          <w:rFonts w:ascii="Courier New" w:hAnsi="Courier New" w:cs="Courier New"/>
          <w:sz w:val="24"/>
          <w:szCs w:val="24"/>
        </w:rPr>
        <w:t xml:space="preserve">gerektirir.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Bunun yanında</w:t>
      </w:r>
      <w:r w:rsidR="00872854">
        <w:rPr>
          <w:rFonts w:ascii="Courier New" w:hAnsi="Courier New" w:cs="Courier New"/>
          <w:sz w:val="24"/>
          <w:szCs w:val="24"/>
        </w:rPr>
        <w:t>,</w:t>
      </w:r>
      <w:r>
        <w:rPr>
          <w:rFonts w:ascii="Courier New" w:hAnsi="Courier New" w:cs="Courier New"/>
          <w:sz w:val="24"/>
          <w:szCs w:val="24"/>
        </w:rPr>
        <w:t xml:space="preserve"> </w:t>
      </w:r>
      <w:r w:rsidRPr="0059291D">
        <w:rPr>
          <w:rFonts w:ascii="Courier New" w:hAnsi="Courier New" w:cs="Courier New"/>
          <w:b/>
          <w:sz w:val="24"/>
          <w:szCs w:val="24"/>
        </w:rPr>
        <w:t>51/1995 sayılı Belediyeler Yasası</w:t>
      </w:r>
      <w:r w:rsidR="00872854">
        <w:rPr>
          <w:rFonts w:ascii="Courier New" w:hAnsi="Courier New" w:cs="Courier New"/>
          <w:b/>
          <w:sz w:val="24"/>
          <w:szCs w:val="24"/>
        </w:rPr>
        <w:t>’</w:t>
      </w:r>
      <w:r w:rsidRPr="0059291D">
        <w:rPr>
          <w:rFonts w:ascii="Courier New" w:hAnsi="Courier New" w:cs="Courier New"/>
          <w:b/>
          <w:sz w:val="24"/>
          <w:szCs w:val="24"/>
        </w:rPr>
        <w:t>nın 17.maddesinin (9)</w:t>
      </w:r>
      <w:r w:rsidR="00872854">
        <w:rPr>
          <w:rFonts w:ascii="Courier New" w:hAnsi="Courier New" w:cs="Courier New"/>
          <w:b/>
          <w:sz w:val="24"/>
          <w:szCs w:val="24"/>
        </w:rPr>
        <w:t xml:space="preserve">.fıkrası </w:t>
      </w:r>
      <w:r>
        <w:rPr>
          <w:rFonts w:ascii="Courier New" w:hAnsi="Courier New" w:cs="Courier New"/>
          <w:sz w:val="24"/>
          <w:szCs w:val="24"/>
        </w:rPr>
        <w:t>uyarınca</w:t>
      </w:r>
      <w:r w:rsidR="00872854">
        <w:rPr>
          <w:rFonts w:ascii="Courier New" w:hAnsi="Courier New" w:cs="Courier New"/>
          <w:sz w:val="24"/>
          <w:szCs w:val="24"/>
        </w:rPr>
        <w:t>,</w:t>
      </w:r>
      <w:r>
        <w:rPr>
          <w:rFonts w:ascii="Courier New" w:hAnsi="Courier New" w:cs="Courier New"/>
          <w:sz w:val="24"/>
          <w:szCs w:val="24"/>
        </w:rPr>
        <w:t xml:space="preserve"> Davalı No.1</w:t>
      </w:r>
      <w:r w:rsidR="00872854">
        <w:rPr>
          <w:rFonts w:ascii="Courier New" w:hAnsi="Courier New" w:cs="Courier New"/>
          <w:sz w:val="24"/>
          <w:szCs w:val="24"/>
        </w:rPr>
        <w:t xml:space="preserve">’in </w:t>
      </w:r>
      <w:r w:rsidRPr="005B001A">
        <w:rPr>
          <w:rFonts w:ascii="Courier New" w:hAnsi="Courier New" w:cs="Courier New"/>
          <w:sz w:val="24"/>
          <w:szCs w:val="24"/>
        </w:rPr>
        <w:t>belde sakinlerini rahatsız edecek şekilde iş veya meslek icrasını engellemek</w:t>
      </w:r>
      <w:r>
        <w:rPr>
          <w:rFonts w:ascii="Courier New" w:hAnsi="Courier New" w:cs="Courier New"/>
          <w:sz w:val="24"/>
          <w:szCs w:val="24"/>
        </w:rPr>
        <w:t xml:space="preserve"> görevi </w:t>
      </w:r>
      <w:r w:rsidR="00872854">
        <w:rPr>
          <w:rFonts w:ascii="Courier New" w:hAnsi="Courier New" w:cs="Courier New"/>
          <w:sz w:val="24"/>
          <w:szCs w:val="24"/>
        </w:rPr>
        <w:t xml:space="preserve">de </w:t>
      </w:r>
      <w:r>
        <w:rPr>
          <w:rFonts w:ascii="Courier New" w:hAnsi="Courier New" w:cs="Courier New"/>
          <w:sz w:val="24"/>
          <w:szCs w:val="24"/>
        </w:rPr>
        <w:t xml:space="preserve">bulunmaktadır.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Huzurumuzdaki meselede Davalı No.1</w:t>
      </w:r>
      <w:r w:rsidR="00872854">
        <w:rPr>
          <w:rFonts w:ascii="Courier New" w:hAnsi="Courier New" w:cs="Courier New"/>
          <w:sz w:val="24"/>
          <w:szCs w:val="24"/>
        </w:rPr>
        <w:t>,</w:t>
      </w:r>
      <w:r>
        <w:rPr>
          <w:rFonts w:ascii="Courier New" w:hAnsi="Courier New" w:cs="Courier New"/>
          <w:sz w:val="24"/>
          <w:szCs w:val="24"/>
        </w:rPr>
        <w:t xml:space="preserve"> yasadan kaynaklanan bu görevlerini yerine getirmek bir tarafa</w:t>
      </w:r>
      <w:r w:rsidR="00CC1525">
        <w:rPr>
          <w:rFonts w:ascii="Courier New" w:hAnsi="Courier New" w:cs="Courier New"/>
          <w:sz w:val="24"/>
          <w:szCs w:val="24"/>
        </w:rPr>
        <w:t>,</w:t>
      </w:r>
      <w:r>
        <w:rPr>
          <w:rFonts w:ascii="Courier New" w:hAnsi="Courier New" w:cs="Courier New"/>
          <w:sz w:val="24"/>
          <w:szCs w:val="24"/>
        </w:rPr>
        <w:t xml:space="preserve"> bu görevlerinin aksi</w:t>
      </w:r>
      <w:r w:rsidR="00872854">
        <w:rPr>
          <w:rFonts w:ascii="Courier New" w:hAnsi="Courier New" w:cs="Courier New"/>
          <w:sz w:val="24"/>
          <w:szCs w:val="24"/>
        </w:rPr>
        <w:t xml:space="preserve"> yönde </w:t>
      </w:r>
      <w:r>
        <w:rPr>
          <w:rFonts w:ascii="Courier New" w:hAnsi="Courier New" w:cs="Courier New"/>
          <w:sz w:val="24"/>
          <w:szCs w:val="24"/>
        </w:rPr>
        <w:t>davran</w:t>
      </w:r>
      <w:r w:rsidR="00872854">
        <w:rPr>
          <w:rFonts w:ascii="Courier New" w:hAnsi="Courier New" w:cs="Courier New"/>
          <w:sz w:val="24"/>
          <w:szCs w:val="24"/>
        </w:rPr>
        <w:t xml:space="preserve">ış sergileyerek, </w:t>
      </w:r>
      <w:r>
        <w:rPr>
          <w:rFonts w:ascii="Courier New" w:hAnsi="Courier New" w:cs="Courier New"/>
          <w:sz w:val="24"/>
          <w:szCs w:val="24"/>
        </w:rPr>
        <w:t>hiçbir yasal hakkı bulunma</w:t>
      </w:r>
      <w:r w:rsidR="00872854">
        <w:rPr>
          <w:rFonts w:ascii="Courier New" w:hAnsi="Courier New" w:cs="Courier New"/>
          <w:sz w:val="24"/>
          <w:szCs w:val="24"/>
        </w:rPr>
        <w:t xml:space="preserve">ksızın </w:t>
      </w:r>
      <w:r w:rsidR="00CC1525" w:rsidRPr="00CC1525">
        <w:rPr>
          <w:rFonts w:ascii="Courier New" w:hAnsi="Courier New" w:cs="Courier New"/>
          <w:sz w:val="24"/>
          <w:szCs w:val="24"/>
        </w:rPr>
        <w:t>Davacıların taşınmaz</w:t>
      </w:r>
      <w:r w:rsidR="00CC1525">
        <w:rPr>
          <w:rFonts w:ascii="Courier New" w:hAnsi="Courier New" w:cs="Courier New"/>
          <w:sz w:val="24"/>
          <w:szCs w:val="24"/>
        </w:rPr>
        <w:t xml:space="preserve"> </w:t>
      </w:r>
      <w:r>
        <w:rPr>
          <w:rFonts w:ascii="Courier New" w:hAnsi="Courier New" w:cs="Courier New"/>
          <w:sz w:val="24"/>
          <w:szCs w:val="24"/>
        </w:rPr>
        <w:t xml:space="preserve">malına </w:t>
      </w:r>
      <w:r w:rsidR="006E50BE">
        <w:rPr>
          <w:rFonts w:ascii="Courier New" w:hAnsi="Courier New" w:cs="Courier New"/>
          <w:sz w:val="24"/>
          <w:szCs w:val="24"/>
        </w:rPr>
        <w:t>tecavüz</w:t>
      </w:r>
      <w:r w:rsidR="00CC1525">
        <w:rPr>
          <w:rFonts w:ascii="Courier New" w:hAnsi="Courier New" w:cs="Courier New"/>
          <w:sz w:val="24"/>
          <w:szCs w:val="24"/>
        </w:rPr>
        <w:t xml:space="preserve">de bulunup </w:t>
      </w:r>
      <w:r>
        <w:rPr>
          <w:rFonts w:ascii="Courier New" w:hAnsi="Courier New" w:cs="Courier New"/>
          <w:sz w:val="24"/>
          <w:szCs w:val="24"/>
        </w:rPr>
        <w:t xml:space="preserve">zarara sebebiyet vermiştir.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belediyenin beldesi sınırları içerisinde bulunan taşınmazlarla ilgili </w:t>
      </w:r>
      <w:proofErr w:type="spellStart"/>
      <w:r>
        <w:rPr>
          <w:rFonts w:ascii="Courier New" w:hAnsi="Courier New" w:cs="Courier New"/>
          <w:sz w:val="24"/>
          <w:szCs w:val="24"/>
        </w:rPr>
        <w:t>gayr</w:t>
      </w:r>
      <w:r w:rsidR="00872854">
        <w:rPr>
          <w:rFonts w:ascii="Courier New" w:hAnsi="Courier New" w:cs="Courier New"/>
          <w:sz w:val="24"/>
          <w:szCs w:val="24"/>
        </w:rPr>
        <w:t>i</w:t>
      </w:r>
      <w:r>
        <w:rPr>
          <w:rFonts w:ascii="Courier New" w:hAnsi="Courier New" w:cs="Courier New"/>
          <w:sz w:val="24"/>
          <w:szCs w:val="24"/>
        </w:rPr>
        <w:t>yasal</w:t>
      </w:r>
      <w:proofErr w:type="spellEnd"/>
      <w:r>
        <w:rPr>
          <w:rFonts w:ascii="Courier New" w:hAnsi="Courier New" w:cs="Courier New"/>
          <w:sz w:val="24"/>
          <w:szCs w:val="24"/>
        </w:rPr>
        <w:t xml:space="preserve"> olarak yürütülen her türlü eyleme engel olma</w:t>
      </w:r>
      <w:r w:rsidR="00872854">
        <w:rPr>
          <w:rFonts w:ascii="Courier New" w:hAnsi="Courier New" w:cs="Courier New"/>
          <w:sz w:val="24"/>
          <w:szCs w:val="24"/>
        </w:rPr>
        <w:t xml:space="preserve">, bunları </w:t>
      </w:r>
      <w:r>
        <w:rPr>
          <w:rFonts w:ascii="Courier New" w:hAnsi="Courier New" w:cs="Courier New"/>
          <w:sz w:val="24"/>
          <w:szCs w:val="24"/>
        </w:rPr>
        <w:t>sonlandırma ve bu amaçla beldesinde bulunan kişilerin haklarını koruma görevlerinin başında gelir.</w:t>
      </w:r>
      <w:r w:rsidR="00CC1525">
        <w:rPr>
          <w:rFonts w:ascii="Courier New" w:hAnsi="Courier New" w:cs="Courier New"/>
          <w:sz w:val="24"/>
          <w:szCs w:val="24"/>
        </w:rPr>
        <w:t xml:space="preserve"> V</w:t>
      </w:r>
      <w:r>
        <w:rPr>
          <w:rFonts w:ascii="Courier New" w:hAnsi="Courier New" w:cs="Courier New"/>
          <w:sz w:val="24"/>
          <w:szCs w:val="24"/>
        </w:rPr>
        <w:t>atandaş</w:t>
      </w:r>
      <w:r w:rsidR="00CC1525">
        <w:rPr>
          <w:rFonts w:ascii="Courier New" w:hAnsi="Courier New" w:cs="Courier New"/>
          <w:sz w:val="24"/>
          <w:szCs w:val="24"/>
        </w:rPr>
        <w:t>lar</w:t>
      </w:r>
      <w:r>
        <w:rPr>
          <w:rFonts w:ascii="Courier New" w:hAnsi="Courier New" w:cs="Courier New"/>
          <w:sz w:val="24"/>
          <w:szCs w:val="24"/>
        </w:rPr>
        <w:t xml:space="preserve"> tarafından yapılan yasal olmayan tüm eylemleri durdurma ve bu gibi eylemlere izin vermeme görevi olan belediyenin</w:t>
      </w:r>
      <w:r w:rsidR="00872854">
        <w:rPr>
          <w:rFonts w:ascii="Courier New" w:hAnsi="Courier New" w:cs="Courier New"/>
          <w:sz w:val="24"/>
          <w:szCs w:val="24"/>
        </w:rPr>
        <w:t>,</w:t>
      </w:r>
      <w:r>
        <w:rPr>
          <w:rFonts w:ascii="Courier New" w:hAnsi="Courier New" w:cs="Courier New"/>
          <w:sz w:val="24"/>
          <w:szCs w:val="24"/>
        </w:rPr>
        <w:t xml:space="preserve"> bu</w:t>
      </w:r>
      <w:r w:rsidR="00872854">
        <w:rPr>
          <w:rFonts w:ascii="Courier New" w:hAnsi="Courier New" w:cs="Courier New"/>
          <w:sz w:val="24"/>
          <w:szCs w:val="24"/>
        </w:rPr>
        <w:t xml:space="preserve"> tarz</w:t>
      </w:r>
      <w:r>
        <w:rPr>
          <w:rFonts w:ascii="Courier New" w:hAnsi="Courier New" w:cs="Courier New"/>
          <w:sz w:val="24"/>
          <w:szCs w:val="24"/>
        </w:rPr>
        <w:t xml:space="preserve"> eylemleri </w:t>
      </w:r>
      <w:r w:rsidR="0018187B">
        <w:rPr>
          <w:rFonts w:ascii="Courier New" w:hAnsi="Courier New" w:cs="Courier New"/>
          <w:sz w:val="24"/>
          <w:szCs w:val="24"/>
        </w:rPr>
        <w:t xml:space="preserve">bizzat </w:t>
      </w:r>
      <w:r>
        <w:rPr>
          <w:rFonts w:ascii="Courier New" w:hAnsi="Courier New" w:cs="Courier New"/>
          <w:sz w:val="24"/>
          <w:szCs w:val="24"/>
        </w:rPr>
        <w:t>yapması örnek nitelikli tazminatın belirlenmesinde esas alınacak en önemli unsurdur. Belediye</w:t>
      </w:r>
      <w:r w:rsidR="00872854">
        <w:rPr>
          <w:rFonts w:ascii="Courier New" w:hAnsi="Courier New" w:cs="Courier New"/>
          <w:sz w:val="24"/>
          <w:szCs w:val="24"/>
        </w:rPr>
        <w:t>nin,</w:t>
      </w:r>
      <w:r>
        <w:rPr>
          <w:rFonts w:ascii="Courier New" w:hAnsi="Courier New" w:cs="Courier New"/>
          <w:sz w:val="24"/>
          <w:szCs w:val="24"/>
        </w:rPr>
        <w:t xml:space="preserve"> </w:t>
      </w:r>
      <w:r w:rsidR="0018187B" w:rsidRPr="0018187B">
        <w:rPr>
          <w:rFonts w:ascii="Courier New" w:hAnsi="Courier New" w:cs="Courier New"/>
          <w:b/>
          <w:sz w:val="24"/>
          <w:szCs w:val="24"/>
        </w:rPr>
        <w:t>“</w:t>
      </w:r>
      <w:r w:rsidRPr="0018187B">
        <w:rPr>
          <w:rFonts w:ascii="Courier New" w:hAnsi="Courier New" w:cs="Courier New"/>
          <w:b/>
          <w:sz w:val="24"/>
          <w:szCs w:val="24"/>
        </w:rPr>
        <w:t>vatandaş</w:t>
      </w:r>
      <w:r w:rsidR="00872854">
        <w:rPr>
          <w:rFonts w:ascii="Courier New" w:hAnsi="Courier New" w:cs="Courier New"/>
          <w:b/>
          <w:sz w:val="24"/>
          <w:szCs w:val="24"/>
        </w:rPr>
        <w:t>ın</w:t>
      </w:r>
      <w:r w:rsidRPr="0018187B">
        <w:rPr>
          <w:rFonts w:ascii="Courier New" w:hAnsi="Courier New" w:cs="Courier New"/>
          <w:b/>
          <w:sz w:val="24"/>
          <w:szCs w:val="24"/>
        </w:rPr>
        <w:t xml:space="preserve"> yasa dışı işlem yapmasına izin vermem, onu engellerim ama ben yasa dışı da olsa istediğimi, hak sahibi vatandaşın rızası hilafına yaparım</w:t>
      </w:r>
      <w:r w:rsidR="0018187B" w:rsidRPr="0018187B">
        <w:rPr>
          <w:rFonts w:ascii="Courier New" w:hAnsi="Courier New" w:cs="Courier New"/>
          <w:b/>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saikiyle</w:t>
      </w:r>
      <w:proofErr w:type="spellEnd"/>
      <w:r>
        <w:rPr>
          <w:rFonts w:ascii="Courier New" w:hAnsi="Courier New" w:cs="Courier New"/>
          <w:sz w:val="24"/>
          <w:szCs w:val="24"/>
        </w:rPr>
        <w:t xml:space="preserve"> hareket ederek eylemlerde bulunması</w:t>
      </w:r>
      <w:r w:rsidR="00872854">
        <w:rPr>
          <w:rFonts w:ascii="Courier New" w:hAnsi="Courier New" w:cs="Courier New"/>
          <w:sz w:val="24"/>
          <w:szCs w:val="24"/>
        </w:rPr>
        <w:t>,</w:t>
      </w:r>
      <w:r>
        <w:rPr>
          <w:rFonts w:ascii="Courier New" w:hAnsi="Courier New" w:cs="Courier New"/>
          <w:sz w:val="24"/>
          <w:szCs w:val="24"/>
        </w:rPr>
        <w:t xml:space="preserve"> </w:t>
      </w:r>
      <w:r w:rsidR="00872854">
        <w:rPr>
          <w:rFonts w:ascii="Courier New" w:hAnsi="Courier New" w:cs="Courier New"/>
          <w:sz w:val="24"/>
          <w:szCs w:val="24"/>
        </w:rPr>
        <w:t>M</w:t>
      </w:r>
      <w:r>
        <w:rPr>
          <w:rFonts w:ascii="Courier New" w:hAnsi="Courier New" w:cs="Courier New"/>
          <w:sz w:val="24"/>
          <w:szCs w:val="24"/>
        </w:rPr>
        <w:t xml:space="preserve">ahkemenin temel alacağı en önemli hak ihlalidir.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Davalı No.1</w:t>
      </w:r>
      <w:r w:rsidR="007C64CE">
        <w:rPr>
          <w:rFonts w:ascii="Courier New" w:hAnsi="Courier New" w:cs="Courier New"/>
          <w:sz w:val="24"/>
          <w:szCs w:val="24"/>
        </w:rPr>
        <w:t>’</w:t>
      </w:r>
      <w:r>
        <w:rPr>
          <w:rFonts w:ascii="Courier New" w:hAnsi="Courier New" w:cs="Courier New"/>
          <w:sz w:val="24"/>
          <w:szCs w:val="24"/>
        </w:rPr>
        <w:t>in yasa tanımadan, despot ve saygısızca</w:t>
      </w:r>
      <w:r w:rsidR="00872854">
        <w:rPr>
          <w:rFonts w:ascii="Courier New" w:hAnsi="Courier New" w:cs="Courier New"/>
          <w:sz w:val="24"/>
          <w:szCs w:val="24"/>
        </w:rPr>
        <w:t>,</w:t>
      </w:r>
      <w:r>
        <w:rPr>
          <w:rFonts w:ascii="Courier New" w:hAnsi="Courier New" w:cs="Courier New"/>
          <w:sz w:val="24"/>
          <w:szCs w:val="24"/>
        </w:rPr>
        <w:t xml:space="preserve"> Davacıların haklarını hiçe sayarak yürüttüğü ve ara emri duruşması</w:t>
      </w:r>
      <w:r w:rsidR="00872854">
        <w:rPr>
          <w:rFonts w:ascii="Courier New" w:hAnsi="Courier New" w:cs="Courier New"/>
          <w:sz w:val="24"/>
          <w:szCs w:val="24"/>
        </w:rPr>
        <w:t>nın</w:t>
      </w:r>
      <w:r>
        <w:rPr>
          <w:rFonts w:ascii="Courier New" w:hAnsi="Courier New" w:cs="Courier New"/>
          <w:sz w:val="24"/>
          <w:szCs w:val="24"/>
        </w:rPr>
        <w:t xml:space="preserve"> devam ettiği süre boyunca ısrarla devam ettirdi</w:t>
      </w:r>
      <w:r w:rsidR="00872854">
        <w:rPr>
          <w:rFonts w:ascii="Courier New" w:hAnsi="Courier New" w:cs="Courier New"/>
          <w:sz w:val="24"/>
          <w:szCs w:val="24"/>
        </w:rPr>
        <w:t>ğ</w:t>
      </w:r>
      <w:r>
        <w:rPr>
          <w:rFonts w:ascii="Courier New" w:hAnsi="Courier New" w:cs="Courier New"/>
          <w:sz w:val="24"/>
          <w:szCs w:val="24"/>
        </w:rPr>
        <w:t xml:space="preserve">i bu eylemi nedeniyle örnek nitelikli zarar ziyan miktarının bu olgulara istinaden belirlenmesi gereklidir.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Yasalara uymayan veya yasa veya kural tanımayan </w:t>
      </w:r>
      <w:r w:rsidRPr="00651EC7">
        <w:rPr>
          <w:rFonts w:ascii="Courier New" w:hAnsi="Courier New" w:cs="Courier New"/>
          <w:sz w:val="24"/>
          <w:szCs w:val="24"/>
        </w:rPr>
        <w:t>kamu makamları</w:t>
      </w:r>
      <w:r>
        <w:rPr>
          <w:rFonts w:ascii="Courier New" w:hAnsi="Courier New" w:cs="Courier New"/>
          <w:sz w:val="24"/>
          <w:szCs w:val="24"/>
        </w:rPr>
        <w:t xml:space="preserve"> tarafından </w:t>
      </w:r>
      <w:r w:rsidRPr="00B12C25">
        <w:rPr>
          <w:rFonts w:ascii="Courier New" w:hAnsi="Courier New" w:cs="Courier New"/>
          <w:sz w:val="24"/>
          <w:szCs w:val="24"/>
        </w:rPr>
        <w:t>bask</w:t>
      </w:r>
      <w:r>
        <w:rPr>
          <w:rFonts w:ascii="Courier New" w:hAnsi="Courier New" w:cs="Courier New"/>
          <w:sz w:val="24"/>
          <w:szCs w:val="24"/>
        </w:rPr>
        <w:t>ıcı hareketlerden</w:t>
      </w:r>
      <w:r w:rsidRPr="00B12C25">
        <w:rPr>
          <w:rFonts w:ascii="Courier New" w:hAnsi="Courier New" w:cs="Courier New"/>
          <w:sz w:val="24"/>
          <w:szCs w:val="24"/>
        </w:rPr>
        <w:t xml:space="preserve"> kaynaklanmış</w:t>
      </w:r>
      <w:r>
        <w:rPr>
          <w:rFonts w:ascii="Courier New" w:hAnsi="Courier New" w:cs="Courier New"/>
          <w:sz w:val="24"/>
          <w:szCs w:val="24"/>
        </w:rPr>
        <w:t xml:space="preserve"> haksız fiillerde yüksek miktarda </w:t>
      </w:r>
      <w:r w:rsidR="004D52FB">
        <w:rPr>
          <w:rFonts w:ascii="Courier New" w:hAnsi="Courier New" w:cs="Courier New"/>
          <w:sz w:val="24"/>
          <w:szCs w:val="24"/>
        </w:rPr>
        <w:t xml:space="preserve">örnek nitelikli </w:t>
      </w:r>
      <w:r>
        <w:rPr>
          <w:rFonts w:ascii="Courier New" w:hAnsi="Courier New" w:cs="Courier New"/>
          <w:sz w:val="24"/>
          <w:szCs w:val="24"/>
        </w:rPr>
        <w:t xml:space="preserve">tazminat belirlenmelidir. </w:t>
      </w:r>
      <w:r w:rsidRPr="00225B4C">
        <w:rPr>
          <w:rFonts w:ascii="Courier New" w:hAnsi="Courier New" w:cs="Courier New"/>
          <w:sz w:val="24"/>
          <w:szCs w:val="24"/>
        </w:rPr>
        <w:t>Bilhassa yasalara uygun davranmayanları denetleme görevi olan ve beldesinde bulunan vatandaşa hizmetle görev</w:t>
      </w:r>
      <w:r w:rsidR="00872854">
        <w:rPr>
          <w:rFonts w:ascii="Courier New" w:hAnsi="Courier New" w:cs="Courier New"/>
          <w:sz w:val="24"/>
          <w:szCs w:val="24"/>
        </w:rPr>
        <w:t>l</w:t>
      </w:r>
      <w:r w:rsidRPr="00225B4C">
        <w:rPr>
          <w:rFonts w:ascii="Courier New" w:hAnsi="Courier New" w:cs="Courier New"/>
          <w:sz w:val="24"/>
          <w:szCs w:val="24"/>
        </w:rPr>
        <w:t>i bulunan Davalı No.1 belediyenin</w:t>
      </w:r>
      <w:r w:rsidR="00872854">
        <w:rPr>
          <w:rFonts w:ascii="Courier New" w:hAnsi="Courier New" w:cs="Courier New"/>
          <w:sz w:val="24"/>
          <w:szCs w:val="24"/>
        </w:rPr>
        <w:t>,</w:t>
      </w:r>
      <w:r w:rsidRPr="00225B4C">
        <w:rPr>
          <w:rFonts w:ascii="Courier New" w:hAnsi="Courier New" w:cs="Courier New"/>
          <w:sz w:val="24"/>
          <w:szCs w:val="24"/>
        </w:rPr>
        <w:t xml:space="preserve"> tüm bu</w:t>
      </w:r>
      <w:r w:rsidR="00872854">
        <w:rPr>
          <w:rFonts w:ascii="Courier New" w:hAnsi="Courier New" w:cs="Courier New"/>
          <w:sz w:val="24"/>
          <w:szCs w:val="24"/>
        </w:rPr>
        <w:t xml:space="preserve"> yükümlülüklerini</w:t>
      </w:r>
      <w:r w:rsidRPr="00225B4C">
        <w:rPr>
          <w:rFonts w:ascii="Courier New" w:hAnsi="Courier New" w:cs="Courier New"/>
          <w:sz w:val="24"/>
          <w:szCs w:val="24"/>
        </w:rPr>
        <w:t xml:space="preserve"> hiçe sayarak yaptığı dava konusu eylemler nedeniyle vatandaşa nazaran daha yüksek tazminat ödemesine hükmedilmesi gerektiği kanaatindeyiz. </w:t>
      </w:r>
      <w:r>
        <w:rPr>
          <w:rFonts w:ascii="Courier New" w:hAnsi="Courier New" w:cs="Courier New"/>
          <w:sz w:val="24"/>
          <w:szCs w:val="24"/>
        </w:rPr>
        <w:t>Davacıların hak arama mücadelelerini</w:t>
      </w:r>
      <w:r w:rsidRPr="00225B4C">
        <w:rPr>
          <w:rFonts w:ascii="Courier New" w:hAnsi="Courier New" w:cs="Courier New"/>
          <w:sz w:val="24"/>
          <w:szCs w:val="24"/>
        </w:rPr>
        <w:t xml:space="preserve"> mahkemede sürdürdükleri </w:t>
      </w:r>
      <w:r>
        <w:rPr>
          <w:rFonts w:ascii="Courier New" w:hAnsi="Courier New" w:cs="Courier New"/>
          <w:sz w:val="24"/>
          <w:szCs w:val="24"/>
        </w:rPr>
        <w:t xml:space="preserve">ve </w:t>
      </w:r>
      <w:r w:rsidR="00872854">
        <w:rPr>
          <w:rFonts w:ascii="Courier New" w:hAnsi="Courier New" w:cs="Courier New"/>
          <w:sz w:val="24"/>
          <w:szCs w:val="24"/>
        </w:rPr>
        <w:t>kendilerine karşı yapılan</w:t>
      </w:r>
      <w:r>
        <w:rPr>
          <w:rFonts w:ascii="Courier New" w:hAnsi="Courier New" w:cs="Courier New"/>
          <w:sz w:val="24"/>
          <w:szCs w:val="24"/>
        </w:rPr>
        <w:t xml:space="preserve"> haksız fiili durdurmaya çalıştıkları </w:t>
      </w:r>
      <w:r w:rsidRPr="00225B4C">
        <w:rPr>
          <w:rFonts w:ascii="Courier New" w:hAnsi="Courier New" w:cs="Courier New"/>
          <w:sz w:val="24"/>
          <w:szCs w:val="24"/>
        </w:rPr>
        <w:t xml:space="preserve">bir dönemde </w:t>
      </w:r>
      <w:r>
        <w:rPr>
          <w:rFonts w:ascii="Courier New" w:hAnsi="Courier New" w:cs="Courier New"/>
          <w:sz w:val="24"/>
          <w:szCs w:val="24"/>
        </w:rPr>
        <w:t>dahi meselenin haksız fiilin durdurulması amacıyla yargı</w:t>
      </w:r>
      <w:r w:rsidR="00872854">
        <w:rPr>
          <w:rFonts w:ascii="Courier New" w:hAnsi="Courier New" w:cs="Courier New"/>
          <w:sz w:val="24"/>
          <w:szCs w:val="24"/>
        </w:rPr>
        <w:t>y</w:t>
      </w:r>
      <w:r>
        <w:rPr>
          <w:rFonts w:ascii="Courier New" w:hAnsi="Courier New" w:cs="Courier New"/>
          <w:sz w:val="24"/>
          <w:szCs w:val="24"/>
        </w:rPr>
        <w:t xml:space="preserve">a </w:t>
      </w:r>
      <w:r w:rsidR="00872854">
        <w:rPr>
          <w:rFonts w:ascii="Courier New" w:hAnsi="Courier New" w:cs="Courier New"/>
          <w:sz w:val="24"/>
          <w:szCs w:val="24"/>
        </w:rPr>
        <w:t xml:space="preserve">taşındığı hususuna </w:t>
      </w:r>
      <w:r>
        <w:rPr>
          <w:rFonts w:ascii="Courier New" w:hAnsi="Courier New" w:cs="Courier New"/>
          <w:sz w:val="24"/>
          <w:szCs w:val="24"/>
        </w:rPr>
        <w:t>saygı göstermeden haksız fiillerine bilebile despot ve küstahça devam e</w:t>
      </w:r>
      <w:r w:rsidR="00872854">
        <w:rPr>
          <w:rFonts w:ascii="Courier New" w:hAnsi="Courier New" w:cs="Courier New"/>
          <w:sz w:val="24"/>
          <w:szCs w:val="24"/>
        </w:rPr>
        <w:t xml:space="preserve">tmesi ilaveten, </w:t>
      </w:r>
      <w:proofErr w:type="gramStart"/>
      <w:r>
        <w:rPr>
          <w:rFonts w:ascii="Courier New" w:hAnsi="Courier New" w:cs="Courier New"/>
          <w:sz w:val="24"/>
          <w:szCs w:val="24"/>
        </w:rPr>
        <w:t>Dava</w:t>
      </w:r>
      <w:r w:rsidR="00872854">
        <w:rPr>
          <w:rFonts w:ascii="Courier New" w:hAnsi="Courier New" w:cs="Courier New"/>
          <w:sz w:val="24"/>
          <w:szCs w:val="24"/>
        </w:rPr>
        <w:t xml:space="preserve">cıların </w:t>
      </w:r>
      <w:r>
        <w:rPr>
          <w:rFonts w:ascii="Courier New" w:hAnsi="Courier New" w:cs="Courier New"/>
          <w:sz w:val="24"/>
          <w:szCs w:val="24"/>
        </w:rPr>
        <w:t xml:space="preserve"> taşınmazların</w:t>
      </w:r>
      <w:r w:rsidR="00872854">
        <w:rPr>
          <w:rFonts w:ascii="Courier New" w:hAnsi="Courier New" w:cs="Courier New"/>
          <w:sz w:val="24"/>
          <w:szCs w:val="24"/>
        </w:rPr>
        <w:t>a</w:t>
      </w:r>
      <w:proofErr w:type="gramEnd"/>
      <w:r>
        <w:rPr>
          <w:rFonts w:ascii="Courier New" w:hAnsi="Courier New" w:cs="Courier New"/>
          <w:sz w:val="24"/>
          <w:szCs w:val="24"/>
        </w:rPr>
        <w:t xml:space="preserve"> </w:t>
      </w:r>
      <w:r w:rsidR="006E50BE">
        <w:rPr>
          <w:rFonts w:ascii="Courier New" w:hAnsi="Courier New" w:cs="Courier New"/>
          <w:sz w:val="24"/>
          <w:szCs w:val="24"/>
        </w:rPr>
        <w:t>tecavüz</w:t>
      </w:r>
      <w:r w:rsidR="00CC1525">
        <w:rPr>
          <w:rFonts w:ascii="Courier New" w:hAnsi="Courier New" w:cs="Courier New"/>
          <w:sz w:val="24"/>
          <w:szCs w:val="24"/>
        </w:rPr>
        <w:t xml:space="preserve"> etmeye devam etme</w:t>
      </w:r>
      <w:r w:rsidR="00872854">
        <w:rPr>
          <w:rFonts w:ascii="Courier New" w:hAnsi="Courier New" w:cs="Courier New"/>
          <w:sz w:val="24"/>
          <w:szCs w:val="24"/>
        </w:rPr>
        <w:t>s</w:t>
      </w:r>
      <w:r w:rsidR="00CC1525">
        <w:rPr>
          <w:rFonts w:ascii="Courier New" w:hAnsi="Courier New" w:cs="Courier New"/>
          <w:sz w:val="24"/>
          <w:szCs w:val="24"/>
        </w:rPr>
        <w:t>ine</w:t>
      </w:r>
      <w:r w:rsidR="00872854">
        <w:rPr>
          <w:rFonts w:ascii="Courier New" w:hAnsi="Courier New" w:cs="Courier New"/>
          <w:sz w:val="24"/>
          <w:szCs w:val="24"/>
        </w:rPr>
        <w:t xml:space="preserve"> karşılık</w:t>
      </w:r>
      <w:r>
        <w:rPr>
          <w:rFonts w:ascii="Courier New" w:hAnsi="Courier New" w:cs="Courier New"/>
          <w:sz w:val="24"/>
          <w:szCs w:val="24"/>
        </w:rPr>
        <w:t xml:space="preserve"> uygun bir tazminat belirlenmesi kaçınılmazdır. </w:t>
      </w:r>
    </w:p>
    <w:p w:rsidR="0018187B" w:rsidRDefault="0018187B" w:rsidP="00FF4ADF">
      <w:pPr>
        <w:spacing w:after="0" w:line="360" w:lineRule="auto"/>
        <w:ind w:firstLine="708"/>
        <w:rPr>
          <w:rFonts w:ascii="Courier New" w:hAnsi="Courier New" w:cs="Courier New"/>
          <w:sz w:val="24"/>
          <w:szCs w:val="24"/>
        </w:rPr>
      </w:pPr>
    </w:p>
    <w:p w:rsidR="0018187B" w:rsidRDefault="0018187B" w:rsidP="00FF4ADF">
      <w:pPr>
        <w:spacing w:after="0" w:line="360" w:lineRule="auto"/>
        <w:ind w:firstLine="708"/>
        <w:rPr>
          <w:rFonts w:ascii="Courier New" w:hAnsi="Courier New" w:cs="Courier New"/>
          <w:sz w:val="24"/>
          <w:szCs w:val="24"/>
        </w:rPr>
      </w:pPr>
      <w:r>
        <w:rPr>
          <w:rFonts w:ascii="Courier New" w:hAnsi="Courier New" w:cs="Courier New"/>
          <w:sz w:val="24"/>
          <w:szCs w:val="24"/>
        </w:rPr>
        <w:t>Bununla birlikte</w:t>
      </w:r>
      <w:r w:rsidR="00872854">
        <w:rPr>
          <w:rFonts w:ascii="Courier New" w:hAnsi="Courier New" w:cs="Courier New"/>
          <w:sz w:val="24"/>
          <w:szCs w:val="24"/>
        </w:rPr>
        <w:t>,</w:t>
      </w:r>
      <w:r>
        <w:rPr>
          <w:rFonts w:ascii="Courier New" w:hAnsi="Courier New" w:cs="Courier New"/>
          <w:sz w:val="24"/>
          <w:szCs w:val="24"/>
        </w:rPr>
        <w:t xml:space="preserve"> Alt Mahkeme tarafından huzurundaki olgulara istinaden </w:t>
      </w:r>
      <w:r w:rsidR="006E50BE">
        <w:rPr>
          <w:rFonts w:ascii="Courier New" w:hAnsi="Courier New" w:cs="Courier New"/>
          <w:sz w:val="24"/>
          <w:szCs w:val="24"/>
        </w:rPr>
        <w:t>tecavüz</w:t>
      </w:r>
      <w:r>
        <w:rPr>
          <w:rFonts w:ascii="Courier New" w:hAnsi="Courier New" w:cs="Courier New"/>
          <w:sz w:val="24"/>
          <w:szCs w:val="24"/>
        </w:rPr>
        <w:t xml:space="preserve"> nedeniyle uğranılan zarar ziyan için belirlenen genel zarar ziyan miktarın</w:t>
      </w:r>
      <w:r w:rsidR="007C64CE">
        <w:rPr>
          <w:rFonts w:ascii="Courier New" w:hAnsi="Courier New" w:cs="Courier New"/>
          <w:sz w:val="24"/>
          <w:szCs w:val="24"/>
        </w:rPr>
        <w:t xml:space="preserve">ın </w:t>
      </w:r>
      <w:r w:rsidR="005C1134">
        <w:rPr>
          <w:rFonts w:ascii="Courier New" w:hAnsi="Courier New" w:cs="Courier New"/>
          <w:sz w:val="24"/>
          <w:szCs w:val="24"/>
        </w:rPr>
        <w:t xml:space="preserve">düşük </w:t>
      </w:r>
      <w:proofErr w:type="gramStart"/>
      <w:r w:rsidR="005C1134">
        <w:rPr>
          <w:rFonts w:ascii="Courier New" w:hAnsi="Courier New" w:cs="Courier New"/>
          <w:sz w:val="24"/>
          <w:szCs w:val="24"/>
        </w:rPr>
        <w:t>olu</w:t>
      </w:r>
      <w:r w:rsidR="00872854">
        <w:rPr>
          <w:rFonts w:ascii="Courier New" w:hAnsi="Courier New" w:cs="Courier New"/>
          <w:sz w:val="24"/>
          <w:szCs w:val="24"/>
        </w:rPr>
        <w:t xml:space="preserve">p </w:t>
      </w:r>
      <w:r w:rsidR="005C1134">
        <w:rPr>
          <w:rFonts w:ascii="Courier New" w:hAnsi="Courier New" w:cs="Courier New"/>
          <w:sz w:val="24"/>
          <w:szCs w:val="24"/>
        </w:rPr>
        <w:t xml:space="preserve"> aylarca</w:t>
      </w:r>
      <w:proofErr w:type="gramEnd"/>
      <w:r w:rsidR="005C1134">
        <w:rPr>
          <w:rFonts w:ascii="Courier New" w:hAnsi="Courier New" w:cs="Courier New"/>
          <w:sz w:val="24"/>
          <w:szCs w:val="24"/>
        </w:rPr>
        <w:t xml:space="preserve"> </w:t>
      </w:r>
      <w:r w:rsidR="006E50BE">
        <w:rPr>
          <w:rFonts w:ascii="Courier New" w:hAnsi="Courier New" w:cs="Courier New"/>
          <w:sz w:val="24"/>
          <w:szCs w:val="24"/>
        </w:rPr>
        <w:t>tecavüz</w:t>
      </w:r>
      <w:r w:rsidR="005C1134">
        <w:rPr>
          <w:rFonts w:ascii="Courier New" w:hAnsi="Courier New" w:cs="Courier New"/>
          <w:sz w:val="24"/>
          <w:szCs w:val="24"/>
        </w:rPr>
        <w:t xml:space="preserve"> edilen taşınmazlar için </w:t>
      </w:r>
      <w:r w:rsidR="00872854">
        <w:rPr>
          <w:rFonts w:ascii="Courier New" w:hAnsi="Courier New" w:cs="Courier New"/>
          <w:sz w:val="24"/>
          <w:szCs w:val="24"/>
        </w:rPr>
        <w:t xml:space="preserve">Davalı No.1’in </w:t>
      </w:r>
      <w:r w:rsidR="005C1134">
        <w:rPr>
          <w:rFonts w:ascii="Courier New" w:hAnsi="Courier New" w:cs="Courier New"/>
          <w:sz w:val="24"/>
          <w:szCs w:val="24"/>
        </w:rPr>
        <w:t xml:space="preserve">Davacılara daha yüksek </w:t>
      </w:r>
      <w:r w:rsidR="00A878F7">
        <w:rPr>
          <w:rFonts w:ascii="Courier New" w:hAnsi="Courier New" w:cs="Courier New"/>
          <w:sz w:val="24"/>
          <w:szCs w:val="24"/>
        </w:rPr>
        <w:t xml:space="preserve">miktarda </w:t>
      </w:r>
      <w:r w:rsidR="00241ED9">
        <w:rPr>
          <w:rFonts w:ascii="Courier New" w:hAnsi="Courier New" w:cs="Courier New"/>
          <w:sz w:val="24"/>
          <w:szCs w:val="24"/>
        </w:rPr>
        <w:t xml:space="preserve">genel zarar ziyan ve </w:t>
      </w:r>
      <w:r w:rsidR="005C1134">
        <w:rPr>
          <w:rFonts w:ascii="Courier New" w:hAnsi="Courier New" w:cs="Courier New"/>
          <w:sz w:val="24"/>
          <w:szCs w:val="24"/>
        </w:rPr>
        <w:t>tazminat ödeme</w:t>
      </w:r>
      <w:r w:rsidR="00A878F7">
        <w:rPr>
          <w:rFonts w:ascii="Courier New" w:hAnsi="Courier New" w:cs="Courier New"/>
          <w:sz w:val="24"/>
          <w:szCs w:val="24"/>
        </w:rPr>
        <w:t>s</w:t>
      </w:r>
      <w:r w:rsidR="005C1134">
        <w:rPr>
          <w:rFonts w:ascii="Courier New" w:hAnsi="Courier New" w:cs="Courier New"/>
          <w:sz w:val="24"/>
          <w:szCs w:val="24"/>
        </w:rPr>
        <w:t xml:space="preserve">i gerekmektedir. </w:t>
      </w:r>
      <w:r>
        <w:rPr>
          <w:rFonts w:ascii="Courier New" w:hAnsi="Courier New" w:cs="Courier New"/>
          <w:sz w:val="24"/>
          <w:szCs w:val="24"/>
        </w:rPr>
        <w:t xml:space="preserve"> </w:t>
      </w:r>
    </w:p>
    <w:p w:rsidR="00241ED9" w:rsidRDefault="00241ED9" w:rsidP="00FF4ADF">
      <w:pPr>
        <w:spacing w:after="0" w:line="360" w:lineRule="auto"/>
        <w:ind w:firstLine="708"/>
        <w:rPr>
          <w:rFonts w:ascii="Courier New" w:hAnsi="Courier New" w:cs="Courier New"/>
          <w:sz w:val="24"/>
          <w:szCs w:val="24"/>
        </w:rPr>
      </w:pPr>
    </w:p>
    <w:p w:rsidR="00241ED9" w:rsidRDefault="00241ED9" w:rsidP="00FF4ADF">
      <w:pPr>
        <w:spacing w:after="0" w:line="360" w:lineRule="auto"/>
        <w:ind w:firstLine="708"/>
        <w:rPr>
          <w:rFonts w:ascii="Courier New" w:hAnsi="Courier New" w:cs="Courier New"/>
          <w:sz w:val="24"/>
          <w:szCs w:val="24"/>
        </w:rPr>
      </w:pPr>
      <w:r w:rsidRPr="00241ED9">
        <w:rPr>
          <w:rFonts w:ascii="Courier New" w:hAnsi="Courier New" w:cs="Courier New"/>
          <w:sz w:val="24"/>
          <w:szCs w:val="24"/>
        </w:rPr>
        <w:t>Belirttiğimiz hususları göz önüne aldığımızda</w:t>
      </w:r>
      <w:r w:rsidR="00A878F7">
        <w:rPr>
          <w:rFonts w:ascii="Courier New" w:hAnsi="Courier New" w:cs="Courier New"/>
          <w:sz w:val="24"/>
          <w:szCs w:val="24"/>
        </w:rPr>
        <w:t xml:space="preserve">, </w:t>
      </w:r>
      <w:r w:rsidRPr="00241ED9">
        <w:rPr>
          <w:rFonts w:ascii="Courier New" w:hAnsi="Courier New" w:cs="Courier New"/>
          <w:sz w:val="24"/>
          <w:szCs w:val="24"/>
        </w:rPr>
        <w:t xml:space="preserve">Davacılara ait taşınmazın aylarca Davalı No.1 tarafından </w:t>
      </w:r>
      <w:r w:rsidR="006E50BE">
        <w:rPr>
          <w:rFonts w:ascii="Courier New" w:hAnsi="Courier New" w:cs="Courier New"/>
          <w:sz w:val="24"/>
          <w:szCs w:val="24"/>
        </w:rPr>
        <w:t>tecavüz</w:t>
      </w:r>
      <w:r w:rsidRPr="00241ED9">
        <w:rPr>
          <w:rFonts w:ascii="Courier New" w:hAnsi="Courier New" w:cs="Courier New"/>
          <w:sz w:val="24"/>
          <w:szCs w:val="24"/>
        </w:rPr>
        <w:t xml:space="preserve"> edilerek yukarıda ifade edilen şekilde despotça, </w:t>
      </w:r>
      <w:r w:rsidR="00A878F7">
        <w:rPr>
          <w:rFonts w:ascii="Courier New" w:hAnsi="Courier New" w:cs="Courier New"/>
          <w:sz w:val="24"/>
          <w:szCs w:val="24"/>
        </w:rPr>
        <w:t xml:space="preserve">Davacıların </w:t>
      </w:r>
      <w:r w:rsidRPr="00241ED9">
        <w:rPr>
          <w:rFonts w:ascii="Courier New" w:hAnsi="Courier New" w:cs="Courier New"/>
          <w:sz w:val="24"/>
          <w:szCs w:val="24"/>
        </w:rPr>
        <w:t>rıza</w:t>
      </w:r>
      <w:r w:rsidR="00A878F7">
        <w:rPr>
          <w:rFonts w:ascii="Courier New" w:hAnsi="Courier New" w:cs="Courier New"/>
          <w:sz w:val="24"/>
          <w:szCs w:val="24"/>
        </w:rPr>
        <w:t>s</w:t>
      </w:r>
      <w:r w:rsidRPr="00241ED9">
        <w:rPr>
          <w:rFonts w:ascii="Courier New" w:hAnsi="Courier New" w:cs="Courier New"/>
          <w:sz w:val="24"/>
          <w:szCs w:val="24"/>
        </w:rPr>
        <w:t>ı hilafına ve saygısızca kullanılması sonucu Davacıların uğradığı genel zarar ziyan ve örnek nitelikli zarar ziyanın toplamının 20.000 TL olarak belirlenmesinin düşük olduğu kanaatindeyiz.</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Bu esastan hareketle</w:t>
      </w:r>
      <w:r w:rsidR="00A878F7">
        <w:rPr>
          <w:rFonts w:ascii="Courier New" w:hAnsi="Courier New" w:cs="Courier New"/>
          <w:sz w:val="24"/>
          <w:szCs w:val="24"/>
        </w:rPr>
        <w:t>,</w:t>
      </w:r>
      <w:r>
        <w:rPr>
          <w:rFonts w:ascii="Courier New" w:hAnsi="Courier New" w:cs="Courier New"/>
          <w:sz w:val="24"/>
          <w:szCs w:val="24"/>
        </w:rPr>
        <w:t xml:space="preserve"> Alt Mahkemenin bu husus</w:t>
      </w:r>
      <w:r w:rsidR="00CC1525">
        <w:rPr>
          <w:rFonts w:ascii="Courier New" w:hAnsi="Courier New" w:cs="Courier New"/>
          <w:sz w:val="24"/>
          <w:szCs w:val="24"/>
        </w:rPr>
        <w:t>u</w:t>
      </w:r>
      <w:r>
        <w:rPr>
          <w:rFonts w:ascii="Courier New" w:hAnsi="Courier New" w:cs="Courier New"/>
          <w:sz w:val="24"/>
          <w:szCs w:val="24"/>
        </w:rPr>
        <w:t xml:space="preserve"> göz ardı ederek belirlediği tazminat miktarları düşük ve hatalı</w:t>
      </w:r>
      <w:r w:rsidR="00A878F7">
        <w:rPr>
          <w:rFonts w:ascii="Courier New" w:hAnsi="Courier New" w:cs="Courier New"/>
          <w:sz w:val="24"/>
          <w:szCs w:val="24"/>
        </w:rPr>
        <w:t xml:space="preserve"> olup</w:t>
      </w:r>
      <w:r>
        <w:rPr>
          <w:rFonts w:ascii="Courier New" w:hAnsi="Courier New" w:cs="Courier New"/>
          <w:sz w:val="24"/>
          <w:szCs w:val="24"/>
        </w:rPr>
        <w:t xml:space="preserve"> Davalı No.1</w:t>
      </w:r>
      <w:r w:rsidR="004D52FB">
        <w:rPr>
          <w:rFonts w:ascii="Courier New" w:hAnsi="Courier New" w:cs="Courier New"/>
          <w:sz w:val="24"/>
          <w:szCs w:val="24"/>
        </w:rPr>
        <w:t>’</w:t>
      </w:r>
      <w:r>
        <w:rPr>
          <w:rFonts w:ascii="Courier New" w:hAnsi="Courier New" w:cs="Courier New"/>
          <w:sz w:val="24"/>
          <w:szCs w:val="24"/>
        </w:rPr>
        <w:t xml:space="preserve">in Davacılara </w:t>
      </w:r>
      <w:r w:rsidR="006E50BE">
        <w:rPr>
          <w:rFonts w:ascii="Courier New" w:hAnsi="Courier New" w:cs="Courier New"/>
          <w:sz w:val="24"/>
          <w:szCs w:val="24"/>
        </w:rPr>
        <w:t>tecavüz</w:t>
      </w:r>
      <w:r>
        <w:rPr>
          <w:rFonts w:ascii="Courier New" w:hAnsi="Courier New" w:cs="Courier New"/>
          <w:sz w:val="24"/>
          <w:szCs w:val="24"/>
        </w:rPr>
        <w:t xml:space="preserve"> nedeniyle genel zarar ziyan olarak 50.000 TL</w:t>
      </w:r>
      <w:r w:rsidR="00A878F7">
        <w:rPr>
          <w:rFonts w:ascii="Courier New" w:hAnsi="Courier New" w:cs="Courier New"/>
          <w:sz w:val="24"/>
          <w:szCs w:val="24"/>
        </w:rPr>
        <w:t xml:space="preserve">, </w:t>
      </w:r>
      <w:r>
        <w:rPr>
          <w:rFonts w:ascii="Courier New" w:hAnsi="Courier New" w:cs="Courier New"/>
          <w:sz w:val="24"/>
          <w:szCs w:val="24"/>
        </w:rPr>
        <w:t xml:space="preserve">örnek nitelikli zarar ziyan olarak ise 150.000 TL </w:t>
      </w:r>
      <w:r w:rsidR="005C1134">
        <w:rPr>
          <w:rFonts w:ascii="Courier New" w:hAnsi="Courier New" w:cs="Courier New"/>
          <w:sz w:val="24"/>
          <w:szCs w:val="24"/>
        </w:rPr>
        <w:t>olmak üzere</w:t>
      </w:r>
      <w:r w:rsidR="00A878F7">
        <w:rPr>
          <w:rFonts w:ascii="Courier New" w:hAnsi="Courier New" w:cs="Courier New"/>
          <w:sz w:val="24"/>
          <w:szCs w:val="24"/>
        </w:rPr>
        <w:t xml:space="preserve"> toplam</w:t>
      </w:r>
      <w:r w:rsidR="005C1134">
        <w:rPr>
          <w:rFonts w:ascii="Courier New" w:hAnsi="Courier New" w:cs="Courier New"/>
          <w:sz w:val="24"/>
          <w:szCs w:val="24"/>
        </w:rPr>
        <w:t xml:space="preserve"> 200.000 TL zarar ziyan </w:t>
      </w:r>
      <w:r>
        <w:rPr>
          <w:rFonts w:ascii="Courier New" w:hAnsi="Courier New" w:cs="Courier New"/>
          <w:sz w:val="24"/>
          <w:szCs w:val="24"/>
        </w:rPr>
        <w:t>öde</w:t>
      </w:r>
      <w:r w:rsidR="005C1134">
        <w:rPr>
          <w:rFonts w:ascii="Courier New" w:hAnsi="Courier New" w:cs="Courier New"/>
          <w:sz w:val="24"/>
          <w:szCs w:val="24"/>
        </w:rPr>
        <w:t>n</w:t>
      </w:r>
      <w:r>
        <w:rPr>
          <w:rFonts w:ascii="Courier New" w:hAnsi="Courier New" w:cs="Courier New"/>
          <w:sz w:val="24"/>
          <w:szCs w:val="24"/>
        </w:rPr>
        <w:t xml:space="preserve">mesine emir ve hüküm verilmesi gerekir.   </w:t>
      </w:r>
      <w:proofErr w:type="gramEnd"/>
    </w:p>
    <w:p w:rsidR="00FF4ADF" w:rsidRDefault="00FF4ADF" w:rsidP="00FF4ADF">
      <w:pPr>
        <w:spacing w:after="0" w:line="360" w:lineRule="auto"/>
        <w:ind w:firstLine="708"/>
        <w:rPr>
          <w:rFonts w:ascii="Courier New" w:hAnsi="Courier New" w:cs="Courier New"/>
          <w:sz w:val="24"/>
          <w:szCs w:val="24"/>
        </w:rPr>
      </w:pPr>
    </w:p>
    <w:p w:rsidR="00FF4ADF" w:rsidRDefault="00CC1525"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sonuç ışığında </w:t>
      </w:r>
      <w:r w:rsidR="00FF4ADF">
        <w:rPr>
          <w:rFonts w:ascii="Courier New" w:hAnsi="Courier New" w:cs="Courier New"/>
          <w:sz w:val="24"/>
          <w:szCs w:val="24"/>
        </w:rPr>
        <w:t>Davacılar</w:t>
      </w:r>
      <w:r w:rsidR="00A878F7">
        <w:rPr>
          <w:rFonts w:ascii="Courier New" w:hAnsi="Courier New" w:cs="Courier New"/>
          <w:sz w:val="24"/>
          <w:szCs w:val="24"/>
        </w:rPr>
        <w:t xml:space="preserve"> 2</w:t>
      </w:r>
      <w:r w:rsidR="00FF4ADF">
        <w:rPr>
          <w:rFonts w:ascii="Courier New" w:hAnsi="Courier New" w:cs="Courier New"/>
          <w:sz w:val="24"/>
          <w:szCs w:val="24"/>
        </w:rPr>
        <w:t xml:space="preserve">.istinaf </w:t>
      </w:r>
      <w:r w:rsidR="00A878F7">
        <w:rPr>
          <w:rFonts w:ascii="Courier New" w:hAnsi="Courier New" w:cs="Courier New"/>
          <w:sz w:val="24"/>
          <w:szCs w:val="24"/>
        </w:rPr>
        <w:t xml:space="preserve">başlığı ve altındaki istinaf sebeplerinde </w:t>
      </w:r>
      <w:r w:rsidR="00FF4ADF">
        <w:rPr>
          <w:rFonts w:ascii="Courier New" w:hAnsi="Courier New" w:cs="Courier New"/>
          <w:sz w:val="24"/>
          <w:szCs w:val="24"/>
        </w:rPr>
        <w:t xml:space="preserve">başarılı olurlar. </w:t>
      </w:r>
    </w:p>
    <w:p w:rsidR="00A878F7" w:rsidRDefault="00A878F7" w:rsidP="00FF4ADF">
      <w:pPr>
        <w:spacing w:after="0" w:line="360" w:lineRule="auto"/>
        <w:ind w:firstLine="708"/>
        <w:rPr>
          <w:rFonts w:ascii="Courier New" w:hAnsi="Courier New" w:cs="Courier New"/>
          <w:sz w:val="24"/>
          <w:szCs w:val="24"/>
        </w:rPr>
      </w:pPr>
    </w:p>
    <w:p w:rsidR="00A878F7" w:rsidRDefault="00A878F7" w:rsidP="00FF4ADF">
      <w:pPr>
        <w:spacing w:after="0" w:line="360" w:lineRule="auto"/>
        <w:ind w:firstLine="708"/>
        <w:rPr>
          <w:rFonts w:ascii="Courier New" w:hAnsi="Courier New" w:cs="Courier New"/>
          <w:sz w:val="24"/>
          <w:szCs w:val="24"/>
        </w:rPr>
      </w:pPr>
      <w:r>
        <w:rPr>
          <w:rFonts w:ascii="Courier New" w:hAnsi="Courier New" w:cs="Courier New"/>
          <w:sz w:val="24"/>
          <w:szCs w:val="24"/>
        </w:rPr>
        <w:tab/>
        <w:t>3</w:t>
      </w:r>
      <w:proofErr w:type="gramStart"/>
      <w:r>
        <w:rPr>
          <w:rFonts w:ascii="Courier New" w:hAnsi="Courier New" w:cs="Courier New"/>
          <w:sz w:val="24"/>
          <w:szCs w:val="24"/>
        </w:rPr>
        <w:t>.,</w:t>
      </w:r>
      <w:proofErr w:type="gramEnd"/>
      <w:r>
        <w:rPr>
          <w:rFonts w:ascii="Courier New" w:hAnsi="Courier New" w:cs="Courier New"/>
          <w:sz w:val="24"/>
          <w:szCs w:val="24"/>
        </w:rPr>
        <w:t xml:space="preserve"> 4. ve 5. istinaf başlıkları birbirleriyle bağlantılı olduğundan bunları birlikte incelemeyi uygun görürüz. </w:t>
      </w: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760F63" w:rsidRDefault="00760F63" w:rsidP="00A878F7">
      <w:pPr>
        <w:pStyle w:val="ListeParagraf"/>
        <w:numPr>
          <w:ilvl w:val="0"/>
          <w:numId w:val="9"/>
        </w:numPr>
        <w:spacing w:after="0" w:line="240" w:lineRule="auto"/>
        <w:rPr>
          <w:rFonts w:ascii="Courier New" w:hAnsi="Courier New" w:cs="Courier New"/>
          <w:b/>
          <w:sz w:val="24"/>
          <w:szCs w:val="24"/>
        </w:rPr>
      </w:pPr>
      <w:proofErr w:type="spellStart"/>
      <w:r w:rsidRPr="00760F63">
        <w:rPr>
          <w:rFonts w:ascii="Courier New" w:hAnsi="Courier New" w:cs="Courier New"/>
          <w:b/>
          <w:sz w:val="24"/>
          <w:szCs w:val="24"/>
        </w:rPr>
        <w:t>Muhterem</w:t>
      </w:r>
      <w:proofErr w:type="spellEnd"/>
      <w:r w:rsidRPr="00760F63">
        <w:rPr>
          <w:rFonts w:ascii="Courier New" w:hAnsi="Courier New" w:cs="Courier New"/>
          <w:b/>
          <w:sz w:val="24"/>
          <w:szCs w:val="24"/>
        </w:rPr>
        <w:t xml:space="preserve"> Alt </w:t>
      </w:r>
      <w:proofErr w:type="spellStart"/>
      <w:r w:rsidRPr="00760F63">
        <w:rPr>
          <w:rFonts w:ascii="Courier New" w:hAnsi="Courier New" w:cs="Courier New"/>
          <w:b/>
          <w:sz w:val="24"/>
          <w:szCs w:val="24"/>
        </w:rPr>
        <w:t>Mahkemenin</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Davacıların</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uğradığı</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rahatsızlık</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nuissance</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ile</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ilgili</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belirlediği</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tazminat</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miktarı</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alenen</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düşük</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olup</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hatalıdır</w:t>
      </w:r>
      <w:proofErr w:type="spellEnd"/>
      <w:r w:rsidRPr="00760F63">
        <w:rPr>
          <w:rFonts w:ascii="Courier New" w:hAnsi="Courier New" w:cs="Courier New"/>
          <w:b/>
          <w:sz w:val="24"/>
          <w:szCs w:val="24"/>
        </w:rPr>
        <w:t>.</w:t>
      </w:r>
    </w:p>
    <w:p w:rsidR="00760F63" w:rsidRDefault="00760F63" w:rsidP="00A878F7">
      <w:pPr>
        <w:pStyle w:val="ListeParagraf"/>
        <w:numPr>
          <w:ilvl w:val="0"/>
          <w:numId w:val="9"/>
        </w:numPr>
        <w:spacing w:after="0" w:line="240" w:lineRule="auto"/>
        <w:ind w:left="714" w:hanging="357"/>
        <w:rPr>
          <w:rFonts w:ascii="Courier New" w:hAnsi="Courier New" w:cs="Courier New"/>
          <w:b/>
          <w:sz w:val="24"/>
          <w:szCs w:val="24"/>
        </w:rPr>
      </w:pPr>
      <w:proofErr w:type="spellStart"/>
      <w:r w:rsidRPr="00760F63">
        <w:rPr>
          <w:rFonts w:ascii="Courier New" w:hAnsi="Courier New" w:cs="Courier New"/>
          <w:b/>
          <w:sz w:val="24"/>
          <w:szCs w:val="24"/>
        </w:rPr>
        <w:t>Muhterem</w:t>
      </w:r>
      <w:proofErr w:type="spellEnd"/>
      <w:r w:rsidRPr="00760F63">
        <w:rPr>
          <w:rFonts w:ascii="Courier New" w:hAnsi="Courier New" w:cs="Courier New"/>
          <w:b/>
          <w:sz w:val="24"/>
          <w:szCs w:val="24"/>
        </w:rPr>
        <w:t xml:space="preserve"> Alt </w:t>
      </w:r>
      <w:proofErr w:type="spellStart"/>
      <w:r w:rsidRPr="00760F63">
        <w:rPr>
          <w:rFonts w:ascii="Courier New" w:hAnsi="Courier New" w:cs="Courier New"/>
          <w:b/>
          <w:sz w:val="24"/>
          <w:szCs w:val="24"/>
        </w:rPr>
        <w:t>Mahkeme</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rahatsızlığın</w:t>
      </w:r>
      <w:proofErr w:type="spellEnd"/>
      <w:r w:rsidRPr="00760F63">
        <w:rPr>
          <w:rFonts w:ascii="Courier New" w:hAnsi="Courier New" w:cs="Courier New"/>
          <w:b/>
          <w:sz w:val="24"/>
          <w:szCs w:val="24"/>
        </w:rPr>
        <w:t xml:space="preserve"> kaldırılmasına emir vermemekle hata etti. </w:t>
      </w:r>
    </w:p>
    <w:p w:rsidR="00760F63" w:rsidRPr="00760F63" w:rsidRDefault="00760F63" w:rsidP="00A878F7">
      <w:pPr>
        <w:pStyle w:val="ListeParagraf"/>
        <w:numPr>
          <w:ilvl w:val="0"/>
          <w:numId w:val="9"/>
        </w:numPr>
        <w:spacing w:after="0" w:line="240" w:lineRule="auto"/>
        <w:ind w:left="714" w:hanging="357"/>
        <w:rPr>
          <w:rFonts w:ascii="Courier New" w:hAnsi="Courier New" w:cs="Courier New"/>
          <w:b/>
          <w:sz w:val="24"/>
          <w:szCs w:val="24"/>
        </w:rPr>
      </w:pPr>
      <w:proofErr w:type="spellStart"/>
      <w:r w:rsidRPr="00760F63">
        <w:rPr>
          <w:rFonts w:ascii="Courier New" w:hAnsi="Courier New" w:cs="Courier New"/>
          <w:b/>
          <w:sz w:val="24"/>
          <w:szCs w:val="24"/>
        </w:rPr>
        <w:t>Muhterem</w:t>
      </w:r>
      <w:proofErr w:type="spellEnd"/>
      <w:r w:rsidRPr="00760F63">
        <w:rPr>
          <w:rFonts w:ascii="Courier New" w:hAnsi="Courier New" w:cs="Courier New"/>
          <w:b/>
          <w:sz w:val="24"/>
          <w:szCs w:val="24"/>
        </w:rPr>
        <w:t xml:space="preserve"> Alt </w:t>
      </w:r>
      <w:proofErr w:type="spellStart"/>
      <w:r w:rsidRPr="00760F63">
        <w:rPr>
          <w:rFonts w:ascii="Courier New" w:hAnsi="Courier New" w:cs="Courier New"/>
          <w:b/>
          <w:sz w:val="24"/>
          <w:szCs w:val="24"/>
        </w:rPr>
        <w:t>Mahkeme</w:t>
      </w:r>
      <w:proofErr w:type="spellEnd"/>
      <w:r w:rsidRPr="00760F63">
        <w:rPr>
          <w:rFonts w:ascii="Courier New" w:hAnsi="Courier New" w:cs="Courier New"/>
          <w:b/>
          <w:sz w:val="24"/>
          <w:szCs w:val="24"/>
        </w:rPr>
        <w:t xml:space="preserve">, </w:t>
      </w:r>
      <w:proofErr w:type="spellStart"/>
      <w:r w:rsidRPr="00760F63">
        <w:rPr>
          <w:rFonts w:ascii="Courier New" w:hAnsi="Courier New" w:cs="Courier New"/>
          <w:b/>
          <w:sz w:val="24"/>
          <w:szCs w:val="24"/>
        </w:rPr>
        <w:t>Davacılar</w:t>
      </w:r>
      <w:proofErr w:type="spellEnd"/>
      <w:r w:rsidRPr="00760F63">
        <w:rPr>
          <w:rFonts w:ascii="Courier New" w:hAnsi="Courier New" w:cs="Courier New"/>
          <w:b/>
          <w:sz w:val="24"/>
          <w:szCs w:val="24"/>
        </w:rPr>
        <w:t xml:space="preserve"> lehine rahatsızlık ile ilgili örnek nitelikli tazminata hükmetmemekle hata etti. </w:t>
      </w:r>
    </w:p>
    <w:p w:rsidR="00760F63" w:rsidRPr="00760F63" w:rsidRDefault="00760F63" w:rsidP="00760F63">
      <w:pPr>
        <w:spacing w:after="0" w:line="360" w:lineRule="auto"/>
        <w:ind w:firstLine="720"/>
        <w:rPr>
          <w:rFonts w:ascii="Courier New" w:hAnsi="Courier New" w:cs="Courier New"/>
          <w:b/>
          <w:sz w:val="24"/>
          <w:szCs w:val="24"/>
        </w:rPr>
      </w:pPr>
    </w:p>
    <w:p w:rsidR="00012698"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C02D47">
        <w:rPr>
          <w:rFonts w:ascii="Courier New" w:hAnsi="Courier New" w:cs="Courier New"/>
          <w:sz w:val="24"/>
          <w:szCs w:val="24"/>
        </w:rPr>
        <w:t>,</w:t>
      </w:r>
      <w:r>
        <w:rPr>
          <w:rFonts w:ascii="Courier New" w:hAnsi="Courier New" w:cs="Courier New"/>
          <w:sz w:val="24"/>
          <w:szCs w:val="24"/>
        </w:rPr>
        <w:t xml:space="preserve"> Alt Mahkemenin</w:t>
      </w:r>
      <w:r w:rsidR="00C02D47">
        <w:rPr>
          <w:rFonts w:ascii="Courier New" w:hAnsi="Courier New" w:cs="Courier New"/>
          <w:sz w:val="24"/>
          <w:szCs w:val="24"/>
        </w:rPr>
        <w:t>,</w:t>
      </w:r>
      <w:r>
        <w:rPr>
          <w:rFonts w:ascii="Courier New" w:hAnsi="Courier New" w:cs="Courier New"/>
          <w:sz w:val="24"/>
          <w:szCs w:val="24"/>
        </w:rPr>
        <w:t xml:space="preserve"> taşınmazlarından yola çıkışlarının engellendiği hususunda bulgu yap</w:t>
      </w:r>
      <w:r w:rsidR="00760F63">
        <w:rPr>
          <w:rFonts w:ascii="Courier New" w:hAnsi="Courier New" w:cs="Courier New"/>
          <w:sz w:val="24"/>
          <w:szCs w:val="24"/>
        </w:rPr>
        <w:t xml:space="preserve">tıktan sonra </w:t>
      </w:r>
      <w:r>
        <w:rPr>
          <w:rFonts w:ascii="Courier New" w:hAnsi="Courier New" w:cs="Courier New"/>
          <w:sz w:val="24"/>
          <w:szCs w:val="24"/>
        </w:rPr>
        <w:t>Davalı No.1</w:t>
      </w:r>
      <w:r w:rsidR="005C1134">
        <w:rPr>
          <w:rFonts w:ascii="Courier New" w:hAnsi="Courier New" w:cs="Courier New"/>
          <w:sz w:val="24"/>
          <w:szCs w:val="24"/>
        </w:rPr>
        <w:t>’</w:t>
      </w:r>
      <w:r>
        <w:rPr>
          <w:rFonts w:ascii="Courier New" w:hAnsi="Courier New" w:cs="Courier New"/>
          <w:sz w:val="24"/>
          <w:szCs w:val="24"/>
        </w:rPr>
        <w:t xml:space="preserve">in </w:t>
      </w:r>
      <w:r w:rsidR="00C02D47">
        <w:rPr>
          <w:rFonts w:ascii="Courier New" w:hAnsi="Courier New" w:cs="Courier New"/>
          <w:sz w:val="24"/>
          <w:szCs w:val="24"/>
        </w:rPr>
        <w:t>kendilerine</w:t>
      </w:r>
      <w:r>
        <w:rPr>
          <w:rFonts w:ascii="Courier New" w:hAnsi="Courier New" w:cs="Courier New"/>
          <w:sz w:val="24"/>
          <w:szCs w:val="24"/>
        </w:rPr>
        <w:t xml:space="preserve"> 50.000 TL genel zarar ziyan ödemesine emir vermekle hata ettiğini</w:t>
      </w:r>
      <w:r w:rsidR="00760F63">
        <w:rPr>
          <w:rFonts w:ascii="Courier New" w:hAnsi="Courier New" w:cs="Courier New"/>
          <w:sz w:val="24"/>
          <w:szCs w:val="24"/>
        </w:rPr>
        <w:t xml:space="preserve"> ileri sürmektedir. Davacılar</w:t>
      </w:r>
      <w:r>
        <w:rPr>
          <w:rFonts w:ascii="Courier New" w:hAnsi="Courier New" w:cs="Courier New"/>
          <w:sz w:val="24"/>
          <w:szCs w:val="24"/>
        </w:rPr>
        <w:t xml:space="preserve">, genel zarar ziyan miktarının daha yüksek olması gerektiğini </w:t>
      </w:r>
      <w:r w:rsidR="005C1134">
        <w:rPr>
          <w:rFonts w:ascii="Courier New" w:hAnsi="Courier New" w:cs="Courier New"/>
          <w:sz w:val="24"/>
          <w:szCs w:val="24"/>
        </w:rPr>
        <w:t xml:space="preserve">ve </w:t>
      </w:r>
      <w:r w:rsidR="00C02D47">
        <w:rPr>
          <w:rFonts w:ascii="Courier New" w:hAnsi="Courier New" w:cs="Courier New"/>
          <w:sz w:val="24"/>
          <w:szCs w:val="24"/>
        </w:rPr>
        <w:t xml:space="preserve">Alt Mahkemenin </w:t>
      </w:r>
      <w:r w:rsidR="005C1134">
        <w:rPr>
          <w:rFonts w:ascii="Courier New" w:hAnsi="Courier New" w:cs="Courier New"/>
          <w:sz w:val="24"/>
          <w:szCs w:val="24"/>
        </w:rPr>
        <w:t>örnek nitelikteki zarar ziyana hükmetme</w:t>
      </w:r>
      <w:r w:rsidR="00760F63">
        <w:rPr>
          <w:rFonts w:ascii="Courier New" w:hAnsi="Courier New" w:cs="Courier New"/>
          <w:sz w:val="24"/>
          <w:szCs w:val="24"/>
        </w:rPr>
        <w:t>me</w:t>
      </w:r>
      <w:r w:rsidR="005C1134">
        <w:rPr>
          <w:rFonts w:ascii="Courier New" w:hAnsi="Courier New" w:cs="Courier New"/>
          <w:sz w:val="24"/>
          <w:szCs w:val="24"/>
        </w:rPr>
        <w:t xml:space="preserve">kle hata ettiğini </w:t>
      </w:r>
      <w:r>
        <w:rPr>
          <w:rFonts w:ascii="Courier New" w:hAnsi="Courier New" w:cs="Courier New"/>
          <w:sz w:val="24"/>
          <w:szCs w:val="24"/>
        </w:rPr>
        <w:t>iddia ederek</w:t>
      </w:r>
      <w:r w:rsidR="00C02D47">
        <w:rPr>
          <w:rFonts w:ascii="Courier New" w:hAnsi="Courier New" w:cs="Courier New"/>
          <w:sz w:val="24"/>
          <w:szCs w:val="24"/>
        </w:rPr>
        <w:t>,</w:t>
      </w:r>
      <w:r>
        <w:rPr>
          <w:rFonts w:ascii="Courier New" w:hAnsi="Courier New" w:cs="Courier New"/>
          <w:sz w:val="24"/>
          <w:szCs w:val="24"/>
        </w:rPr>
        <w:t xml:space="preserve"> huzurumuzdaki istinaf </w:t>
      </w:r>
      <w:r w:rsidR="00C02D47">
        <w:rPr>
          <w:rFonts w:ascii="Courier New" w:hAnsi="Courier New" w:cs="Courier New"/>
          <w:sz w:val="24"/>
          <w:szCs w:val="24"/>
        </w:rPr>
        <w:t xml:space="preserve">başlıkları ve bunları içeren istinaf </w:t>
      </w:r>
      <w:r>
        <w:rPr>
          <w:rFonts w:ascii="Courier New" w:hAnsi="Courier New" w:cs="Courier New"/>
          <w:sz w:val="24"/>
          <w:szCs w:val="24"/>
        </w:rPr>
        <w:t>sebe</w:t>
      </w:r>
      <w:r w:rsidR="00241ED9">
        <w:rPr>
          <w:rFonts w:ascii="Courier New" w:hAnsi="Courier New" w:cs="Courier New"/>
          <w:sz w:val="24"/>
          <w:szCs w:val="24"/>
        </w:rPr>
        <w:t>pler</w:t>
      </w:r>
      <w:r>
        <w:rPr>
          <w:rFonts w:ascii="Courier New" w:hAnsi="Courier New" w:cs="Courier New"/>
          <w:sz w:val="24"/>
          <w:szCs w:val="24"/>
        </w:rPr>
        <w:t>ini ileri sürdü.</w:t>
      </w:r>
    </w:p>
    <w:p w:rsidR="00760F63" w:rsidRDefault="00760F63"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Davalı No.1 ise mukabil istinaf dosyalamamakla birlikte</w:t>
      </w:r>
      <w:r w:rsidR="00C02D47">
        <w:rPr>
          <w:rFonts w:ascii="Courier New" w:hAnsi="Courier New" w:cs="Courier New"/>
          <w:sz w:val="24"/>
          <w:szCs w:val="24"/>
        </w:rPr>
        <w:t>,</w:t>
      </w:r>
      <w:r>
        <w:rPr>
          <w:rFonts w:ascii="Courier New" w:hAnsi="Courier New" w:cs="Courier New"/>
          <w:sz w:val="24"/>
          <w:szCs w:val="24"/>
        </w:rPr>
        <w:t xml:space="preserve"> Alt Mahkemenin rahatsızlıkla ilgili belirlediği tazminat miktarının yüksek olduğunu</w:t>
      </w:r>
      <w:r w:rsidR="00C02D47">
        <w:rPr>
          <w:rFonts w:ascii="Courier New" w:hAnsi="Courier New" w:cs="Courier New"/>
          <w:sz w:val="24"/>
          <w:szCs w:val="24"/>
        </w:rPr>
        <w:t xml:space="preserve">, </w:t>
      </w:r>
      <w:r>
        <w:rPr>
          <w:rFonts w:ascii="Courier New" w:hAnsi="Courier New" w:cs="Courier New"/>
          <w:sz w:val="24"/>
          <w:szCs w:val="24"/>
        </w:rPr>
        <w:t>Alt Mahkemenin 50.000 TL</w:t>
      </w:r>
      <w:r w:rsidR="005C1134">
        <w:rPr>
          <w:rFonts w:ascii="Courier New" w:hAnsi="Courier New" w:cs="Courier New"/>
          <w:sz w:val="24"/>
          <w:szCs w:val="24"/>
        </w:rPr>
        <w:t xml:space="preserve"> genel zarar ziyan</w:t>
      </w:r>
      <w:r>
        <w:rPr>
          <w:rFonts w:ascii="Courier New" w:hAnsi="Courier New" w:cs="Courier New"/>
          <w:sz w:val="24"/>
          <w:szCs w:val="24"/>
        </w:rPr>
        <w:t xml:space="preserve"> belirlemekle hata etmediğini </w:t>
      </w:r>
      <w:r w:rsidR="005C1134">
        <w:rPr>
          <w:rFonts w:ascii="Courier New" w:hAnsi="Courier New" w:cs="Courier New"/>
          <w:sz w:val="24"/>
          <w:szCs w:val="24"/>
        </w:rPr>
        <w:t xml:space="preserve">ve örnek nitelikli tazminat taleplerinin reddedilmesi gerektiğini </w:t>
      </w:r>
      <w:r>
        <w:rPr>
          <w:rFonts w:ascii="Courier New" w:hAnsi="Courier New" w:cs="Courier New"/>
          <w:sz w:val="24"/>
          <w:szCs w:val="24"/>
        </w:rPr>
        <w:t xml:space="preserve">ileri sürdü.  </w:t>
      </w:r>
    </w:p>
    <w:p w:rsidR="00FF4ADF" w:rsidRDefault="00FF4ADF" w:rsidP="00FF4ADF">
      <w:pPr>
        <w:spacing w:after="0" w:line="360" w:lineRule="auto"/>
        <w:ind w:firstLine="720"/>
        <w:rPr>
          <w:rFonts w:ascii="Courier New" w:hAnsi="Courier New" w:cs="Courier New"/>
          <w:sz w:val="24"/>
          <w:szCs w:val="24"/>
        </w:rPr>
      </w:pPr>
    </w:p>
    <w:p w:rsidR="00012698" w:rsidRDefault="005C1134"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C02D47">
        <w:rPr>
          <w:rFonts w:ascii="Courier New" w:hAnsi="Courier New" w:cs="Courier New"/>
          <w:sz w:val="24"/>
          <w:szCs w:val="24"/>
        </w:rPr>
        <w:t>,</w:t>
      </w:r>
      <w:r>
        <w:rPr>
          <w:rFonts w:ascii="Courier New" w:hAnsi="Courier New" w:cs="Courier New"/>
          <w:sz w:val="24"/>
          <w:szCs w:val="24"/>
        </w:rPr>
        <w:t xml:space="preserve"> Davacıların bu talebini </w:t>
      </w:r>
      <w:r w:rsidR="00C02D47">
        <w:rPr>
          <w:rFonts w:ascii="Courier New" w:hAnsi="Courier New" w:cs="Courier New"/>
          <w:sz w:val="24"/>
          <w:szCs w:val="24"/>
        </w:rPr>
        <w:t>kararında “</w:t>
      </w:r>
      <w:r w:rsidR="00012698" w:rsidRPr="00012698">
        <w:rPr>
          <w:rFonts w:ascii="Courier New" w:hAnsi="Courier New" w:cs="Courier New"/>
          <w:sz w:val="24"/>
          <w:szCs w:val="24"/>
        </w:rPr>
        <w:t>rahatsızlık (</w:t>
      </w:r>
      <w:proofErr w:type="spellStart"/>
      <w:r w:rsidR="00012698" w:rsidRPr="00012698">
        <w:rPr>
          <w:rFonts w:ascii="Courier New" w:hAnsi="Courier New" w:cs="Courier New"/>
          <w:sz w:val="24"/>
          <w:szCs w:val="24"/>
        </w:rPr>
        <w:t>nuisance</w:t>
      </w:r>
      <w:proofErr w:type="spellEnd"/>
      <w:r w:rsidR="00012698" w:rsidRPr="00012698">
        <w:rPr>
          <w:rFonts w:ascii="Courier New" w:hAnsi="Courier New" w:cs="Courier New"/>
          <w:sz w:val="24"/>
          <w:szCs w:val="24"/>
        </w:rPr>
        <w:t>)</w:t>
      </w:r>
      <w:r w:rsidR="00C02D47">
        <w:rPr>
          <w:rFonts w:ascii="Courier New" w:hAnsi="Courier New" w:cs="Courier New"/>
          <w:sz w:val="24"/>
          <w:szCs w:val="24"/>
        </w:rPr>
        <w:t>”</w:t>
      </w:r>
      <w:r w:rsidR="00012698" w:rsidRPr="00012698">
        <w:rPr>
          <w:rFonts w:ascii="Courier New" w:hAnsi="Courier New" w:cs="Courier New"/>
          <w:sz w:val="24"/>
          <w:szCs w:val="24"/>
        </w:rPr>
        <w:t xml:space="preserve"> başlığı altında inceleye</w:t>
      </w:r>
      <w:r>
        <w:rPr>
          <w:rFonts w:ascii="Courier New" w:hAnsi="Courier New" w:cs="Courier New"/>
          <w:sz w:val="24"/>
          <w:szCs w:val="24"/>
        </w:rPr>
        <w:t>rek</w:t>
      </w:r>
      <w:r w:rsidR="00C02D47">
        <w:rPr>
          <w:rFonts w:ascii="Courier New" w:hAnsi="Courier New" w:cs="Courier New"/>
          <w:sz w:val="24"/>
          <w:szCs w:val="24"/>
        </w:rPr>
        <w:t>,</w:t>
      </w:r>
      <w:r>
        <w:rPr>
          <w:rFonts w:ascii="Courier New" w:hAnsi="Courier New" w:cs="Courier New"/>
          <w:sz w:val="24"/>
          <w:szCs w:val="24"/>
        </w:rPr>
        <w:t xml:space="preserve"> </w:t>
      </w:r>
      <w:r w:rsidR="00012698" w:rsidRPr="00012698">
        <w:rPr>
          <w:rFonts w:ascii="Courier New" w:hAnsi="Courier New" w:cs="Courier New"/>
          <w:sz w:val="24"/>
          <w:szCs w:val="24"/>
        </w:rPr>
        <w:t xml:space="preserve">ihtilaf konusu olan perde duvar ve altgeçit güzergâhının Davacıların arazisine herhangi bir ihlalde bulunmadığının ihtilafsız olduğunu, bu nedenle </w:t>
      </w:r>
      <w:r w:rsidR="006E50BE">
        <w:rPr>
          <w:rFonts w:ascii="Courier New" w:hAnsi="Courier New" w:cs="Courier New"/>
          <w:sz w:val="24"/>
          <w:szCs w:val="24"/>
        </w:rPr>
        <w:t>tecavüz</w:t>
      </w:r>
      <w:r w:rsidR="00012698" w:rsidRPr="00012698">
        <w:rPr>
          <w:rFonts w:ascii="Courier New" w:hAnsi="Courier New" w:cs="Courier New"/>
          <w:sz w:val="24"/>
          <w:szCs w:val="24"/>
        </w:rPr>
        <w:t xml:space="preserve"> oluşturmayacağını ancak böyle durumlarda rahatsızlık veya sorumluluk meydana gelebileceği</w:t>
      </w:r>
      <w:r w:rsidR="007843BB">
        <w:rPr>
          <w:rFonts w:ascii="Courier New" w:hAnsi="Courier New" w:cs="Courier New"/>
          <w:sz w:val="24"/>
          <w:szCs w:val="24"/>
        </w:rPr>
        <w:t>ni</w:t>
      </w:r>
      <w:r w:rsidR="00012698" w:rsidRPr="00012698">
        <w:rPr>
          <w:rFonts w:ascii="Courier New" w:hAnsi="Courier New" w:cs="Courier New"/>
          <w:sz w:val="24"/>
          <w:szCs w:val="24"/>
        </w:rPr>
        <w:t xml:space="preserve"> belirtmiştir.</w:t>
      </w:r>
    </w:p>
    <w:p w:rsidR="00012698" w:rsidRDefault="00012698"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sidRPr="00EE7697">
        <w:rPr>
          <w:rFonts w:ascii="Courier New" w:hAnsi="Courier New" w:cs="Courier New"/>
          <w:sz w:val="24"/>
          <w:szCs w:val="24"/>
        </w:rPr>
        <w:t>Alt Mahkeme</w:t>
      </w:r>
      <w:r w:rsidR="00C02D47">
        <w:rPr>
          <w:rFonts w:ascii="Courier New" w:hAnsi="Courier New" w:cs="Courier New"/>
          <w:sz w:val="24"/>
          <w:szCs w:val="24"/>
        </w:rPr>
        <w:t>,</w:t>
      </w:r>
      <w:r w:rsidRPr="00EE7697">
        <w:rPr>
          <w:rFonts w:ascii="Courier New" w:hAnsi="Courier New" w:cs="Courier New"/>
          <w:sz w:val="24"/>
          <w:szCs w:val="24"/>
        </w:rPr>
        <w:t xml:space="preserve"> </w:t>
      </w:r>
      <w:r w:rsidR="00012698" w:rsidRPr="00491646">
        <w:rPr>
          <w:rFonts w:ascii="Courier New" w:hAnsi="Courier New" w:cs="Courier New"/>
          <w:b/>
          <w:sz w:val="24"/>
          <w:szCs w:val="24"/>
        </w:rPr>
        <w:t xml:space="preserve">Fasıl 148 Haksız Fiiller </w:t>
      </w:r>
      <w:r w:rsidR="00C02D47">
        <w:rPr>
          <w:rFonts w:ascii="Courier New" w:hAnsi="Courier New" w:cs="Courier New"/>
          <w:b/>
          <w:sz w:val="24"/>
          <w:szCs w:val="24"/>
        </w:rPr>
        <w:t xml:space="preserve">Yasası’nın </w:t>
      </w:r>
      <w:r w:rsidR="00012698" w:rsidRPr="00491646">
        <w:rPr>
          <w:rFonts w:ascii="Courier New" w:hAnsi="Courier New" w:cs="Courier New"/>
          <w:b/>
          <w:sz w:val="24"/>
          <w:szCs w:val="24"/>
        </w:rPr>
        <w:t>46.maddesi</w:t>
      </w:r>
      <w:r w:rsidR="00C02D47">
        <w:rPr>
          <w:rFonts w:ascii="Courier New" w:hAnsi="Courier New" w:cs="Courier New"/>
          <w:b/>
          <w:sz w:val="24"/>
          <w:szCs w:val="24"/>
        </w:rPr>
        <w:t>nde düzenlenen</w:t>
      </w:r>
      <w:r w:rsidR="00012698" w:rsidRPr="00012698">
        <w:rPr>
          <w:rFonts w:ascii="Courier New" w:hAnsi="Courier New" w:cs="Courier New"/>
          <w:sz w:val="24"/>
          <w:szCs w:val="24"/>
        </w:rPr>
        <w:t xml:space="preserve"> özel rahatsızlık (</w:t>
      </w:r>
      <w:proofErr w:type="spellStart"/>
      <w:r w:rsidR="00012698" w:rsidRPr="00012698">
        <w:rPr>
          <w:rFonts w:ascii="Courier New" w:hAnsi="Courier New" w:cs="Courier New"/>
          <w:sz w:val="24"/>
          <w:szCs w:val="24"/>
        </w:rPr>
        <w:t>nuisance</w:t>
      </w:r>
      <w:proofErr w:type="spellEnd"/>
      <w:r w:rsidR="00012698" w:rsidRPr="00012698">
        <w:rPr>
          <w:rFonts w:ascii="Courier New" w:hAnsi="Courier New" w:cs="Courier New"/>
          <w:sz w:val="24"/>
          <w:szCs w:val="24"/>
        </w:rPr>
        <w:t>)</w:t>
      </w:r>
      <w:r w:rsidRPr="00EE7697">
        <w:rPr>
          <w:rFonts w:ascii="Courier New" w:hAnsi="Courier New" w:cs="Courier New"/>
          <w:sz w:val="24"/>
          <w:szCs w:val="24"/>
        </w:rPr>
        <w:t xml:space="preserve"> </w:t>
      </w:r>
      <w:r w:rsidR="00C02D47">
        <w:rPr>
          <w:rFonts w:ascii="Courier New" w:hAnsi="Courier New" w:cs="Courier New"/>
          <w:sz w:val="24"/>
          <w:szCs w:val="24"/>
        </w:rPr>
        <w:t>haksız fiiline ilişkin tanımı</w:t>
      </w:r>
      <w:r w:rsidRPr="00EE7697">
        <w:rPr>
          <w:rFonts w:ascii="Courier New" w:hAnsi="Courier New" w:cs="Courier New"/>
          <w:sz w:val="24"/>
          <w:szCs w:val="24"/>
        </w:rPr>
        <w:t xml:space="preserve"> dikkate alarak</w:t>
      </w:r>
      <w:r w:rsidR="00C02D47">
        <w:rPr>
          <w:rFonts w:ascii="Courier New" w:hAnsi="Courier New" w:cs="Courier New"/>
          <w:sz w:val="24"/>
          <w:szCs w:val="24"/>
        </w:rPr>
        <w:t>,</w:t>
      </w:r>
      <w:r w:rsidRPr="00EE7697">
        <w:rPr>
          <w:rFonts w:ascii="Courier New" w:hAnsi="Courier New" w:cs="Courier New"/>
          <w:sz w:val="24"/>
          <w:szCs w:val="24"/>
        </w:rPr>
        <w:t xml:space="preserve"> huzurundaki meselede ö</w:t>
      </w:r>
      <w:r>
        <w:rPr>
          <w:rFonts w:ascii="Courier New" w:hAnsi="Courier New" w:cs="Courier New"/>
          <w:sz w:val="24"/>
          <w:szCs w:val="24"/>
        </w:rPr>
        <w:t xml:space="preserve">zel rahatsızlık </w:t>
      </w:r>
      <w:r w:rsidR="00C02D47">
        <w:rPr>
          <w:rFonts w:ascii="Courier New" w:hAnsi="Courier New" w:cs="Courier New"/>
          <w:sz w:val="24"/>
          <w:szCs w:val="24"/>
        </w:rPr>
        <w:t xml:space="preserve">haksız fiilinin </w:t>
      </w:r>
      <w:r>
        <w:rPr>
          <w:rFonts w:ascii="Courier New" w:hAnsi="Courier New" w:cs="Courier New"/>
          <w:sz w:val="24"/>
          <w:szCs w:val="24"/>
        </w:rPr>
        <w:t>ol</w:t>
      </w:r>
      <w:r w:rsidR="00C02D47">
        <w:rPr>
          <w:rFonts w:ascii="Courier New" w:hAnsi="Courier New" w:cs="Courier New"/>
          <w:sz w:val="24"/>
          <w:szCs w:val="24"/>
        </w:rPr>
        <w:t>uş</w:t>
      </w:r>
      <w:r>
        <w:rPr>
          <w:rFonts w:ascii="Courier New" w:hAnsi="Courier New" w:cs="Courier New"/>
          <w:sz w:val="24"/>
          <w:szCs w:val="24"/>
        </w:rPr>
        <w:t>abilmesi için bir kişinin</w:t>
      </w:r>
      <w:r w:rsidRPr="00EE7697">
        <w:rPr>
          <w:rFonts w:ascii="Courier New" w:hAnsi="Courier New" w:cs="Courier New"/>
          <w:sz w:val="24"/>
          <w:szCs w:val="24"/>
        </w:rPr>
        <w:t>;</w:t>
      </w:r>
    </w:p>
    <w:p w:rsidR="00FF4ADF" w:rsidRDefault="00FF4ADF" w:rsidP="00FF4ADF">
      <w:pPr>
        <w:spacing w:after="0" w:line="360" w:lineRule="auto"/>
        <w:ind w:firstLine="720"/>
        <w:rPr>
          <w:rFonts w:ascii="Courier New" w:hAnsi="Courier New" w:cs="Courier New"/>
          <w:sz w:val="24"/>
          <w:szCs w:val="24"/>
        </w:rPr>
      </w:pPr>
    </w:p>
    <w:p w:rsidR="00FF4ADF" w:rsidRPr="00EE7697" w:rsidRDefault="00FF4ADF" w:rsidP="00FF4ADF">
      <w:pPr>
        <w:pStyle w:val="ListeParagraf"/>
        <w:numPr>
          <w:ilvl w:val="0"/>
          <w:numId w:val="6"/>
        </w:numPr>
        <w:spacing w:after="0" w:line="240" w:lineRule="auto"/>
        <w:ind w:left="1077" w:hanging="357"/>
        <w:rPr>
          <w:rFonts w:ascii="Courier New" w:hAnsi="Courier New" w:cs="Courier New"/>
          <w:b/>
          <w:sz w:val="24"/>
          <w:szCs w:val="24"/>
          <w:lang w:val="tr-TR"/>
        </w:rPr>
      </w:pPr>
      <w:r w:rsidRPr="00EE7697">
        <w:rPr>
          <w:rFonts w:ascii="Courier New" w:hAnsi="Courier New" w:cs="Courier New"/>
          <w:b/>
          <w:sz w:val="24"/>
          <w:szCs w:val="24"/>
          <w:lang w:val="tr-TR"/>
        </w:rPr>
        <w:t>Devamlı olarak,</w:t>
      </w:r>
    </w:p>
    <w:p w:rsidR="00FF4ADF" w:rsidRPr="00EE7697" w:rsidRDefault="00FF4ADF" w:rsidP="00FF4ADF">
      <w:pPr>
        <w:pStyle w:val="ListeParagraf"/>
        <w:numPr>
          <w:ilvl w:val="0"/>
          <w:numId w:val="6"/>
        </w:numPr>
        <w:spacing w:after="0" w:line="240" w:lineRule="auto"/>
        <w:ind w:left="1077" w:hanging="357"/>
        <w:rPr>
          <w:rFonts w:ascii="Courier New" w:hAnsi="Courier New" w:cs="Courier New"/>
          <w:b/>
          <w:sz w:val="24"/>
          <w:szCs w:val="24"/>
          <w:lang w:val="tr-TR"/>
        </w:rPr>
      </w:pPr>
      <w:r w:rsidRPr="00EE7697">
        <w:rPr>
          <w:rFonts w:ascii="Courier New" w:hAnsi="Courier New" w:cs="Courier New"/>
          <w:b/>
          <w:sz w:val="24"/>
          <w:szCs w:val="24"/>
          <w:lang w:val="tr-TR"/>
        </w:rPr>
        <w:t xml:space="preserve">Başka bir kişinin taşınmaz malını (konum ve niteliği) </w:t>
      </w:r>
      <w:proofErr w:type="spellStart"/>
      <w:r w:rsidRPr="00EE7697">
        <w:rPr>
          <w:rFonts w:ascii="Courier New" w:hAnsi="Courier New" w:cs="Courier New"/>
          <w:b/>
          <w:sz w:val="24"/>
          <w:szCs w:val="24"/>
          <w:lang w:val="tr-TR"/>
        </w:rPr>
        <w:t>gözönüne</w:t>
      </w:r>
      <w:proofErr w:type="spellEnd"/>
      <w:r w:rsidRPr="00EE7697">
        <w:rPr>
          <w:rFonts w:ascii="Courier New" w:hAnsi="Courier New" w:cs="Courier New"/>
          <w:b/>
          <w:sz w:val="24"/>
          <w:szCs w:val="24"/>
          <w:lang w:val="tr-TR"/>
        </w:rPr>
        <w:t xml:space="preserve"> alınarak;</w:t>
      </w:r>
    </w:p>
    <w:p w:rsidR="00FF4ADF" w:rsidRPr="00EE7697" w:rsidRDefault="00FF4ADF" w:rsidP="00FF4ADF">
      <w:pPr>
        <w:pStyle w:val="ListeParagraf"/>
        <w:numPr>
          <w:ilvl w:val="0"/>
          <w:numId w:val="6"/>
        </w:numPr>
        <w:spacing w:after="0" w:line="240" w:lineRule="auto"/>
        <w:ind w:left="1077" w:hanging="357"/>
        <w:rPr>
          <w:rFonts w:ascii="Courier New" w:hAnsi="Courier New" w:cs="Courier New"/>
          <w:b/>
          <w:sz w:val="24"/>
          <w:szCs w:val="24"/>
          <w:lang w:val="tr-TR"/>
        </w:rPr>
      </w:pPr>
      <w:r w:rsidRPr="00EE7697">
        <w:rPr>
          <w:rFonts w:ascii="Courier New" w:hAnsi="Courier New" w:cs="Courier New"/>
          <w:b/>
          <w:sz w:val="24"/>
          <w:szCs w:val="24"/>
          <w:lang w:val="tr-TR"/>
        </w:rPr>
        <w:t xml:space="preserve">Makul bir şekilde kullanılmasına veya ondan yararlanmasına müdahale teşkil edecek şekilde davranması veya işini yürütmesi </w:t>
      </w:r>
    </w:p>
    <w:p w:rsidR="00760F63" w:rsidRDefault="00760F63" w:rsidP="00FF4ADF">
      <w:pPr>
        <w:spacing w:after="0" w:line="360" w:lineRule="auto"/>
        <w:ind w:left="3528" w:firstLine="720"/>
        <w:rPr>
          <w:rFonts w:ascii="Courier New" w:hAnsi="Courier New" w:cs="Courier New"/>
          <w:sz w:val="24"/>
          <w:szCs w:val="24"/>
        </w:rPr>
      </w:pPr>
    </w:p>
    <w:p w:rsidR="00FF4ADF" w:rsidRDefault="00C02D47" w:rsidP="00C02D47">
      <w:pPr>
        <w:spacing w:after="0" w:line="360" w:lineRule="auto"/>
        <w:ind w:left="3600" w:hanging="56"/>
        <w:rPr>
          <w:rFonts w:ascii="Courier New" w:hAnsi="Courier New" w:cs="Courier New"/>
          <w:sz w:val="24"/>
          <w:szCs w:val="24"/>
        </w:rPr>
      </w:pPr>
      <w:r>
        <w:rPr>
          <w:rFonts w:ascii="Courier New" w:hAnsi="Courier New" w:cs="Courier New"/>
          <w:sz w:val="24"/>
          <w:szCs w:val="24"/>
        </w:rPr>
        <w:t xml:space="preserve">Gerektiği </w:t>
      </w:r>
      <w:r w:rsidR="00FF4ADF">
        <w:rPr>
          <w:rFonts w:ascii="Courier New" w:hAnsi="Courier New" w:cs="Courier New"/>
          <w:sz w:val="24"/>
          <w:szCs w:val="24"/>
        </w:rPr>
        <w:t xml:space="preserve">sonucuna varmıştır.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 hukuki durumu belirledikten sonra</w:t>
      </w:r>
      <w:r w:rsidR="00C02D47">
        <w:rPr>
          <w:rFonts w:ascii="Courier New" w:hAnsi="Courier New" w:cs="Courier New"/>
          <w:sz w:val="24"/>
          <w:szCs w:val="24"/>
        </w:rPr>
        <w:t>,</w:t>
      </w:r>
      <w:r>
        <w:rPr>
          <w:rFonts w:ascii="Courier New" w:hAnsi="Courier New" w:cs="Courier New"/>
          <w:sz w:val="24"/>
          <w:szCs w:val="24"/>
        </w:rPr>
        <w:t xml:space="preserve"> Davalı No.1</w:t>
      </w:r>
      <w:r w:rsidR="003C4251">
        <w:rPr>
          <w:rFonts w:ascii="Courier New" w:hAnsi="Courier New" w:cs="Courier New"/>
          <w:sz w:val="24"/>
          <w:szCs w:val="24"/>
        </w:rPr>
        <w:t>’</w:t>
      </w:r>
      <w:r>
        <w:rPr>
          <w:rFonts w:ascii="Courier New" w:hAnsi="Courier New" w:cs="Courier New"/>
          <w:sz w:val="24"/>
          <w:szCs w:val="24"/>
        </w:rPr>
        <w:t>in inşa ettiği perde duvar ile Davacıların taşınmazla</w:t>
      </w:r>
      <w:r w:rsidR="00C02D47">
        <w:rPr>
          <w:rFonts w:ascii="Courier New" w:hAnsi="Courier New" w:cs="Courier New"/>
          <w:sz w:val="24"/>
          <w:szCs w:val="24"/>
        </w:rPr>
        <w:t>-</w:t>
      </w:r>
      <w:proofErr w:type="spellStart"/>
      <w:r>
        <w:rPr>
          <w:rFonts w:ascii="Courier New" w:hAnsi="Courier New" w:cs="Courier New"/>
          <w:sz w:val="24"/>
          <w:szCs w:val="24"/>
        </w:rPr>
        <w:t>rının</w:t>
      </w:r>
      <w:proofErr w:type="spellEnd"/>
      <w:r>
        <w:rPr>
          <w:rFonts w:ascii="Courier New" w:hAnsi="Courier New" w:cs="Courier New"/>
          <w:sz w:val="24"/>
          <w:szCs w:val="24"/>
        </w:rPr>
        <w:t xml:space="preserve"> anayola çıkışlarının kapa</w:t>
      </w:r>
      <w:r w:rsidR="009C768A">
        <w:rPr>
          <w:rFonts w:ascii="Courier New" w:hAnsi="Courier New" w:cs="Courier New"/>
          <w:sz w:val="24"/>
          <w:szCs w:val="24"/>
        </w:rPr>
        <w:t>tıl</w:t>
      </w:r>
      <w:r>
        <w:rPr>
          <w:rFonts w:ascii="Courier New" w:hAnsi="Courier New" w:cs="Courier New"/>
          <w:sz w:val="24"/>
          <w:szCs w:val="24"/>
        </w:rPr>
        <w:t>dığını, Davalı No.1</w:t>
      </w:r>
      <w:r w:rsidR="003C4251">
        <w:rPr>
          <w:rFonts w:ascii="Courier New" w:hAnsi="Courier New" w:cs="Courier New"/>
          <w:sz w:val="24"/>
          <w:szCs w:val="24"/>
        </w:rPr>
        <w:t>’</w:t>
      </w:r>
      <w:r>
        <w:rPr>
          <w:rFonts w:ascii="Courier New" w:hAnsi="Courier New" w:cs="Courier New"/>
          <w:sz w:val="24"/>
          <w:szCs w:val="24"/>
        </w:rPr>
        <w:t>in Davacıların anayola direkt çıkışlarını sağlayacak servis yolu yapmadığını</w:t>
      </w:r>
      <w:r w:rsidR="00C02D47">
        <w:rPr>
          <w:rFonts w:ascii="Courier New" w:hAnsi="Courier New" w:cs="Courier New"/>
          <w:sz w:val="24"/>
          <w:szCs w:val="24"/>
        </w:rPr>
        <w:t>,</w:t>
      </w:r>
      <w:r>
        <w:rPr>
          <w:rFonts w:ascii="Courier New" w:hAnsi="Courier New" w:cs="Courier New"/>
          <w:sz w:val="24"/>
          <w:szCs w:val="24"/>
        </w:rPr>
        <w:t xml:space="preserve"> servis yolu olmaksızın anayola çıkışın mümkün olmamasının Davacılar aleyhine olduğunu,</w:t>
      </w:r>
      <w:r w:rsidR="00C02D47">
        <w:rPr>
          <w:rFonts w:ascii="Courier New" w:hAnsi="Courier New" w:cs="Courier New"/>
          <w:sz w:val="24"/>
          <w:szCs w:val="24"/>
        </w:rPr>
        <w:t xml:space="preserve"> bunun</w:t>
      </w:r>
      <w:r>
        <w:rPr>
          <w:rFonts w:ascii="Courier New" w:hAnsi="Courier New" w:cs="Courier New"/>
          <w:sz w:val="24"/>
          <w:szCs w:val="24"/>
        </w:rPr>
        <w:t xml:space="preserve"> Davacıların gayrimenkullerini makul şekilde kullanmalarına veya ondan yararlanmalarına müdahale teşkil ettiğini </w:t>
      </w:r>
      <w:proofErr w:type="gramStart"/>
      <w:r>
        <w:rPr>
          <w:rFonts w:ascii="Courier New" w:hAnsi="Courier New" w:cs="Courier New"/>
          <w:sz w:val="24"/>
          <w:szCs w:val="24"/>
        </w:rPr>
        <w:t xml:space="preserve">belirleyerek </w:t>
      </w:r>
      <w:r w:rsidR="009C768A">
        <w:rPr>
          <w:rFonts w:ascii="Courier New" w:hAnsi="Courier New" w:cs="Courier New"/>
          <w:sz w:val="24"/>
          <w:szCs w:val="24"/>
        </w:rPr>
        <w:t xml:space="preserve"> </w:t>
      </w:r>
      <w:r>
        <w:rPr>
          <w:rFonts w:ascii="Courier New" w:hAnsi="Courier New" w:cs="Courier New"/>
          <w:sz w:val="24"/>
          <w:szCs w:val="24"/>
        </w:rPr>
        <w:t>rahatsızlık</w:t>
      </w:r>
      <w:proofErr w:type="gramEnd"/>
      <w:r>
        <w:rPr>
          <w:rFonts w:ascii="Courier New" w:hAnsi="Courier New" w:cs="Courier New"/>
          <w:sz w:val="24"/>
          <w:szCs w:val="24"/>
        </w:rPr>
        <w:t xml:space="preserve"> </w:t>
      </w:r>
      <w:r w:rsidR="00C02D47">
        <w:rPr>
          <w:rFonts w:ascii="Courier New" w:hAnsi="Courier New" w:cs="Courier New"/>
          <w:sz w:val="24"/>
          <w:szCs w:val="24"/>
        </w:rPr>
        <w:t xml:space="preserve">haksız fiilin </w:t>
      </w:r>
      <w:r w:rsidR="00760F63">
        <w:rPr>
          <w:rFonts w:ascii="Courier New" w:hAnsi="Courier New" w:cs="Courier New"/>
          <w:sz w:val="24"/>
          <w:szCs w:val="24"/>
        </w:rPr>
        <w:t>oluşt</w:t>
      </w:r>
      <w:r w:rsidR="009C768A">
        <w:rPr>
          <w:rFonts w:ascii="Courier New" w:hAnsi="Courier New" w:cs="Courier New"/>
          <w:sz w:val="24"/>
          <w:szCs w:val="24"/>
        </w:rPr>
        <w:t xml:space="preserve">uğuna bulgu yaptı. </w:t>
      </w:r>
      <w:r>
        <w:rPr>
          <w:rFonts w:ascii="Courier New" w:hAnsi="Courier New" w:cs="Courier New"/>
          <w:sz w:val="24"/>
          <w:szCs w:val="24"/>
        </w:rPr>
        <w:t xml:space="preserve">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 Davalı No.1</w:t>
      </w:r>
      <w:r w:rsidR="003C4251">
        <w:rPr>
          <w:rFonts w:ascii="Courier New" w:hAnsi="Courier New" w:cs="Courier New"/>
          <w:sz w:val="24"/>
          <w:szCs w:val="24"/>
        </w:rPr>
        <w:t>’</w:t>
      </w:r>
      <w:r>
        <w:rPr>
          <w:rFonts w:ascii="Courier New" w:hAnsi="Courier New" w:cs="Courier New"/>
          <w:sz w:val="24"/>
          <w:szCs w:val="24"/>
        </w:rPr>
        <w:t>in</w:t>
      </w:r>
      <w:r w:rsidR="003F24A1">
        <w:rPr>
          <w:rFonts w:ascii="Courier New" w:hAnsi="Courier New" w:cs="Courier New"/>
          <w:sz w:val="24"/>
          <w:szCs w:val="24"/>
        </w:rPr>
        <w:t>,</w:t>
      </w:r>
      <w:r>
        <w:rPr>
          <w:rFonts w:ascii="Courier New" w:hAnsi="Courier New" w:cs="Courier New"/>
          <w:sz w:val="24"/>
          <w:szCs w:val="24"/>
        </w:rPr>
        <w:t xml:space="preserve"> Davacıların taşınmazın</w:t>
      </w:r>
      <w:r w:rsidR="003F24A1">
        <w:rPr>
          <w:rFonts w:ascii="Courier New" w:hAnsi="Courier New" w:cs="Courier New"/>
          <w:sz w:val="24"/>
          <w:szCs w:val="24"/>
        </w:rPr>
        <w:t>dan</w:t>
      </w:r>
      <w:r>
        <w:rPr>
          <w:rFonts w:ascii="Courier New" w:hAnsi="Courier New" w:cs="Courier New"/>
          <w:sz w:val="24"/>
          <w:szCs w:val="24"/>
        </w:rPr>
        <w:t xml:space="preserve"> anayola direkt çıkışı sağlayacak bir servis yolu yapmaması nedeniyle Davacılara rahatsızlık verdiğine, her ne </w:t>
      </w:r>
      <w:proofErr w:type="gramStart"/>
      <w:r>
        <w:rPr>
          <w:rFonts w:ascii="Courier New" w:hAnsi="Courier New" w:cs="Courier New"/>
          <w:sz w:val="24"/>
          <w:szCs w:val="24"/>
        </w:rPr>
        <w:t>kadar  Davacılar</w:t>
      </w:r>
      <w:proofErr w:type="gramEnd"/>
      <w:r>
        <w:rPr>
          <w:rFonts w:ascii="Courier New" w:hAnsi="Courier New" w:cs="Courier New"/>
          <w:sz w:val="24"/>
          <w:szCs w:val="24"/>
        </w:rPr>
        <w:t xml:space="preserve"> konu gayrimenkuller içerisinde ikamet etmeseler de </w:t>
      </w:r>
      <w:r w:rsidR="003F24A1">
        <w:rPr>
          <w:rFonts w:ascii="Courier New" w:hAnsi="Courier New" w:cs="Courier New"/>
          <w:sz w:val="24"/>
          <w:szCs w:val="24"/>
        </w:rPr>
        <w:t xml:space="preserve">bunlar </w:t>
      </w:r>
      <w:r>
        <w:rPr>
          <w:rFonts w:ascii="Courier New" w:hAnsi="Courier New" w:cs="Courier New"/>
          <w:sz w:val="24"/>
          <w:szCs w:val="24"/>
        </w:rPr>
        <w:t>üzerindeki mülkiyet hakları dikkate alındığında</w:t>
      </w:r>
      <w:r w:rsidR="003F24A1">
        <w:rPr>
          <w:rFonts w:ascii="Courier New" w:hAnsi="Courier New" w:cs="Courier New"/>
          <w:sz w:val="24"/>
          <w:szCs w:val="24"/>
        </w:rPr>
        <w:t>,</w:t>
      </w:r>
      <w:r>
        <w:rPr>
          <w:rFonts w:ascii="Courier New" w:hAnsi="Courier New" w:cs="Courier New"/>
          <w:sz w:val="24"/>
          <w:szCs w:val="24"/>
        </w:rPr>
        <w:t xml:space="preserve"> Davalı No.1</w:t>
      </w:r>
      <w:r w:rsidR="003C4251">
        <w:rPr>
          <w:rFonts w:ascii="Courier New" w:hAnsi="Courier New" w:cs="Courier New"/>
          <w:sz w:val="24"/>
          <w:szCs w:val="24"/>
        </w:rPr>
        <w:t>’</w:t>
      </w:r>
      <w:r>
        <w:rPr>
          <w:rFonts w:ascii="Courier New" w:hAnsi="Courier New" w:cs="Courier New"/>
          <w:sz w:val="24"/>
          <w:szCs w:val="24"/>
        </w:rPr>
        <w:t>in Davacılara 50.000 TL genel zarar ziyan ödenmesi</w:t>
      </w:r>
      <w:r w:rsidR="003F24A1">
        <w:rPr>
          <w:rFonts w:ascii="Courier New" w:hAnsi="Courier New" w:cs="Courier New"/>
          <w:sz w:val="24"/>
          <w:szCs w:val="24"/>
        </w:rPr>
        <w:t xml:space="preserve"> gerektiğine</w:t>
      </w:r>
      <w:r>
        <w:rPr>
          <w:rFonts w:ascii="Courier New" w:hAnsi="Courier New" w:cs="Courier New"/>
          <w:sz w:val="24"/>
          <w:szCs w:val="24"/>
        </w:rPr>
        <w:t xml:space="preserve"> emir verdi.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Mahkemenin</w:t>
      </w:r>
      <w:r w:rsidR="003F24A1">
        <w:rPr>
          <w:rFonts w:ascii="Courier New" w:hAnsi="Courier New" w:cs="Courier New"/>
          <w:sz w:val="24"/>
          <w:szCs w:val="24"/>
        </w:rPr>
        <w:t>,</w:t>
      </w:r>
      <w:r>
        <w:rPr>
          <w:rFonts w:ascii="Courier New" w:hAnsi="Courier New" w:cs="Courier New"/>
          <w:sz w:val="24"/>
          <w:szCs w:val="24"/>
        </w:rPr>
        <w:t xml:space="preserve"> Davalı No.1 tarafından inşa edilen perde duvar nedeniyle Davacıların </w:t>
      </w:r>
      <w:r w:rsidR="003F24A1">
        <w:rPr>
          <w:rFonts w:ascii="Courier New" w:hAnsi="Courier New" w:cs="Courier New"/>
          <w:sz w:val="24"/>
          <w:szCs w:val="24"/>
        </w:rPr>
        <w:t xml:space="preserve">taşınmazlarından </w:t>
      </w:r>
      <w:r>
        <w:rPr>
          <w:rFonts w:ascii="Courier New" w:hAnsi="Courier New" w:cs="Courier New"/>
          <w:sz w:val="24"/>
          <w:szCs w:val="24"/>
        </w:rPr>
        <w:t>anayola direkt çıkışlarını</w:t>
      </w:r>
      <w:r w:rsidR="009C768A">
        <w:rPr>
          <w:rFonts w:ascii="Courier New" w:hAnsi="Courier New" w:cs="Courier New"/>
          <w:sz w:val="24"/>
          <w:szCs w:val="24"/>
        </w:rPr>
        <w:t>n engellendiği, anayola çıkışı</w:t>
      </w:r>
      <w:r>
        <w:rPr>
          <w:rFonts w:ascii="Courier New" w:hAnsi="Courier New" w:cs="Courier New"/>
          <w:sz w:val="24"/>
          <w:szCs w:val="24"/>
        </w:rPr>
        <w:t xml:space="preserve"> sağlayacak </w:t>
      </w:r>
      <w:r w:rsidR="009C768A">
        <w:rPr>
          <w:rFonts w:ascii="Courier New" w:hAnsi="Courier New" w:cs="Courier New"/>
          <w:sz w:val="24"/>
          <w:szCs w:val="24"/>
        </w:rPr>
        <w:t>servis</w:t>
      </w:r>
      <w:r>
        <w:rPr>
          <w:rFonts w:ascii="Courier New" w:hAnsi="Courier New" w:cs="Courier New"/>
          <w:sz w:val="24"/>
          <w:szCs w:val="24"/>
        </w:rPr>
        <w:t xml:space="preserve"> yolunun yapılmadığı ve Davalı No.1</w:t>
      </w:r>
      <w:r w:rsidR="003C4251">
        <w:rPr>
          <w:rFonts w:ascii="Courier New" w:hAnsi="Courier New" w:cs="Courier New"/>
          <w:sz w:val="24"/>
          <w:szCs w:val="24"/>
        </w:rPr>
        <w:t>’</w:t>
      </w:r>
      <w:r>
        <w:rPr>
          <w:rFonts w:ascii="Courier New" w:hAnsi="Courier New" w:cs="Courier New"/>
          <w:sz w:val="24"/>
          <w:szCs w:val="24"/>
        </w:rPr>
        <w:t xml:space="preserve">in bu </w:t>
      </w:r>
      <w:r w:rsidRPr="000133CE">
        <w:rPr>
          <w:rFonts w:ascii="Courier New" w:hAnsi="Courier New" w:cs="Courier New"/>
          <w:sz w:val="24"/>
          <w:szCs w:val="24"/>
        </w:rPr>
        <w:t>eylemleri</w:t>
      </w:r>
      <w:r w:rsidR="003F24A1">
        <w:rPr>
          <w:rFonts w:ascii="Courier New" w:hAnsi="Courier New" w:cs="Courier New"/>
          <w:sz w:val="24"/>
          <w:szCs w:val="24"/>
        </w:rPr>
        <w:t xml:space="preserve">nin </w:t>
      </w:r>
      <w:r>
        <w:rPr>
          <w:rFonts w:ascii="Courier New" w:hAnsi="Courier New" w:cs="Courier New"/>
          <w:sz w:val="24"/>
          <w:szCs w:val="24"/>
        </w:rPr>
        <w:t>bir rahatsızlık teşkil ettiği bulguları istinaf konusu değildir. Bu durumda</w:t>
      </w:r>
      <w:r w:rsidR="003F24A1">
        <w:rPr>
          <w:rFonts w:ascii="Courier New" w:hAnsi="Courier New" w:cs="Courier New"/>
          <w:sz w:val="24"/>
          <w:szCs w:val="24"/>
        </w:rPr>
        <w:t>,</w:t>
      </w:r>
      <w:r>
        <w:rPr>
          <w:rFonts w:ascii="Courier New" w:hAnsi="Courier New" w:cs="Courier New"/>
          <w:sz w:val="24"/>
          <w:szCs w:val="24"/>
        </w:rPr>
        <w:t xml:space="preserve"> Davalı No.1</w:t>
      </w:r>
      <w:r w:rsidR="003C4251">
        <w:rPr>
          <w:rFonts w:ascii="Courier New" w:hAnsi="Courier New" w:cs="Courier New"/>
          <w:sz w:val="24"/>
          <w:szCs w:val="24"/>
        </w:rPr>
        <w:t>’</w:t>
      </w:r>
      <w:r>
        <w:rPr>
          <w:rFonts w:ascii="Courier New" w:hAnsi="Courier New" w:cs="Courier New"/>
          <w:sz w:val="24"/>
          <w:szCs w:val="24"/>
        </w:rPr>
        <w:t>in konu yerde yaptığı perde duvar ve yol güzerg</w:t>
      </w:r>
      <w:r w:rsidR="003F24A1">
        <w:rPr>
          <w:rFonts w:ascii="Courier New" w:hAnsi="Courier New" w:cs="Courier New"/>
          <w:sz w:val="24"/>
          <w:szCs w:val="24"/>
        </w:rPr>
        <w:t>â</w:t>
      </w:r>
      <w:r>
        <w:rPr>
          <w:rFonts w:ascii="Courier New" w:hAnsi="Courier New" w:cs="Courier New"/>
          <w:sz w:val="24"/>
          <w:szCs w:val="24"/>
        </w:rPr>
        <w:t xml:space="preserve">hının değiştirilmesini içeren eylemleri neticesinde Davacıların yola çıkışlarının engellendiğini doğru kabul ederek meseleyi bu esastan inceleyeceğiz.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sidRPr="008207A5">
        <w:rPr>
          <w:rFonts w:ascii="Courier New" w:hAnsi="Courier New" w:cs="Courier New"/>
          <w:sz w:val="24"/>
          <w:szCs w:val="24"/>
        </w:rPr>
        <w:t xml:space="preserve">Alt Mahkeme huzuruna sunulan </w:t>
      </w:r>
      <w:r w:rsidR="007843BB">
        <w:rPr>
          <w:rFonts w:ascii="Courier New" w:hAnsi="Courier New" w:cs="Courier New"/>
          <w:sz w:val="24"/>
          <w:szCs w:val="24"/>
        </w:rPr>
        <w:t>şahadet</w:t>
      </w:r>
      <w:r w:rsidR="009C768A">
        <w:rPr>
          <w:rFonts w:ascii="Courier New" w:hAnsi="Courier New" w:cs="Courier New"/>
          <w:sz w:val="24"/>
          <w:szCs w:val="24"/>
        </w:rPr>
        <w:t xml:space="preserve"> v</w:t>
      </w:r>
      <w:r w:rsidR="007843BB">
        <w:rPr>
          <w:rFonts w:ascii="Courier New" w:hAnsi="Courier New" w:cs="Courier New"/>
          <w:sz w:val="24"/>
          <w:szCs w:val="24"/>
        </w:rPr>
        <w:t xml:space="preserve">e </w:t>
      </w:r>
      <w:r w:rsidRPr="008207A5">
        <w:rPr>
          <w:rFonts w:ascii="Courier New" w:hAnsi="Courier New" w:cs="Courier New"/>
          <w:sz w:val="24"/>
          <w:szCs w:val="24"/>
        </w:rPr>
        <w:t xml:space="preserve">emarelerden </w:t>
      </w:r>
      <w:r>
        <w:rPr>
          <w:rFonts w:ascii="Courier New" w:hAnsi="Courier New" w:cs="Courier New"/>
          <w:sz w:val="24"/>
          <w:szCs w:val="24"/>
        </w:rPr>
        <w:t xml:space="preserve">görülebileceği </w:t>
      </w:r>
      <w:r w:rsidR="003F24A1">
        <w:rPr>
          <w:rFonts w:ascii="Courier New" w:hAnsi="Courier New" w:cs="Courier New"/>
          <w:sz w:val="24"/>
          <w:szCs w:val="24"/>
        </w:rPr>
        <w:t>keza</w:t>
      </w:r>
      <w:r>
        <w:rPr>
          <w:rFonts w:ascii="Courier New" w:hAnsi="Courier New" w:cs="Courier New"/>
          <w:sz w:val="24"/>
          <w:szCs w:val="24"/>
        </w:rPr>
        <w:t xml:space="preserve"> ihtilafsız olduğu üzere</w:t>
      </w:r>
      <w:r w:rsidR="003F24A1">
        <w:rPr>
          <w:rFonts w:ascii="Courier New" w:hAnsi="Courier New" w:cs="Courier New"/>
          <w:sz w:val="24"/>
          <w:szCs w:val="24"/>
        </w:rPr>
        <w:t>,</w:t>
      </w:r>
      <w:r>
        <w:rPr>
          <w:rFonts w:ascii="Courier New" w:hAnsi="Courier New" w:cs="Courier New"/>
          <w:sz w:val="24"/>
          <w:szCs w:val="24"/>
        </w:rPr>
        <w:t xml:space="preserve"> </w:t>
      </w:r>
      <w:r w:rsidR="007843BB">
        <w:rPr>
          <w:rFonts w:ascii="Courier New" w:hAnsi="Courier New" w:cs="Courier New"/>
          <w:sz w:val="24"/>
          <w:szCs w:val="24"/>
        </w:rPr>
        <w:t xml:space="preserve">Davalı </w:t>
      </w:r>
      <w:r w:rsidR="003C4251">
        <w:rPr>
          <w:rFonts w:ascii="Courier New" w:hAnsi="Courier New" w:cs="Courier New"/>
          <w:sz w:val="24"/>
          <w:szCs w:val="24"/>
        </w:rPr>
        <w:t xml:space="preserve">No.1 herhangi bir karar </w:t>
      </w:r>
      <w:r w:rsidR="009C768A">
        <w:rPr>
          <w:rFonts w:ascii="Courier New" w:hAnsi="Courier New" w:cs="Courier New"/>
          <w:sz w:val="24"/>
          <w:szCs w:val="24"/>
        </w:rPr>
        <w:t>almadan</w:t>
      </w:r>
      <w:r w:rsidR="003C4251">
        <w:rPr>
          <w:rFonts w:ascii="Courier New" w:hAnsi="Courier New" w:cs="Courier New"/>
          <w:sz w:val="24"/>
          <w:szCs w:val="24"/>
        </w:rPr>
        <w:t xml:space="preserve"> ve izinsiz olarak </w:t>
      </w:r>
      <w:r w:rsidR="007843BB">
        <w:rPr>
          <w:rFonts w:ascii="Courier New" w:hAnsi="Courier New" w:cs="Courier New"/>
          <w:sz w:val="24"/>
          <w:szCs w:val="24"/>
        </w:rPr>
        <w:t xml:space="preserve">13.4.2018’de </w:t>
      </w:r>
      <w:r w:rsidR="003F24A1">
        <w:rPr>
          <w:rFonts w:ascii="Courier New" w:hAnsi="Courier New" w:cs="Courier New"/>
          <w:sz w:val="24"/>
          <w:szCs w:val="24"/>
        </w:rPr>
        <w:t xml:space="preserve">dava konusu haksız fiillere </w:t>
      </w:r>
      <w:r w:rsidR="00AB33A4">
        <w:rPr>
          <w:rFonts w:ascii="Courier New" w:hAnsi="Courier New" w:cs="Courier New"/>
          <w:sz w:val="24"/>
          <w:szCs w:val="24"/>
        </w:rPr>
        <w:t xml:space="preserve">temel </w:t>
      </w:r>
      <w:r w:rsidR="003F24A1">
        <w:rPr>
          <w:rFonts w:ascii="Courier New" w:hAnsi="Courier New" w:cs="Courier New"/>
          <w:sz w:val="24"/>
          <w:szCs w:val="24"/>
        </w:rPr>
        <w:t xml:space="preserve">oluşturan </w:t>
      </w:r>
      <w:r w:rsidR="007843BB">
        <w:rPr>
          <w:rFonts w:ascii="Courier New" w:hAnsi="Courier New" w:cs="Courier New"/>
          <w:sz w:val="24"/>
          <w:szCs w:val="24"/>
        </w:rPr>
        <w:t>projeyi uygulamaya başladı</w:t>
      </w:r>
      <w:r w:rsidR="009C768A">
        <w:rPr>
          <w:rFonts w:ascii="Courier New" w:hAnsi="Courier New" w:cs="Courier New"/>
          <w:sz w:val="24"/>
          <w:szCs w:val="24"/>
        </w:rPr>
        <w:t xml:space="preserve">. </w:t>
      </w:r>
      <w:r>
        <w:rPr>
          <w:rFonts w:ascii="Courier New" w:hAnsi="Courier New" w:cs="Courier New"/>
          <w:sz w:val="24"/>
          <w:szCs w:val="24"/>
        </w:rPr>
        <w:t>Davalı No.1</w:t>
      </w:r>
      <w:r w:rsidR="003C4251">
        <w:rPr>
          <w:rFonts w:ascii="Courier New" w:hAnsi="Courier New" w:cs="Courier New"/>
          <w:sz w:val="24"/>
          <w:szCs w:val="24"/>
        </w:rPr>
        <w:t>’</w:t>
      </w:r>
      <w:r>
        <w:rPr>
          <w:rFonts w:ascii="Courier New" w:hAnsi="Courier New" w:cs="Courier New"/>
          <w:sz w:val="24"/>
          <w:szCs w:val="24"/>
        </w:rPr>
        <w:t xml:space="preserve">in belediye meclisi tarafından </w:t>
      </w:r>
      <w:r w:rsidR="009C768A" w:rsidRPr="009C768A">
        <w:rPr>
          <w:rFonts w:ascii="Courier New" w:hAnsi="Courier New" w:cs="Courier New"/>
          <w:sz w:val="24"/>
          <w:szCs w:val="24"/>
        </w:rPr>
        <w:t xml:space="preserve">16.1.2019 tarihinde </w:t>
      </w:r>
      <w:r>
        <w:rPr>
          <w:rFonts w:ascii="Courier New" w:hAnsi="Courier New" w:cs="Courier New"/>
          <w:sz w:val="24"/>
          <w:szCs w:val="24"/>
        </w:rPr>
        <w:t>Davacılara ait arazilerin anayola çıkış hakları değiştirilerek anayola çıkış yolu iptal edil</w:t>
      </w:r>
      <w:r w:rsidR="009C768A">
        <w:rPr>
          <w:rFonts w:ascii="Courier New" w:hAnsi="Courier New" w:cs="Courier New"/>
          <w:sz w:val="24"/>
          <w:szCs w:val="24"/>
        </w:rPr>
        <w:t>di ve</w:t>
      </w:r>
      <w:r>
        <w:rPr>
          <w:rFonts w:ascii="Courier New" w:hAnsi="Courier New" w:cs="Courier New"/>
          <w:sz w:val="24"/>
          <w:szCs w:val="24"/>
        </w:rPr>
        <w:t xml:space="preserve"> servis yolu</w:t>
      </w:r>
      <w:r w:rsidR="009C768A">
        <w:rPr>
          <w:rFonts w:ascii="Courier New" w:hAnsi="Courier New" w:cs="Courier New"/>
          <w:sz w:val="24"/>
          <w:szCs w:val="24"/>
        </w:rPr>
        <w:t xml:space="preserve"> ile </w:t>
      </w:r>
      <w:r>
        <w:rPr>
          <w:rFonts w:ascii="Courier New" w:hAnsi="Courier New" w:cs="Courier New"/>
          <w:sz w:val="24"/>
          <w:szCs w:val="24"/>
        </w:rPr>
        <w:t>anayola çıkışlarının sağlanmasına yönelik bir karar alındı. Alt Mahkeme bu kararı dikkate alarak Davacıların</w:t>
      </w:r>
      <w:r w:rsidRPr="008207A5">
        <w:rPr>
          <w:rFonts w:ascii="Courier New" w:hAnsi="Courier New" w:cs="Courier New"/>
          <w:sz w:val="24"/>
          <w:szCs w:val="24"/>
        </w:rPr>
        <w:t xml:space="preserve"> </w:t>
      </w:r>
      <w:r>
        <w:rPr>
          <w:rFonts w:ascii="Courier New" w:hAnsi="Courier New" w:cs="Courier New"/>
          <w:sz w:val="24"/>
          <w:szCs w:val="24"/>
        </w:rPr>
        <w:t>ana</w:t>
      </w:r>
      <w:r w:rsidRPr="008207A5">
        <w:rPr>
          <w:rFonts w:ascii="Courier New" w:hAnsi="Courier New" w:cs="Courier New"/>
          <w:sz w:val="24"/>
          <w:szCs w:val="24"/>
        </w:rPr>
        <w:t xml:space="preserve">yola çıkışına engel yaratan rahatsızlığın </w:t>
      </w:r>
      <w:r>
        <w:rPr>
          <w:rFonts w:ascii="Courier New" w:hAnsi="Courier New" w:cs="Courier New"/>
          <w:sz w:val="24"/>
          <w:szCs w:val="24"/>
        </w:rPr>
        <w:t>ileride yapılacak bir yol projesi ile ortadan kalkacağına bulgu yaparak</w:t>
      </w:r>
      <w:r w:rsidR="003F24A1">
        <w:rPr>
          <w:rFonts w:ascii="Courier New" w:hAnsi="Courier New" w:cs="Courier New"/>
          <w:sz w:val="24"/>
          <w:szCs w:val="24"/>
        </w:rPr>
        <w:t>,</w:t>
      </w:r>
      <w:r>
        <w:rPr>
          <w:rFonts w:ascii="Courier New" w:hAnsi="Courier New" w:cs="Courier New"/>
          <w:sz w:val="24"/>
          <w:szCs w:val="24"/>
        </w:rPr>
        <w:t xml:space="preserve"> rahatsızlığın kaldırılmasına emir verilmesine ilişkin talepleri reddetti.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rahatsızlığın kaldırılıp kaldırılmadığı hususunda istinaf duruşmasında taraflarca </w:t>
      </w:r>
      <w:r w:rsidR="003F24A1">
        <w:rPr>
          <w:rFonts w:ascii="Courier New" w:hAnsi="Courier New" w:cs="Courier New"/>
          <w:sz w:val="24"/>
          <w:szCs w:val="24"/>
        </w:rPr>
        <w:t xml:space="preserve">birbirine </w:t>
      </w:r>
      <w:r>
        <w:rPr>
          <w:rFonts w:ascii="Courier New" w:hAnsi="Courier New" w:cs="Courier New"/>
          <w:sz w:val="24"/>
          <w:szCs w:val="24"/>
        </w:rPr>
        <w:t>zıt iddialar ileri sürül</w:t>
      </w:r>
      <w:r w:rsidR="00AE017A">
        <w:rPr>
          <w:rFonts w:ascii="Courier New" w:hAnsi="Courier New" w:cs="Courier New"/>
          <w:sz w:val="24"/>
          <w:szCs w:val="24"/>
        </w:rPr>
        <w:t xml:space="preserve">dü. </w:t>
      </w:r>
      <w:r>
        <w:rPr>
          <w:rFonts w:ascii="Courier New" w:hAnsi="Courier New" w:cs="Courier New"/>
          <w:sz w:val="24"/>
          <w:szCs w:val="24"/>
        </w:rPr>
        <w:t xml:space="preserve">Davacılar </w:t>
      </w:r>
      <w:r w:rsidR="00AE017A">
        <w:rPr>
          <w:rFonts w:ascii="Courier New" w:hAnsi="Courier New" w:cs="Courier New"/>
          <w:sz w:val="24"/>
          <w:szCs w:val="24"/>
        </w:rPr>
        <w:t xml:space="preserve">bu rahatsızlığın </w:t>
      </w:r>
      <w:r>
        <w:rPr>
          <w:rFonts w:ascii="Courier New" w:hAnsi="Courier New" w:cs="Courier New"/>
          <w:sz w:val="24"/>
          <w:szCs w:val="24"/>
        </w:rPr>
        <w:t xml:space="preserve">kaldırılmadığını, Davalı No.1 ise </w:t>
      </w:r>
      <w:r w:rsidR="003F24A1">
        <w:rPr>
          <w:rFonts w:ascii="Courier New" w:hAnsi="Courier New" w:cs="Courier New"/>
          <w:sz w:val="24"/>
          <w:szCs w:val="24"/>
        </w:rPr>
        <w:t>i</w:t>
      </w:r>
      <w:r w:rsidRPr="007A5AC5">
        <w:rPr>
          <w:rFonts w:ascii="Courier New" w:hAnsi="Courier New" w:cs="Courier New"/>
          <w:sz w:val="24"/>
          <w:szCs w:val="24"/>
        </w:rPr>
        <w:t>stinafın di</w:t>
      </w:r>
      <w:r w:rsidR="00AE017A">
        <w:rPr>
          <w:rFonts w:ascii="Courier New" w:hAnsi="Courier New" w:cs="Courier New"/>
          <w:sz w:val="24"/>
          <w:szCs w:val="24"/>
        </w:rPr>
        <w:t xml:space="preserve">nlendiği tarihte kaldırıldığını, </w:t>
      </w:r>
      <w:r>
        <w:rPr>
          <w:rFonts w:ascii="Courier New" w:hAnsi="Courier New" w:cs="Courier New"/>
          <w:sz w:val="24"/>
          <w:szCs w:val="24"/>
        </w:rPr>
        <w:t>servis yolunun yapıldığı</w:t>
      </w:r>
      <w:r w:rsidR="00AE017A">
        <w:rPr>
          <w:rFonts w:ascii="Courier New" w:hAnsi="Courier New" w:cs="Courier New"/>
          <w:sz w:val="24"/>
          <w:szCs w:val="24"/>
        </w:rPr>
        <w:t>nı</w:t>
      </w:r>
      <w:r>
        <w:rPr>
          <w:rFonts w:ascii="Courier New" w:hAnsi="Courier New" w:cs="Courier New"/>
          <w:sz w:val="24"/>
          <w:szCs w:val="24"/>
        </w:rPr>
        <w:t xml:space="preserve"> ve anayola çıkış hakkının sağlandığı</w:t>
      </w:r>
      <w:r w:rsidR="003F24A1">
        <w:rPr>
          <w:rFonts w:ascii="Courier New" w:hAnsi="Courier New" w:cs="Courier New"/>
          <w:sz w:val="24"/>
          <w:szCs w:val="24"/>
        </w:rPr>
        <w:t>nı</w:t>
      </w:r>
      <w:r>
        <w:rPr>
          <w:rFonts w:ascii="Courier New" w:hAnsi="Courier New" w:cs="Courier New"/>
          <w:sz w:val="24"/>
          <w:szCs w:val="24"/>
        </w:rPr>
        <w:t xml:space="preserve"> iddia etti. </w:t>
      </w:r>
    </w:p>
    <w:p w:rsidR="00EC7E85" w:rsidRDefault="00EC7E85" w:rsidP="00FF4ADF">
      <w:pPr>
        <w:spacing w:after="0" w:line="360" w:lineRule="auto"/>
        <w:ind w:firstLine="720"/>
        <w:rPr>
          <w:rFonts w:ascii="Courier New" w:hAnsi="Courier New" w:cs="Courier New"/>
          <w:sz w:val="24"/>
          <w:szCs w:val="24"/>
        </w:rPr>
      </w:pPr>
    </w:p>
    <w:p w:rsidR="00012698"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Bilindiği üzere</w:t>
      </w:r>
      <w:r w:rsidR="003F24A1">
        <w:rPr>
          <w:rFonts w:ascii="Courier New" w:hAnsi="Courier New" w:cs="Courier New"/>
          <w:sz w:val="24"/>
          <w:szCs w:val="24"/>
        </w:rPr>
        <w:t>,</w:t>
      </w:r>
      <w:r>
        <w:rPr>
          <w:rFonts w:ascii="Courier New" w:hAnsi="Courier New" w:cs="Courier New"/>
          <w:sz w:val="24"/>
          <w:szCs w:val="24"/>
        </w:rPr>
        <w:t xml:space="preserve"> istinaf duruşmasında Yargıtay</w:t>
      </w:r>
      <w:r w:rsidR="003F24A1">
        <w:rPr>
          <w:rFonts w:ascii="Courier New" w:hAnsi="Courier New" w:cs="Courier New"/>
          <w:sz w:val="24"/>
          <w:szCs w:val="24"/>
        </w:rPr>
        <w:t>,</w:t>
      </w:r>
      <w:r>
        <w:rPr>
          <w:rFonts w:ascii="Courier New" w:hAnsi="Courier New" w:cs="Courier New"/>
          <w:sz w:val="24"/>
          <w:szCs w:val="24"/>
        </w:rPr>
        <w:t xml:space="preserve"> Alt Mahkemede sunulan olgularla </w:t>
      </w:r>
      <w:r w:rsidR="00143776">
        <w:rPr>
          <w:rFonts w:ascii="Courier New" w:hAnsi="Courier New" w:cs="Courier New"/>
          <w:sz w:val="24"/>
          <w:szCs w:val="24"/>
        </w:rPr>
        <w:t xml:space="preserve">sınırlı bir </w:t>
      </w:r>
      <w:r>
        <w:rPr>
          <w:rFonts w:ascii="Courier New" w:hAnsi="Courier New" w:cs="Courier New"/>
          <w:sz w:val="24"/>
          <w:szCs w:val="24"/>
        </w:rPr>
        <w:t xml:space="preserve">inceleme yapmaktadır. </w:t>
      </w:r>
      <w:r w:rsidR="00012698" w:rsidRPr="00012698">
        <w:rPr>
          <w:rFonts w:ascii="Courier New" w:hAnsi="Courier New" w:cs="Courier New"/>
          <w:sz w:val="24"/>
          <w:szCs w:val="24"/>
        </w:rPr>
        <w:t>Alt Mahkeme huzurundaki olgulara bakıldığında</w:t>
      </w:r>
      <w:r w:rsidR="003F24A1">
        <w:rPr>
          <w:rFonts w:ascii="Courier New" w:hAnsi="Courier New" w:cs="Courier New"/>
          <w:sz w:val="24"/>
          <w:szCs w:val="24"/>
        </w:rPr>
        <w:t>,</w:t>
      </w:r>
      <w:r w:rsidR="00012698" w:rsidRPr="00012698">
        <w:rPr>
          <w:rFonts w:ascii="Courier New" w:hAnsi="Courier New" w:cs="Courier New"/>
          <w:sz w:val="24"/>
          <w:szCs w:val="24"/>
        </w:rPr>
        <w:t xml:space="preserve"> </w:t>
      </w:r>
      <w:r w:rsidR="00012698">
        <w:rPr>
          <w:rFonts w:ascii="Courier New" w:hAnsi="Courier New" w:cs="Courier New"/>
          <w:sz w:val="24"/>
          <w:szCs w:val="24"/>
        </w:rPr>
        <w:t xml:space="preserve">Alt Mahkemenin </w:t>
      </w:r>
      <w:r w:rsidR="00012698" w:rsidRPr="00012698">
        <w:rPr>
          <w:rFonts w:ascii="Courier New" w:hAnsi="Courier New" w:cs="Courier New"/>
          <w:sz w:val="24"/>
          <w:szCs w:val="24"/>
        </w:rPr>
        <w:t>karar tarihinde rahatsızlık teşkil eden anayola çıkışın engellenmesi</w:t>
      </w:r>
      <w:r w:rsidR="00012698">
        <w:rPr>
          <w:rFonts w:ascii="Courier New" w:hAnsi="Courier New" w:cs="Courier New"/>
          <w:sz w:val="24"/>
          <w:szCs w:val="24"/>
        </w:rPr>
        <w:t>nin</w:t>
      </w:r>
      <w:r w:rsidR="00012698" w:rsidRPr="00012698">
        <w:rPr>
          <w:rFonts w:ascii="Courier New" w:hAnsi="Courier New" w:cs="Courier New"/>
          <w:sz w:val="24"/>
          <w:szCs w:val="24"/>
        </w:rPr>
        <w:t xml:space="preserve"> kaldırılmadığı</w:t>
      </w:r>
      <w:r w:rsidR="009C768A">
        <w:rPr>
          <w:rFonts w:ascii="Courier New" w:hAnsi="Courier New" w:cs="Courier New"/>
          <w:sz w:val="24"/>
          <w:szCs w:val="24"/>
        </w:rPr>
        <w:t>, servis yolunun yapılmadığı</w:t>
      </w:r>
      <w:r w:rsidR="00012698" w:rsidRPr="00012698">
        <w:rPr>
          <w:rFonts w:ascii="Courier New" w:hAnsi="Courier New" w:cs="Courier New"/>
          <w:sz w:val="24"/>
          <w:szCs w:val="24"/>
        </w:rPr>
        <w:t xml:space="preserve"> ve </w:t>
      </w:r>
      <w:r w:rsidR="009C768A">
        <w:rPr>
          <w:rFonts w:ascii="Courier New" w:hAnsi="Courier New" w:cs="Courier New"/>
          <w:sz w:val="24"/>
          <w:szCs w:val="24"/>
        </w:rPr>
        <w:t xml:space="preserve">bu nedenle </w:t>
      </w:r>
      <w:r w:rsidR="00012698" w:rsidRPr="00012698">
        <w:rPr>
          <w:rFonts w:ascii="Courier New" w:hAnsi="Courier New" w:cs="Courier New"/>
          <w:sz w:val="24"/>
          <w:szCs w:val="24"/>
        </w:rPr>
        <w:t>rahatsızlığın devam ettiği sabittir.</w:t>
      </w:r>
      <w:r w:rsidR="00012698">
        <w:rPr>
          <w:rFonts w:ascii="Courier New" w:hAnsi="Courier New" w:cs="Courier New"/>
          <w:sz w:val="24"/>
          <w:szCs w:val="24"/>
        </w:rPr>
        <w:t xml:space="preserve"> </w:t>
      </w:r>
      <w:r w:rsidR="00353819">
        <w:rPr>
          <w:rFonts w:ascii="Courier New" w:hAnsi="Courier New" w:cs="Courier New"/>
          <w:sz w:val="24"/>
          <w:szCs w:val="24"/>
        </w:rPr>
        <w:t>Alt Mahkemede k</w:t>
      </w:r>
      <w:r>
        <w:rPr>
          <w:rFonts w:ascii="Courier New" w:hAnsi="Courier New" w:cs="Courier New"/>
          <w:sz w:val="24"/>
          <w:szCs w:val="24"/>
        </w:rPr>
        <w:t xml:space="preserve">ararın verildiği tarihte rahatsızlığın ortadan kaldırılmasını sağlayacağı ileri sürülen yol ise henüz yapılmış değildir. </w:t>
      </w:r>
    </w:p>
    <w:p w:rsidR="003C4251" w:rsidRDefault="003C4251"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 xml:space="preserve">Mevcut olgulara göre; Alt Mahkemenin Davacıların yola çıkışlarına men teşkil eden rahatsızlığın devam etmekte olduğu bulgusu istinaf konusu </w:t>
      </w:r>
      <w:r w:rsidR="009C768A">
        <w:rPr>
          <w:rFonts w:ascii="Courier New" w:hAnsi="Courier New" w:cs="Courier New"/>
          <w:sz w:val="24"/>
          <w:szCs w:val="24"/>
        </w:rPr>
        <w:t>olmadığı gibi</w:t>
      </w:r>
      <w:r>
        <w:rPr>
          <w:rFonts w:ascii="Courier New" w:hAnsi="Courier New" w:cs="Courier New"/>
          <w:sz w:val="24"/>
          <w:szCs w:val="24"/>
        </w:rPr>
        <w:t xml:space="preserve"> Alt Mahkemede bu rahatsızlığın sona erdiğine yönelik bir olgu ve emare </w:t>
      </w:r>
      <w:r w:rsidR="003F24A1">
        <w:rPr>
          <w:rFonts w:ascii="Courier New" w:hAnsi="Courier New" w:cs="Courier New"/>
          <w:sz w:val="24"/>
          <w:szCs w:val="24"/>
        </w:rPr>
        <w:t xml:space="preserve">de </w:t>
      </w:r>
      <w:r>
        <w:rPr>
          <w:rFonts w:ascii="Courier New" w:hAnsi="Courier New" w:cs="Courier New"/>
          <w:sz w:val="24"/>
          <w:szCs w:val="24"/>
        </w:rPr>
        <w:t xml:space="preserve">mevcut değildir.  </w:t>
      </w:r>
    </w:p>
    <w:p w:rsidR="00FF4ADF" w:rsidRPr="008207A5"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3F24A1">
        <w:rPr>
          <w:rFonts w:ascii="Courier New" w:hAnsi="Courier New" w:cs="Courier New"/>
          <w:sz w:val="24"/>
          <w:szCs w:val="24"/>
        </w:rPr>
        <w:t>,</w:t>
      </w:r>
      <w:r>
        <w:rPr>
          <w:rFonts w:ascii="Courier New" w:hAnsi="Courier New" w:cs="Courier New"/>
          <w:sz w:val="24"/>
          <w:szCs w:val="24"/>
        </w:rPr>
        <w:t xml:space="preserve"> Davacıların anayola çıkışlarının engellemesi sonucu oluşan bu rahatsızlı</w:t>
      </w:r>
      <w:r w:rsidR="003F24A1">
        <w:rPr>
          <w:rFonts w:ascii="Courier New" w:hAnsi="Courier New" w:cs="Courier New"/>
          <w:sz w:val="24"/>
          <w:szCs w:val="24"/>
        </w:rPr>
        <w:t>k</w:t>
      </w:r>
      <w:r>
        <w:rPr>
          <w:rFonts w:ascii="Courier New" w:hAnsi="Courier New" w:cs="Courier New"/>
          <w:sz w:val="24"/>
          <w:szCs w:val="24"/>
        </w:rPr>
        <w:t xml:space="preserve"> karar tarihinde devam </w:t>
      </w:r>
      <w:proofErr w:type="gramStart"/>
      <w:r>
        <w:rPr>
          <w:rFonts w:ascii="Courier New" w:hAnsi="Courier New" w:cs="Courier New"/>
          <w:sz w:val="24"/>
          <w:szCs w:val="24"/>
        </w:rPr>
        <w:t>etme</w:t>
      </w:r>
      <w:r w:rsidR="003F24A1">
        <w:rPr>
          <w:rFonts w:ascii="Courier New" w:hAnsi="Courier New" w:cs="Courier New"/>
          <w:sz w:val="24"/>
          <w:szCs w:val="24"/>
        </w:rPr>
        <w:t xml:space="preserve">sine </w:t>
      </w:r>
      <w:r>
        <w:rPr>
          <w:rFonts w:ascii="Courier New" w:hAnsi="Courier New" w:cs="Courier New"/>
          <w:sz w:val="24"/>
          <w:szCs w:val="24"/>
        </w:rPr>
        <w:t xml:space="preserve"> karşın</w:t>
      </w:r>
      <w:proofErr w:type="gramEnd"/>
      <w:r w:rsidR="003F24A1">
        <w:rPr>
          <w:rFonts w:ascii="Courier New" w:hAnsi="Courier New" w:cs="Courier New"/>
          <w:sz w:val="24"/>
          <w:szCs w:val="24"/>
        </w:rPr>
        <w:t>,</w:t>
      </w:r>
      <w:r>
        <w:rPr>
          <w:rFonts w:ascii="Courier New" w:hAnsi="Courier New" w:cs="Courier New"/>
          <w:sz w:val="24"/>
          <w:szCs w:val="24"/>
        </w:rPr>
        <w:t xml:space="preserve"> Davalı No.1</w:t>
      </w:r>
      <w:r w:rsidR="007843BB">
        <w:rPr>
          <w:rFonts w:ascii="Courier New" w:hAnsi="Courier New" w:cs="Courier New"/>
          <w:sz w:val="24"/>
          <w:szCs w:val="24"/>
        </w:rPr>
        <w:t>’</w:t>
      </w:r>
      <w:r>
        <w:rPr>
          <w:rFonts w:ascii="Courier New" w:hAnsi="Courier New" w:cs="Courier New"/>
          <w:sz w:val="24"/>
          <w:szCs w:val="24"/>
        </w:rPr>
        <w:t xml:space="preserve">in </w:t>
      </w:r>
      <w:r w:rsidR="00012698">
        <w:rPr>
          <w:rFonts w:ascii="Courier New" w:hAnsi="Courier New" w:cs="Courier New"/>
          <w:sz w:val="24"/>
          <w:szCs w:val="24"/>
        </w:rPr>
        <w:t xml:space="preserve">yapacağı proje </w:t>
      </w:r>
      <w:r>
        <w:rPr>
          <w:rFonts w:ascii="Courier New" w:hAnsi="Courier New" w:cs="Courier New"/>
          <w:sz w:val="24"/>
          <w:szCs w:val="24"/>
        </w:rPr>
        <w:t>i</w:t>
      </w:r>
      <w:r w:rsidR="00012698">
        <w:rPr>
          <w:rFonts w:ascii="Courier New" w:hAnsi="Courier New" w:cs="Courier New"/>
          <w:sz w:val="24"/>
          <w:szCs w:val="24"/>
        </w:rPr>
        <w:t>le</w:t>
      </w:r>
      <w:r>
        <w:rPr>
          <w:rFonts w:ascii="Courier New" w:hAnsi="Courier New" w:cs="Courier New"/>
          <w:sz w:val="24"/>
          <w:szCs w:val="24"/>
        </w:rPr>
        <w:t xml:space="preserve"> ileride servis yolu yapılarak Davacıların anayola çıkışlarının sağlanacağı</w:t>
      </w:r>
      <w:r w:rsidR="003F24A1">
        <w:rPr>
          <w:rFonts w:ascii="Courier New" w:hAnsi="Courier New" w:cs="Courier New"/>
          <w:sz w:val="24"/>
          <w:szCs w:val="24"/>
        </w:rPr>
        <w:t xml:space="preserve">, </w:t>
      </w:r>
      <w:r>
        <w:rPr>
          <w:rFonts w:ascii="Courier New" w:hAnsi="Courier New" w:cs="Courier New"/>
          <w:sz w:val="24"/>
          <w:szCs w:val="24"/>
        </w:rPr>
        <w:t xml:space="preserve"> Davalı No.1</w:t>
      </w:r>
      <w:r w:rsidR="007843BB">
        <w:rPr>
          <w:rFonts w:ascii="Courier New" w:hAnsi="Courier New" w:cs="Courier New"/>
          <w:sz w:val="24"/>
          <w:szCs w:val="24"/>
        </w:rPr>
        <w:t>’</w:t>
      </w:r>
      <w:r>
        <w:rPr>
          <w:rFonts w:ascii="Courier New" w:hAnsi="Courier New" w:cs="Courier New"/>
          <w:sz w:val="24"/>
          <w:szCs w:val="24"/>
        </w:rPr>
        <w:t>in yaptığı projenin kamu açısından sağlayacağı menfaat ve bu projenin maliyeti</w:t>
      </w:r>
      <w:r w:rsidR="003F24A1">
        <w:rPr>
          <w:rFonts w:ascii="Courier New" w:hAnsi="Courier New" w:cs="Courier New"/>
          <w:sz w:val="24"/>
          <w:szCs w:val="24"/>
        </w:rPr>
        <w:t xml:space="preserve"> göz önünde bulundurduğunda</w:t>
      </w:r>
      <w:r>
        <w:rPr>
          <w:rFonts w:ascii="Courier New" w:hAnsi="Courier New" w:cs="Courier New"/>
          <w:sz w:val="24"/>
          <w:szCs w:val="24"/>
        </w:rPr>
        <w:t xml:space="preserve"> Davacıların taleplerinin maddi olarak tazmin edilebileceğini dikkate al</w:t>
      </w:r>
      <w:r w:rsidR="003F24A1">
        <w:rPr>
          <w:rFonts w:ascii="Courier New" w:hAnsi="Courier New" w:cs="Courier New"/>
          <w:sz w:val="24"/>
          <w:szCs w:val="24"/>
        </w:rPr>
        <w:t>dıktan sonra</w:t>
      </w:r>
      <w:r>
        <w:rPr>
          <w:rFonts w:ascii="Courier New" w:hAnsi="Courier New" w:cs="Courier New"/>
          <w:sz w:val="24"/>
          <w:szCs w:val="24"/>
        </w:rPr>
        <w:t xml:space="preserve"> men edici bir emir vermenin ezici ve ağır olacağı bulgusuna vararak bu rahatsızlığın sona erdirilmesine emir vermemiştir. </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r w:rsidRPr="00041D8C">
        <w:rPr>
          <w:rFonts w:ascii="Courier New" w:hAnsi="Courier New" w:cs="Courier New"/>
          <w:sz w:val="24"/>
          <w:szCs w:val="24"/>
        </w:rPr>
        <w:t xml:space="preserve">Bir özel rahatsızlık davasında </w:t>
      </w:r>
      <w:r w:rsidR="003F24A1">
        <w:rPr>
          <w:rFonts w:ascii="Courier New" w:hAnsi="Courier New" w:cs="Courier New"/>
          <w:sz w:val="24"/>
          <w:szCs w:val="24"/>
        </w:rPr>
        <w:t>M</w:t>
      </w:r>
      <w:r w:rsidRPr="00041D8C">
        <w:rPr>
          <w:rFonts w:ascii="Courier New" w:hAnsi="Courier New" w:cs="Courier New"/>
          <w:sz w:val="24"/>
          <w:szCs w:val="24"/>
        </w:rPr>
        <w:t>ahkemenin bahşedebileceği iki hukuki çare mevcuttur. Bunlardan ilki</w:t>
      </w:r>
      <w:r w:rsidR="003F24A1">
        <w:rPr>
          <w:rFonts w:ascii="Courier New" w:hAnsi="Courier New" w:cs="Courier New"/>
          <w:sz w:val="24"/>
          <w:szCs w:val="24"/>
        </w:rPr>
        <w:t>,</w:t>
      </w:r>
      <w:r w:rsidRPr="00041D8C">
        <w:rPr>
          <w:rFonts w:ascii="Courier New" w:hAnsi="Courier New" w:cs="Courier New"/>
          <w:sz w:val="24"/>
          <w:szCs w:val="24"/>
        </w:rPr>
        <w:t xml:space="preserve"> özel rahatsızlığın sona erdirilmesi </w:t>
      </w:r>
      <w:r w:rsidR="00353819">
        <w:rPr>
          <w:rFonts w:ascii="Courier New" w:hAnsi="Courier New" w:cs="Courier New"/>
          <w:sz w:val="24"/>
          <w:szCs w:val="24"/>
        </w:rPr>
        <w:t xml:space="preserve">için emir </w:t>
      </w:r>
      <w:r w:rsidR="003F24A1">
        <w:rPr>
          <w:rFonts w:ascii="Courier New" w:hAnsi="Courier New" w:cs="Courier New"/>
          <w:sz w:val="24"/>
          <w:szCs w:val="24"/>
        </w:rPr>
        <w:t>verilmesi bir diğeri,</w:t>
      </w:r>
      <w:r w:rsidR="00353819">
        <w:rPr>
          <w:rFonts w:ascii="Courier New" w:hAnsi="Courier New" w:cs="Courier New"/>
          <w:sz w:val="24"/>
          <w:szCs w:val="24"/>
        </w:rPr>
        <w:t xml:space="preserve"> bu rahatsızlık </w:t>
      </w:r>
      <w:r w:rsidRPr="00041D8C">
        <w:rPr>
          <w:rFonts w:ascii="Courier New" w:hAnsi="Courier New" w:cs="Courier New"/>
          <w:sz w:val="24"/>
          <w:szCs w:val="24"/>
        </w:rPr>
        <w:t>nedeniyle uğ</w:t>
      </w:r>
      <w:r w:rsidR="00353819">
        <w:rPr>
          <w:rFonts w:ascii="Courier New" w:hAnsi="Courier New" w:cs="Courier New"/>
          <w:sz w:val="24"/>
          <w:szCs w:val="24"/>
        </w:rPr>
        <w:t>ranılan zarar ziyanın tazmin edilmesine emir verilmesidir.</w:t>
      </w:r>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spacing w:after="0" w:line="360" w:lineRule="auto"/>
        <w:ind w:firstLine="708"/>
        <w:rPr>
          <w:rFonts w:ascii="Courier New" w:hAnsi="Courier New" w:cs="Courier New"/>
          <w:sz w:val="24"/>
          <w:szCs w:val="24"/>
        </w:rPr>
      </w:pPr>
      <w:proofErr w:type="spellStart"/>
      <w:r w:rsidRPr="0056619C">
        <w:rPr>
          <w:rFonts w:ascii="Courier New" w:hAnsi="Courier New" w:cs="Courier New"/>
          <w:b/>
          <w:sz w:val="24"/>
          <w:szCs w:val="24"/>
        </w:rPr>
        <w:t>Halsbury</w:t>
      </w:r>
      <w:r w:rsidR="00FA060A">
        <w:rPr>
          <w:rFonts w:ascii="Courier New" w:hAnsi="Courier New" w:cs="Courier New"/>
          <w:b/>
          <w:sz w:val="24"/>
          <w:szCs w:val="24"/>
        </w:rPr>
        <w:t>’</w:t>
      </w:r>
      <w:r w:rsidRPr="0056619C">
        <w:rPr>
          <w:rFonts w:ascii="Courier New" w:hAnsi="Courier New" w:cs="Courier New"/>
          <w:b/>
          <w:sz w:val="24"/>
          <w:szCs w:val="24"/>
        </w:rPr>
        <w:t>s</w:t>
      </w:r>
      <w:proofErr w:type="spellEnd"/>
      <w:r w:rsidRPr="0056619C">
        <w:rPr>
          <w:rFonts w:ascii="Courier New" w:hAnsi="Courier New" w:cs="Courier New"/>
          <w:b/>
          <w:sz w:val="24"/>
          <w:szCs w:val="24"/>
        </w:rPr>
        <w:t xml:space="preserve"> </w:t>
      </w:r>
      <w:proofErr w:type="spellStart"/>
      <w:r w:rsidRPr="0056619C">
        <w:rPr>
          <w:rFonts w:ascii="Courier New" w:hAnsi="Courier New" w:cs="Courier New"/>
          <w:b/>
          <w:sz w:val="24"/>
          <w:szCs w:val="24"/>
        </w:rPr>
        <w:t>Laws</w:t>
      </w:r>
      <w:proofErr w:type="spellEnd"/>
      <w:r w:rsidRPr="0056619C">
        <w:rPr>
          <w:rFonts w:ascii="Courier New" w:hAnsi="Courier New" w:cs="Courier New"/>
          <w:b/>
          <w:sz w:val="24"/>
          <w:szCs w:val="24"/>
        </w:rPr>
        <w:t xml:space="preserve"> of </w:t>
      </w:r>
      <w:proofErr w:type="spellStart"/>
      <w:r w:rsidRPr="0056619C">
        <w:rPr>
          <w:rFonts w:ascii="Courier New" w:hAnsi="Courier New" w:cs="Courier New"/>
          <w:b/>
          <w:sz w:val="24"/>
          <w:szCs w:val="24"/>
        </w:rPr>
        <w:t>England</w:t>
      </w:r>
      <w:proofErr w:type="spellEnd"/>
      <w:r w:rsidRPr="0056619C">
        <w:rPr>
          <w:rFonts w:ascii="Courier New" w:hAnsi="Courier New" w:cs="Courier New"/>
          <w:b/>
          <w:sz w:val="24"/>
          <w:szCs w:val="24"/>
        </w:rPr>
        <w:t xml:space="preserve"> 3.Edition Vol.28 sayfa 165 para. 239</w:t>
      </w:r>
      <w:r w:rsidR="00FA060A">
        <w:rPr>
          <w:rFonts w:ascii="Courier New" w:hAnsi="Courier New" w:cs="Courier New"/>
          <w:b/>
          <w:sz w:val="24"/>
          <w:szCs w:val="24"/>
        </w:rPr>
        <w:t>’</w:t>
      </w:r>
      <w:r>
        <w:rPr>
          <w:rFonts w:ascii="Courier New" w:hAnsi="Courier New" w:cs="Courier New"/>
          <w:sz w:val="24"/>
          <w:szCs w:val="24"/>
        </w:rPr>
        <w:t xml:space="preserve">da </w:t>
      </w:r>
      <w:proofErr w:type="spellStart"/>
      <w:r w:rsidRPr="0056619C">
        <w:rPr>
          <w:rFonts w:ascii="Courier New" w:hAnsi="Courier New" w:cs="Courier New"/>
          <w:b/>
          <w:sz w:val="24"/>
          <w:szCs w:val="24"/>
        </w:rPr>
        <w:t>injunction</w:t>
      </w:r>
      <w:proofErr w:type="spellEnd"/>
      <w:r w:rsidRPr="0056619C">
        <w:rPr>
          <w:rFonts w:ascii="Courier New" w:hAnsi="Courier New" w:cs="Courier New"/>
          <w:b/>
          <w:sz w:val="24"/>
          <w:szCs w:val="24"/>
        </w:rPr>
        <w:t xml:space="preserve"> </w:t>
      </w:r>
      <w:r>
        <w:rPr>
          <w:rFonts w:ascii="Courier New" w:hAnsi="Courier New" w:cs="Courier New"/>
          <w:sz w:val="24"/>
          <w:szCs w:val="24"/>
        </w:rPr>
        <w:t>başlığı altında</w:t>
      </w:r>
      <w:r w:rsidR="003F24A1">
        <w:rPr>
          <w:rFonts w:ascii="Courier New" w:hAnsi="Courier New" w:cs="Courier New"/>
          <w:sz w:val="24"/>
          <w:szCs w:val="24"/>
        </w:rPr>
        <w:t>,</w:t>
      </w:r>
      <w:r>
        <w:rPr>
          <w:rFonts w:ascii="Courier New" w:hAnsi="Courier New" w:cs="Courier New"/>
          <w:sz w:val="24"/>
          <w:szCs w:val="24"/>
        </w:rPr>
        <w:t xml:space="preserve"> devam eden bir rahatsızlığın sona erdirilmesine ilişkin talep edilen emrin reddedilmesinin iki halde mümkün olabileceği belirtilmektedir.</w:t>
      </w:r>
      <w:r w:rsidR="003F24A1">
        <w:rPr>
          <w:rFonts w:ascii="Courier New" w:hAnsi="Courier New" w:cs="Courier New"/>
          <w:sz w:val="24"/>
          <w:szCs w:val="24"/>
        </w:rPr>
        <w:t xml:space="preserve"> Eserin ilgili kısmı şöyledir:</w:t>
      </w:r>
      <w:r>
        <w:rPr>
          <w:rFonts w:ascii="Courier New" w:hAnsi="Courier New" w:cs="Courier New"/>
          <w:sz w:val="24"/>
          <w:szCs w:val="24"/>
        </w:rPr>
        <w:t xml:space="preserve"> </w:t>
      </w:r>
    </w:p>
    <w:p w:rsidR="00FF4ADF" w:rsidRDefault="00FF4ADF" w:rsidP="00FF4ADF">
      <w:pPr>
        <w:spacing w:after="0" w:line="360" w:lineRule="auto"/>
        <w:ind w:firstLine="708"/>
        <w:rPr>
          <w:rFonts w:ascii="Courier New" w:hAnsi="Courier New" w:cs="Courier New"/>
          <w:sz w:val="24"/>
          <w:szCs w:val="24"/>
        </w:rPr>
      </w:pPr>
    </w:p>
    <w:p w:rsidR="00FF4ADF" w:rsidRPr="003F0908" w:rsidRDefault="00FF4ADF" w:rsidP="00FF4ADF">
      <w:pPr>
        <w:spacing w:after="0" w:line="240" w:lineRule="auto"/>
        <w:ind w:left="709"/>
        <w:rPr>
          <w:rFonts w:ascii="Courier New" w:hAnsi="Courier New" w:cs="Courier New"/>
          <w:b/>
          <w:sz w:val="24"/>
          <w:szCs w:val="24"/>
          <w:lang w:val="en-US"/>
        </w:rPr>
      </w:pPr>
      <w:r w:rsidRPr="003F0908">
        <w:rPr>
          <w:rFonts w:ascii="Courier New" w:hAnsi="Courier New" w:cs="Courier New"/>
          <w:b/>
          <w:sz w:val="24"/>
          <w:szCs w:val="24"/>
          <w:lang w:val="en-US"/>
        </w:rPr>
        <w:t>As a rule, an injunction to restrain the continuance of an alleged nuisance will not be granted if (1) the injury caused by the nuisance is trivial or not serious, is one which is capable of being estimated in Money and can adequately compensated by a small Money payment; and (2) the case is one in which it would be oppressive to the defendant to</w:t>
      </w:r>
      <w:r>
        <w:rPr>
          <w:rFonts w:ascii="Courier New" w:hAnsi="Courier New" w:cs="Courier New"/>
          <w:b/>
          <w:sz w:val="24"/>
          <w:szCs w:val="24"/>
          <w:lang w:val="en-US"/>
        </w:rPr>
        <w:t xml:space="preserve"> </w:t>
      </w:r>
      <w:r w:rsidRPr="003F0908">
        <w:rPr>
          <w:rFonts w:ascii="Courier New" w:hAnsi="Courier New" w:cs="Courier New"/>
          <w:b/>
          <w:sz w:val="24"/>
          <w:szCs w:val="24"/>
          <w:lang w:val="en-US"/>
        </w:rPr>
        <w:t xml:space="preserve">grant an injunction; in such a case damages will be given in substitution for an injunction.  </w:t>
      </w:r>
    </w:p>
    <w:p w:rsidR="00FF4ADF" w:rsidRDefault="00FF4ADF" w:rsidP="00FF4ADF">
      <w:pPr>
        <w:spacing w:after="0" w:line="360" w:lineRule="auto"/>
        <w:ind w:firstLine="708"/>
        <w:rPr>
          <w:rFonts w:ascii="Courier New" w:hAnsi="Courier New" w:cs="Courier New"/>
          <w:sz w:val="24"/>
          <w:szCs w:val="24"/>
        </w:rPr>
      </w:pPr>
    </w:p>
    <w:p w:rsidR="00FF4ADF" w:rsidRPr="003F0908" w:rsidRDefault="00FF4ADF" w:rsidP="00FF4ADF">
      <w:pPr>
        <w:spacing w:after="0" w:line="240" w:lineRule="auto"/>
        <w:ind w:left="709"/>
        <w:rPr>
          <w:rFonts w:ascii="Courier New" w:hAnsi="Courier New" w:cs="Courier New"/>
          <w:b/>
          <w:sz w:val="24"/>
          <w:szCs w:val="24"/>
        </w:rPr>
      </w:pPr>
      <w:proofErr w:type="gramStart"/>
      <w:r w:rsidRPr="003F0908">
        <w:rPr>
          <w:rFonts w:ascii="Courier New" w:hAnsi="Courier New" w:cs="Courier New"/>
          <w:b/>
          <w:sz w:val="24"/>
          <w:szCs w:val="24"/>
        </w:rPr>
        <w:t xml:space="preserve">Kural olarak, (1) rahatsızlığın neden olduğu </w:t>
      </w:r>
      <w:r>
        <w:rPr>
          <w:rFonts w:ascii="Courier New" w:hAnsi="Courier New" w:cs="Courier New"/>
          <w:b/>
          <w:sz w:val="24"/>
          <w:szCs w:val="24"/>
        </w:rPr>
        <w:t>zarar önemsiz veya ciddi değilse, p</w:t>
      </w:r>
      <w:r w:rsidRPr="003F0908">
        <w:rPr>
          <w:rFonts w:ascii="Courier New" w:hAnsi="Courier New" w:cs="Courier New"/>
          <w:b/>
          <w:sz w:val="24"/>
          <w:szCs w:val="24"/>
        </w:rPr>
        <w:t xml:space="preserve">ara olarak </w:t>
      </w:r>
      <w:r>
        <w:rPr>
          <w:rFonts w:ascii="Courier New" w:hAnsi="Courier New" w:cs="Courier New"/>
          <w:b/>
          <w:sz w:val="24"/>
          <w:szCs w:val="24"/>
        </w:rPr>
        <w:t>tespit edile</w:t>
      </w:r>
      <w:r w:rsidRPr="003F0908">
        <w:rPr>
          <w:rFonts w:ascii="Courier New" w:hAnsi="Courier New" w:cs="Courier New"/>
          <w:b/>
          <w:sz w:val="24"/>
          <w:szCs w:val="24"/>
        </w:rPr>
        <w:t xml:space="preserve">bilecek ve bir kişi tarafından </w:t>
      </w:r>
      <w:r>
        <w:rPr>
          <w:rFonts w:ascii="Courier New" w:hAnsi="Courier New" w:cs="Courier New"/>
          <w:b/>
          <w:sz w:val="24"/>
          <w:szCs w:val="24"/>
        </w:rPr>
        <w:t>küçük p</w:t>
      </w:r>
      <w:r w:rsidRPr="003F0908">
        <w:rPr>
          <w:rFonts w:ascii="Courier New" w:hAnsi="Courier New" w:cs="Courier New"/>
          <w:b/>
          <w:sz w:val="24"/>
          <w:szCs w:val="24"/>
        </w:rPr>
        <w:t xml:space="preserve">ara ödemesi </w:t>
      </w:r>
      <w:r>
        <w:rPr>
          <w:rFonts w:ascii="Courier New" w:hAnsi="Courier New" w:cs="Courier New"/>
          <w:b/>
          <w:sz w:val="24"/>
          <w:szCs w:val="24"/>
        </w:rPr>
        <w:t xml:space="preserve">ile </w:t>
      </w:r>
      <w:r w:rsidRPr="003F0908">
        <w:rPr>
          <w:rFonts w:ascii="Courier New" w:hAnsi="Courier New" w:cs="Courier New"/>
          <w:b/>
          <w:sz w:val="24"/>
          <w:szCs w:val="24"/>
        </w:rPr>
        <w:t>yeterince tazmin edilebilecekse, iddia edilen bir rahatsızlığın devamını engellemeye yönelik bi</w:t>
      </w:r>
      <w:r>
        <w:rPr>
          <w:rFonts w:ascii="Courier New" w:hAnsi="Courier New" w:cs="Courier New"/>
          <w:b/>
          <w:sz w:val="24"/>
          <w:szCs w:val="24"/>
        </w:rPr>
        <w:t xml:space="preserve">r tedbir kararı </w:t>
      </w:r>
      <w:r w:rsidR="00857733">
        <w:rPr>
          <w:rFonts w:ascii="Courier New" w:hAnsi="Courier New" w:cs="Courier New"/>
          <w:b/>
          <w:sz w:val="24"/>
          <w:szCs w:val="24"/>
        </w:rPr>
        <w:t>verilmeyecektir</w:t>
      </w:r>
      <w:r w:rsidRPr="003F0908">
        <w:rPr>
          <w:rFonts w:ascii="Courier New" w:hAnsi="Courier New" w:cs="Courier New"/>
          <w:b/>
          <w:sz w:val="24"/>
          <w:szCs w:val="24"/>
        </w:rPr>
        <w:t xml:space="preserve"> ve (2) </w:t>
      </w:r>
      <w:r>
        <w:rPr>
          <w:rFonts w:ascii="Courier New" w:hAnsi="Courier New" w:cs="Courier New"/>
          <w:b/>
          <w:sz w:val="24"/>
          <w:szCs w:val="24"/>
        </w:rPr>
        <w:t>davada,</w:t>
      </w:r>
      <w:r w:rsidRPr="003F0908">
        <w:rPr>
          <w:rFonts w:ascii="Courier New" w:hAnsi="Courier New" w:cs="Courier New"/>
          <w:b/>
          <w:sz w:val="24"/>
          <w:szCs w:val="24"/>
        </w:rPr>
        <w:t xml:space="preserve"> </w:t>
      </w:r>
      <w:r>
        <w:rPr>
          <w:rFonts w:ascii="Courier New" w:hAnsi="Courier New" w:cs="Courier New"/>
          <w:b/>
          <w:sz w:val="24"/>
          <w:szCs w:val="24"/>
        </w:rPr>
        <w:t xml:space="preserve">rahatsızlığın kaldırılması veya sonlandırılmasına yönelik </w:t>
      </w:r>
      <w:r w:rsidRPr="003F0908">
        <w:rPr>
          <w:rFonts w:ascii="Courier New" w:hAnsi="Courier New" w:cs="Courier New"/>
          <w:b/>
          <w:sz w:val="24"/>
          <w:szCs w:val="24"/>
        </w:rPr>
        <w:t>tedbir kararı verme</w:t>
      </w:r>
      <w:r w:rsidR="003F24A1">
        <w:rPr>
          <w:rFonts w:ascii="Courier New" w:hAnsi="Courier New" w:cs="Courier New"/>
          <w:b/>
          <w:sz w:val="24"/>
          <w:szCs w:val="24"/>
        </w:rPr>
        <w:t>k</w:t>
      </w:r>
      <w:r w:rsidRPr="003F0908">
        <w:rPr>
          <w:rFonts w:ascii="Courier New" w:hAnsi="Courier New" w:cs="Courier New"/>
          <w:b/>
          <w:sz w:val="24"/>
          <w:szCs w:val="24"/>
        </w:rPr>
        <w:t xml:space="preserve"> </w:t>
      </w:r>
      <w:r>
        <w:rPr>
          <w:rFonts w:ascii="Courier New" w:hAnsi="Courier New" w:cs="Courier New"/>
          <w:b/>
          <w:sz w:val="24"/>
          <w:szCs w:val="24"/>
        </w:rPr>
        <w:t>Davalı</w:t>
      </w:r>
      <w:r w:rsidRPr="003F0908">
        <w:rPr>
          <w:rFonts w:ascii="Courier New" w:hAnsi="Courier New" w:cs="Courier New"/>
          <w:b/>
          <w:sz w:val="24"/>
          <w:szCs w:val="24"/>
        </w:rPr>
        <w:t xml:space="preserve"> için baskıcı olaca</w:t>
      </w:r>
      <w:r>
        <w:rPr>
          <w:rFonts w:ascii="Courier New" w:hAnsi="Courier New" w:cs="Courier New"/>
          <w:b/>
          <w:sz w:val="24"/>
          <w:szCs w:val="24"/>
        </w:rPr>
        <w:t>ksa</w:t>
      </w:r>
      <w:r w:rsidRPr="003F0908">
        <w:rPr>
          <w:rFonts w:ascii="Courier New" w:hAnsi="Courier New" w:cs="Courier New"/>
          <w:b/>
          <w:sz w:val="24"/>
          <w:szCs w:val="24"/>
        </w:rPr>
        <w:t xml:space="preserve">; böyle bir durumda, </w:t>
      </w:r>
      <w:proofErr w:type="spellStart"/>
      <w:r w:rsidRPr="003F0908">
        <w:rPr>
          <w:rFonts w:ascii="Courier New" w:hAnsi="Courier New" w:cs="Courier New"/>
          <w:b/>
          <w:sz w:val="24"/>
          <w:szCs w:val="24"/>
        </w:rPr>
        <w:t>ihtiya</w:t>
      </w:r>
      <w:r w:rsidR="003F24A1">
        <w:rPr>
          <w:rFonts w:ascii="Courier New" w:hAnsi="Courier New" w:cs="Courier New"/>
          <w:b/>
          <w:sz w:val="24"/>
          <w:szCs w:val="24"/>
        </w:rPr>
        <w:t>d</w:t>
      </w:r>
      <w:r w:rsidRPr="003F0908">
        <w:rPr>
          <w:rFonts w:ascii="Courier New" w:hAnsi="Courier New" w:cs="Courier New"/>
          <w:b/>
          <w:sz w:val="24"/>
          <w:szCs w:val="24"/>
        </w:rPr>
        <w:t>i</w:t>
      </w:r>
      <w:proofErr w:type="spellEnd"/>
      <w:r w:rsidRPr="003F0908">
        <w:rPr>
          <w:rFonts w:ascii="Courier New" w:hAnsi="Courier New" w:cs="Courier New"/>
          <w:b/>
          <w:sz w:val="24"/>
          <w:szCs w:val="24"/>
        </w:rPr>
        <w:t xml:space="preserve"> tedbir yerine tazminat verilecektir.</w:t>
      </w:r>
      <w:proofErr w:type="gramEnd"/>
    </w:p>
    <w:p w:rsidR="00FF4ADF" w:rsidRDefault="00FF4ADF" w:rsidP="00FF4ADF">
      <w:pPr>
        <w:spacing w:after="0" w:line="360" w:lineRule="auto"/>
        <w:ind w:firstLine="708"/>
        <w:rPr>
          <w:rFonts w:ascii="Courier New" w:hAnsi="Courier New" w:cs="Courier New"/>
          <w:sz w:val="24"/>
          <w:szCs w:val="24"/>
        </w:rPr>
      </w:pPr>
    </w:p>
    <w:p w:rsidR="00FF4ADF" w:rsidRDefault="00FF4ADF" w:rsidP="00FF4ADF">
      <w:pPr>
        <w:pStyle w:val="ListeParagraf"/>
        <w:spacing w:after="0" w:line="360" w:lineRule="auto"/>
        <w:ind w:left="0" w:firstLine="708"/>
        <w:rPr>
          <w:rFonts w:ascii="Courier New" w:hAnsi="Courier New" w:cs="Courier New"/>
          <w:sz w:val="24"/>
          <w:szCs w:val="24"/>
          <w:lang w:val="tr-TR"/>
        </w:rPr>
      </w:pPr>
      <w:r>
        <w:rPr>
          <w:rFonts w:ascii="Courier New" w:hAnsi="Courier New" w:cs="Courier New"/>
          <w:sz w:val="24"/>
          <w:szCs w:val="24"/>
          <w:lang w:val="tr-TR"/>
        </w:rPr>
        <w:t>Bu istinaftaki taraflar</w:t>
      </w:r>
      <w:r w:rsidR="003F24A1">
        <w:rPr>
          <w:rFonts w:ascii="Courier New" w:hAnsi="Courier New" w:cs="Courier New"/>
          <w:sz w:val="24"/>
          <w:szCs w:val="24"/>
          <w:lang w:val="tr-TR"/>
        </w:rPr>
        <w:t xml:space="preserve"> arasındaki </w:t>
      </w:r>
      <w:r>
        <w:rPr>
          <w:rFonts w:ascii="Courier New" w:hAnsi="Courier New" w:cs="Courier New"/>
          <w:sz w:val="24"/>
          <w:szCs w:val="24"/>
          <w:lang w:val="tr-TR"/>
        </w:rPr>
        <w:t xml:space="preserve">ara emri uyuşmazlığını dinleyen </w:t>
      </w:r>
      <w:r w:rsidR="003F24A1">
        <w:rPr>
          <w:rFonts w:ascii="Courier New" w:hAnsi="Courier New" w:cs="Courier New"/>
          <w:sz w:val="24"/>
          <w:szCs w:val="24"/>
          <w:lang w:val="tr-TR"/>
        </w:rPr>
        <w:t xml:space="preserve">Yargıtay, </w:t>
      </w:r>
      <w:r>
        <w:rPr>
          <w:rFonts w:ascii="Courier New" w:hAnsi="Courier New" w:cs="Courier New"/>
          <w:sz w:val="24"/>
          <w:szCs w:val="24"/>
          <w:lang w:val="tr-TR"/>
        </w:rPr>
        <w:t>Yargıtay</w:t>
      </w:r>
      <w:r w:rsidR="00C5382F">
        <w:rPr>
          <w:rFonts w:ascii="Courier New" w:hAnsi="Courier New" w:cs="Courier New"/>
          <w:sz w:val="24"/>
          <w:szCs w:val="24"/>
          <w:lang w:val="tr-TR"/>
        </w:rPr>
        <w:t>/</w:t>
      </w:r>
      <w:r>
        <w:rPr>
          <w:rFonts w:ascii="Courier New" w:hAnsi="Courier New" w:cs="Courier New"/>
          <w:sz w:val="24"/>
          <w:szCs w:val="24"/>
          <w:lang w:val="tr-TR"/>
        </w:rPr>
        <w:t>Hukuk 119/2018 D</w:t>
      </w:r>
      <w:r w:rsidR="00C5382F">
        <w:rPr>
          <w:rFonts w:ascii="Courier New" w:hAnsi="Courier New" w:cs="Courier New"/>
          <w:sz w:val="24"/>
          <w:szCs w:val="24"/>
          <w:lang w:val="tr-TR"/>
        </w:rPr>
        <w:t>.</w:t>
      </w:r>
      <w:r>
        <w:rPr>
          <w:rFonts w:ascii="Courier New" w:hAnsi="Courier New" w:cs="Courier New"/>
          <w:sz w:val="24"/>
          <w:szCs w:val="24"/>
          <w:lang w:val="tr-TR"/>
        </w:rPr>
        <w:t xml:space="preserve"> 41/2018 sayılı karar</w:t>
      </w:r>
      <w:r w:rsidR="003F24A1">
        <w:rPr>
          <w:rFonts w:ascii="Courier New" w:hAnsi="Courier New" w:cs="Courier New"/>
          <w:sz w:val="24"/>
          <w:szCs w:val="24"/>
          <w:lang w:val="tr-TR"/>
        </w:rPr>
        <w:t>ın</w:t>
      </w:r>
      <w:r>
        <w:rPr>
          <w:rFonts w:ascii="Courier New" w:hAnsi="Courier New" w:cs="Courier New"/>
          <w:sz w:val="24"/>
          <w:szCs w:val="24"/>
          <w:lang w:val="tr-TR"/>
        </w:rPr>
        <w:t xml:space="preserve">da bu konuda aşağıdaki görüşü ifade etmiştir; </w:t>
      </w:r>
    </w:p>
    <w:p w:rsidR="00FF4ADF" w:rsidRDefault="00FF4ADF" w:rsidP="00FF4ADF">
      <w:pPr>
        <w:pStyle w:val="ListeParagraf"/>
        <w:spacing w:after="0" w:line="360" w:lineRule="auto"/>
        <w:ind w:left="0" w:firstLine="360"/>
        <w:rPr>
          <w:rFonts w:ascii="Courier New" w:hAnsi="Courier New" w:cs="Courier New"/>
          <w:sz w:val="24"/>
          <w:szCs w:val="24"/>
          <w:lang w:val="tr-TR"/>
        </w:rPr>
      </w:pPr>
    </w:p>
    <w:p w:rsidR="00FF4ADF" w:rsidRPr="00D84B82" w:rsidRDefault="00FF4ADF" w:rsidP="00FF4ADF">
      <w:pPr>
        <w:pStyle w:val="ListeParagraf"/>
        <w:spacing w:after="0" w:line="240" w:lineRule="auto"/>
        <w:ind w:left="357"/>
        <w:rPr>
          <w:rFonts w:ascii="Courier New" w:hAnsi="Courier New" w:cs="Courier New"/>
          <w:b/>
          <w:sz w:val="24"/>
          <w:szCs w:val="24"/>
          <w:lang w:val="tr-TR"/>
        </w:rPr>
      </w:pPr>
      <w:proofErr w:type="gramStart"/>
      <w:r w:rsidRPr="00D84B82">
        <w:rPr>
          <w:rFonts w:ascii="Courier New" w:hAnsi="Courier New" w:cs="Courier New"/>
          <w:b/>
          <w:sz w:val="24"/>
          <w:szCs w:val="24"/>
          <w:lang w:val="tr-TR"/>
        </w:rPr>
        <w:t xml:space="preserve">Bu hukuki esaslar çerçevesinde meseleye bakıldığında, </w:t>
      </w:r>
      <w:proofErr w:type="spellStart"/>
      <w:r w:rsidRPr="00D84B82">
        <w:rPr>
          <w:rFonts w:ascii="Courier New" w:hAnsi="Courier New" w:cs="Courier New"/>
          <w:b/>
          <w:sz w:val="24"/>
          <w:szCs w:val="24"/>
          <w:lang w:val="tr-TR"/>
        </w:rPr>
        <w:t>Müstedilerle</w:t>
      </w:r>
      <w:proofErr w:type="spellEnd"/>
      <w:r w:rsidRPr="00D84B82">
        <w:rPr>
          <w:rFonts w:ascii="Courier New" w:hAnsi="Courier New" w:cs="Courier New"/>
          <w:b/>
          <w:sz w:val="24"/>
          <w:szCs w:val="24"/>
          <w:lang w:val="tr-TR"/>
        </w:rPr>
        <w:t xml:space="preserve"> ilgili </w:t>
      </w:r>
      <w:proofErr w:type="spellStart"/>
      <w:r w:rsidRPr="00D84B82">
        <w:rPr>
          <w:rFonts w:ascii="Courier New" w:hAnsi="Courier New" w:cs="Courier New"/>
          <w:b/>
          <w:sz w:val="24"/>
          <w:szCs w:val="24"/>
          <w:lang w:val="tr-TR"/>
        </w:rPr>
        <w:t>birel</w:t>
      </w:r>
      <w:proofErr w:type="spellEnd"/>
      <w:r w:rsidRPr="00D84B82">
        <w:rPr>
          <w:rFonts w:ascii="Courier New" w:hAnsi="Courier New" w:cs="Courier New"/>
          <w:b/>
          <w:sz w:val="24"/>
          <w:szCs w:val="24"/>
          <w:lang w:val="tr-TR"/>
        </w:rPr>
        <w:t xml:space="preserve"> işlem niteliğinde karar alınmadan ve Tapuya kayıtlı taşınmaz mallarından anayola çıkış hakları iptal edilmeden veya değiştirilmeden, Güzelyurt-Lefkoşa anayolunun </w:t>
      </w:r>
      <w:proofErr w:type="spellStart"/>
      <w:r w:rsidRPr="00D84B82">
        <w:rPr>
          <w:rFonts w:ascii="Courier New" w:hAnsi="Courier New" w:cs="Courier New"/>
          <w:b/>
          <w:sz w:val="24"/>
          <w:szCs w:val="24"/>
          <w:lang w:val="tr-TR"/>
        </w:rPr>
        <w:t>Müstedilerin</w:t>
      </w:r>
      <w:proofErr w:type="spellEnd"/>
      <w:r w:rsidRPr="00D84B82">
        <w:rPr>
          <w:rFonts w:ascii="Courier New" w:hAnsi="Courier New" w:cs="Courier New"/>
          <w:b/>
          <w:sz w:val="24"/>
          <w:szCs w:val="24"/>
          <w:lang w:val="tr-TR"/>
        </w:rPr>
        <w:t xml:space="preserve"> taşınmaz mallarından yola çıkış verilen yerine, </w:t>
      </w:r>
      <w:proofErr w:type="spellStart"/>
      <w:r w:rsidRPr="00D84B82">
        <w:rPr>
          <w:rFonts w:ascii="Courier New" w:hAnsi="Courier New" w:cs="Courier New"/>
          <w:b/>
          <w:sz w:val="24"/>
          <w:szCs w:val="24"/>
          <w:lang w:val="tr-TR"/>
        </w:rPr>
        <w:t>Müstedaaleyh</w:t>
      </w:r>
      <w:proofErr w:type="spellEnd"/>
      <w:r w:rsidRPr="00D84B82">
        <w:rPr>
          <w:rFonts w:ascii="Courier New" w:hAnsi="Courier New" w:cs="Courier New"/>
          <w:b/>
          <w:sz w:val="24"/>
          <w:szCs w:val="24"/>
          <w:lang w:val="tr-TR"/>
        </w:rPr>
        <w:t xml:space="preserve"> No.1 tarafından alt-üst geçit yapılmaya başlanması nedeniyle, </w:t>
      </w:r>
      <w:proofErr w:type="spellStart"/>
      <w:r w:rsidRPr="00D84B82">
        <w:rPr>
          <w:rFonts w:ascii="Courier New" w:hAnsi="Courier New" w:cs="Courier New"/>
          <w:b/>
          <w:sz w:val="24"/>
          <w:szCs w:val="24"/>
          <w:lang w:val="tr-TR"/>
        </w:rPr>
        <w:t>Müstedilerin</w:t>
      </w:r>
      <w:proofErr w:type="spellEnd"/>
      <w:r w:rsidRPr="00D84B82">
        <w:rPr>
          <w:rFonts w:ascii="Courier New" w:hAnsi="Courier New" w:cs="Courier New"/>
          <w:b/>
          <w:sz w:val="24"/>
          <w:szCs w:val="24"/>
          <w:lang w:val="tr-TR"/>
        </w:rPr>
        <w:t>, Alt Mahkemeden haksız fiil kapsamında çare talep etmelerinde hata yoktur.</w:t>
      </w:r>
      <w:proofErr w:type="gramEnd"/>
    </w:p>
    <w:p w:rsidR="00FF4ADF" w:rsidRDefault="00FF4ADF" w:rsidP="00FF4ADF">
      <w:pPr>
        <w:pStyle w:val="ListeParagraf"/>
        <w:spacing w:after="0" w:line="360" w:lineRule="auto"/>
        <w:ind w:left="0" w:firstLine="360"/>
        <w:rPr>
          <w:rFonts w:ascii="Courier New" w:hAnsi="Courier New" w:cs="Courier New"/>
          <w:sz w:val="24"/>
          <w:szCs w:val="24"/>
          <w:lang w:val="tr-TR"/>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Anlaşılabileceği gibi Davalı No.1</w:t>
      </w:r>
      <w:r w:rsidR="003F24A1">
        <w:rPr>
          <w:rFonts w:ascii="Courier New" w:hAnsi="Courier New" w:cs="Courier New"/>
          <w:sz w:val="24"/>
          <w:szCs w:val="24"/>
        </w:rPr>
        <w:t>’in,</w:t>
      </w:r>
      <w:r>
        <w:rPr>
          <w:rFonts w:ascii="Courier New" w:hAnsi="Courier New" w:cs="Courier New"/>
          <w:sz w:val="24"/>
          <w:szCs w:val="24"/>
        </w:rPr>
        <w:t xml:space="preserve"> istinaf konusu davada </w:t>
      </w:r>
      <w:r w:rsidR="003F24A1">
        <w:rPr>
          <w:rFonts w:ascii="Courier New" w:hAnsi="Courier New" w:cs="Courier New"/>
          <w:sz w:val="24"/>
          <w:szCs w:val="24"/>
        </w:rPr>
        <w:t xml:space="preserve">sonlandırılması yönünde </w:t>
      </w:r>
      <w:r>
        <w:rPr>
          <w:rFonts w:ascii="Courier New" w:hAnsi="Courier New" w:cs="Courier New"/>
          <w:sz w:val="24"/>
          <w:szCs w:val="24"/>
        </w:rPr>
        <w:t>talep</w:t>
      </w:r>
      <w:r w:rsidR="003F24A1">
        <w:rPr>
          <w:rFonts w:ascii="Courier New" w:hAnsi="Courier New" w:cs="Courier New"/>
          <w:sz w:val="24"/>
          <w:szCs w:val="24"/>
        </w:rPr>
        <w:t xml:space="preserve">te bulunulan </w:t>
      </w:r>
      <w:r>
        <w:rPr>
          <w:rFonts w:ascii="Courier New" w:hAnsi="Courier New" w:cs="Courier New"/>
          <w:sz w:val="24"/>
          <w:szCs w:val="24"/>
        </w:rPr>
        <w:t xml:space="preserve">haksız fiille ilgili olarak </w:t>
      </w:r>
      <w:r w:rsidRPr="00694B5E">
        <w:rPr>
          <w:rFonts w:ascii="Courier New" w:hAnsi="Courier New" w:cs="Courier New"/>
          <w:sz w:val="24"/>
          <w:szCs w:val="24"/>
        </w:rPr>
        <w:t xml:space="preserve">perde duvar </w:t>
      </w:r>
      <w:r>
        <w:rPr>
          <w:rFonts w:ascii="Courier New" w:hAnsi="Courier New" w:cs="Courier New"/>
          <w:sz w:val="24"/>
          <w:szCs w:val="24"/>
        </w:rPr>
        <w:t xml:space="preserve">ve </w:t>
      </w:r>
      <w:r w:rsidR="00AA7E21">
        <w:rPr>
          <w:rFonts w:ascii="Courier New" w:hAnsi="Courier New" w:cs="Courier New"/>
          <w:sz w:val="24"/>
          <w:szCs w:val="24"/>
        </w:rPr>
        <w:t xml:space="preserve">alt geçit - </w:t>
      </w:r>
      <w:r>
        <w:rPr>
          <w:rFonts w:ascii="Courier New" w:hAnsi="Courier New" w:cs="Courier New"/>
          <w:sz w:val="24"/>
          <w:szCs w:val="24"/>
        </w:rPr>
        <w:t>köprü inşaatlarını herhangi bir yasal dayanak bulunmadan ve</w:t>
      </w:r>
      <w:r w:rsidR="0021436A">
        <w:rPr>
          <w:rFonts w:ascii="Courier New" w:hAnsi="Courier New" w:cs="Courier New"/>
          <w:sz w:val="24"/>
          <w:szCs w:val="24"/>
        </w:rPr>
        <w:t>ya</w:t>
      </w:r>
      <w:r>
        <w:rPr>
          <w:rFonts w:ascii="Courier New" w:hAnsi="Courier New" w:cs="Courier New"/>
          <w:sz w:val="24"/>
          <w:szCs w:val="24"/>
        </w:rPr>
        <w:t xml:space="preserve"> karar almadan başlattığı ve dava devam </w:t>
      </w:r>
      <w:r w:rsidR="001F7243">
        <w:rPr>
          <w:rFonts w:ascii="Courier New" w:hAnsi="Courier New" w:cs="Courier New"/>
          <w:sz w:val="24"/>
          <w:szCs w:val="24"/>
        </w:rPr>
        <w:t xml:space="preserve">ederken </w:t>
      </w:r>
      <w:r>
        <w:rPr>
          <w:rFonts w:ascii="Courier New" w:hAnsi="Courier New" w:cs="Courier New"/>
          <w:sz w:val="24"/>
          <w:szCs w:val="24"/>
        </w:rPr>
        <w:t xml:space="preserve">bu </w:t>
      </w:r>
      <w:r w:rsidR="0021436A">
        <w:rPr>
          <w:rFonts w:ascii="Courier New" w:hAnsi="Courier New" w:cs="Courier New"/>
          <w:sz w:val="24"/>
          <w:szCs w:val="24"/>
        </w:rPr>
        <w:t xml:space="preserve">haksız fiile konu </w:t>
      </w:r>
      <w:r>
        <w:rPr>
          <w:rFonts w:ascii="Courier New" w:hAnsi="Courier New" w:cs="Courier New"/>
          <w:sz w:val="24"/>
          <w:szCs w:val="24"/>
        </w:rPr>
        <w:t xml:space="preserve">eylemleri yasal hale getirmek için proje hazırlayıp karar aldığı açıktır. </w:t>
      </w:r>
    </w:p>
    <w:p w:rsidR="00D20157" w:rsidRDefault="00D20157" w:rsidP="00FF4ADF">
      <w:pPr>
        <w:spacing w:after="0" w:line="360" w:lineRule="auto"/>
        <w:rPr>
          <w:rFonts w:ascii="Courier New" w:hAnsi="Courier New" w:cs="Courier New"/>
          <w:sz w:val="24"/>
          <w:szCs w:val="24"/>
        </w:rPr>
      </w:pPr>
    </w:p>
    <w:p w:rsidR="00803F04" w:rsidRPr="00803F04" w:rsidRDefault="00FA060A" w:rsidP="00EC7E85">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803F04" w:rsidRPr="00803F04">
        <w:rPr>
          <w:rFonts w:ascii="Courier New" w:hAnsi="Courier New" w:cs="Courier New"/>
          <w:sz w:val="24"/>
          <w:szCs w:val="24"/>
        </w:rPr>
        <w:t>Bu mesele</w:t>
      </w:r>
      <w:r w:rsidR="001F7243">
        <w:rPr>
          <w:rFonts w:ascii="Courier New" w:hAnsi="Courier New" w:cs="Courier New"/>
          <w:sz w:val="24"/>
          <w:szCs w:val="24"/>
        </w:rPr>
        <w:t>de Davacılar</w:t>
      </w:r>
      <w:r w:rsidR="00AA7E21">
        <w:rPr>
          <w:rFonts w:ascii="Courier New" w:hAnsi="Courier New" w:cs="Courier New"/>
          <w:sz w:val="24"/>
          <w:szCs w:val="24"/>
        </w:rPr>
        <w:t>a</w:t>
      </w:r>
      <w:r w:rsidR="00803F04" w:rsidRPr="00803F04">
        <w:rPr>
          <w:rFonts w:ascii="Courier New" w:hAnsi="Courier New" w:cs="Courier New"/>
          <w:sz w:val="24"/>
          <w:szCs w:val="24"/>
        </w:rPr>
        <w:t xml:space="preserve"> belirtilen çarelerden hangisinin bahşedilmesi </w:t>
      </w:r>
      <w:r w:rsidR="003F24A1">
        <w:rPr>
          <w:rFonts w:ascii="Courier New" w:hAnsi="Courier New" w:cs="Courier New"/>
          <w:sz w:val="24"/>
          <w:szCs w:val="24"/>
        </w:rPr>
        <w:t xml:space="preserve">gerektiği </w:t>
      </w:r>
      <w:r w:rsidR="00803F04" w:rsidRPr="00803F04">
        <w:rPr>
          <w:rFonts w:ascii="Courier New" w:hAnsi="Courier New" w:cs="Courier New"/>
          <w:sz w:val="24"/>
          <w:szCs w:val="24"/>
        </w:rPr>
        <w:t>açısından bir değerlendirme yapıldığın</w:t>
      </w:r>
      <w:r w:rsidR="00257496">
        <w:rPr>
          <w:rFonts w:ascii="Courier New" w:hAnsi="Courier New" w:cs="Courier New"/>
          <w:sz w:val="24"/>
          <w:szCs w:val="24"/>
        </w:rPr>
        <w:t>-</w:t>
      </w:r>
      <w:r w:rsidR="00803F04" w:rsidRPr="00803F04">
        <w:rPr>
          <w:rFonts w:ascii="Courier New" w:hAnsi="Courier New" w:cs="Courier New"/>
          <w:sz w:val="24"/>
          <w:szCs w:val="24"/>
        </w:rPr>
        <w:t>da</w:t>
      </w:r>
      <w:r w:rsidR="003F24A1">
        <w:rPr>
          <w:rFonts w:ascii="Courier New" w:hAnsi="Courier New" w:cs="Courier New"/>
          <w:sz w:val="24"/>
          <w:szCs w:val="24"/>
        </w:rPr>
        <w:t>,</w:t>
      </w:r>
      <w:r w:rsidR="001F7243">
        <w:rPr>
          <w:rFonts w:ascii="Courier New" w:hAnsi="Courier New" w:cs="Courier New"/>
          <w:sz w:val="24"/>
          <w:szCs w:val="24"/>
        </w:rPr>
        <w:t xml:space="preserve"> </w:t>
      </w:r>
      <w:r w:rsidR="00803F04" w:rsidRPr="00803F04">
        <w:rPr>
          <w:rFonts w:ascii="Courier New" w:hAnsi="Courier New" w:cs="Courier New"/>
          <w:sz w:val="24"/>
          <w:szCs w:val="24"/>
        </w:rPr>
        <w:t>13.4.2018 tarihinde başlatılan haksız fiil sonucunda Davacının yola çıkışını</w:t>
      </w:r>
      <w:r w:rsidR="00257496">
        <w:rPr>
          <w:rFonts w:ascii="Courier New" w:hAnsi="Courier New" w:cs="Courier New"/>
          <w:sz w:val="24"/>
          <w:szCs w:val="24"/>
        </w:rPr>
        <w:t>n</w:t>
      </w:r>
      <w:r w:rsidR="00803F04" w:rsidRPr="00803F04">
        <w:rPr>
          <w:rFonts w:ascii="Courier New" w:hAnsi="Courier New" w:cs="Courier New"/>
          <w:sz w:val="24"/>
          <w:szCs w:val="24"/>
        </w:rPr>
        <w:t xml:space="preserve"> kapatılması ve perde duvar inşa edilmesini içeren projeyle ilgili 16.1.2019 tarihli Emare 11 Belediye Meclis kararı</w:t>
      </w:r>
      <w:r w:rsidR="00257496">
        <w:rPr>
          <w:rFonts w:ascii="Courier New" w:hAnsi="Courier New" w:cs="Courier New"/>
          <w:sz w:val="24"/>
          <w:szCs w:val="24"/>
        </w:rPr>
        <w:t>nın</w:t>
      </w:r>
      <w:r w:rsidR="00803F04" w:rsidRPr="00803F04">
        <w:rPr>
          <w:rFonts w:ascii="Courier New" w:hAnsi="Courier New" w:cs="Courier New"/>
          <w:sz w:val="24"/>
          <w:szCs w:val="24"/>
        </w:rPr>
        <w:t xml:space="preserve"> alındığı, alınan</w:t>
      </w:r>
      <w:r w:rsidR="00257496">
        <w:rPr>
          <w:rFonts w:ascii="Courier New" w:hAnsi="Courier New" w:cs="Courier New"/>
          <w:sz w:val="24"/>
          <w:szCs w:val="24"/>
        </w:rPr>
        <w:t xml:space="preserve"> bu</w:t>
      </w:r>
      <w:r w:rsidR="00803F04" w:rsidRPr="00803F04">
        <w:rPr>
          <w:rFonts w:ascii="Courier New" w:hAnsi="Courier New" w:cs="Courier New"/>
          <w:sz w:val="24"/>
          <w:szCs w:val="24"/>
        </w:rPr>
        <w:t xml:space="preserve"> kararın </w:t>
      </w:r>
      <w:proofErr w:type="spellStart"/>
      <w:r w:rsidR="00803F04" w:rsidRPr="00803F04">
        <w:rPr>
          <w:rFonts w:ascii="Courier New" w:hAnsi="Courier New" w:cs="Courier New"/>
          <w:sz w:val="24"/>
          <w:szCs w:val="24"/>
        </w:rPr>
        <w:t>birel</w:t>
      </w:r>
      <w:proofErr w:type="spellEnd"/>
      <w:r w:rsidR="00803F04" w:rsidRPr="00803F04">
        <w:rPr>
          <w:rFonts w:ascii="Courier New" w:hAnsi="Courier New" w:cs="Courier New"/>
          <w:sz w:val="24"/>
          <w:szCs w:val="24"/>
        </w:rPr>
        <w:t xml:space="preserve"> işlem niteliğinde olduğu ve Yüksek İdare Mahkemesinin yargısal denetimine</w:t>
      </w:r>
      <w:r w:rsidR="00257496">
        <w:rPr>
          <w:rFonts w:ascii="Courier New" w:hAnsi="Courier New" w:cs="Courier New"/>
          <w:sz w:val="24"/>
          <w:szCs w:val="24"/>
        </w:rPr>
        <w:t xml:space="preserve"> tabi</w:t>
      </w:r>
      <w:r w:rsidR="00803F04" w:rsidRPr="00803F04">
        <w:rPr>
          <w:rFonts w:ascii="Courier New" w:hAnsi="Courier New" w:cs="Courier New"/>
          <w:sz w:val="24"/>
          <w:szCs w:val="24"/>
        </w:rPr>
        <w:t xml:space="preserve"> olduğu </w:t>
      </w:r>
      <w:r w:rsidR="00AA7E21">
        <w:rPr>
          <w:rFonts w:ascii="Courier New" w:hAnsi="Courier New" w:cs="Courier New"/>
          <w:sz w:val="24"/>
          <w:szCs w:val="24"/>
        </w:rPr>
        <w:t>göz</w:t>
      </w:r>
      <w:r w:rsidR="00EC7E85">
        <w:rPr>
          <w:rFonts w:ascii="Courier New" w:hAnsi="Courier New" w:cs="Courier New"/>
          <w:sz w:val="24"/>
          <w:szCs w:val="24"/>
        </w:rPr>
        <w:t xml:space="preserve"> </w:t>
      </w:r>
      <w:r w:rsidR="00AA7E21">
        <w:rPr>
          <w:rFonts w:ascii="Courier New" w:hAnsi="Courier New" w:cs="Courier New"/>
          <w:sz w:val="24"/>
          <w:szCs w:val="24"/>
        </w:rPr>
        <w:t>önüne alınmalıdır</w:t>
      </w:r>
      <w:r w:rsidR="00803F04" w:rsidRPr="00803F04">
        <w:rPr>
          <w:rFonts w:ascii="Courier New" w:hAnsi="Courier New" w:cs="Courier New"/>
          <w:sz w:val="24"/>
          <w:szCs w:val="24"/>
        </w:rPr>
        <w:t xml:space="preserve">. </w:t>
      </w:r>
      <w:proofErr w:type="gramEnd"/>
      <w:r w:rsidR="00803F04" w:rsidRPr="00803F04">
        <w:rPr>
          <w:rFonts w:ascii="Courier New" w:hAnsi="Courier New" w:cs="Courier New"/>
          <w:sz w:val="24"/>
          <w:szCs w:val="24"/>
        </w:rPr>
        <w:t>Bu olgular ışığında</w:t>
      </w:r>
      <w:r w:rsidR="00257496">
        <w:rPr>
          <w:rFonts w:ascii="Courier New" w:hAnsi="Courier New" w:cs="Courier New"/>
          <w:sz w:val="24"/>
          <w:szCs w:val="24"/>
        </w:rPr>
        <w:t>,</w:t>
      </w:r>
      <w:r w:rsidR="00803F04" w:rsidRPr="00803F04">
        <w:rPr>
          <w:rFonts w:ascii="Courier New" w:hAnsi="Courier New" w:cs="Courier New"/>
          <w:sz w:val="24"/>
          <w:szCs w:val="24"/>
        </w:rPr>
        <w:t xml:space="preserve"> bu işlemlerin ortadan kaldırılması idari kararın iptali ile mümkün olacağından</w:t>
      </w:r>
      <w:r w:rsidR="00257496">
        <w:rPr>
          <w:rFonts w:ascii="Courier New" w:hAnsi="Courier New" w:cs="Courier New"/>
          <w:sz w:val="24"/>
          <w:szCs w:val="24"/>
        </w:rPr>
        <w:t>,</w:t>
      </w:r>
      <w:r w:rsidR="00803F04" w:rsidRPr="00803F04">
        <w:rPr>
          <w:rFonts w:ascii="Courier New" w:hAnsi="Courier New" w:cs="Courier New"/>
          <w:sz w:val="24"/>
          <w:szCs w:val="24"/>
        </w:rPr>
        <w:t xml:space="preserve"> rahatsızlığın kaldırılmasıyla ilgili bir emir verilmesi uygun değildir. </w:t>
      </w:r>
      <w:r w:rsidR="001F7243">
        <w:rPr>
          <w:rFonts w:ascii="Courier New" w:hAnsi="Courier New" w:cs="Courier New"/>
          <w:sz w:val="24"/>
          <w:szCs w:val="24"/>
        </w:rPr>
        <w:t>A</w:t>
      </w:r>
      <w:r w:rsidR="00803F04" w:rsidRPr="00803F04">
        <w:rPr>
          <w:rFonts w:ascii="Courier New" w:hAnsi="Courier New" w:cs="Courier New"/>
          <w:sz w:val="24"/>
          <w:szCs w:val="24"/>
        </w:rPr>
        <w:t xml:space="preserve">lt Mahkeme </w:t>
      </w:r>
      <w:r w:rsidR="00257496">
        <w:rPr>
          <w:rFonts w:ascii="Courier New" w:hAnsi="Courier New" w:cs="Courier New"/>
          <w:sz w:val="24"/>
          <w:szCs w:val="24"/>
        </w:rPr>
        <w:t>b</w:t>
      </w:r>
      <w:r w:rsidR="00257496" w:rsidRPr="00803F04">
        <w:rPr>
          <w:rFonts w:ascii="Courier New" w:hAnsi="Courier New" w:cs="Courier New"/>
          <w:sz w:val="24"/>
          <w:szCs w:val="24"/>
        </w:rPr>
        <w:t>elir</w:t>
      </w:r>
      <w:r w:rsidR="00257496">
        <w:rPr>
          <w:rFonts w:ascii="Courier New" w:hAnsi="Courier New" w:cs="Courier New"/>
          <w:sz w:val="24"/>
          <w:szCs w:val="24"/>
        </w:rPr>
        <w:t>-</w:t>
      </w:r>
      <w:proofErr w:type="spellStart"/>
      <w:r w:rsidR="00257496" w:rsidRPr="00803F04">
        <w:rPr>
          <w:rFonts w:ascii="Courier New" w:hAnsi="Courier New" w:cs="Courier New"/>
          <w:sz w:val="24"/>
          <w:szCs w:val="24"/>
        </w:rPr>
        <w:t>tilenlerle</w:t>
      </w:r>
      <w:proofErr w:type="spellEnd"/>
      <w:r w:rsidR="00257496">
        <w:rPr>
          <w:rFonts w:ascii="Courier New" w:hAnsi="Courier New" w:cs="Courier New"/>
          <w:sz w:val="24"/>
          <w:szCs w:val="24"/>
        </w:rPr>
        <w:t>,</w:t>
      </w:r>
      <w:r w:rsidR="00257496" w:rsidRPr="00803F04">
        <w:rPr>
          <w:rFonts w:ascii="Courier New" w:hAnsi="Courier New" w:cs="Courier New"/>
          <w:sz w:val="24"/>
          <w:szCs w:val="24"/>
        </w:rPr>
        <w:t xml:space="preserve"> </w:t>
      </w:r>
      <w:r w:rsidR="00803F04" w:rsidRPr="00803F04">
        <w:rPr>
          <w:rFonts w:ascii="Courier New" w:hAnsi="Courier New" w:cs="Courier New"/>
          <w:sz w:val="24"/>
          <w:szCs w:val="24"/>
        </w:rPr>
        <w:t xml:space="preserve">farklı bir yöntemle bu karara ulaşmış olsa da rahatsızlığın kaldırılmasıyla ilgili emir vermemekle hata yapmış değildir. </w:t>
      </w:r>
    </w:p>
    <w:p w:rsidR="00803F04" w:rsidRPr="00803F04" w:rsidRDefault="00803F04" w:rsidP="00803F04">
      <w:pPr>
        <w:spacing w:after="0" w:line="360" w:lineRule="auto"/>
        <w:rPr>
          <w:rFonts w:ascii="Courier New" w:hAnsi="Courier New" w:cs="Courier New"/>
          <w:sz w:val="24"/>
          <w:szCs w:val="24"/>
        </w:rPr>
      </w:pPr>
    </w:p>
    <w:p w:rsidR="00803F04" w:rsidRPr="00803F04" w:rsidRDefault="00803F04" w:rsidP="00803F04">
      <w:pPr>
        <w:spacing w:after="0" w:line="360" w:lineRule="auto"/>
        <w:ind w:firstLine="720"/>
        <w:rPr>
          <w:rFonts w:ascii="Courier New" w:hAnsi="Courier New" w:cs="Courier New"/>
          <w:sz w:val="24"/>
          <w:szCs w:val="24"/>
        </w:rPr>
      </w:pPr>
      <w:r w:rsidRPr="00803F04">
        <w:rPr>
          <w:rFonts w:ascii="Courier New" w:hAnsi="Courier New" w:cs="Courier New"/>
          <w:sz w:val="24"/>
          <w:szCs w:val="24"/>
        </w:rPr>
        <w:t>Bu safhada Alt Mahkeme tarafından rahatsızlık (</w:t>
      </w:r>
      <w:proofErr w:type="spellStart"/>
      <w:r w:rsidRPr="00803F04">
        <w:rPr>
          <w:rFonts w:ascii="Courier New" w:hAnsi="Courier New" w:cs="Courier New"/>
          <w:sz w:val="24"/>
          <w:szCs w:val="24"/>
        </w:rPr>
        <w:t>nuisance</w:t>
      </w:r>
      <w:proofErr w:type="spellEnd"/>
      <w:r w:rsidRPr="00803F04">
        <w:rPr>
          <w:rFonts w:ascii="Courier New" w:hAnsi="Courier New" w:cs="Courier New"/>
          <w:sz w:val="24"/>
          <w:szCs w:val="24"/>
        </w:rPr>
        <w:t>) konusunda takdir edilen genel zarar ziyanın düşük olduğuna ve örnek nitelikli tazminata hükmedilmemesine ilişkin istinaf sebeplerini incelemeyi uygun görürüz.</w:t>
      </w:r>
    </w:p>
    <w:p w:rsidR="00803F04" w:rsidRPr="00803F04" w:rsidRDefault="00803F04" w:rsidP="00803F04">
      <w:pPr>
        <w:spacing w:after="0" w:line="360" w:lineRule="auto"/>
        <w:rPr>
          <w:rFonts w:ascii="Courier New" w:hAnsi="Courier New" w:cs="Courier New"/>
          <w:sz w:val="24"/>
          <w:szCs w:val="24"/>
        </w:rPr>
      </w:pPr>
      <w:r w:rsidRPr="00803F04">
        <w:rPr>
          <w:rFonts w:ascii="Courier New" w:hAnsi="Courier New" w:cs="Courier New"/>
          <w:sz w:val="24"/>
          <w:szCs w:val="24"/>
        </w:rPr>
        <w:t xml:space="preserve"> </w:t>
      </w:r>
    </w:p>
    <w:p w:rsidR="00803F04" w:rsidRPr="00803F04" w:rsidRDefault="00803F04" w:rsidP="00803F04">
      <w:pPr>
        <w:spacing w:after="0" w:line="360" w:lineRule="auto"/>
        <w:rPr>
          <w:rFonts w:ascii="Courier New" w:hAnsi="Courier New" w:cs="Courier New"/>
          <w:sz w:val="24"/>
          <w:szCs w:val="24"/>
        </w:rPr>
      </w:pPr>
      <w:r w:rsidRPr="00803F04">
        <w:rPr>
          <w:rFonts w:ascii="Courier New" w:hAnsi="Courier New" w:cs="Courier New"/>
          <w:sz w:val="24"/>
          <w:szCs w:val="24"/>
        </w:rPr>
        <w:tab/>
        <w:t>Alt Mahkeme rahatsızlıkla ilgili zarar taleplerini incelerken zararın sadece maddi zararı kapsamadığını, mala, şöhrete, rahatlığa yapılan zararı da ihtiva ettiğini ve bu mağduriyetin yaşandığının ispat edilmesi halinde yasadaki zarar tanımına sad</w:t>
      </w:r>
      <w:r w:rsidR="00257496">
        <w:rPr>
          <w:rFonts w:ascii="Courier New" w:hAnsi="Courier New" w:cs="Courier New"/>
          <w:sz w:val="24"/>
          <w:szCs w:val="24"/>
        </w:rPr>
        <w:t>ı</w:t>
      </w:r>
      <w:r w:rsidRPr="00803F04">
        <w:rPr>
          <w:rFonts w:ascii="Courier New" w:hAnsi="Courier New" w:cs="Courier New"/>
          <w:sz w:val="24"/>
          <w:szCs w:val="24"/>
        </w:rPr>
        <w:t xml:space="preserve">k kalınarak talepte bulunulabileceğini ifade etmiştir.  </w:t>
      </w:r>
    </w:p>
    <w:p w:rsidR="00803F04" w:rsidRDefault="00803F04" w:rsidP="00803F04">
      <w:pPr>
        <w:spacing w:after="0" w:line="360" w:lineRule="auto"/>
        <w:rPr>
          <w:rFonts w:ascii="Courier New" w:hAnsi="Courier New" w:cs="Courier New"/>
          <w:sz w:val="24"/>
          <w:szCs w:val="24"/>
        </w:rPr>
      </w:pPr>
    </w:p>
    <w:p w:rsidR="001F7243" w:rsidRDefault="001F7243" w:rsidP="00803F04">
      <w:pPr>
        <w:spacing w:after="0" w:line="360" w:lineRule="auto"/>
        <w:rPr>
          <w:rFonts w:ascii="Courier New" w:hAnsi="Courier New" w:cs="Courier New"/>
          <w:sz w:val="24"/>
          <w:szCs w:val="24"/>
        </w:rPr>
      </w:pPr>
      <w:r>
        <w:rPr>
          <w:rFonts w:ascii="Courier New" w:hAnsi="Courier New" w:cs="Courier New"/>
          <w:sz w:val="24"/>
          <w:szCs w:val="24"/>
        </w:rPr>
        <w:tab/>
      </w:r>
      <w:r w:rsidRPr="00803F04">
        <w:rPr>
          <w:rFonts w:ascii="Courier New" w:hAnsi="Courier New" w:cs="Courier New"/>
          <w:sz w:val="24"/>
          <w:szCs w:val="24"/>
        </w:rPr>
        <w:t xml:space="preserve">Alt Mahkeme her ne kadar da Davacıların konu gayrimenkullerin içerisinde ikamet etmedikleri şahadetten sabit olsa da </w:t>
      </w:r>
      <w:r w:rsidR="00257496">
        <w:rPr>
          <w:rFonts w:ascii="Courier New" w:hAnsi="Courier New" w:cs="Courier New"/>
          <w:sz w:val="24"/>
          <w:szCs w:val="24"/>
        </w:rPr>
        <w:t xml:space="preserve">bunlar </w:t>
      </w:r>
      <w:r w:rsidRPr="00803F04">
        <w:rPr>
          <w:rFonts w:ascii="Courier New" w:hAnsi="Courier New" w:cs="Courier New"/>
          <w:sz w:val="24"/>
          <w:szCs w:val="24"/>
        </w:rPr>
        <w:t>üzerindeki mülkiyet hakları dikkate alındığında</w:t>
      </w:r>
      <w:r w:rsidR="00257496">
        <w:rPr>
          <w:rFonts w:ascii="Courier New" w:hAnsi="Courier New" w:cs="Courier New"/>
          <w:sz w:val="24"/>
          <w:szCs w:val="24"/>
        </w:rPr>
        <w:t>,</w:t>
      </w:r>
      <w:r w:rsidRPr="00803F04">
        <w:rPr>
          <w:rFonts w:ascii="Courier New" w:hAnsi="Courier New" w:cs="Courier New"/>
          <w:sz w:val="24"/>
          <w:szCs w:val="24"/>
        </w:rPr>
        <w:t xml:space="preserve"> ispatlanan rahatsızlık neticesinde</w:t>
      </w:r>
      <w:r w:rsidR="00257496">
        <w:rPr>
          <w:rFonts w:ascii="Courier New" w:hAnsi="Courier New" w:cs="Courier New"/>
          <w:sz w:val="24"/>
          <w:szCs w:val="24"/>
        </w:rPr>
        <w:t>,</w:t>
      </w:r>
      <w:r w:rsidRPr="00803F04">
        <w:rPr>
          <w:rFonts w:ascii="Courier New" w:hAnsi="Courier New" w:cs="Courier New"/>
          <w:sz w:val="24"/>
          <w:szCs w:val="24"/>
        </w:rPr>
        <w:t xml:space="preserve"> meselenin kendine has olguları çerçevesinde toplam 50.000 TL genel zarar ziyan ödenmesine hükmetmiştir.  </w:t>
      </w:r>
    </w:p>
    <w:p w:rsidR="001F7243" w:rsidRPr="00803F04" w:rsidRDefault="001F7243" w:rsidP="00803F04">
      <w:pPr>
        <w:spacing w:after="0" w:line="360" w:lineRule="auto"/>
        <w:rPr>
          <w:rFonts w:ascii="Courier New" w:hAnsi="Courier New" w:cs="Courier New"/>
          <w:sz w:val="24"/>
          <w:szCs w:val="24"/>
        </w:rPr>
      </w:pPr>
    </w:p>
    <w:p w:rsidR="00803F04" w:rsidRPr="00803F04" w:rsidRDefault="00803F04" w:rsidP="00803F04">
      <w:pPr>
        <w:spacing w:after="0" w:line="360" w:lineRule="auto"/>
        <w:rPr>
          <w:rFonts w:ascii="Courier New" w:hAnsi="Courier New" w:cs="Courier New"/>
          <w:sz w:val="24"/>
          <w:szCs w:val="24"/>
        </w:rPr>
      </w:pPr>
      <w:r w:rsidRPr="00803F04">
        <w:rPr>
          <w:rFonts w:ascii="Courier New" w:hAnsi="Courier New" w:cs="Courier New"/>
          <w:sz w:val="24"/>
          <w:szCs w:val="24"/>
        </w:rPr>
        <w:tab/>
        <w:t>Alt Mahkeme örnek nitelikli tazminat taleplerini</w:t>
      </w:r>
      <w:r w:rsidR="00257496">
        <w:rPr>
          <w:rFonts w:ascii="Courier New" w:hAnsi="Courier New" w:cs="Courier New"/>
          <w:sz w:val="24"/>
          <w:szCs w:val="24"/>
        </w:rPr>
        <w:t>,</w:t>
      </w:r>
      <w:r w:rsidRPr="00803F04">
        <w:rPr>
          <w:rFonts w:ascii="Courier New" w:hAnsi="Courier New" w:cs="Courier New"/>
          <w:sz w:val="24"/>
          <w:szCs w:val="24"/>
        </w:rPr>
        <w:t xml:space="preserve"> Davalı No.1</w:t>
      </w:r>
      <w:r w:rsidR="001F7243">
        <w:rPr>
          <w:rFonts w:ascii="Courier New" w:hAnsi="Courier New" w:cs="Courier New"/>
          <w:sz w:val="24"/>
          <w:szCs w:val="24"/>
        </w:rPr>
        <w:t>’</w:t>
      </w:r>
      <w:r w:rsidRPr="00803F04">
        <w:rPr>
          <w:rFonts w:ascii="Courier New" w:hAnsi="Courier New" w:cs="Courier New"/>
          <w:sz w:val="24"/>
          <w:szCs w:val="24"/>
        </w:rPr>
        <w:t xml:space="preserve">in </w:t>
      </w:r>
      <w:r w:rsidR="00257496">
        <w:rPr>
          <w:rFonts w:ascii="Courier New" w:hAnsi="Courier New" w:cs="Courier New"/>
          <w:sz w:val="24"/>
          <w:szCs w:val="24"/>
        </w:rPr>
        <w:t xml:space="preserve">rahatsızlık haksız fiilin </w:t>
      </w:r>
      <w:r w:rsidRPr="00803F04">
        <w:rPr>
          <w:rFonts w:ascii="Courier New" w:hAnsi="Courier New" w:cs="Courier New"/>
          <w:sz w:val="24"/>
          <w:szCs w:val="24"/>
        </w:rPr>
        <w:t>kötü niyetli, saygısızca ve küstahça gerçekleştirdiği yönünde bir şahadet bulunmadığı</w:t>
      </w:r>
      <w:r w:rsidR="00257496">
        <w:rPr>
          <w:rFonts w:ascii="Courier New" w:hAnsi="Courier New" w:cs="Courier New"/>
          <w:sz w:val="24"/>
          <w:szCs w:val="24"/>
        </w:rPr>
        <w:t>nı ilaveten</w:t>
      </w:r>
      <w:r w:rsidRPr="00803F04">
        <w:rPr>
          <w:rFonts w:ascii="Courier New" w:hAnsi="Courier New" w:cs="Courier New"/>
          <w:sz w:val="24"/>
          <w:szCs w:val="24"/>
        </w:rPr>
        <w:t>, kamu yararını</w:t>
      </w:r>
      <w:r w:rsidR="00257496">
        <w:rPr>
          <w:rFonts w:ascii="Courier New" w:hAnsi="Courier New" w:cs="Courier New"/>
          <w:sz w:val="24"/>
          <w:szCs w:val="24"/>
        </w:rPr>
        <w:t>n</w:t>
      </w:r>
      <w:r w:rsidRPr="00803F04">
        <w:rPr>
          <w:rFonts w:ascii="Courier New" w:hAnsi="Courier New" w:cs="Courier New"/>
          <w:sz w:val="24"/>
          <w:szCs w:val="24"/>
        </w:rPr>
        <w:t xml:space="preserve"> mevcudiyetini dikkate alarak Davacılar lehine örnek nitelikli zarar ziyan vermeyi uygun görmedi. </w:t>
      </w:r>
    </w:p>
    <w:p w:rsidR="00803F04" w:rsidRDefault="00803F04"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Yukarıda da ifade ettiğimiz üzere</w:t>
      </w:r>
      <w:r w:rsidR="00257496">
        <w:rPr>
          <w:rFonts w:ascii="Courier New" w:hAnsi="Courier New" w:cs="Courier New"/>
          <w:sz w:val="24"/>
          <w:szCs w:val="24"/>
        </w:rPr>
        <w:t>,</w:t>
      </w:r>
      <w:r>
        <w:rPr>
          <w:rFonts w:ascii="Courier New" w:hAnsi="Courier New" w:cs="Courier New"/>
          <w:sz w:val="24"/>
          <w:szCs w:val="24"/>
        </w:rPr>
        <w:t xml:space="preserve"> beldesinde imar ve inşaat</w:t>
      </w:r>
      <w:r w:rsidR="00257496">
        <w:rPr>
          <w:rFonts w:ascii="Courier New" w:hAnsi="Courier New" w:cs="Courier New"/>
          <w:sz w:val="24"/>
          <w:szCs w:val="24"/>
        </w:rPr>
        <w:t xml:space="preserve"> </w:t>
      </w:r>
      <w:proofErr w:type="spellStart"/>
      <w:r w:rsidR="00257496">
        <w:rPr>
          <w:rFonts w:ascii="Courier New" w:hAnsi="Courier New" w:cs="Courier New"/>
          <w:sz w:val="24"/>
          <w:szCs w:val="24"/>
        </w:rPr>
        <w:t>faalilyetlerini</w:t>
      </w:r>
      <w:proofErr w:type="spellEnd"/>
      <w:r>
        <w:rPr>
          <w:rFonts w:ascii="Courier New" w:hAnsi="Courier New" w:cs="Courier New"/>
          <w:sz w:val="24"/>
          <w:szCs w:val="24"/>
        </w:rPr>
        <w:t xml:space="preserve"> denetleme görev ve yetkisi bulunan Davalı No.1 belediyenin</w:t>
      </w:r>
      <w:r w:rsidR="00257496">
        <w:rPr>
          <w:rFonts w:ascii="Courier New" w:hAnsi="Courier New" w:cs="Courier New"/>
          <w:sz w:val="24"/>
          <w:szCs w:val="24"/>
        </w:rPr>
        <w:t>,</w:t>
      </w:r>
      <w:r>
        <w:rPr>
          <w:rFonts w:ascii="Courier New" w:hAnsi="Courier New" w:cs="Courier New"/>
          <w:sz w:val="24"/>
          <w:szCs w:val="24"/>
        </w:rPr>
        <w:t xml:space="preserve"> kamu </w:t>
      </w:r>
      <w:r w:rsidR="00257496">
        <w:rPr>
          <w:rFonts w:ascii="Courier New" w:hAnsi="Courier New" w:cs="Courier New"/>
          <w:sz w:val="24"/>
          <w:szCs w:val="24"/>
        </w:rPr>
        <w:t xml:space="preserve">yararı </w:t>
      </w:r>
      <w:r>
        <w:rPr>
          <w:rFonts w:ascii="Courier New" w:hAnsi="Courier New" w:cs="Courier New"/>
          <w:sz w:val="24"/>
          <w:szCs w:val="24"/>
        </w:rPr>
        <w:t xml:space="preserve">amaçlı da olsa </w:t>
      </w:r>
      <w:r w:rsidR="00257496">
        <w:rPr>
          <w:rFonts w:ascii="Courier New" w:hAnsi="Courier New" w:cs="Courier New"/>
          <w:sz w:val="24"/>
          <w:szCs w:val="24"/>
        </w:rPr>
        <w:t>gayrı-</w:t>
      </w:r>
      <w:r>
        <w:rPr>
          <w:rFonts w:ascii="Courier New" w:hAnsi="Courier New" w:cs="Courier New"/>
          <w:sz w:val="24"/>
          <w:szCs w:val="24"/>
        </w:rPr>
        <w:t>yasal</w:t>
      </w:r>
      <w:r w:rsidR="00257496">
        <w:rPr>
          <w:rFonts w:ascii="Courier New" w:hAnsi="Courier New" w:cs="Courier New"/>
          <w:sz w:val="24"/>
          <w:szCs w:val="24"/>
        </w:rPr>
        <w:t>,</w:t>
      </w:r>
      <w:r>
        <w:rPr>
          <w:rFonts w:ascii="Courier New" w:hAnsi="Courier New" w:cs="Courier New"/>
          <w:sz w:val="24"/>
          <w:szCs w:val="24"/>
        </w:rPr>
        <w:t xml:space="preserve"> herhangi bir proje olmaksızın ve </w:t>
      </w:r>
      <w:r w:rsidR="00257496">
        <w:rPr>
          <w:rFonts w:ascii="Courier New" w:hAnsi="Courier New" w:cs="Courier New"/>
          <w:sz w:val="24"/>
          <w:szCs w:val="24"/>
        </w:rPr>
        <w:t xml:space="preserve">bu konuda herhangi bir idari </w:t>
      </w:r>
      <w:r>
        <w:rPr>
          <w:rFonts w:ascii="Courier New" w:hAnsi="Courier New" w:cs="Courier New"/>
          <w:sz w:val="24"/>
          <w:szCs w:val="24"/>
        </w:rPr>
        <w:t xml:space="preserve">karar almaksızın </w:t>
      </w:r>
      <w:r w:rsidR="009A61F7">
        <w:rPr>
          <w:rFonts w:ascii="Courier New" w:hAnsi="Courier New" w:cs="Courier New"/>
          <w:sz w:val="24"/>
          <w:szCs w:val="24"/>
        </w:rPr>
        <w:t xml:space="preserve">bir inşaat </w:t>
      </w:r>
      <w:r>
        <w:rPr>
          <w:rFonts w:ascii="Courier New" w:hAnsi="Courier New" w:cs="Courier New"/>
          <w:sz w:val="24"/>
          <w:szCs w:val="24"/>
        </w:rPr>
        <w:t>başlatmış olması</w:t>
      </w:r>
      <w:r w:rsidR="00257496">
        <w:rPr>
          <w:rFonts w:ascii="Courier New" w:hAnsi="Courier New" w:cs="Courier New"/>
          <w:sz w:val="24"/>
          <w:szCs w:val="24"/>
        </w:rPr>
        <w:t>,</w:t>
      </w:r>
      <w:r>
        <w:rPr>
          <w:rFonts w:ascii="Courier New" w:hAnsi="Courier New" w:cs="Courier New"/>
          <w:sz w:val="24"/>
          <w:szCs w:val="24"/>
        </w:rPr>
        <w:t xml:space="preserve"> </w:t>
      </w:r>
      <w:proofErr w:type="spellStart"/>
      <w:proofErr w:type="gramStart"/>
      <w:r>
        <w:rPr>
          <w:rFonts w:ascii="Courier New" w:hAnsi="Courier New" w:cs="Courier New"/>
          <w:sz w:val="24"/>
          <w:szCs w:val="24"/>
        </w:rPr>
        <w:t>Yargıtayın</w:t>
      </w:r>
      <w:proofErr w:type="spellEnd"/>
      <w:r>
        <w:rPr>
          <w:rFonts w:ascii="Courier New" w:hAnsi="Courier New" w:cs="Courier New"/>
          <w:sz w:val="24"/>
          <w:szCs w:val="24"/>
        </w:rPr>
        <w:t xml:space="preserve"> </w:t>
      </w:r>
      <w:r w:rsidR="00257496">
        <w:rPr>
          <w:rFonts w:ascii="Courier New" w:hAnsi="Courier New" w:cs="Courier New"/>
          <w:sz w:val="24"/>
          <w:szCs w:val="24"/>
        </w:rPr>
        <w:t xml:space="preserve"> ara</w:t>
      </w:r>
      <w:proofErr w:type="gramEnd"/>
      <w:r w:rsidR="00257496">
        <w:rPr>
          <w:rFonts w:ascii="Courier New" w:hAnsi="Courier New" w:cs="Courier New"/>
          <w:sz w:val="24"/>
          <w:szCs w:val="24"/>
        </w:rPr>
        <w:t xml:space="preserve"> emrine ilişkin </w:t>
      </w:r>
      <w:r>
        <w:rPr>
          <w:rFonts w:ascii="Courier New" w:hAnsi="Courier New" w:cs="Courier New"/>
          <w:sz w:val="24"/>
          <w:szCs w:val="24"/>
        </w:rPr>
        <w:t>istinaf kararında belirtildiği üzere vatandaşın hakkının ihlali</w:t>
      </w:r>
      <w:r w:rsidR="00257496">
        <w:rPr>
          <w:rFonts w:ascii="Courier New" w:hAnsi="Courier New" w:cs="Courier New"/>
          <w:sz w:val="24"/>
          <w:szCs w:val="24"/>
        </w:rPr>
        <w:t>ni</w:t>
      </w:r>
      <w:r>
        <w:rPr>
          <w:rFonts w:ascii="Courier New" w:hAnsi="Courier New" w:cs="Courier New"/>
          <w:sz w:val="24"/>
          <w:szCs w:val="24"/>
        </w:rPr>
        <w:t xml:space="preserve"> oluşturmaktadır. Bu </w:t>
      </w:r>
      <w:r w:rsidR="0021436A">
        <w:rPr>
          <w:rFonts w:ascii="Courier New" w:hAnsi="Courier New" w:cs="Courier New"/>
          <w:sz w:val="24"/>
          <w:szCs w:val="24"/>
        </w:rPr>
        <w:t>eylemler,</w:t>
      </w:r>
      <w:r>
        <w:rPr>
          <w:rFonts w:ascii="Courier New" w:hAnsi="Courier New" w:cs="Courier New"/>
          <w:sz w:val="24"/>
          <w:szCs w:val="24"/>
        </w:rPr>
        <w:t xml:space="preserve"> </w:t>
      </w:r>
      <w:r w:rsidRPr="00A607B2">
        <w:rPr>
          <w:rFonts w:ascii="Courier New" w:hAnsi="Courier New" w:cs="Courier New"/>
          <w:sz w:val="24"/>
          <w:szCs w:val="24"/>
        </w:rPr>
        <w:t>yurttaşların veya hak sahiplerinin Yasalar ve Anayasa ile g</w:t>
      </w:r>
      <w:r>
        <w:rPr>
          <w:rFonts w:ascii="Courier New" w:hAnsi="Courier New" w:cs="Courier New"/>
          <w:sz w:val="24"/>
          <w:szCs w:val="24"/>
        </w:rPr>
        <w:t xml:space="preserve">üvence altına alınmış haklarının ağır ihlalidir. </w:t>
      </w:r>
      <w:proofErr w:type="spellStart"/>
      <w:r w:rsidRPr="00A607B2">
        <w:rPr>
          <w:rFonts w:ascii="Courier New" w:hAnsi="Courier New" w:cs="Courier New"/>
          <w:sz w:val="24"/>
          <w:szCs w:val="24"/>
        </w:rPr>
        <w:t>Yargıtayın</w:t>
      </w:r>
      <w:proofErr w:type="spellEnd"/>
      <w:r w:rsidRPr="00A607B2">
        <w:rPr>
          <w:rFonts w:ascii="Courier New" w:hAnsi="Courier New" w:cs="Courier New"/>
          <w:sz w:val="24"/>
          <w:szCs w:val="24"/>
        </w:rPr>
        <w:t xml:space="preserve"> belirttiği gibi </w:t>
      </w:r>
      <w:r>
        <w:rPr>
          <w:rFonts w:ascii="Courier New" w:hAnsi="Courier New" w:cs="Courier New"/>
          <w:sz w:val="24"/>
          <w:szCs w:val="24"/>
        </w:rPr>
        <w:t xml:space="preserve">bu ihlal karşısında </w:t>
      </w:r>
      <w:r w:rsidRPr="00A607B2">
        <w:rPr>
          <w:rFonts w:ascii="Courier New" w:hAnsi="Courier New" w:cs="Courier New"/>
          <w:sz w:val="24"/>
          <w:szCs w:val="24"/>
        </w:rPr>
        <w:t>servis yolu ile yola çıkma hakkının ileride sağlana</w:t>
      </w:r>
      <w:r w:rsidR="00257496">
        <w:rPr>
          <w:rFonts w:ascii="Courier New" w:hAnsi="Courier New" w:cs="Courier New"/>
          <w:sz w:val="24"/>
          <w:szCs w:val="24"/>
        </w:rPr>
        <w:t>bilecek</w:t>
      </w:r>
      <w:r w:rsidRPr="00A607B2">
        <w:rPr>
          <w:rFonts w:ascii="Courier New" w:hAnsi="Courier New" w:cs="Courier New"/>
          <w:sz w:val="24"/>
          <w:szCs w:val="24"/>
        </w:rPr>
        <w:t xml:space="preserve"> olma</w:t>
      </w:r>
      <w:r w:rsidR="00257496">
        <w:rPr>
          <w:rFonts w:ascii="Courier New" w:hAnsi="Courier New" w:cs="Courier New"/>
          <w:sz w:val="24"/>
          <w:szCs w:val="24"/>
        </w:rPr>
        <w:t>sı</w:t>
      </w:r>
      <w:r w:rsidRPr="00A607B2">
        <w:rPr>
          <w:rFonts w:ascii="Courier New" w:hAnsi="Courier New" w:cs="Courier New"/>
          <w:sz w:val="24"/>
          <w:szCs w:val="24"/>
        </w:rPr>
        <w:t xml:space="preserve"> ihtimalinin </w:t>
      </w:r>
      <w:r w:rsidR="00257496">
        <w:rPr>
          <w:rFonts w:ascii="Courier New" w:hAnsi="Courier New" w:cs="Courier New"/>
          <w:sz w:val="24"/>
          <w:szCs w:val="24"/>
        </w:rPr>
        <w:t xml:space="preserve">bir </w:t>
      </w:r>
      <w:r w:rsidRPr="00A607B2">
        <w:rPr>
          <w:rFonts w:ascii="Courier New" w:hAnsi="Courier New" w:cs="Courier New"/>
          <w:sz w:val="24"/>
          <w:szCs w:val="24"/>
        </w:rPr>
        <w:t>önemi yoktur</w:t>
      </w:r>
      <w:r>
        <w:rPr>
          <w:rFonts w:ascii="Courier New" w:hAnsi="Courier New" w:cs="Courier New"/>
          <w:sz w:val="24"/>
          <w:szCs w:val="24"/>
        </w:rPr>
        <w:t xml:space="preserve">.     </w:t>
      </w:r>
    </w:p>
    <w:p w:rsidR="00FF4ADF" w:rsidRDefault="00FF4ADF"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 xml:space="preserve">Davacıların örnek nitelikli tazminat talepleri incelenirken bilhassa, imar ve inşaat konusunda yasalar uyarınca </w:t>
      </w:r>
      <w:r w:rsidRPr="00A607B2">
        <w:rPr>
          <w:rFonts w:ascii="Courier New" w:hAnsi="Courier New" w:cs="Courier New"/>
          <w:sz w:val="24"/>
          <w:szCs w:val="24"/>
        </w:rPr>
        <w:t xml:space="preserve">vatandaşı denetleme ve </w:t>
      </w:r>
      <w:proofErr w:type="spellStart"/>
      <w:r w:rsidRPr="00A607B2">
        <w:rPr>
          <w:rFonts w:ascii="Courier New" w:hAnsi="Courier New" w:cs="Courier New"/>
          <w:sz w:val="24"/>
          <w:szCs w:val="24"/>
        </w:rPr>
        <w:t>izinlendirme</w:t>
      </w:r>
      <w:proofErr w:type="spellEnd"/>
      <w:r w:rsidRPr="00A607B2">
        <w:rPr>
          <w:rFonts w:ascii="Courier New" w:hAnsi="Courier New" w:cs="Courier New"/>
          <w:sz w:val="24"/>
          <w:szCs w:val="24"/>
        </w:rPr>
        <w:t xml:space="preserve"> görev</w:t>
      </w:r>
      <w:r>
        <w:rPr>
          <w:rFonts w:ascii="Courier New" w:hAnsi="Courier New" w:cs="Courier New"/>
          <w:sz w:val="24"/>
          <w:szCs w:val="24"/>
        </w:rPr>
        <w:t xml:space="preserve"> ve yetkisi bulunan kamu tüzel kişiliğin</w:t>
      </w:r>
      <w:r w:rsidR="00EC7E85">
        <w:rPr>
          <w:rFonts w:ascii="Courier New" w:hAnsi="Courier New" w:cs="Courier New"/>
          <w:sz w:val="24"/>
          <w:szCs w:val="24"/>
        </w:rPr>
        <w:t>i</w:t>
      </w:r>
      <w:r>
        <w:rPr>
          <w:rFonts w:ascii="Courier New" w:hAnsi="Courier New" w:cs="Courier New"/>
          <w:sz w:val="24"/>
          <w:szCs w:val="24"/>
        </w:rPr>
        <w:t xml:space="preserve"> haiz Davalı No.1 belediyenin, yasal olarak Davacıların taşınmazları ile ilgili bir</w:t>
      </w:r>
      <w:r w:rsidR="00EC7E85">
        <w:rPr>
          <w:rFonts w:ascii="Courier New" w:hAnsi="Courier New" w:cs="Courier New"/>
          <w:sz w:val="24"/>
          <w:szCs w:val="24"/>
        </w:rPr>
        <w:t xml:space="preserve"> </w:t>
      </w:r>
      <w:r>
        <w:rPr>
          <w:rFonts w:ascii="Courier New" w:hAnsi="Courier New" w:cs="Courier New"/>
          <w:sz w:val="24"/>
          <w:szCs w:val="24"/>
        </w:rPr>
        <w:t>i</w:t>
      </w:r>
      <w:r w:rsidR="00EC7E85">
        <w:rPr>
          <w:rFonts w:ascii="Courier New" w:hAnsi="Courier New" w:cs="Courier New"/>
          <w:sz w:val="24"/>
          <w:szCs w:val="24"/>
        </w:rPr>
        <w:t>dari</w:t>
      </w:r>
      <w:r>
        <w:rPr>
          <w:rFonts w:ascii="Courier New" w:hAnsi="Courier New" w:cs="Courier New"/>
          <w:sz w:val="24"/>
          <w:szCs w:val="24"/>
        </w:rPr>
        <w:t xml:space="preserve">  karar almadan ve Davacıların t</w:t>
      </w:r>
      <w:r w:rsidRPr="00A607B2">
        <w:rPr>
          <w:rFonts w:ascii="Courier New" w:hAnsi="Courier New" w:cs="Courier New"/>
          <w:sz w:val="24"/>
          <w:szCs w:val="24"/>
        </w:rPr>
        <w:t>apuya kayıtlı taşınmaz malların</w:t>
      </w:r>
      <w:r w:rsidR="00257496">
        <w:rPr>
          <w:rFonts w:ascii="Courier New" w:hAnsi="Courier New" w:cs="Courier New"/>
          <w:sz w:val="24"/>
          <w:szCs w:val="24"/>
        </w:rPr>
        <w:t>-</w:t>
      </w:r>
      <w:proofErr w:type="gramStart"/>
      <w:r w:rsidRPr="00A607B2">
        <w:rPr>
          <w:rFonts w:ascii="Courier New" w:hAnsi="Courier New" w:cs="Courier New"/>
          <w:sz w:val="24"/>
          <w:szCs w:val="24"/>
        </w:rPr>
        <w:t>dan</w:t>
      </w:r>
      <w:proofErr w:type="gramEnd"/>
      <w:r w:rsidRPr="00A607B2">
        <w:rPr>
          <w:rFonts w:ascii="Courier New" w:hAnsi="Courier New" w:cs="Courier New"/>
          <w:sz w:val="24"/>
          <w:szCs w:val="24"/>
        </w:rPr>
        <w:t xml:space="preserve"> anayola çıkış hakları iptal edilmeden veya değiştirilmeden</w:t>
      </w:r>
      <w:r>
        <w:rPr>
          <w:rFonts w:ascii="Courier New" w:hAnsi="Courier New" w:cs="Courier New"/>
          <w:sz w:val="24"/>
          <w:szCs w:val="24"/>
        </w:rPr>
        <w:t xml:space="preserve"> Davacıların anayola çıkışlarını engellem</w:t>
      </w:r>
      <w:r w:rsidR="002E1E34">
        <w:rPr>
          <w:rFonts w:ascii="Courier New" w:hAnsi="Courier New" w:cs="Courier New"/>
          <w:sz w:val="24"/>
          <w:szCs w:val="24"/>
        </w:rPr>
        <w:t>esinin göz önüne alınması gerekir.</w:t>
      </w:r>
      <w:r>
        <w:rPr>
          <w:rFonts w:ascii="Courier New" w:hAnsi="Courier New" w:cs="Courier New"/>
          <w:sz w:val="24"/>
          <w:szCs w:val="24"/>
        </w:rPr>
        <w:t xml:space="preserve"> Davacılar bu konuda hak aramalarına ve dava açmalarına rağmen</w:t>
      </w:r>
      <w:r w:rsidRPr="001B5004">
        <w:t xml:space="preserve"> </w:t>
      </w:r>
      <w:r w:rsidRPr="001B5004">
        <w:rPr>
          <w:rFonts w:ascii="Courier New" w:hAnsi="Courier New" w:cs="Courier New"/>
          <w:sz w:val="24"/>
          <w:szCs w:val="24"/>
        </w:rPr>
        <w:t xml:space="preserve">Davalı No.1 </w:t>
      </w:r>
      <w:r w:rsidR="0021436A">
        <w:rPr>
          <w:rFonts w:ascii="Courier New" w:hAnsi="Courier New" w:cs="Courier New"/>
          <w:sz w:val="24"/>
          <w:szCs w:val="24"/>
        </w:rPr>
        <w:t xml:space="preserve">belediye </w:t>
      </w:r>
      <w:r>
        <w:rPr>
          <w:rFonts w:ascii="Courier New" w:hAnsi="Courier New" w:cs="Courier New"/>
          <w:sz w:val="24"/>
          <w:szCs w:val="24"/>
        </w:rPr>
        <w:t>hak</w:t>
      </w:r>
      <w:r w:rsidR="0021436A">
        <w:rPr>
          <w:rFonts w:ascii="Courier New" w:hAnsi="Courier New" w:cs="Courier New"/>
          <w:sz w:val="24"/>
          <w:szCs w:val="24"/>
        </w:rPr>
        <w:t>sız fiillerine devam etmiştir</w:t>
      </w:r>
      <w:r>
        <w:rPr>
          <w:rFonts w:ascii="Courier New" w:hAnsi="Courier New" w:cs="Courier New"/>
          <w:sz w:val="24"/>
          <w:szCs w:val="24"/>
        </w:rPr>
        <w:t>. Bu olgular değerlendirildiğinde Davalı No.1</w:t>
      </w:r>
      <w:r w:rsidR="00257496">
        <w:rPr>
          <w:rFonts w:ascii="Courier New" w:hAnsi="Courier New" w:cs="Courier New"/>
          <w:sz w:val="24"/>
          <w:szCs w:val="24"/>
        </w:rPr>
        <w:t>’</w:t>
      </w:r>
      <w:r>
        <w:rPr>
          <w:rFonts w:ascii="Courier New" w:hAnsi="Courier New" w:cs="Courier New"/>
          <w:sz w:val="24"/>
          <w:szCs w:val="24"/>
        </w:rPr>
        <w:t>in yapmış olduğu rahatsızlık teşkil eden haksız fiil</w:t>
      </w:r>
      <w:r w:rsidR="00257496">
        <w:rPr>
          <w:rFonts w:ascii="Courier New" w:hAnsi="Courier New" w:cs="Courier New"/>
          <w:sz w:val="24"/>
          <w:szCs w:val="24"/>
        </w:rPr>
        <w:t>in</w:t>
      </w:r>
      <w:r>
        <w:rPr>
          <w:rFonts w:ascii="Courier New" w:hAnsi="Courier New" w:cs="Courier New"/>
          <w:sz w:val="24"/>
          <w:szCs w:val="24"/>
        </w:rPr>
        <w:t xml:space="preserve"> Davacılara yönelik saygısızca ve küstahça yapıldığı; Davalı No.1</w:t>
      </w:r>
      <w:r w:rsidR="00EC7E85">
        <w:rPr>
          <w:rFonts w:ascii="Courier New" w:hAnsi="Courier New" w:cs="Courier New"/>
          <w:sz w:val="24"/>
          <w:szCs w:val="24"/>
        </w:rPr>
        <w:t>’</w:t>
      </w:r>
      <w:r>
        <w:rPr>
          <w:rFonts w:ascii="Courier New" w:hAnsi="Courier New" w:cs="Courier New"/>
          <w:sz w:val="24"/>
          <w:szCs w:val="24"/>
        </w:rPr>
        <w:t>in bu davranışının Davacılar</w:t>
      </w:r>
      <w:r w:rsidRPr="00CB2543">
        <w:rPr>
          <w:rFonts w:ascii="Courier New" w:hAnsi="Courier New" w:cs="Courier New"/>
          <w:sz w:val="24"/>
          <w:szCs w:val="24"/>
        </w:rPr>
        <w:t xml:space="preserve">ın haklarını hiçe sayan </w:t>
      </w:r>
      <w:r>
        <w:rPr>
          <w:rFonts w:ascii="Courier New" w:hAnsi="Courier New" w:cs="Courier New"/>
          <w:sz w:val="24"/>
          <w:szCs w:val="24"/>
        </w:rPr>
        <w:t>türden davranış olduğu</w:t>
      </w:r>
      <w:r w:rsidR="00257496">
        <w:rPr>
          <w:rFonts w:ascii="Courier New" w:hAnsi="Courier New" w:cs="Courier New"/>
          <w:sz w:val="24"/>
          <w:szCs w:val="24"/>
        </w:rPr>
        <w:t>nu ortaya koymaktadır.</w:t>
      </w:r>
    </w:p>
    <w:p w:rsidR="00EC7E85" w:rsidRDefault="00EC7E85"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Bu bağlamda Alt Mahkeme</w:t>
      </w:r>
      <w:r w:rsidR="00257496">
        <w:rPr>
          <w:rFonts w:ascii="Courier New" w:hAnsi="Courier New" w:cs="Courier New"/>
          <w:sz w:val="24"/>
          <w:szCs w:val="24"/>
        </w:rPr>
        <w:t>,</w:t>
      </w:r>
      <w:r>
        <w:rPr>
          <w:rFonts w:ascii="Courier New" w:hAnsi="Courier New" w:cs="Courier New"/>
          <w:sz w:val="24"/>
          <w:szCs w:val="24"/>
        </w:rPr>
        <w:t xml:space="preserve"> huzurunda bu konuda yeteri kadar şahadet bulunmasına karşın</w:t>
      </w:r>
      <w:r w:rsidR="00257496">
        <w:rPr>
          <w:rFonts w:ascii="Courier New" w:hAnsi="Courier New" w:cs="Courier New"/>
          <w:sz w:val="24"/>
          <w:szCs w:val="24"/>
        </w:rPr>
        <w:t>,</w:t>
      </w:r>
      <w:r>
        <w:rPr>
          <w:rFonts w:ascii="Courier New" w:hAnsi="Courier New" w:cs="Courier New"/>
          <w:sz w:val="24"/>
          <w:szCs w:val="24"/>
        </w:rPr>
        <w:t xml:space="preserve"> </w:t>
      </w:r>
      <w:r w:rsidR="00257496">
        <w:rPr>
          <w:rFonts w:ascii="Courier New" w:hAnsi="Courier New" w:cs="Courier New"/>
          <w:sz w:val="24"/>
          <w:szCs w:val="24"/>
        </w:rPr>
        <w:t>aksi yönde bulguya varmakla</w:t>
      </w:r>
      <w:r>
        <w:rPr>
          <w:rFonts w:ascii="Courier New" w:hAnsi="Courier New" w:cs="Courier New"/>
          <w:sz w:val="24"/>
          <w:szCs w:val="24"/>
        </w:rPr>
        <w:t xml:space="preserve"> hata yapmıştır. </w:t>
      </w:r>
    </w:p>
    <w:p w:rsidR="00FF4ADF" w:rsidRDefault="00FF4ADF"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Bu nedenle</w:t>
      </w:r>
      <w:r w:rsidR="00257496">
        <w:rPr>
          <w:rFonts w:ascii="Courier New" w:hAnsi="Courier New" w:cs="Courier New"/>
          <w:sz w:val="24"/>
          <w:szCs w:val="24"/>
        </w:rPr>
        <w:t>,</w:t>
      </w:r>
      <w:r>
        <w:rPr>
          <w:rFonts w:ascii="Courier New" w:hAnsi="Courier New" w:cs="Courier New"/>
          <w:sz w:val="24"/>
          <w:szCs w:val="24"/>
        </w:rPr>
        <w:t xml:space="preserve"> Alt Mahkeme rahatsızlıkla ilgili olarak Davacılar lehine ve Davalı No.1 aleyhine örnek nitelikli tazminata hükmetmemekle hata etti.</w:t>
      </w:r>
      <w:r w:rsidR="009421F1">
        <w:rPr>
          <w:rFonts w:ascii="Courier New" w:hAnsi="Courier New" w:cs="Courier New"/>
          <w:sz w:val="24"/>
          <w:szCs w:val="24"/>
        </w:rPr>
        <w:t xml:space="preserve"> </w:t>
      </w:r>
    </w:p>
    <w:p w:rsidR="00FF4ADF" w:rsidRDefault="00FF4ADF"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r>
      <w:r w:rsidR="00D87B80">
        <w:rPr>
          <w:rFonts w:ascii="Courier New" w:hAnsi="Courier New" w:cs="Courier New"/>
          <w:sz w:val="24"/>
          <w:szCs w:val="24"/>
        </w:rPr>
        <w:t xml:space="preserve">Davacılar </w:t>
      </w:r>
      <w:r w:rsidRPr="00576714">
        <w:rPr>
          <w:rFonts w:ascii="Courier New" w:hAnsi="Courier New" w:cs="Courier New"/>
          <w:sz w:val="24"/>
          <w:szCs w:val="24"/>
        </w:rPr>
        <w:t>Alt Mahkeme</w:t>
      </w:r>
      <w:r w:rsidR="00D87B80">
        <w:rPr>
          <w:rFonts w:ascii="Courier New" w:hAnsi="Courier New" w:cs="Courier New"/>
          <w:sz w:val="24"/>
          <w:szCs w:val="24"/>
        </w:rPr>
        <w:t>nin</w:t>
      </w:r>
      <w:r w:rsidRPr="00576714">
        <w:rPr>
          <w:rFonts w:ascii="Courier New" w:hAnsi="Courier New" w:cs="Courier New"/>
          <w:sz w:val="24"/>
          <w:szCs w:val="24"/>
        </w:rPr>
        <w:t xml:space="preserve"> rahatsızlıkla (</w:t>
      </w:r>
      <w:proofErr w:type="spellStart"/>
      <w:r w:rsidRPr="00576714">
        <w:rPr>
          <w:rFonts w:ascii="Courier New" w:hAnsi="Courier New" w:cs="Courier New"/>
          <w:sz w:val="24"/>
          <w:szCs w:val="24"/>
        </w:rPr>
        <w:t>nuisance</w:t>
      </w:r>
      <w:proofErr w:type="spellEnd"/>
      <w:r w:rsidRPr="00576714">
        <w:rPr>
          <w:rFonts w:ascii="Courier New" w:hAnsi="Courier New" w:cs="Courier New"/>
          <w:sz w:val="24"/>
          <w:szCs w:val="24"/>
        </w:rPr>
        <w:t xml:space="preserve">) ilgili olarak </w:t>
      </w:r>
      <w:r w:rsidR="00353819">
        <w:rPr>
          <w:rFonts w:ascii="Courier New" w:hAnsi="Courier New" w:cs="Courier New"/>
          <w:sz w:val="24"/>
          <w:szCs w:val="24"/>
        </w:rPr>
        <w:t xml:space="preserve">belirlediği </w:t>
      </w:r>
      <w:r w:rsidRPr="00576714">
        <w:rPr>
          <w:rFonts w:ascii="Courier New" w:hAnsi="Courier New" w:cs="Courier New"/>
          <w:sz w:val="24"/>
          <w:szCs w:val="24"/>
        </w:rPr>
        <w:t xml:space="preserve">50.000 TL tazminat miktarının düşük olduğunu ileri sürmektedir. </w:t>
      </w:r>
      <w:r w:rsidR="009421F1">
        <w:rPr>
          <w:rFonts w:ascii="Courier New" w:hAnsi="Courier New" w:cs="Courier New"/>
          <w:sz w:val="24"/>
          <w:szCs w:val="24"/>
        </w:rPr>
        <w:t xml:space="preserve">Bu safhada tazminat miktarlarını </w:t>
      </w:r>
      <w:r w:rsidR="00353819">
        <w:rPr>
          <w:rFonts w:ascii="Courier New" w:hAnsi="Courier New" w:cs="Courier New"/>
          <w:sz w:val="24"/>
          <w:szCs w:val="24"/>
        </w:rPr>
        <w:t>örnek nitelikli tazminat ile birlikte incele</w:t>
      </w:r>
      <w:r w:rsidR="009421F1">
        <w:rPr>
          <w:rFonts w:ascii="Courier New" w:hAnsi="Courier New" w:cs="Courier New"/>
          <w:sz w:val="24"/>
          <w:szCs w:val="24"/>
        </w:rPr>
        <w:t xml:space="preserve">meyi uygun görürüz. </w:t>
      </w:r>
    </w:p>
    <w:p w:rsidR="00FF4ADF" w:rsidRDefault="00FF4ADF" w:rsidP="00FF4ADF">
      <w:pPr>
        <w:spacing w:after="0" w:line="360" w:lineRule="auto"/>
        <w:rPr>
          <w:rFonts w:ascii="Courier New" w:hAnsi="Courier New" w:cs="Courier New"/>
          <w:sz w:val="24"/>
          <w:szCs w:val="24"/>
        </w:rPr>
      </w:pPr>
    </w:p>
    <w:p w:rsidR="00507844"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Rahatsızlık (</w:t>
      </w:r>
      <w:proofErr w:type="spellStart"/>
      <w:r>
        <w:rPr>
          <w:rFonts w:ascii="Courier New" w:hAnsi="Courier New" w:cs="Courier New"/>
          <w:sz w:val="24"/>
          <w:szCs w:val="24"/>
        </w:rPr>
        <w:t>nuisance</w:t>
      </w:r>
      <w:proofErr w:type="spellEnd"/>
      <w:r>
        <w:rPr>
          <w:rFonts w:ascii="Courier New" w:hAnsi="Courier New" w:cs="Courier New"/>
          <w:sz w:val="24"/>
          <w:szCs w:val="24"/>
        </w:rPr>
        <w:t xml:space="preserve">) haksız fiilinde fiili </w:t>
      </w:r>
      <w:r w:rsidR="00257496">
        <w:rPr>
          <w:rFonts w:ascii="Courier New" w:hAnsi="Courier New" w:cs="Courier New"/>
          <w:sz w:val="24"/>
          <w:szCs w:val="24"/>
        </w:rPr>
        <w:t>tazminat</w:t>
      </w:r>
      <w:r>
        <w:rPr>
          <w:rFonts w:ascii="Courier New" w:hAnsi="Courier New" w:cs="Courier New"/>
          <w:sz w:val="24"/>
          <w:szCs w:val="24"/>
        </w:rPr>
        <w:t xml:space="preserve"> yanında örnek nitelikli </w:t>
      </w:r>
      <w:r w:rsidR="00257496">
        <w:rPr>
          <w:rFonts w:ascii="Courier New" w:hAnsi="Courier New" w:cs="Courier New"/>
          <w:sz w:val="24"/>
          <w:szCs w:val="24"/>
        </w:rPr>
        <w:t xml:space="preserve">tazminat </w:t>
      </w:r>
      <w:r>
        <w:rPr>
          <w:rFonts w:ascii="Courier New" w:hAnsi="Courier New" w:cs="Courier New"/>
          <w:sz w:val="24"/>
          <w:szCs w:val="24"/>
        </w:rPr>
        <w:t>verilebilmektedir</w:t>
      </w:r>
      <w:r w:rsidRPr="008E7115">
        <w:t xml:space="preserve"> </w:t>
      </w:r>
      <w:r>
        <w:t xml:space="preserve"> (</w:t>
      </w:r>
      <w:r w:rsidRPr="00581981">
        <w:rPr>
          <w:rFonts w:ascii="Courier New" w:hAnsi="Courier New" w:cs="Courier New"/>
          <w:b/>
          <w:sz w:val="24"/>
          <w:szCs w:val="24"/>
        </w:rPr>
        <w:t>Bkz.</w:t>
      </w:r>
      <w:r w:rsidRPr="008E7115">
        <w:rPr>
          <w:b/>
        </w:rPr>
        <w:t xml:space="preserve"> </w:t>
      </w:r>
      <w:proofErr w:type="spellStart"/>
      <w:r w:rsidRPr="008E7115">
        <w:rPr>
          <w:rFonts w:ascii="Courier New" w:hAnsi="Courier New" w:cs="Courier New"/>
          <w:b/>
          <w:sz w:val="24"/>
          <w:szCs w:val="24"/>
        </w:rPr>
        <w:t>Emblem</w:t>
      </w:r>
      <w:proofErr w:type="spellEnd"/>
      <w:r w:rsidRPr="008E7115">
        <w:rPr>
          <w:rFonts w:ascii="Courier New" w:hAnsi="Courier New" w:cs="Courier New"/>
          <w:b/>
          <w:sz w:val="24"/>
          <w:szCs w:val="24"/>
        </w:rPr>
        <w:t xml:space="preserve"> v. </w:t>
      </w:r>
      <w:proofErr w:type="spellStart"/>
      <w:r w:rsidRPr="008E7115">
        <w:rPr>
          <w:rFonts w:ascii="Courier New" w:hAnsi="Courier New" w:cs="Courier New"/>
          <w:b/>
          <w:sz w:val="24"/>
          <w:szCs w:val="24"/>
        </w:rPr>
        <w:t>Myers</w:t>
      </w:r>
      <w:proofErr w:type="spellEnd"/>
      <w:r w:rsidRPr="008E7115">
        <w:rPr>
          <w:rFonts w:ascii="Courier New" w:hAnsi="Courier New" w:cs="Courier New"/>
          <w:b/>
          <w:sz w:val="24"/>
          <w:szCs w:val="24"/>
        </w:rPr>
        <w:t xml:space="preserve"> 1860 6 H&amp;N 54.)</w:t>
      </w:r>
      <w:r>
        <w:rPr>
          <w:rFonts w:ascii="Courier New" w:hAnsi="Courier New" w:cs="Courier New"/>
          <w:b/>
          <w:sz w:val="24"/>
          <w:szCs w:val="24"/>
        </w:rPr>
        <w:t>.</w:t>
      </w:r>
      <w:r>
        <w:rPr>
          <w:rFonts w:ascii="Courier New" w:hAnsi="Courier New" w:cs="Courier New"/>
          <w:sz w:val="24"/>
          <w:szCs w:val="24"/>
        </w:rPr>
        <w:t xml:space="preserve"> Kararımızın başında saydığımız etkenler yanında</w:t>
      </w:r>
      <w:r w:rsidR="002A772E">
        <w:rPr>
          <w:rFonts w:ascii="Courier New" w:hAnsi="Courier New" w:cs="Courier New"/>
          <w:sz w:val="24"/>
          <w:szCs w:val="24"/>
        </w:rPr>
        <w:t>,</w:t>
      </w:r>
      <w:r>
        <w:rPr>
          <w:rFonts w:ascii="Courier New" w:hAnsi="Courier New" w:cs="Courier New"/>
          <w:sz w:val="24"/>
          <w:szCs w:val="24"/>
        </w:rPr>
        <w:t xml:space="preserve"> örnek tazminat belirlenirken Davalının yargılama aşamasına kadarki ve yargılamadaki tutumu </w:t>
      </w:r>
      <w:r w:rsidR="002A772E">
        <w:rPr>
          <w:rFonts w:ascii="Courier New" w:hAnsi="Courier New" w:cs="Courier New"/>
          <w:sz w:val="24"/>
          <w:szCs w:val="24"/>
        </w:rPr>
        <w:t xml:space="preserve">da </w:t>
      </w:r>
      <w:r>
        <w:rPr>
          <w:rFonts w:ascii="Courier New" w:hAnsi="Courier New" w:cs="Courier New"/>
          <w:sz w:val="24"/>
          <w:szCs w:val="24"/>
        </w:rPr>
        <w:t>ağırlatıcı unsurdur (</w:t>
      </w:r>
      <w:r w:rsidRPr="00864CF1">
        <w:rPr>
          <w:rFonts w:ascii="Courier New" w:hAnsi="Courier New" w:cs="Courier New"/>
          <w:b/>
          <w:sz w:val="24"/>
          <w:szCs w:val="24"/>
        </w:rPr>
        <w:t xml:space="preserve">Bkz. </w:t>
      </w:r>
      <w:proofErr w:type="spellStart"/>
      <w:r w:rsidRPr="00864CF1">
        <w:rPr>
          <w:rFonts w:ascii="Courier New" w:hAnsi="Courier New" w:cs="Courier New"/>
          <w:b/>
          <w:sz w:val="24"/>
          <w:szCs w:val="24"/>
        </w:rPr>
        <w:t>Praed</w:t>
      </w:r>
      <w:proofErr w:type="spellEnd"/>
      <w:r w:rsidRPr="00864CF1">
        <w:rPr>
          <w:rFonts w:ascii="Courier New" w:hAnsi="Courier New" w:cs="Courier New"/>
          <w:b/>
          <w:sz w:val="24"/>
          <w:szCs w:val="24"/>
        </w:rPr>
        <w:t xml:space="preserve"> v. </w:t>
      </w:r>
      <w:proofErr w:type="spellStart"/>
      <w:r w:rsidRPr="00864CF1">
        <w:rPr>
          <w:rFonts w:ascii="Courier New" w:hAnsi="Courier New" w:cs="Courier New"/>
          <w:b/>
          <w:sz w:val="24"/>
          <w:szCs w:val="24"/>
        </w:rPr>
        <w:t>Graham</w:t>
      </w:r>
      <w:proofErr w:type="spellEnd"/>
      <w:r w:rsidRPr="00864CF1">
        <w:rPr>
          <w:rFonts w:ascii="Courier New" w:hAnsi="Courier New" w:cs="Courier New"/>
          <w:b/>
          <w:sz w:val="24"/>
          <w:szCs w:val="24"/>
        </w:rPr>
        <w:t xml:space="preserve"> 1890 24 QBD 53, </w:t>
      </w:r>
      <w:proofErr w:type="spellStart"/>
      <w:r w:rsidRPr="00864CF1">
        <w:rPr>
          <w:rFonts w:ascii="Courier New" w:hAnsi="Courier New" w:cs="Courier New"/>
          <w:b/>
          <w:sz w:val="24"/>
          <w:szCs w:val="24"/>
        </w:rPr>
        <w:t>Greenlands</w:t>
      </w:r>
      <w:proofErr w:type="spellEnd"/>
      <w:r w:rsidRPr="00864CF1">
        <w:rPr>
          <w:rFonts w:ascii="Courier New" w:hAnsi="Courier New" w:cs="Courier New"/>
          <w:b/>
          <w:sz w:val="24"/>
          <w:szCs w:val="24"/>
        </w:rPr>
        <w:t xml:space="preserve"> v. </w:t>
      </w:r>
      <w:proofErr w:type="spellStart"/>
      <w:r w:rsidRPr="00864CF1">
        <w:rPr>
          <w:rFonts w:ascii="Courier New" w:hAnsi="Courier New" w:cs="Courier New"/>
          <w:b/>
          <w:sz w:val="24"/>
          <w:szCs w:val="24"/>
        </w:rPr>
        <w:t>Wilmshurst</w:t>
      </w:r>
      <w:proofErr w:type="spellEnd"/>
      <w:r w:rsidRPr="00864CF1">
        <w:rPr>
          <w:rFonts w:ascii="Courier New" w:hAnsi="Courier New" w:cs="Courier New"/>
          <w:b/>
          <w:sz w:val="24"/>
          <w:szCs w:val="24"/>
        </w:rPr>
        <w:t xml:space="preserve"> 1913 3 KB 507, </w:t>
      </w:r>
      <w:proofErr w:type="spellStart"/>
      <w:r w:rsidRPr="00864CF1">
        <w:rPr>
          <w:rFonts w:ascii="Courier New" w:hAnsi="Courier New" w:cs="Courier New"/>
          <w:b/>
          <w:sz w:val="24"/>
          <w:szCs w:val="24"/>
        </w:rPr>
        <w:t>Mc</w:t>
      </w:r>
      <w:proofErr w:type="spellEnd"/>
      <w:r w:rsidRPr="00864CF1">
        <w:rPr>
          <w:rFonts w:ascii="Courier New" w:hAnsi="Courier New" w:cs="Courier New"/>
          <w:b/>
          <w:sz w:val="24"/>
          <w:szCs w:val="24"/>
        </w:rPr>
        <w:t xml:space="preserve"> </w:t>
      </w:r>
      <w:proofErr w:type="spellStart"/>
      <w:r w:rsidRPr="00864CF1">
        <w:rPr>
          <w:rFonts w:ascii="Courier New" w:hAnsi="Courier New" w:cs="Courier New"/>
          <w:b/>
          <w:sz w:val="24"/>
          <w:szCs w:val="24"/>
        </w:rPr>
        <w:t>Gregor</w:t>
      </w:r>
      <w:proofErr w:type="spellEnd"/>
      <w:r w:rsidRPr="00864CF1">
        <w:rPr>
          <w:rFonts w:ascii="Courier New" w:hAnsi="Courier New" w:cs="Courier New"/>
          <w:b/>
          <w:sz w:val="24"/>
          <w:szCs w:val="24"/>
        </w:rPr>
        <w:t xml:space="preserve"> on </w:t>
      </w:r>
      <w:proofErr w:type="spellStart"/>
      <w:r w:rsidRPr="00864CF1">
        <w:rPr>
          <w:rFonts w:ascii="Courier New" w:hAnsi="Courier New" w:cs="Courier New"/>
          <w:b/>
          <w:sz w:val="24"/>
          <w:szCs w:val="24"/>
        </w:rPr>
        <w:t>Damages</w:t>
      </w:r>
      <w:proofErr w:type="spellEnd"/>
      <w:r w:rsidRPr="00864CF1">
        <w:rPr>
          <w:rFonts w:ascii="Courier New" w:hAnsi="Courier New" w:cs="Courier New"/>
          <w:b/>
          <w:sz w:val="24"/>
          <w:szCs w:val="24"/>
        </w:rPr>
        <w:t xml:space="preserve"> sayfa 205</w:t>
      </w:r>
      <w:r>
        <w:rPr>
          <w:rFonts w:ascii="Courier New" w:hAnsi="Courier New" w:cs="Courier New"/>
          <w:sz w:val="24"/>
          <w:szCs w:val="24"/>
        </w:rPr>
        <w:t xml:space="preserve">). </w:t>
      </w:r>
      <w:proofErr w:type="gramEnd"/>
      <w:r>
        <w:rPr>
          <w:rFonts w:ascii="Courier New" w:hAnsi="Courier New" w:cs="Courier New"/>
          <w:sz w:val="24"/>
          <w:szCs w:val="24"/>
        </w:rPr>
        <w:t>Diğer taraftan</w:t>
      </w:r>
      <w:r w:rsidR="002A772E">
        <w:rPr>
          <w:rFonts w:ascii="Courier New" w:hAnsi="Courier New" w:cs="Courier New"/>
          <w:sz w:val="24"/>
          <w:szCs w:val="24"/>
        </w:rPr>
        <w:t>,</w:t>
      </w:r>
      <w:r>
        <w:rPr>
          <w:rFonts w:ascii="Courier New" w:hAnsi="Courier New" w:cs="Courier New"/>
          <w:sz w:val="24"/>
          <w:szCs w:val="24"/>
        </w:rPr>
        <w:t xml:space="preserve"> örnek tazminat belirlenirken Davalının </w:t>
      </w:r>
      <w:r w:rsidR="00A83F29">
        <w:rPr>
          <w:rFonts w:ascii="Courier New" w:hAnsi="Courier New" w:cs="Courier New"/>
          <w:sz w:val="24"/>
          <w:szCs w:val="24"/>
        </w:rPr>
        <w:t>beyan edeceği özür</w:t>
      </w:r>
      <w:r w:rsidR="002A772E">
        <w:rPr>
          <w:rFonts w:ascii="Courier New" w:hAnsi="Courier New" w:cs="Courier New"/>
          <w:sz w:val="24"/>
          <w:szCs w:val="24"/>
        </w:rPr>
        <w:t>,</w:t>
      </w:r>
      <w:r w:rsidR="00A83F29">
        <w:rPr>
          <w:rFonts w:ascii="Courier New" w:hAnsi="Courier New" w:cs="Courier New"/>
          <w:sz w:val="24"/>
          <w:szCs w:val="24"/>
        </w:rPr>
        <w:t xml:space="preserve"> </w:t>
      </w:r>
      <w:r>
        <w:rPr>
          <w:rFonts w:ascii="Courier New" w:hAnsi="Courier New" w:cs="Courier New"/>
          <w:sz w:val="24"/>
          <w:szCs w:val="24"/>
        </w:rPr>
        <w:t>lehine dikkate alınmalıdır (</w:t>
      </w:r>
      <w:proofErr w:type="spellStart"/>
      <w:r w:rsidRPr="008E7115">
        <w:rPr>
          <w:rFonts w:ascii="Courier New" w:hAnsi="Courier New" w:cs="Courier New"/>
          <w:b/>
          <w:sz w:val="24"/>
          <w:szCs w:val="24"/>
        </w:rPr>
        <w:t>L</w:t>
      </w:r>
      <w:r>
        <w:rPr>
          <w:rFonts w:ascii="Courier New" w:hAnsi="Courier New" w:cs="Courier New"/>
          <w:b/>
          <w:sz w:val="24"/>
          <w:szCs w:val="24"/>
        </w:rPr>
        <w:t>oudon</w:t>
      </w:r>
      <w:proofErr w:type="spellEnd"/>
      <w:r>
        <w:rPr>
          <w:rFonts w:ascii="Courier New" w:hAnsi="Courier New" w:cs="Courier New"/>
          <w:b/>
          <w:sz w:val="24"/>
          <w:szCs w:val="24"/>
        </w:rPr>
        <w:t xml:space="preserve"> </w:t>
      </w:r>
      <w:r w:rsidRPr="008E7115">
        <w:rPr>
          <w:rFonts w:ascii="Courier New" w:hAnsi="Courier New" w:cs="Courier New"/>
          <w:b/>
          <w:sz w:val="24"/>
          <w:szCs w:val="24"/>
        </w:rPr>
        <w:t xml:space="preserve">v. </w:t>
      </w:r>
      <w:proofErr w:type="spellStart"/>
      <w:r w:rsidRPr="008E7115">
        <w:rPr>
          <w:rFonts w:ascii="Courier New" w:hAnsi="Courier New" w:cs="Courier New"/>
          <w:b/>
          <w:sz w:val="24"/>
          <w:szCs w:val="24"/>
        </w:rPr>
        <w:t>Ryder</w:t>
      </w:r>
      <w:proofErr w:type="spellEnd"/>
      <w:r w:rsidRPr="008E7115">
        <w:rPr>
          <w:rFonts w:ascii="Courier New" w:hAnsi="Courier New" w:cs="Courier New"/>
          <w:b/>
          <w:sz w:val="24"/>
          <w:szCs w:val="24"/>
        </w:rPr>
        <w:t xml:space="preserve"> 1953 2 QB 202</w:t>
      </w:r>
      <w:r>
        <w:rPr>
          <w:rFonts w:ascii="Courier New" w:hAnsi="Courier New" w:cs="Courier New"/>
          <w:sz w:val="24"/>
          <w:szCs w:val="24"/>
        </w:rPr>
        <w:t xml:space="preserve">). </w:t>
      </w: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FF4ADF" w:rsidRDefault="00FF4ADF" w:rsidP="00FF4ADF">
      <w:pPr>
        <w:spacing w:after="0" w:line="360" w:lineRule="auto"/>
        <w:rPr>
          <w:rFonts w:ascii="Courier New" w:hAnsi="Courier New" w:cs="Courier New"/>
          <w:b/>
          <w:sz w:val="24"/>
          <w:szCs w:val="24"/>
        </w:rPr>
      </w:pPr>
      <w:r>
        <w:rPr>
          <w:rFonts w:ascii="Courier New" w:hAnsi="Courier New" w:cs="Courier New"/>
          <w:sz w:val="24"/>
          <w:szCs w:val="24"/>
        </w:rPr>
        <w:tab/>
        <w:t xml:space="preserve">Yine </w:t>
      </w:r>
      <w:proofErr w:type="spellStart"/>
      <w:r w:rsidRPr="008A248B">
        <w:rPr>
          <w:rFonts w:ascii="Courier New" w:hAnsi="Courier New" w:cs="Courier New"/>
          <w:b/>
          <w:sz w:val="24"/>
          <w:szCs w:val="24"/>
        </w:rPr>
        <w:t>Loudon</w:t>
      </w:r>
      <w:proofErr w:type="spellEnd"/>
      <w:r w:rsidRPr="008A248B">
        <w:rPr>
          <w:rFonts w:ascii="Courier New" w:hAnsi="Courier New" w:cs="Courier New"/>
          <w:b/>
          <w:sz w:val="24"/>
          <w:szCs w:val="24"/>
        </w:rPr>
        <w:t xml:space="preserve"> v. </w:t>
      </w:r>
      <w:proofErr w:type="spellStart"/>
      <w:r w:rsidRPr="008A248B">
        <w:rPr>
          <w:rFonts w:ascii="Courier New" w:hAnsi="Courier New" w:cs="Courier New"/>
          <w:b/>
          <w:sz w:val="24"/>
          <w:szCs w:val="24"/>
        </w:rPr>
        <w:t>Ryder</w:t>
      </w:r>
      <w:proofErr w:type="spellEnd"/>
      <w:r w:rsidRPr="008A248B">
        <w:rPr>
          <w:rFonts w:ascii="Courier New" w:hAnsi="Courier New" w:cs="Courier New"/>
          <w:b/>
          <w:sz w:val="24"/>
          <w:szCs w:val="24"/>
        </w:rPr>
        <w:t xml:space="preserve"> 1953 2 QB 202</w:t>
      </w:r>
      <w:r>
        <w:rPr>
          <w:rFonts w:ascii="Courier New" w:hAnsi="Courier New" w:cs="Courier New"/>
          <w:sz w:val="24"/>
          <w:szCs w:val="24"/>
        </w:rPr>
        <w:t xml:space="preserve"> referanslı kararda mahkeme örnek tazminat</w:t>
      </w:r>
      <w:r w:rsidR="002A772E">
        <w:rPr>
          <w:rFonts w:ascii="Courier New" w:hAnsi="Courier New" w:cs="Courier New"/>
          <w:sz w:val="24"/>
          <w:szCs w:val="24"/>
        </w:rPr>
        <w:t>ı,</w:t>
      </w:r>
      <w:r>
        <w:rPr>
          <w:rFonts w:ascii="Courier New" w:hAnsi="Courier New" w:cs="Courier New"/>
          <w:sz w:val="24"/>
          <w:szCs w:val="24"/>
        </w:rPr>
        <w:t xml:space="preserve"> </w:t>
      </w:r>
      <w:r w:rsidRPr="008A248B">
        <w:rPr>
          <w:rFonts w:ascii="Courier New" w:hAnsi="Courier New" w:cs="Courier New"/>
          <w:sz w:val="24"/>
          <w:szCs w:val="24"/>
        </w:rPr>
        <w:t xml:space="preserve">başkalarının haklarını hiçe saydığı ve bu tür davranışların işe yaramadığını gösterdiği takdirde </w:t>
      </w:r>
      <w:r>
        <w:rPr>
          <w:rFonts w:ascii="Courier New" w:hAnsi="Courier New" w:cs="Courier New"/>
          <w:sz w:val="24"/>
          <w:szCs w:val="24"/>
        </w:rPr>
        <w:t>Davalıy</w:t>
      </w:r>
      <w:r w:rsidR="002A772E">
        <w:rPr>
          <w:rFonts w:ascii="Courier New" w:hAnsi="Courier New" w:cs="Courier New"/>
          <w:sz w:val="24"/>
          <w:szCs w:val="24"/>
        </w:rPr>
        <w:t>ı</w:t>
      </w:r>
      <w:r>
        <w:rPr>
          <w:rFonts w:ascii="Courier New" w:hAnsi="Courier New" w:cs="Courier New"/>
          <w:sz w:val="24"/>
          <w:szCs w:val="24"/>
        </w:rPr>
        <w:t xml:space="preserve"> </w:t>
      </w:r>
      <w:r w:rsidRPr="008A248B">
        <w:rPr>
          <w:rFonts w:ascii="Courier New" w:hAnsi="Courier New" w:cs="Courier New"/>
          <w:sz w:val="24"/>
          <w:szCs w:val="24"/>
        </w:rPr>
        <w:t xml:space="preserve">sert bir şekilde </w:t>
      </w:r>
      <w:r w:rsidR="00A83F29">
        <w:rPr>
          <w:rFonts w:ascii="Courier New" w:hAnsi="Courier New" w:cs="Courier New"/>
          <w:sz w:val="24"/>
          <w:szCs w:val="24"/>
        </w:rPr>
        <w:t>etkilemesi</w:t>
      </w:r>
      <w:r w:rsidRPr="008A248B">
        <w:rPr>
          <w:rFonts w:ascii="Courier New" w:hAnsi="Courier New" w:cs="Courier New"/>
          <w:sz w:val="24"/>
          <w:szCs w:val="24"/>
        </w:rPr>
        <w:t xml:space="preserve"> gereken bir para cezası</w:t>
      </w:r>
      <w:r>
        <w:rPr>
          <w:rFonts w:ascii="Courier New" w:hAnsi="Courier New" w:cs="Courier New"/>
          <w:sz w:val="24"/>
          <w:szCs w:val="24"/>
        </w:rPr>
        <w:t xml:space="preserve"> olarak tanımlamıştır </w:t>
      </w:r>
      <w:r w:rsidRPr="009835B5">
        <w:rPr>
          <w:rFonts w:ascii="Courier New" w:hAnsi="Courier New" w:cs="Courier New"/>
          <w:sz w:val="24"/>
          <w:szCs w:val="24"/>
          <w:lang w:val="en-US"/>
        </w:rPr>
        <w:t>(</w:t>
      </w:r>
      <w:r w:rsidRPr="009835B5">
        <w:rPr>
          <w:rFonts w:ascii="Courier New" w:hAnsi="Courier New" w:cs="Courier New"/>
          <w:b/>
          <w:sz w:val="24"/>
          <w:szCs w:val="24"/>
          <w:lang w:val="en-US"/>
        </w:rPr>
        <w:t xml:space="preserve">a fine that must </w:t>
      </w:r>
      <w:proofErr w:type="gramStart"/>
      <w:r w:rsidRPr="009835B5">
        <w:rPr>
          <w:rFonts w:ascii="Courier New" w:hAnsi="Courier New" w:cs="Courier New"/>
          <w:b/>
          <w:sz w:val="24"/>
          <w:szCs w:val="24"/>
          <w:lang w:val="en-US"/>
        </w:rPr>
        <w:t>hit</w:t>
      </w:r>
      <w:proofErr w:type="gramEnd"/>
      <w:r w:rsidRPr="009835B5">
        <w:rPr>
          <w:rFonts w:ascii="Courier New" w:hAnsi="Courier New" w:cs="Courier New"/>
          <w:b/>
          <w:sz w:val="24"/>
          <w:szCs w:val="24"/>
          <w:lang w:val="en-US"/>
        </w:rPr>
        <w:t xml:space="preserve"> the defendant hard if he disregarded the rights of others and shows that such behavior does not work).</w:t>
      </w:r>
    </w:p>
    <w:p w:rsidR="00FF4ADF" w:rsidRPr="009421F1" w:rsidRDefault="00FF4ADF" w:rsidP="00FF4ADF">
      <w:pPr>
        <w:spacing w:after="0" w:line="360" w:lineRule="auto"/>
        <w:rPr>
          <w:rFonts w:ascii="Courier New" w:hAnsi="Courier New" w:cs="Courier New"/>
          <w:sz w:val="24"/>
          <w:szCs w:val="24"/>
        </w:rPr>
      </w:pPr>
    </w:p>
    <w:p w:rsidR="00FF4ADF" w:rsidRPr="009421F1" w:rsidRDefault="002A772E" w:rsidP="00FF4ADF">
      <w:pPr>
        <w:spacing w:after="0" w:line="360" w:lineRule="auto"/>
        <w:rPr>
          <w:rFonts w:ascii="Courier New" w:hAnsi="Courier New" w:cs="Courier New"/>
          <w:sz w:val="24"/>
          <w:szCs w:val="24"/>
        </w:rPr>
      </w:pPr>
      <w:r>
        <w:rPr>
          <w:rFonts w:ascii="Courier New" w:hAnsi="Courier New" w:cs="Courier New"/>
          <w:sz w:val="24"/>
          <w:szCs w:val="24"/>
        </w:rPr>
        <w:tab/>
        <w:t>Bu meselede Davalı No.1’i</w:t>
      </w:r>
      <w:r w:rsidR="00FF4ADF" w:rsidRPr="009421F1">
        <w:rPr>
          <w:rFonts w:ascii="Courier New" w:hAnsi="Courier New" w:cs="Courier New"/>
          <w:sz w:val="24"/>
          <w:szCs w:val="24"/>
        </w:rPr>
        <w:t>n</w:t>
      </w:r>
      <w:r>
        <w:rPr>
          <w:rFonts w:ascii="Courier New" w:hAnsi="Courier New" w:cs="Courier New"/>
          <w:sz w:val="24"/>
          <w:szCs w:val="24"/>
        </w:rPr>
        <w:t>,</w:t>
      </w:r>
      <w:r w:rsidR="00FF4ADF" w:rsidRPr="009421F1">
        <w:rPr>
          <w:rFonts w:ascii="Courier New" w:hAnsi="Courier New" w:cs="Courier New"/>
          <w:sz w:val="24"/>
          <w:szCs w:val="24"/>
        </w:rPr>
        <w:t xml:space="preserve"> Davacıların mülkiyet haklarının etkileneceği konularla ilgili karar almadan yaptı</w:t>
      </w:r>
      <w:r>
        <w:rPr>
          <w:rFonts w:ascii="Courier New" w:hAnsi="Courier New" w:cs="Courier New"/>
          <w:sz w:val="24"/>
          <w:szCs w:val="24"/>
        </w:rPr>
        <w:t>ğ</w:t>
      </w:r>
      <w:r w:rsidR="00803F04" w:rsidRPr="009421F1">
        <w:rPr>
          <w:rFonts w:ascii="Courier New" w:hAnsi="Courier New" w:cs="Courier New"/>
          <w:sz w:val="24"/>
          <w:szCs w:val="24"/>
        </w:rPr>
        <w:t>ı</w:t>
      </w:r>
      <w:r w:rsidR="00FF4ADF" w:rsidRPr="009421F1">
        <w:rPr>
          <w:rFonts w:ascii="Courier New" w:hAnsi="Courier New" w:cs="Courier New"/>
          <w:sz w:val="24"/>
          <w:szCs w:val="24"/>
        </w:rPr>
        <w:t xml:space="preserve"> rahatsızlık </w:t>
      </w:r>
      <w:r>
        <w:rPr>
          <w:rFonts w:ascii="Courier New" w:hAnsi="Courier New" w:cs="Courier New"/>
          <w:sz w:val="24"/>
          <w:szCs w:val="24"/>
        </w:rPr>
        <w:t>nitelikli</w:t>
      </w:r>
      <w:r w:rsidR="00FF4ADF" w:rsidRPr="009421F1">
        <w:rPr>
          <w:rFonts w:ascii="Courier New" w:hAnsi="Courier New" w:cs="Courier New"/>
          <w:sz w:val="24"/>
          <w:szCs w:val="24"/>
        </w:rPr>
        <w:t xml:space="preserve"> eylemlerinin neticesinde cezai nitelikli bir tazminat ödemesi gerektiğini belirtir</w:t>
      </w:r>
      <w:r>
        <w:rPr>
          <w:rFonts w:ascii="Courier New" w:hAnsi="Courier New" w:cs="Courier New"/>
          <w:sz w:val="24"/>
          <w:szCs w:val="24"/>
        </w:rPr>
        <w:t>,</w:t>
      </w:r>
      <w:r w:rsidR="00FF4ADF" w:rsidRPr="009421F1">
        <w:rPr>
          <w:rFonts w:ascii="Courier New" w:hAnsi="Courier New" w:cs="Courier New"/>
          <w:sz w:val="24"/>
          <w:szCs w:val="24"/>
        </w:rPr>
        <w:t xml:space="preserve"> bu cezai – örnek nitelikli tazminatın bedelini ise 100.000 TL olarak belirleriz. </w:t>
      </w:r>
      <w:r w:rsidR="00D87B80" w:rsidRPr="009421F1">
        <w:rPr>
          <w:rFonts w:ascii="Courier New" w:hAnsi="Courier New" w:cs="Courier New"/>
          <w:sz w:val="24"/>
          <w:szCs w:val="24"/>
        </w:rPr>
        <w:t xml:space="preserve">Tespit ettiğimiz bu örnek nitelikli tazminat sonrasında Alt Mahkemenin rahatsızlıkla ilgili tazminat miktarını yükseltmeyi ise uygun görmeyiz.  </w:t>
      </w:r>
    </w:p>
    <w:p w:rsidR="00FF4ADF" w:rsidRDefault="00FF4ADF" w:rsidP="00FF4ADF">
      <w:pPr>
        <w:spacing w:after="0" w:line="360" w:lineRule="auto"/>
        <w:rPr>
          <w:rFonts w:ascii="Courier New" w:hAnsi="Courier New" w:cs="Courier New"/>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 xml:space="preserve">Bu tespitimizin sonucu olarak Davacılar lehine Davalı No.1 aleyhine Alt Mahkemenin belirlediği 50.000 TL genel zarar ziyan yanında 100.000 TL örnek nitelikli tazminat ödenmesine de emir veririz. </w:t>
      </w:r>
    </w:p>
    <w:p w:rsidR="00FF4ADF" w:rsidRDefault="00FF4ADF" w:rsidP="00FF4ADF">
      <w:pPr>
        <w:spacing w:after="0" w:line="360" w:lineRule="auto"/>
        <w:rPr>
          <w:rFonts w:ascii="Courier New" w:hAnsi="Courier New" w:cs="Courier New"/>
          <w:sz w:val="24"/>
          <w:szCs w:val="24"/>
        </w:rPr>
      </w:pPr>
    </w:p>
    <w:p w:rsidR="00FF4ADF" w:rsidRPr="00C61D36" w:rsidRDefault="00FF4ADF" w:rsidP="00FF4ADF">
      <w:pPr>
        <w:spacing w:after="0" w:line="360" w:lineRule="auto"/>
        <w:rPr>
          <w:rFonts w:ascii="Courier New" w:hAnsi="Courier New" w:cs="Courier New"/>
          <w:sz w:val="24"/>
          <w:szCs w:val="24"/>
        </w:rPr>
      </w:pPr>
      <w:r>
        <w:rPr>
          <w:rFonts w:ascii="Courier New" w:hAnsi="Courier New" w:cs="Courier New"/>
          <w:sz w:val="24"/>
          <w:szCs w:val="24"/>
        </w:rPr>
        <w:tab/>
        <w:t xml:space="preserve">Bu sonuç ışığında Davacılar </w:t>
      </w:r>
      <w:r w:rsidR="002A772E">
        <w:rPr>
          <w:rFonts w:ascii="Courier New" w:hAnsi="Courier New" w:cs="Courier New"/>
          <w:sz w:val="24"/>
          <w:szCs w:val="24"/>
        </w:rPr>
        <w:t>3, 4 ve 5.</w:t>
      </w:r>
      <w:r>
        <w:rPr>
          <w:rFonts w:ascii="Courier New" w:hAnsi="Courier New" w:cs="Courier New"/>
          <w:sz w:val="24"/>
          <w:szCs w:val="24"/>
        </w:rPr>
        <w:t xml:space="preserve"> istinaf </w:t>
      </w:r>
      <w:r w:rsidR="002A772E">
        <w:rPr>
          <w:rFonts w:ascii="Courier New" w:hAnsi="Courier New" w:cs="Courier New"/>
          <w:sz w:val="24"/>
          <w:szCs w:val="24"/>
        </w:rPr>
        <w:t xml:space="preserve">başlıklarında </w:t>
      </w:r>
      <w:r>
        <w:rPr>
          <w:rFonts w:ascii="Courier New" w:hAnsi="Courier New" w:cs="Courier New"/>
          <w:sz w:val="24"/>
          <w:szCs w:val="24"/>
        </w:rPr>
        <w:t xml:space="preserve">kısmen başarılı olurlar.  </w:t>
      </w:r>
    </w:p>
    <w:p w:rsidR="00FF4ADF" w:rsidRPr="009A4BA4" w:rsidRDefault="00FF4ADF" w:rsidP="00FF4ADF">
      <w:pPr>
        <w:pStyle w:val="ListeParagraf"/>
        <w:spacing w:after="0" w:line="360" w:lineRule="auto"/>
        <w:rPr>
          <w:rFonts w:ascii="Courier New" w:hAnsi="Courier New" w:cs="Courier New"/>
          <w:b/>
          <w:sz w:val="24"/>
          <w:szCs w:val="24"/>
          <w:lang w:val="tr-TR"/>
        </w:rPr>
      </w:pPr>
    </w:p>
    <w:p w:rsidR="00FF4ADF" w:rsidRPr="00353819" w:rsidRDefault="00FF4ADF" w:rsidP="00353819">
      <w:pPr>
        <w:pStyle w:val="ListeParagraf"/>
        <w:numPr>
          <w:ilvl w:val="0"/>
          <w:numId w:val="11"/>
        </w:numPr>
        <w:spacing w:after="0" w:line="240" w:lineRule="auto"/>
        <w:rPr>
          <w:rFonts w:ascii="Courier New" w:hAnsi="Courier New" w:cs="Courier New"/>
          <w:b/>
          <w:sz w:val="24"/>
          <w:szCs w:val="24"/>
        </w:rPr>
      </w:pPr>
      <w:proofErr w:type="spellStart"/>
      <w:r w:rsidRPr="00353819">
        <w:rPr>
          <w:rFonts w:ascii="Courier New" w:hAnsi="Courier New" w:cs="Courier New"/>
          <w:b/>
          <w:sz w:val="24"/>
          <w:szCs w:val="24"/>
        </w:rPr>
        <w:t>Muhterem</w:t>
      </w:r>
      <w:proofErr w:type="spellEnd"/>
      <w:r w:rsidRPr="00353819">
        <w:rPr>
          <w:rFonts w:ascii="Courier New" w:hAnsi="Courier New" w:cs="Courier New"/>
          <w:b/>
          <w:sz w:val="24"/>
          <w:szCs w:val="24"/>
        </w:rPr>
        <w:t xml:space="preserve"> Alt </w:t>
      </w:r>
      <w:proofErr w:type="spellStart"/>
      <w:r w:rsidRPr="00353819">
        <w:rPr>
          <w:rFonts w:ascii="Courier New" w:hAnsi="Courier New" w:cs="Courier New"/>
          <w:b/>
          <w:sz w:val="24"/>
          <w:szCs w:val="24"/>
        </w:rPr>
        <w:t>Mahkeme</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Davacıların</w:t>
      </w:r>
      <w:proofErr w:type="spellEnd"/>
      <w:r w:rsidR="002A772E">
        <w:rPr>
          <w:rFonts w:ascii="Courier New" w:hAnsi="Courier New" w:cs="Courier New"/>
          <w:b/>
          <w:sz w:val="24"/>
          <w:szCs w:val="24"/>
        </w:rPr>
        <w:t>,</w:t>
      </w:r>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taşınmazlarının</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değer</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kaybına</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ilişkin</w:t>
      </w:r>
      <w:proofErr w:type="spellEnd"/>
      <w:r w:rsidRPr="00353819">
        <w:rPr>
          <w:rFonts w:ascii="Courier New" w:hAnsi="Courier New" w:cs="Courier New"/>
          <w:b/>
          <w:sz w:val="24"/>
          <w:szCs w:val="24"/>
        </w:rPr>
        <w:t xml:space="preserve"> iddialarını ispat edemediği bulgusuna varmakla </w:t>
      </w:r>
      <w:proofErr w:type="spellStart"/>
      <w:r w:rsidRPr="00353819">
        <w:rPr>
          <w:rFonts w:ascii="Courier New" w:hAnsi="Courier New" w:cs="Courier New"/>
          <w:b/>
          <w:sz w:val="24"/>
          <w:szCs w:val="24"/>
        </w:rPr>
        <w:t>ve</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Davacılar</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lehine</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hüküm</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vermemekle</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hata</w:t>
      </w:r>
      <w:proofErr w:type="spellEnd"/>
      <w:r w:rsidRPr="00353819">
        <w:rPr>
          <w:rFonts w:ascii="Courier New" w:hAnsi="Courier New" w:cs="Courier New"/>
          <w:b/>
          <w:sz w:val="24"/>
          <w:szCs w:val="24"/>
        </w:rPr>
        <w:t xml:space="preserve"> </w:t>
      </w:r>
      <w:proofErr w:type="spellStart"/>
      <w:r w:rsidR="002A772E">
        <w:rPr>
          <w:rFonts w:ascii="Courier New" w:hAnsi="Courier New" w:cs="Courier New"/>
          <w:b/>
          <w:sz w:val="24"/>
          <w:szCs w:val="24"/>
        </w:rPr>
        <w:t>etti</w:t>
      </w:r>
      <w:proofErr w:type="spellEnd"/>
      <w:r w:rsidRPr="00353819">
        <w:rPr>
          <w:rFonts w:ascii="Courier New" w:hAnsi="Courier New" w:cs="Courier New"/>
          <w:b/>
          <w:sz w:val="24"/>
          <w:szCs w:val="24"/>
        </w:rPr>
        <w:t>.</w:t>
      </w:r>
    </w:p>
    <w:p w:rsidR="00FF4ADF" w:rsidRPr="00353819" w:rsidRDefault="00FF4ADF" w:rsidP="00353819">
      <w:pPr>
        <w:pStyle w:val="ListeParagraf"/>
        <w:numPr>
          <w:ilvl w:val="0"/>
          <w:numId w:val="11"/>
        </w:numPr>
        <w:spacing w:after="0" w:line="240" w:lineRule="auto"/>
        <w:rPr>
          <w:rFonts w:ascii="Courier New" w:hAnsi="Courier New" w:cs="Courier New"/>
          <w:b/>
          <w:sz w:val="24"/>
          <w:szCs w:val="24"/>
        </w:rPr>
      </w:pPr>
      <w:proofErr w:type="spellStart"/>
      <w:r w:rsidRPr="00353819">
        <w:rPr>
          <w:rFonts w:ascii="Courier New" w:hAnsi="Courier New" w:cs="Courier New"/>
          <w:b/>
          <w:sz w:val="24"/>
          <w:szCs w:val="24"/>
        </w:rPr>
        <w:t>Muhterem</w:t>
      </w:r>
      <w:proofErr w:type="spellEnd"/>
      <w:r w:rsidRPr="00353819">
        <w:rPr>
          <w:rFonts w:ascii="Courier New" w:hAnsi="Courier New" w:cs="Courier New"/>
          <w:b/>
          <w:sz w:val="24"/>
          <w:szCs w:val="24"/>
        </w:rPr>
        <w:t xml:space="preserve"> Alt </w:t>
      </w:r>
      <w:proofErr w:type="spellStart"/>
      <w:r w:rsidRPr="00353819">
        <w:rPr>
          <w:rFonts w:ascii="Courier New" w:hAnsi="Courier New" w:cs="Courier New"/>
          <w:b/>
          <w:sz w:val="24"/>
          <w:szCs w:val="24"/>
        </w:rPr>
        <w:t>Mahkeme</w:t>
      </w:r>
      <w:proofErr w:type="spellEnd"/>
      <w:r w:rsidRPr="00353819">
        <w:rPr>
          <w:rFonts w:ascii="Courier New" w:hAnsi="Courier New" w:cs="Courier New"/>
          <w:b/>
          <w:sz w:val="24"/>
          <w:szCs w:val="24"/>
        </w:rPr>
        <w:t xml:space="preserve"> </w:t>
      </w:r>
      <w:proofErr w:type="spellStart"/>
      <w:r w:rsidRPr="00353819">
        <w:rPr>
          <w:rFonts w:ascii="Courier New" w:hAnsi="Courier New" w:cs="Courier New"/>
          <w:b/>
          <w:sz w:val="24"/>
          <w:szCs w:val="24"/>
        </w:rPr>
        <w:t>kusursuz</w:t>
      </w:r>
      <w:proofErr w:type="spellEnd"/>
      <w:r w:rsidRPr="00353819">
        <w:rPr>
          <w:rFonts w:ascii="Courier New" w:hAnsi="Courier New" w:cs="Courier New"/>
          <w:b/>
          <w:sz w:val="24"/>
          <w:szCs w:val="24"/>
        </w:rPr>
        <w:t xml:space="preserve"> sorumluluk ve Anayasanın 36(3) maddesi uyarınca sorumluluk bulgusuna varmamakla hata etti.</w:t>
      </w:r>
    </w:p>
    <w:p w:rsidR="00FF4ADF" w:rsidRPr="006739AD" w:rsidRDefault="00FF4ADF" w:rsidP="00FF4ADF">
      <w:pPr>
        <w:pStyle w:val="ListeParagraf"/>
        <w:spacing w:after="0" w:line="360" w:lineRule="auto"/>
        <w:rPr>
          <w:rFonts w:ascii="Courier New" w:hAnsi="Courier New" w:cs="Courier New"/>
          <w:b/>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2A772E">
        <w:rPr>
          <w:rFonts w:ascii="Courier New" w:hAnsi="Courier New" w:cs="Courier New"/>
          <w:sz w:val="24"/>
          <w:szCs w:val="24"/>
        </w:rPr>
        <w:t>,</w:t>
      </w:r>
      <w:r>
        <w:rPr>
          <w:rFonts w:ascii="Courier New" w:hAnsi="Courier New" w:cs="Courier New"/>
          <w:sz w:val="24"/>
          <w:szCs w:val="24"/>
        </w:rPr>
        <w:t xml:space="preserve"> Alt Mahkemenin değer kaybına </w:t>
      </w:r>
      <w:proofErr w:type="gramStart"/>
      <w:r>
        <w:rPr>
          <w:rFonts w:ascii="Courier New" w:hAnsi="Courier New" w:cs="Courier New"/>
          <w:sz w:val="24"/>
          <w:szCs w:val="24"/>
        </w:rPr>
        <w:t>ilişkin</w:t>
      </w:r>
      <w:r w:rsidR="002A772E">
        <w:rPr>
          <w:rFonts w:ascii="Courier New" w:hAnsi="Courier New" w:cs="Courier New"/>
          <w:sz w:val="24"/>
          <w:szCs w:val="24"/>
        </w:rPr>
        <w:t xml:space="preserve"> </w:t>
      </w:r>
      <w:r>
        <w:rPr>
          <w:rFonts w:ascii="Courier New" w:hAnsi="Courier New" w:cs="Courier New"/>
          <w:sz w:val="24"/>
          <w:szCs w:val="24"/>
        </w:rPr>
        <w:t xml:space="preserve"> iddialarını</w:t>
      </w:r>
      <w:r w:rsidR="002A772E">
        <w:rPr>
          <w:rFonts w:ascii="Courier New" w:hAnsi="Courier New" w:cs="Courier New"/>
          <w:sz w:val="24"/>
          <w:szCs w:val="24"/>
        </w:rPr>
        <w:t>n</w:t>
      </w:r>
      <w:proofErr w:type="gramEnd"/>
      <w:r>
        <w:rPr>
          <w:rFonts w:ascii="Courier New" w:hAnsi="Courier New" w:cs="Courier New"/>
          <w:sz w:val="24"/>
          <w:szCs w:val="24"/>
        </w:rPr>
        <w:t xml:space="preserve"> ispat edil</w:t>
      </w:r>
      <w:r w:rsidR="00EC7E85">
        <w:rPr>
          <w:rFonts w:ascii="Courier New" w:hAnsi="Courier New" w:cs="Courier New"/>
          <w:sz w:val="24"/>
          <w:szCs w:val="24"/>
        </w:rPr>
        <w:t>e</w:t>
      </w:r>
      <w:r>
        <w:rPr>
          <w:rFonts w:ascii="Courier New" w:hAnsi="Courier New" w:cs="Courier New"/>
          <w:sz w:val="24"/>
          <w:szCs w:val="24"/>
        </w:rPr>
        <w:t xml:space="preserve">mediğine bulgu yapmakla ve </w:t>
      </w:r>
      <w:r w:rsidR="002A772E">
        <w:rPr>
          <w:rFonts w:ascii="Courier New" w:hAnsi="Courier New" w:cs="Courier New"/>
          <w:sz w:val="24"/>
          <w:szCs w:val="24"/>
        </w:rPr>
        <w:t xml:space="preserve">taşınmazların değer kaybını </w:t>
      </w:r>
      <w:r>
        <w:rPr>
          <w:rFonts w:ascii="Courier New" w:hAnsi="Courier New" w:cs="Courier New"/>
          <w:sz w:val="24"/>
          <w:szCs w:val="24"/>
        </w:rPr>
        <w:t xml:space="preserve">ileride hesaplanacak bir zarar ziyan olarak tespit etmekle hata ettiğini ileri sürdü. </w:t>
      </w:r>
    </w:p>
    <w:p w:rsidR="00C057A0" w:rsidRDefault="00C057A0"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Davacılar Anayasanın 36(2) maddesi tahtında </w:t>
      </w:r>
      <w:r w:rsidR="00C764A2">
        <w:rPr>
          <w:rFonts w:ascii="Courier New" w:hAnsi="Courier New" w:cs="Courier New"/>
          <w:sz w:val="24"/>
          <w:szCs w:val="24"/>
        </w:rPr>
        <w:t>mülkiyet haklarının sınırlandı</w:t>
      </w:r>
      <w:r w:rsidR="009421F1">
        <w:rPr>
          <w:rFonts w:ascii="Courier New" w:hAnsi="Courier New" w:cs="Courier New"/>
          <w:sz w:val="24"/>
          <w:szCs w:val="24"/>
        </w:rPr>
        <w:t>rıl</w:t>
      </w:r>
      <w:r w:rsidR="002A772E">
        <w:rPr>
          <w:rFonts w:ascii="Courier New" w:hAnsi="Courier New" w:cs="Courier New"/>
          <w:sz w:val="24"/>
          <w:szCs w:val="24"/>
        </w:rPr>
        <w:t>dı</w:t>
      </w:r>
      <w:r w:rsidR="00C764A2">
        <w:rPr>
          <w:rFonts w:ascii="Courier New" w:hAnsi="Courier New" w:cs="Courier New"/>
          <w:sz w:val="24"/>
          <w:szCs w:val="24"/>
        </w:rPr>
        <w:t>ğını bu nedenle</w:t>
      </w:r>
      <w:r w:rsidR="002A772E">
        <w:rPr>
          <w:rFonts w:ascii="Courier New" w:hAnsi="Courier New" w:cs="Courier New"/>
          <w:sz w:val="24"/>
          <w:szCs w:val="24"/>
        </w:rPr>
        <w:t>,</w:t>
      </w:r>
      <w:r w:rsidR="00C764A2">
        <w:rPr>
          <w:rFonts w:ascii="Courier New" w:hAnsi="Courier New" w:cs="Courier New"/>
          <w:sz w:val="24"/>
          <w:szCs w:val="24"/>
        </w:rPr>
        <w:t xml:space="preserve"> </w:t>
      </w:r>
      <w:r>
        <w:rPr>
          <w:rFonts w:ascii="Courier New" w:hAnsi="Courier New" w:cs="Courier New"/>
          <w:sz w:val="24"/>
          <w:szCs w:val="24"/>
        </w:rPr>
        <w:t xml:space="preserve">oluşan değer kaybından dolayı </w:t>
      </w:r>
      <w:r w:rsidR="00C764A2">
        <w:rPr>
          <w:rFonts w:ascii="Courier New" w:hAnsi="Courier New" w:cs="Courier New"/>
          <w:sz w:val="24"/>
          <w:szCs w:val="24"/>
        </w:rPr>
        <w:t>Davalı No.1</w:t>
      </w:r>
      <w:r w:rsidR="00EC7E85">
        <w:rPr>
          <w:rFonts w:ascii="Courier New" w:hAnsi="Courier New" w:cs="Courier New"/>
          <w:sz w:val="24"/>
          <w:szCs w:val="24"/>
        </w:rPr>
        <w:t>’</w:t>
      </w:r>
      <w:r w:rsidR="00C764A2">
        <w:rPr>
          <w:rFonts w:ascii="Courier New" w:hAnsi="Courier New" w:cs="Courier New"/>
          <w:sz w:val="24"/>
          <w:szCs w:val="24"/>
        </w:rPr>
        <w:t xml:space="preserve">in veya Davalıların </w:t>
      </w:r>
      <w:r>
        <w:rPr>
          <w:rFonts w:ascii="Courier New" w:hAnsi="Courier New" w:cs="Courier New"/>
          <w:sz w:val="24"/>
          <w:szCs w:val="24"/>
        </w:rPr>
        <w:t>kusursuz sorumluluk</w:t>
      </w:r>
      <w:r w:rsidR="00C764A2">
        <w:rPr>
          <w:rFonts w:ascii="Courier New" w:hAnsi="Courier New" w:cs="Courier New"/>
          <w:sz w:val="24"/>
          <w:szCs w:val="24"/>
        </w:rPr>
        <w:t>ları</w:t>
      </w:r>
      <w:r>
        <w:rPr>
          <w:rFonts w:ascii="Courier New" w:hAnsi="Courier New" w:cs="Courier New"/>
          <w:sz w:val="24"/>
          <w:szCs w:val="24"/>
        </w:rPr>
        <w:t xml:space="preserve"> bulunduğunu ileri sürdü.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Davalı No.1 ise</w:t>
      </w:r>
      <w:r w:rsidR="002A772E">
        <w:rPr>
          <w:rFonts w:ascii="Courier New" w:hAnsi="Courier New" w:cs="Courier New"/>
          <w:sz w:val="24"/>
          <w:szCs w:val="24"/>
        </w:rPr>
        <w:t>;</w:t>
      </w:r>
      <w:r>
        <w:rPr>
          <w:rFonts w:ascii="Courier New" w:hAnsi="Courier New" w:cs="Courier New"/>
          <w:sz w:val="24"/>
          <w:szCs w:val="24"/>
        </w:rPr>
        <w:t xml:space="preserve"> Davacıların taşınmazları ile ilgili sundukları şahadetin çelişkili olduğunu</w:t>
      </w:r>
      <w:r w:rsidR="002A772E">
        <w:rPr>
          <w:rFonts w:ascii="Courier New" w:hAnsi="Courier New" w:cs="Courier New"/>
          <w:sz w:val="24"/>
          <w:szCs w:val="24"/>
        </w:rPr>
        <w:t>,</w:t>
      </w:r>
      <w:r>
        <w:rPr>
          <w:rFonts w:ascii="Courier New" w:hAnsi="Courier New" w:cs="Courier New"/>
          <w:sz w:val="24"/>
          <w:szCs w:val="24"/>
        </w:rPr>
        <w:t xml:space="preserve"> Alt Mahkemenin doğru bir şekilde bu iddiaların ispat ed</w:t>
      </w:r>
      <w:r w:rsidR="00C764A2">
        <w:rPr>
          <w:rFonts w:ascii="Courier New" w:hAnsi="Courier New" w:cs="Courier New"/>
          <w:sz w:val="24"/>
          <w:szCs w:val="24"/>
        </w:rPr>
        <w:t>il</w:t>
      </w:r>
      <w:r>
        <w:rPr>
          <w:rFonts w:ascii="Courier New" w:hAnsi="Courier New" w:cs="Courier New"/>
          <w:sz w:val="24"/>
          <w:szCs w:val="24"/>
        </w:rPr>
        <w:t xml:space="preserve">emediğine bulgu yaptığını ileri sürdü.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2A772E">
        <w:rPr>
          <w:rFonts w:ascii="Courier New" w:hAnsi="Courier New" w:cs="Courier New"/>
          <w:sz w:val="24"/>
          <w:szCs w:val="24"/>
        </w:rPr>
        <w:t>,</w:t>
      </w:r>
      <w:r>
        <w:rPr>
          <w:rFonts w:ascii="Courier New" w:hAnsi="Courier New" w:cs="Courier New"/>
          <w:sz w:val="24"/>
          <w:szCs w:val="24"/>
        </w:rPr>
        <w:t xml:space="preserve"> Davacıların değer kaybına ilişkin taleplerini inceledikten sonra Davacıların bu iddialarını ispat edemediğine ve ileride hesaplanacak bir değer kaybı olduğuna bulgu yaparak talepleri</w:t>
      </w:r>
      <w:r w:rsidR="002A772E">
        <w:rPr>
          <w:rFonts w:ascii="Courier New" w:hAnsi="Courier New" w:cs="Courier New"/>
          <w:sz w:val="24"/>
          <w:szCs w:val="24"/>
        </w:rPr>
        <w:t>ni</w:t>
      </w:r>
      <w:r>
        <w:rPr>
          <w:rFonts w:ascii="Courier New" w:hAnsi="Courier New" w:cs="Courier New"/>
          <w:sz w:val="24"/>
          <w:szCs w:val="24"/>
        </w:rPr>
        <w:t xml:space="preserve"> reddetti.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w:t>
      </w:r>
      <w:r w:rsidR="002A772E">
        <w:rPr>
          <w:rFonts w:ascii="Courier New" w:hAnsi="Courier New" w:cs="Courier New"/>
          <w:sz w:val="24"/>
          <w:szCs w:val="24"/>
        </w:rPr>
        <w:t>, Tafsilatlı</w:t>
      </w:r>
      <w:r>
        <w:rPr>
          <w:rFonts w:ascii="Courier New" w:hAnsi="Courier New" w:cs="Courier New"/>
          <w:sz w:val="24"/>
          <w:szCs w:val="24"/>
        </w:rPr>
        <w:t xml:space="preserve"> </w:t>
      </w:r>
      <w:r w:rsidR="002A772E">
        <w:rPr>
          <w:rFonts w:ascii="Courier New" w:hAnsi="Courier New" w:cs="Courier New"/>
          <w:sz w:val="24"/>
          <w:szCs w:val="24"/>
        </w:rPr>
        <w:t>T</w:t>
      </w:r>
      <w:r>
        <w:rPr>
          <w:rFonts w:ascii="Courier New" w:hAnsi="Courier New" w:cs="Courier New"/>
          <w:sz w:val="24"/>
          <w:szCs w:val="24"/>
        </w:rPr>
        <w:t xml:space="preserve">alep </w:t>
      </w:r>
      <w:r w:rsidR="002A772E">
        <w:rPr>
          <w:rFonts w:ascii="Courier New" w:hAnsi="Courier New" w:cs="Courier New"/>
          <w:sz w:val="24"/>
          <w:szCs w:val="24"/>
        </w:rPr>
        <w:t>T</w:t>
      </w:r>
      <w:r>
        <w:rPr>
          <w:rFonts w:ascii="Courier New" w:hAnsi="Courier New" w:cs="Courier New"/>
          <w:sz w:val="24"/>
          <w:szCs w:val="24"/>
        </w:rPr>
        <w:t>akririnin 9.paragrafında değer kaybı ile ilgili olarak aşağıdaki iddialarda bulunmuştur;</w:t>
      </w:r>
    </w:p>
    <w:p w:rsidR="00FF4ADF" w:rsidRDefault="00FF4ADF" w:rsidP="00FF4ADF">
      <w:pPr>
        <w:spacing w:after="0" w:line="360" w:lineRule="auto"/>
        <w:ind w:firstLine="720"/>
        <w:rPr>
          <w:rFonts w:ascii="Courier New" w:hAnsi="Courier New" w:cs="Courier New"/>
          <w:sz w:val="24"/>
          <w:szCs w:val="24"/>
        </w:rPr>
      </w:pPr>
    </w:p>
    <w:p w:rsidR="00FF4ADF" w:rsidRPr="009421F1" w:rsidRDefault="00FF4ADF" w:rsidP="009421F1">
      <w:pPr>
        <w:spacing w:after="0" w:line="240" w:lineRule="auto"/>
        <w:ind w:left="1134" w:right="567" w:hanging="414"/>
        <w:contextualSpacing/>
        <w:rPr>
          <w:rFonts w:ascii="Courier New" w:hAnsi="Courier New" w:cs="Courier New"/>
          <w:b/>
          <w:sz w:val="24"/>
          <w:szCs w:val="24"/>
        </w:rPr>
      </w:pPr>
      <w:proofErr w:type="gramStart"/>
      <w:r w:rsidRPr="009421F1">
        <w:rPr>
          <w:rFonts w:ascii="Courier New" w:hAnsi="Courier New" w:cs="Courier New"/>
          <w:b/>
          <w:sz w:val="24"/>
          <w:szCs w:val="24"/>
        </w:rPr>
        <w:t xml:space="preserve">“9-Davacılar ayrıca mezkûr eylemler ve/veya inşaattan dolayı Davacılara ait ve/veya Davacıların kontrol ve tasarrufunda bulunan evler ile esas anayol ve/veya Dr. Fazıl Küçük Bulvarının çok ciddi </w:t>
      </w:r>
      <w:r w:rsidR="002A772E">
        <w:rPr>
          <w:rFonts w:ascii="Courier New" w:hAnsi="Courier New" w:cs="Courier New"/>
          <w:b/>
          <w:sz w:val="24"/>
          <w:szCs w:val="24"/>
        </w:rPr>
        <w:t>b</w:t>
      </w:r>
      <w:r w:rsidRPr="009421F1">
        <w:rPr>
          <w:rFonts w:ascii="Courier New" w:hAnsi="Courier New" w:cs="Courier New"/>
          <w:b/>
          <w:sz w:val="24"/>
          <w:szCs w:val="24"/>
        </w:rPr>
        <w:t>ir seviye farkına uğratıldığını ve duvara ilaveten bu seviye farkı sebebi ile de mezkûr anayola çıkışın engellenmesinin yanı sıra, duvar ve yükseltiden de dolayı konu evlerin ciddi boyutta kalıcı değer kaybına uğratıldığını iddia eder</w:t>
      </w:r>
      <w:r w:rsidR="002A772E">
        <w:rPr>
          <w:rFonts w:ascii="Courier New" w:hAnsi="Courier New" w:cs="Courier New"/>
          <w:b/>
          <w:sz w:val="24"/>
          <w:szCs w:val="24"/>
        </w:rPr>
        <w:t>ler</w:t>
      </w:r>
      <w:r w:rsidRPr="009421F1">
        <w:rPr>
          <w:rFonts w:ascii="Courier New" w:hAnsi="Courier New" w:cs="Courier New"/>
          <w:b/>
          <w:sz w:val="24"/>
          <w:szCs w:val="24"/>
        </w:rPr>
        <w:t>.</w:t>
      </w:r>
      <w:proofErr w:type="gramEnd"/>
    </w:p>
    <w:p w:rsidR="00FF4ADF" w:rsidRPr="009421F1" w:rsidRDefault="00FF4ADF" w:rsidP="009421F1">
      <w:pPr>
        <w:spacing w:after="0" w:line="240" w:lineRule="auto"/>
        <w:ind w:left="1134" w:right="567" w:hanging="414"/>
        <w:contextualSpacing/>
        <w:rPr>
          <w:rFonts w:ascii="Courier New" w:hAnsi="Courier New" w:cs="Courier New"/>
          <w:b/>
          <w:sz w:val="24"/>
          <w:szCs w:val="24"/>
        </w:rPr>
      </w:pPr>
    </w:p>
    <w:p w:rsidR="00FF4ADF" w:rsidRPr="009421F1" w:rsidRDefault="00FF4ADF" w:rsidP="009421F1">
      <w:pPr>
        <w:spacing w:after="0" w:line="240" w:lineRule="auto"/>
        <w:ind w:left="1134" w:right="567" w:hanging="414"/>
        <w:contextualSpacing/>
        <w:rPr>
          <w:rFonts w:ascii="Courier New" w:hAnsi="Courier New" w:cs="Courier New"/>
          <w:b/>
          <w:sz w:val="24"/>
          <w:szCs w:val="24"/>
        </w:rPr>
      </w:pPr>
      <w:r w:rsidRPr="009421F1">
        <w:rPr>
          <w:rFonts w:ascii="Courier New" w:hAnsi="Courier New" w:cs="Courier New"/>
          <w:b/>
          <w:sz w:val="24"/>
          <w:szCs w:val="24"/>
        </w:rPr>
        <w:tab/>
      </w:r>
      <w:proofErr w:type="gramStart"/>
      <w:r w:rsidRPr="009421F1">
        <w:rPr>
          <w:rFonts w:ascii="Courier New" w:hAnsi="Courier New" w:cs="Courier New"/>
          <w:b/>
          <w:sz w:val="24"/>
          <w:szCs w:val="24"/>
        </w:rPr>
        <w:t xml:space="preserve">Duvarın ortadan kaldırılmaması ve/veya seviye farkının giderilmemesi ve/veya asfalt anayola farkının giderilmemesi ve/veya asfalt anayola giriş-çıkışın yeniden tesis edilmemesi halinde ve/veya mevcut </w:t>
      </w:r>
      <w:proofErr w:type="spellStart"/>
      <w:r w:rsidRPr="009421F1">
        <w:rPr>
          <w:rFonts w:ascii="Courier New" w:hAnsi="Courier New" w:cs="Courier New"/>
          <w:b/>
          <w:sz w:val="24"/>
          <w:szCs w:val="24"/>
        </w:rPr>
        <w:t>Nuisance’in</w:t>
      </w:r>
      <w:proofErr w:type="spellEnd"/>
      <w:r w:rsidRPr="009421F1">
        <w:rPr>
          <w:rFonts w:ascii="Courier New" w:hAnsi="Courier New" w:cs="Courier New"/>
          <w:b/>
          <w:sz w:val="24"/>
          <w:szCs w:val="24"/>
        </w:rPr>
        <w:t xml:space="preserve"> sona erdirilmemesi halinde, evlerin önceki değeri ile bu durum m</w:t>
      </w:r>
      <w:r w:rsidR="007120D1" w:rsidRPr="009421F1">
        <w:rPr>
          <w:rFonts w:ascii="Courier New" w:hAnsi="Courier New" w:cs="Courier New"/>
          <w:b/>
          <w:sz w:val="24"/>
          <w:szCs w:val="24"/>
        </w:rPr>
        <w:t>u</w:t>
      </w:r>
      <w:r w:rsidRPr="009421F1">
        <w:rPr>
          <w:rFonts w:ascii="Courier New" w:hAnsi="Courier New" w:cs="Courier New"/>
          <w:b/>
          <w:sz w:val="24"/>
          <w:szCs w:val="24"/>
        </w:rPr>
        <w:t xml:space="preserve">vacehesindeki değer farkı ve/veya değer kaybının (sair taleplerle ilaveten) Davalı 1 ve/veya Davalılar tarafından Davacılara ödenmesi gerekir ve Davacılar talep eder. </w:t>
      </w:r>
      <w:proofErr w:type="gramEnd"/>
      <w:r w:rsidRPr="009421F1">
        <w:rPr>
          <w:rFonts w:ascii="Courier New" w:hAnsi="Courier New" w:cs="Courier New"/>
          <w:b/>
          <w:sz w:val="24"/>
          <w:szCs w:val="24"/>
        </w:rPr>
        <w:t>Davacılar iddia eder ki evlerinin her</w:t>
      </w:r>
      <w:r w:rsidR="007120D1" w:rsidRPr="009421F1">
        <w:rPr>
          <w:rFonts w:ascii="Courier New" w:hAnsi="Courier New" w:cs="Courier New"/>
          <w:b/>
          <w:sz w:val="24"/>
          <w:szCs w:val="24"/>
        </w:rPr>
        <w:t xml:space="preserve"> </w:t>
      </w:r>
      <w:r w:rsidRPr="009421F1">
        <w:rPr>
          <w:rFonts w:ascii="Courier New" w:hAnsi="Courier New" w:cs="Courier New"/>
          <w:b/>
          <w:sz w:val="24"/>
          <w:szCs w:val="24"/>
        </w:rPr>
        <w:t>bi</w:t>
      </w:r>
      <w:r w:rsidR="007120D1" w:rsidRPr="009421F1">
        <w:rPr>
          <w:rFonts w:ascii="Courier New" w:hAnsi="Courier New" w:cs="Courier New"/>
          <w:b/>
          <w:sz w:val="24"/>
          <w:szCs w:val="24"/>
        </w:rPr>
        <w:t>ri</w:t>
      </w:r>
      <w:r w:rsidRPr="009421F1">
        <w:rPr>
          <w:rFonts w:ascii="Courier New" w:hAnsi="Courier New" w:cs="Courier New"/>
          <w:b/>
          <w:sz w:val="24"/>
          <w:szCs w:val="24"/>
        </w:rPr>
        <w:t>nin önceki değeri özellikle konumları, anayola irtibatları ve/veya geliştirilmeye müsait oluşları ve/veya işyeri olarak kullanılabilme özellikleri muvacehesinde takriben asgari £500,000 GBP idi, yani toplam değer (6x500=) £</w:t>
      </w:r>
      <w:proofErr w:type="gramStart"/>
      <w:r w:rsidRPr="009421F1">
        <w:rPr>
          <w:rFonts w:ascii="Courier New" w:hAnsi="Courier New" w:cs="Courier New"/>
          <w:b/>
          <w:sz w:val="24"/>
          <w:szCs w:val="24"/>
        </w:rPr>
        <w:t>3,000,000</w:t>
      </w:r>
      <w:proofErr w:type="gramEnd"/>
      <w:r w:rsidRPr="009421F1">
        <w:rPr>
          <w:rFonts w:ascii="Courier New" w:hAnsi="Courier New" w:cs="Courier New"/>
          <w:b/>
          <w:sz w:val="24"/>
          <w:szCs w:val="24"/>
        </w:rPr>
        <w:t xml:space="preserve"> idi. Halbuki şimdi bu değer her bir ev için takriben azami £50,000 olmuştur. (6x50=) yani toplam değer </w:t>
      </w:r>
      <w:r w:rsidR="002A772E" w:rsidRPr="009421F1">
        <w:rPr>
          <w:rFonts w:ascii="Courier New" w:hAnsi="Courier New" w:cs="Courier New"/>
          <w:b/>
          <w:sz w:val="24"/>
          <w:szCs w:val="24"/>
        </w:rPr>
        <w:t>£</w:t>
      </w:r>
      <w:r w:rsidR="002A772E">
        <w:rPr>
          <w:rFonts w:ascii="Courier New" w:hAnsi="Courier New" w:cs="Courier New"/>
          <w:b/>
          <w:sz w:val="24"/>
          <w:szCs w:val="24"/>
        </w:rPr>
        <w:t xml:space="preserve">300.000 </w:t>
      </w:r>
      <w:proofErr w:type="spellStart"/>
      <w:r w:rsidR="002A772E">
        <w:rPr>
          <w:rFonts w:ascii="Courier New" w:hAnsi="Courier New" w:cs="Courier New"/>
          <w:b/>
          <w:sz w:val="24"/>
          <w:szCs w:val="24"/>
        </w:rPr>
        <w:t>GBP’a</w:t>
      </w:r>
      <w:proofErr w:type="spellEnd"/>
      <w:r w:rsidR="002A772E">
        <w:rPr>
          <w:rFonts w:ascii="Courier New" w:hAnsi="Courier New" w:cs="Courier New"/>
          <w:b/>
          <w:sz w:val="24"/>
          <w:szCs w:val="24"/>
        </w:rPr>
        <w:t xml:space="preserve"> düşmüştür, dolayısı ile </w:t>
      </w:r>
      <w:r w:rsidRPr="009421F1">
        <w:rPr>
          <w:rFonts w:ascii="Courier New" w:hAnsi="Courier New" w:cs="Courier New"/>
          <w:b/>
          <w:sz w:val="24"/>
          <w:szCs w:val="24"/>
        </w:rPr>
        <w:t>£</w:t>
      </w:r>
      <w:proofErr w:type="gramStart"/>
      <w:r w:rsidRPr="009421F1">
        <w:rPr>
          <w:rFonts w:ascii="Courier New" w:hAnsi="Courier New" w:cs="Courier New"/>
          <w:b/>
          <w:sz w:val="24"/>
          <w:szCs w:val="24"/>
        </w:rPr>
        <w:t>3,000,000</w:t>
      </w:r>
      <w:proofErr w:type="gramEnd"/>
      <w:r w:rsidRPr="009421F1">
        <w:rPr>
          <w:rFonts w:ascii="Courier New" w:hAnsi="Courier New" w:cs="Courier New"/>
          <w:b/>
          <w:sz w:val="24"/>
          <w:szCs w:val="24"/>
        </w:rPr>
        <w:t xml:space="preserve"> - £300,000=£2,700,000 değer kaybı söz konusudur ve Davacılar talep eder.”  </w:t>
      </w:r>
    </w:p>
    <w:p w:rsidR="00FF4ADF" w:rsidRDefault="00FF4ADF" w:rsidP="00FF4ADF">
      <w:pPr>
        <w:spacing w:after="0" w:line="360" w:lineRule="auto"/>
        <w:ind w:firstLine="720"/>
        <w:rPr>
          <w:rFonts w:ascii="Courier New" w:hAnsi="Courier New" w:cs="Courier New"/>
          <w:sz w:val="24"/>
          <w:szCs w:val="24"/>
        </w:rPr>
      </w:pPr>
    </w:p>
    <w:p w:rsidR="00FF4ADF" w:rsidRDefault="00FF4ADF" w:rsidP="00FF4ADF">
      <w:pPr>
        <w:spacing w:after="0" w:line="360" w:lineRule="auto"/>
        <w:ind w:firstLine="720"/>
        <w:rPr>
          <w:rFonts w:ascii="Courier New" w:hAnsi="Courier New" w:cs="Courier New"/>
          <w:sz w:val="24"/>
          <w:szCs w:val="24"/>
        </w:rPr>
      </w:pPr>
      <w:r>
        <w:rPr>
          <w:rFonts w:ascii="Courier New" w:hAnsi="Courier New" w:cs="Courier New"/>
          <w:sz w:val="24"/>
          <w:szCs w:val="24"/>
        </w:rPr>
        <w:t>Davacıların taleplerine bakıldığında, Davacılar, Davalı No.1 tarafından yapılan perde duvarın ve seviye farkının ortadan kaldırılmasını</w:t>
      </w:r>
      <w:r w:rsidR="00210F5F">
        <w:rPr>
          <w:rFonts w:ascii="Courier New" w:hAnsi="Courier New" w:cs="Courier New"/>
          <w:sz w:val="24"/>
          <w:szCs w:val="24"/>
        </w:rPr>
        <w:t xml:space="preserve"> ve </w:t>
      </w:r>
      <w:proofErr w:type="spellStart"/>
      <w:r w:rsidR="00210F5F">
        <w:rPr>
          <w:rFonts w:ascii="Courier New" w:hAnsi="Courier New" w:cs="Courier New"/>
          <w:sz w:val="24"/>
          <w:szCs w:val="24"/>
        </w:rPr>
        <w:t>taşınmazlarındak</w:t>
      </w:r>
      <w:proofErr w:type="spellEnd"/>
      <w:r>
        <w:rPr>
          <w:rFonts w:ascii="Courier New" w:hAnsi="Courier New" w:cs="Courier New"/>
          <w:sz w:val="24"/>
          <w:szCs w:val="24"/>
        </w:rPr>
        <w:t xml:space="preserve"> anayola giriş çıkışın tekrardan tesis edilmesini </w:t>
      </w:r>
      <w:r w:rsidR="00B2539A">
        <w:rPr>
          <w:rFonts w:ascii="Courier New" w:hAnsi="Courier New" w:cs="Courier New"/>
          <w:sz w:val="24"/>
          <w:szCs w:val="24"/>
        </w:rPr>
        <w:t>talep etmektedir. Davacılar bu taleplerine</w:t>
      </w:r>
      <w:r>
        <w:rPr>
          <w:rFonts w:ascii="Courier New" w:hAnsi="Courier New" w:cs="Courier New"/>
          <w:sz w:val="24"/>
          <w:szCs w:val="24"/>
        </w:rPr>
        <w:t xml:space="preserve"> konu inşaatların kaldırılmaması veya anayola giriş çıkışlarının tesis edilmemesi ve mevcut rahatsızlığın sona erdirilmemesi halinde </w:t>
      </w:r>
      <w:r w:rsidR="009332BB">
        <w:rPr>
          <w:rFonts w:ascii="Courier New" w:hAnsi="Courier New" w:cs="Courier New"/>
          <w:sz w:val="24"/>
          <w:szCs w:val="24"/>
        </w:rPr>
        <w:t xml:space="preserve">taşınmazlarının </w:t>
      </w:r>
      <w:r w:rsidR="00206E1E">
        <w:rPr>
          <w:rFonts w:ascii="Courier New" w:hAnsi="Courier New" w:cs="Courier New"/>
          <w:sz w:val="24"/>
          <w:szCs w:val="24"/>
        </w:rPr>
        <w:t>uğra</w:t>
      </w:r>
      <w:r w:rsidR="009332BB">
        <w:rPr>
          <w:rFonts w:ascii="Courier New" w:hAnsi="Courier New" w:cs="Courier New"/>
          <w:sz w:val="24"/>
          <w:szCs w:val="24"/>
        </w:rPr>
        <w:t>dığı değer kaybını</w:t>
      </w:r>
      <w:r w:rsidR="00B2539A">
        <w:rPr>
          <w:rFonts w:ascii="Courier New" w:hAnsi="Courier New" w:cs="Courier New"/>
          <w:sz w:val="24"/>
          <w:szCs w:val="24"/>
        </w:rPr>
        <w:t xml:space="preserve">n </w:t>
      </w:r>
      <w:r w:rsidR="00210F5F">
        <w:rPr>
          <w:rFonts w:ascii="Courier New" w:hAnsi="Courier New" w:cs="Courier New"/>
          <w:sz w:val="24"/>
          <w:szCs w:val="24"/>
        </w:rPr>
        <w:t xml:space="preserve">kendilerine </w:t>
      </w:r>
      <w:r>
        <w:rPr>
          <w:rFonts w:ascii="Courier New" w:hAnsi="Courier New" w:cs="Courier New"/>
          <w:sz w:val="24"/>
          <w:szCs w:val="24"/>
        </w:rPr>
        <w:t>tazminat olarak ödenmesi</w:t>
      </w:r>
      <w:r w:rsidR="00B2539A">
        <w:rPr>
          <w:rFonts w:ascii="Courier New" w:hAnsi="Courier New" w:cs="Courier New"/>
          <w:sz w:val="24"/>
          <w:szCs w:val="24"/>
        </w:rPr>
        <w:t>ni talep etmektedir</w:t>
      </w:r>
      <w:r w:rsidR="00206E1E">
        <w:rPr>
          <w:rFonts w:ascii="Courier New" w:hAnsi="Courier New" w:cs="Courier New"/>
          <w:sz w:val="24"/>
          <w:szCs w:val="24"/>
        </w:rPr>
        <w:t>.</w:t>
      </w:r>
    </w:p>
    <w:p w:rsidR="00206E1E" w:rsidRPr="00206E1E" w:rsidRDefault="00206E1E" w:rsidP="00206E1E">
      <w:pPr>
        <w:spacing w:after="0" w:line="360" w:lineRule="auto"/>
        <w:ind w:firstLine="720"/>
        <w:rPr>
          <w:rFonts w:ascii="Courier New" w:hAnsi="Courier New" w:cs="Courier New"/>
          <w:sz w:val="24"/>
          <w:szCs w:val="24"/>
        </w:rPr>
      </w:pP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Dosya içerisindeki şahadeti değerlenmeye geçmeden önce Davacıların Anayasanın 36.maddesi bağlamında tazminat haklarının kapsamını</w:t>
      </w:r>
      <w:r w:rsidR="00210F5F">
        <w:rPr>
          <w:rFonts w:ascii="Courier New" w:hAnsi="Courier New" w:cs="Courier New"/>
          <w:sz w:val="24"/>
          <w:szCs w:val="24"/>
        </w:rPr>
        <w:t>n</w:t>
      </w:r>
      <w:r w:rsidRPr="00206E1E">
        <w:rPr>
          <w:rFonts w:ascii="Courier New" w:hAnsi="Courier New" w:cs="Courier New"/>
          <w:sz w:val="24"/>
          <w:szCs w:val="24"/>
        </w:rPr>
        <w:t xml:space="preserve"> belirle</w:t>
      </w:r>
      <w:r w:rsidR="00210F5F">
        <w:rPr>
          <w:rFonts w:ascii="Courier New" w:hAnsi="Courier New" w:cs="Courier New"/>
          <w:sz w:val="24"/>
          <w:szCs w:val="24"/>
        </w:rPr>
        <w:t>n</w:t>
      </w:r>
      <w:r w:rsidRPr="00206E1E">
        <w:rPr>
          <w:rFonts w:ascii="Courier New" w:hAnsi="Courier New" w:cs="Courier New"/>
          <w:sz w:val="24"/>
          <w:szCs w:val="24"/>
        </w:rPr>
        <w:t xml:space="preserve">mesi gerekmektedir. </w:t>
      </w:r>
    </w:p>
    <w:p w:rsidR="00206E1E" w:rsidRPr="00206E1E" w:rsidRDefault="00206E1E" w:rsidP="00206E1E">
      <w:pPr>
        <w:spacing w:after="0" w:line="360" w:lineRule="auto"/>
        <w:ind w:firstLine="720"/>
        <w:rPr>
          <w:rFonts w:ascii="Courier New" w:hAnsi="Courier New" w:cs="Courier New"/>
          <w:sz w:val="24"/>
          <w:szCs w:val="24"/>
        </w:rPr>
      </w:pP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Anayasa'nın 36.maddesi Devlet</w:t>
      </w:r>
      <w:r w:rsidR="00210F5F">
        <w:rPr>
          <w:rFonts w:ascii="Courier New" w:hAnsi="Courier New" w:cs="Courier New"/>
          <w:sz w:val="24"/>
          <w:szCs w:val="24"/>
        </w:rPr>
        <w:t>e,</w:t>
      </w:r>
      <w:r w:rsidRPr="00206E1E">
        <w:rPr>
          <w:rFonts w:ascii="Courier New" w:hAnsi="Courier New" w:cs="Courier New"/>
          <w:sz w:val="24"/>
          <w:szCs w:val="24"/>
        </w:rPr>
        <w:t xml:space="preserve"> kamu yararı amacıyla kişilerin malvarlığının ekonomik değerini fiilen azaltmak suretiyle mülkiyet hakkına getirmiş olduğu kısıtlamalar nedeniyle </w:t>
      </w:r>
      <w:r w:rsidR="00E5013B">
        <w:rPr>
          <w:rFonts w:ascii="Courier New" w:hAnsi="Courier New" w:cs="Courier New"/>
          <w:sz w:val="24"/>
          <w:szCs w:val="24"/>
        </w:rPr>
        <w:t>k</w:t>
      </w:r>
      <w:r w:rsidRPr="00206E1E">
        <w:rPr>
          <w:rFonts w:ascii="Courier New" w:hAnsi="Courier New" w:cs="Courier New"/>
          <w:sz w:val="24"/>
          <w:szCs w:val="24"/>
        </w:rPr>
        <w:t>işileri tazmin etme yükümlülüğü getirerek, kişilere tazminat talebinde bulunma hakkı tanımaktadır.</w:t>
      </w:r>
      <w:r w:rsidRPr="00206E1E">
        <w:rPr>
          <w:rFonts w:ascii="Courier New" w:hAnsi="Courier New" w:cs="Courier New"/>
          <w:sz w:val="24"/>
          <w:szCs w:val="24"/>
        </w:rPr>
        <w:tab/>
      </w:r>
    </w:p>
    <w:p w:rsidR="00206E1E" w:rsidRDefault="00206E1E" w:rsidP="00206E1E">
      <w:pPr>
        <w:spacing w:after="0" w:line="360" w:lineRule="auto"/>
        <w:ind w:firstLine="720"/>
        <w:rPr>
          <w:rFonts w:ascii="Courier New" w:hAnsi="Courier New" w:cs="Courier New"/>
          <w:sz w:val="24"/>
          <w:szCs w:val="24"/>
        </w:rPr>
      </w:pPr>
    </w:p>
    <w:p w:rsidR="00E5013B" w:rsidRDefault="00E5013B" w:rsidP="00E5013B">
      <w:pPr>
        <w:spacing w:after="0" w:line="360" w:lineRule="auto"/>
        <w:ind w:firstLine="720"/>
        <w:rPr>
          <w:rFonts w:ascii="Courier New" w:hAnsi="Courier New" w:cs="Courier New"/>
          <w:sz w:val="24"/>
          <w:szCs w:val="24"/>
        </w:rPr>
      </w:pPr>
      <w:r w:rsidRPr="00E5013B">
        <w:rPr>
          <w:rFonts w:ascii="Courier New" w:hAnsi="Courier New" w:cs="Courier New"/>
          <w:b/>
          <w:sz w:val="24"/>
          <w:szCs w:val="24"/>
        </w:rPr>
        <w:t>Yargıtay/</w:t>
      </w:r>
      <w:r w:rsidR="00A70492">
        <w:rPr>
          <w:rFonts w:ascii="Courier New" w:hAnsi="Courier New" w:cs="Courier New"/>
          <w:b/>
          <w:sz w:val="24"/>
          <w:szCs w:val="24"/>
        </w:rPr>
        <w:t>H</w:t>
      </w:r>
      <w:r w:rsidRPr="00E5013B">
        <w:rPr>
          <w:rFonts w:ascii="Courier New" w:hAnsi="Courier New" w:cs="Courier New"/>
          <w:b/>
          <w:sz w:val="24"/>
          <w:szCs w:val="24"/>
        </w:rPr>
        <w:t>ukuk 101/2007 D. 8/2009</w:t>
      </w:r>
      <w:r>
        <w:rPr>
          <w:rFonts w:ascii="Courier New" w:hAnsi="Courier New" w:cs="Courier New"/>
          <w:sz w:val="24"/>
          <w:szCs w:val="24"/>
        </w:rPr>
        <w:t xml:space="preserve"> </w:t>
      </w:r>
      <w:r w:rsidR="00210F5F">
        <w:rPr>
          <w:rFonts w:ascii="Courier New" w:hAnsi="Courier New" w:cs="Courier New"/>
          <w:b/>
          <w:sz w:val="24"/>
          <w:szCs w:val="24"/>
        </w:rPr>
        <w:t>(</w:t>
      </w:r>
      <w:r w:rsidR="00210F5F" w:rsidRPr="00E5013B">
        <w:rPr>
          <w:rFonts w:ascii="Courier New" w:hAnsi="Courier New" w:cs="Courier New"/>
          <w:b/>
          <w:sz w:val="24"/>
          <w:szCs w:val="24"/>
        </w:rPr>
        <w:t xml:space="preserve">Gürsel </w:t>
      </w:r>
      <w:proofErr w:type="spellStart"/>
      <w:r w:rsidR="00210F5F" w:rsidRPr="00E5013B">
        <w:rPr>
          <w:rFonts w:ascii="Courier New" w:hAnsi="Courier New" w:cs="Courier New"/>
          <w:b/>
          <w:sz w:val="24"/>
          <w:szCs w:val="24"/>
        </w:rPr>
        <w:t>Selengin</w:t>
      </w:r>
      <w:proofErr w:type="spellEnd"/>
      <w:r w:rsidR="00210F5F" w:rsidRPr="00E5013B">
        <w:rPr>
          <w:rFonts w:ascii="Courier New" w:hAnsi="Courier New" w:cs="Courier New"/>
          <w:b/>
          <w:sz w:val="24"/>
          <w:szCs w:val="24"/>
        </w:rPr>
        <w:t xml:space="preserve"> ile KKTC Başsavcısı</w:t>
      </w:r>
      <w:r w:rsidR="00210F5F">
        <w:rPr>
          <w:rFonts w:ascii="Courier New" w:hAnsi="Courier New" w:cs="Courier New"/>
          <w:b/>
          <w:sz w:val="24"/>
          <w:szCs w:val="24"/>
        </w:rPr>
        <w:t>)</w:t>
      </w:r>
      <w:r w:rsidR="00210F5F" w:rsidRPr="00E5013B">
        <w:rPr>
          <w:rFonts w:ascii="Courier New" w:hAnsi="Courier New" w:cs="Courier New"/>
          <w:b/>
          <w:sz w:val="24"/>
          <w:szCs w:val="24"/>
        </w:rPr>
        <w:t xml:space="preserve"> </w:t>
      </w:r>
      <w:r>
        <w:rPr>
          <w:rFonts w:ascii="Courier New" w:hAnsi="Courier New" w:cs="Courier New"/>
          <w:sz w:val="24"/>
          <w:szCs w:val="24"/>
        </w:rPr>
        <w:t>sayılı kararda bu konuyla ilgili Yargıtay aşağıdaki görüşe ulaşmıştır;</w:t>
      </w:r>
    </w:p>
    <w:p w:rsidR="00E5013B" w:rsidRDefault="00E5013B" w:rsidP="00E5013B">
      <w:pPr>
        <w:spacing w:after="0" w:line="360" w:lineRule="auto"/>
        <w:rPr>
          <w:rFonts w:ascii="Courier New" w:hAnsi="Courier New" w:cs="Courier New"/>
          <w:sz w:val="24"/>
          <w:szCs w:val="24"/>
        </w:rPr>
      </w:pPr>
    </w:p>
    <w:p w:rsidR="00E5013B" w:rsidRPr="002F7915" w:rsidRDefault="00E5013B" w:rsidP="002F7915">
      <w:pPr>
        <w:spacing w:after="0" w:line="240" w:lineRule="auto"/>
        <w:ind w:left="720" w:firstLine="720"/>
        <w:rPr>
          <w:rFonts w:ascii="Courier New" w:hAnsi="Courier New" w:cs="Courier New"/>
          <w:b/>
          <w:sz w:val="24"/>
          <w:szCs w:val="24"/>
        </w:rPr>
      </w:pPr>
      <w:r w:rsidRPr="002F7915">
        <w:rPr>
          <w:rFonts w:ascii="Courier New" w:hAnsi="Courier New" w:cs="Courier New"/>
          <w:b/>
          <w:sz w:val="24"/>
          <w:szCs w:val="24"/>
        </w:rPr>
        <w:t xml:space="preserve">Davacının Emirname yürürlüğe girmesi ile mallarında ekonomik değerinin fiilen azalma olduğunu ispat etmesi gerekir.  </w:t>
      </w:r>
    </w:p>
    <w:p w:rsidR="00E5013B" w:rsidRPr="002F7915" w:rsidRDefault="00E5013B" w:rsidP="002F7915">
      <w:pPr>
        <w:spacing w:after="0" w:line="240" w:lineRule="auto"/>
        <w:ind w:left="720" w:firstLine="720"/>
        <w:rPr>
          <w:rFonts w:ascii="Courier New" w:hAnsi="Courier New" w:cs="Courier New"/>
          <w:b/>
          <w:sz w:val="24"/>
          <w:szCs w:val="24"/>
        </w:rPr>
      </w:pPr>
      <w:r w:rsidRPr="002F7915">
        <w:rPr>
          <w:rFonts w:ascii="Courier New" w:hAnsi="Courier New" w:cs="Courier New"/>
          <w:b/>
          <w:sz w:val="24"/>
          <w:szCs w:val="24"/>
        </w:rPr>
        <w:t>Davacının davasında başarılı olabilmesi için öncelikle Anayasanın 36(2) maddesinde öngörüldüğü gibi mülkiyet hakkının kullanılmasında bir sınırlama ve/veya kısıtlama getirildiğinin kanıtlanması ve bu sınırlama veya kısıtlama getirildiği kanıtlandıktan sonra bu sınırlama veya kısıtlama sonucu mal varlığının ekonomik değerinin fiilen azaldığını kanıtlaması gerekir.</w:t>
      </w:r>
    </w:p>
    <w:p w:rsidR="00E5013B" w:rsidRDefault="00E5013B" w:rsidP="002F7915">
      <w:pPr>
        <w:spacing w:after="0" w:line="240" w:lineRule="auto"/>
        <w:ind w:firstLine="720"/>
        <w:rPr>
          <w:rFonts w:ascii="Courier New" w:hAnsi="Courier New" w:cs="Courier New"/>
          <w:b/>
          <w:sz w:val="24"/>
          <w:szCs w:val="24"/>
        </w:rPr>
      </w:pPr>
    </w:p>
    <w:p w:rsidR="00210F5F" w:rsidRPr="002F7915" w:rsidRDefault="00210F5F" w:rsidP="002F7915">
      <w:pPr>
        <w:spacing w:after="0" w:line="240" w:lineRule="auto"/>
        <w:ind w:firstLine="720"/>
        <w:rPr>
          <w:rFonts w:ascii="Courier New" w:hAnsi="Courier New" w:cs="Courier New"/>
          <w:b/>
          <w:sz w:val="24"/>
          <w:szCs w:val="24"/>
        </w:rPr>
      </w:pPr>
    </w:p>
    <w:p w:rsidR="00980F6C" w:rsidRDefault="00897326" w:rsidP="00B2539A">
      <w:pPr>
        <w:spacing w:after="0" w:line="360" w:lineRule="auto"/>
        <w:ind w:firstLine="720"/>
        <w:rPr>
          <w:rFonts w:ascii="Courier New" w:hAnsi="Courier New" w:cs="Courier New"/>
          <w:sz w:val="24"/>
          <w:szCs w:val="24"/>
        </w:rPr>
      </w:pPr>
      <w:proofErr w:type="gramStart"/>
      <w:r w:rsidRPr="00206E1E">
        <w:rPr>
          <w:rFonts w:ascii="Courier New" w:hAnsi="Courier New" w:cs="Courier New"/>
          <w:sz w:val="24"/>
          <w:szCs w:val="24"/>
        </w:rPr>
        <w:t xml:space="preserve">Davalı No.1 </w:t>
      </w:r>
      <w:r w:rsidR="00581211">
        <w:rPr>
          <w:rFonts w:ascii="Courier New" w:hAnsi="Courier New" w:cs="Courier New"/>
          <w:sz w:val="24"/>
          <w:szCs w:val="24"/>
        </w:rPr>
        <w:t xml:space="preserve">tarafından, </w:t>
      </w:r>
      <w:r w:rsidRPr="00206E1E">
        <w:rPr>
          <w:rFonts w:ascii="Courier New" w:hAnsi="Courier New" w:cs="Courier New"/>
          <w:sz w:val="24"/>
          <w:szCs w:val="24"/>
        </w:rPr>
        <w:t>istinafa konu dava</w:t>
      </w:r>
      <w:r w:rsidR="00581211">
        <w:rPr>
          <w:rFonts w:ascii="Courier New" w:hAnsi="Courier New" w:cs="Courier New"/>
          <w:sz w:val="24"/>
          <w:szCs w:val="24"/>
        </w:rPr>
        <w:t>nın</w:t>
      </w:r>
      <w:r w:rsidRPr="00206E1E">
        <w:rPr>
          <w:rFonts w:ascii="Courier New" w:hAnsi="Courier New" w:cs="Courier New"/>
          <w:sz w:val="24"/>
          <w:szCs w:val="24"/>
        </w:rPr>
        <w:t xml:space="preserve"> Alt Mahkemede</w:t>
      </w:r>
      <w:r>
        <w:rPr>
          <w:rFonts w:ascii="Courier New" w:hAnsi="Courier New" w:cs="Courier New"/>
          <w:sz w:val="24"/>
          <w:szCs w:val="24"/>
        </w:rPr>
        <w:t xml:space="preserve"> görüşül</w:t>
      </w:r>
      <w:r w:rsidR="00581211">
        <w:rPr>
          <w:rFonts w:ascii="Courier New" w:hAnsi="Courier New" w:cs="Courier New"/>
          <w:sz w:val="24"/>
          <w:szCs w:val="24"/>
        </w:rPr>
        <w:t xml:space="preserve">düğü </w:t>
      </w:r>
      <w:r w:rsidRPr="00206E1E">
        <w:rPr>
          <w:rFonts w:ascii="Courier New" w:hAnsi="Courier New" w:cs="Courier New"/>
          <w:sz w:val="24"/>
          <w:szCs w:val="24"/>
        </w:rPr>
        <w:t>aşamada</w:t>
      </w:r>
      <w:r w:rsidR="00581211">
        <w:rPr>
          <w:rFonts w:ascii="Courier New" w:hAnsi="Courier New" w:cs="Courier New"/>
          <w:sz w:val="24"/>
          <w:szCs w:val="24"/>
        </w:rPr>
        <w:t>,</w:t>
      </w:r>
      <w:r w:rsidRPr="00206E1E">
        <w:rPr>
          <w:rFonts w:ascii="Courier New" w:hAnsi="Courier New" w:cs="Courier New"/>
          <w:sz w:val="24"/>
          <w:szCs w:val="24"/>
        </w:rPr>
        <w:t xml:space="preserve"> 16.1.2019 tarihli karar </w:t>
      </w:r>
      <w:r w:rsidR="00581211">
        <w:rPr>
          <w:rFonts w:ascii="Courier New" w:hAnsi="Courier New" w:cs="Courier New"/>
          <w:sz w:val="24"/>
          <w:szCs w:val="24"/>
        </w:rPr>
        <w:t xml:space="preserve">alınarak, </w:t>
      </w:r>
      <w:r w:rsidRPr="00206E1E">
        <w:rPr>
          <w:rFonts w:ascii="Courier New" w:hAnsi="Courier New" w:cs="Courier New"/>
          <w:sz w:val="24"/>
          <w:szCs w:val="24"/>
        </w:rPr>
        <w:t>Davacılara ait parsellerin, tapu kayıtlarında görüldüğü ifade edilen anayola çıkış hakları değiştiril</w:t>
      </w:r>
      <w:r w:rsidR="00581211">
        <w:rPr>
          <w:rFonts w:ascii="Courier New" w:hAnsi="Courier New" w:cs="Courier New"/>
          <w:sz w:val="24"/>
          <w:szCs w:val="24"/>
        </w:rPr>
        <w:t>miş</w:t>
      </w:r>
      <w:r w:rsidRPr="00206E1E">
        <w:rPr>
          <w:rFonts w:ascii="Courier New" w:hAnsi="Courier New" w:cs="Courier New"/>
          <w:sz w:val="24"/>
          <w:szCs w:val="24"/>
        </w:rPr>
        <w:t xml:space="preserve">, konu parsellerden doğrudan anayola çıkış yapılmaması ve parsellerin kuzeyinden, alt geçit projesinin güney kısmında yapılacak olan servis yoluna çıkış </w:t>
      </w:r>
      <w:r w:rsidR="00581211">
        <w:rPr>
          <w:rFonts w:ascii="Courier New" w:hAnsi="Courier New" w:cs="Courier New"/>
          <w:sz w:val="24"/>
          <w:szCs w:val="24"/>
        </w:rPr>
        <w:t>verilere</w:t>
      </w:r>
      <w:r w:rsidRPr="00206E1E">
        <w:rPr>
          <w:rFonts w:ascii="Courier New" w:hAnsi="Courier New" w:cs="Courier New"/>
          <w:sz w:val="24"/>
          <w:szCs w:val="24"/>
        </w:rPr>
        <w:t>k bu servis yolu ile anayola bağlanmalarının sağlanması yönünde bir karar alın</w:t>
      </w:r>
      <w:r w:rsidR="00581211">
        <w:rPr>
          <w:rFonts w:ascii="Courier New" w:hAnsi="Courier New" w:cs="Courier New"/>
          <w:sz w:val="24"/>
          <w:szCs w:val="24"/>
        </w:rPr>
        <w:t xml:space="preserve">mıştır. </w:t>
      </w:r>
      <w:proofErr w:type="gramEnd"/>
      <w:r w:rsidR="00581211">
        <w:rPr>
          <w:rFonts w:ascii="Courier New" w:hAnsi="Courier New" w:cs="Courier New"/>
          <w:sz w:val="24"/>
          <w:szCs w:val="24"/>
        </w:rPr>
        <w:t>Bu durum şahadetle sabittir.</w:t>
      </w:r>
      <w:r w:rsidRPr="00206E1E">
        <w:rPr>
          <w:rFonts w:ascii="Courier New" w:hAnsi="Courier New" w:cs="Courier New"/>
          <w:sz w:val="24"/>
          <w:szCs w:val="24"/>
        </w:rPr>
        <w:t xml:space="preserve"> </w:t>
      </w:r>
      <w:r w:rsidR="00980F6C" w:rsidRPr="00980F6C">
        <w:rPr>
          <w:rFonts w:ascii="Courier New" w:hAnsi="Courier New" w:cs="Courier New"/>
          <w:sz w:val="24"/>
          <w:szCs w:val="24"/>
        </w:rPr>
        <w:t>Davalı No.1’in çevre yolu yapmak için başlattığı projenin</w:t>
      </w:r>
      <w:r w:rsidR="00581211">
        <w:rPr>
          <w:rFonts w:ascii="Courier New" w:hAnsi="Courier New" w:cs="Courier New"/>
          <w:sz w:val="24"/>
          <w:szCs w:val="24"/>
        </w:rPr>
        <w:t>,</w:t>
      </w:r>
      <w:r w:rsidR="00980F6C" w:rsidRPr="00980F6C">
        <w:rPr>
          <w:rFonts w:ascii="Courier New" w:hAnsi="Courier New" w:cs="Courier New"/>
          <w:sz w:val="24"/>
          <w:szCs w:val="24"/>
        </w:rPr>
        <w:t xml:space="preserve"> Davacıların </w:t>
      </w:r>
      <w:r w:rsidR="00B2539A" w:rsidRPr="00B2539A">
        <w:rPr>
          <w:rFonts w:ascii="Courier New" w:hAnsi="Courier New" w:cs="Courier New"/>
          <w:sz w:val="24"/>
          <w:szCs w:val="24"/>
        </w:rPr>
        <w:t xml:space="preserve">taşınmazlarından </w:t>
      </w:r>
      <w:r w:rsidR="00B2539A">
        <w:rPr>
          <w:rFonts w:ascii="Courier New" w:hAnsi="Courier New" w:cs="Courier New"/>
          <w:sz w:val="24"/>
          <w:szCs w:val="24"/>
        </w:rPr>
        <w:t xml:space="preserve">Emare 16 vaziyet planında görülen </w:t>
      </w:r>
      <w:r w:rsidR="00980F6C" w:rsidRPr="00980F6C">
        <w:rPr>
          <w:rFonts w:ascii="Courier New" w:hAnsi="Courier New" w:cs="Courier New"/>
          <w:sz w:val="24"/>
          <w:szCs w:val="24"/>
        </w:rPr>
        <w:t xml:space="preserve">anayola çıkış hakkını ortadan kaldırdığı ihtilafsızdır. </w:t>
      </w:r>
    </w:p>
    <w:p w:rsidR="00980F6C" w:rsidRDefault="00980F6C" w:rsidP="00980F6C">
      <w:pPr>
        <w:spacing w:after="0" w:line="360" w:lineRule="auto"/>
        <w:ind w:firstLine="720"/>
        <w:rPr>
          <w:rFonts w:ascii="Courier New" w:hAnsi="Courier New" w:cs="Courier New"/>
          <w:sz w:val="24"/>
          <w:szCs w:val="24"/>
        </w:rPr>
      </w:pPr>
    </w:p>
    <w:p w:rsidR="00980F6C" w:rsidRDefault="00897326" w:rsidP="00980F6C">
      <w:pPr>
        <w:spacing w:after="0" w:line="360" w:lineRule="auto"/>
        <w:ind w:firstLine="720"/>
        <w:rPr>
          <w:rFonts w:ascii="Courier New" w:hAnsi="Courier New" w:cs="Courier New"/>
          <w:sz w:val="24"/>
          <w:szCs w:val="24"/>
        </w:rPr>
      </w:pPr>
      <w:r>
        <w:rPr>
          <w:rFonts w:ascii="Courier New" w:hAnsi="Courier New" w:cs="Courier New"/>
          <w:sz w:val="24"/>
          <w:szCs w:val="24"/>
        </w:rPr>
        <w:t>Bu durumda h</w:t>
      </w:r>
      <w:r w:rsidR="00980F6C">
        <w:rPr>
          <w:rFonts w:ascii="Courier New" w:hAnsi="Courier New" w:cs="Courier New"/>
          <w:sz w:val="24"/>
          <w:szCs w:val="24"/>
        </w:rPr>
        <w:t>uzurumuzdaki istinafa konu meselede Davacı</w:t>
      </w:r>
      <w:r w:rsidR="00581211">
        <w:rPr>
          <w:rFonts w:ascii="Courier New" w:hAnsi="Courier New" w:cs="Courier New"/>
          <w:sz w:val="24"/>
          <w:szCs w:val="24"/>
        </w:rPr>
        <w:t xml:space="preserve">lar, </w:t>
      </w:r>
      <w:r w:rsidR="00980F6C">
        <w:rPr>
          <w:rFonts w:ascii="Courier New" w:hAnsi="Courier New" w:cs="Courier New"/>
          <w:sz w:val="24"/>
          <w:szCs w:val="24"/>
        </w:rPr>
        <w:t>yapılan yol projesi sonucunda mülkiyet hakkını kullanılmasına bir sınırlama veya kısıtlama getirildiği sabittir. Burada incelenmesi gereken</w:t>
      </w:r>
      <w:r w:rsidR="00581211">
        <w:rPr>
          <w:rFonts w:ascii="Courier New" w:hAnsi="Courier New" w:cs="Courier New"/>
          <w:sz w:val="24"/>
          <w:szCs w:val="24"/>
        </w:rPr>
        <w:t>,</w:t>
      </w:r>
      <w:r w:rsidR="00980F6C">
        <w:rPr>
          <w:rFonts w:ascii="Courier New" w:hAnsi="Courier New" w:cs="Courier New"/>
          <w:sz w:val="24"/>
          <w:szCs w:val="24"/>
        </w:rPr>
        <w:t xml:space="preserve"> </w:t>
      </w:r>
      <w:r w:rsidR="00980F6C" w:rsidRPr="00980F6C">
        <w:rPr>
          <w:rFonts w:ascii="Courier New" w:hAnsi="Courier New" w:cs="Courier New"/>
          <w:sz w:val="24"/>
          <w:szCs w:val="24"/>
        </w:rPr>
        <w:t>bu sınırlama veya kısıtlama sonucu mal varlığının ekonomik değerinin fiilen azaldığını</w:t>
      </w:r>
      <w:r w:rsidR="00980F6C">
        <w:rPr>
          <w:rFonts w:ascii="Courier New" w:hAnsi="Courier New" w:cs="Courier New"/>
          <w:sz w:val="24"/>
          <w:szCs w:val="24"/>
        </w:rPr>
        <w:t>n ispatlan</w:t>
      </w:r>
      <w:r w:rsidR="00963276">
        <w:rPr>
          <w:rFonts w:ascii="Courier New" w:hAnsi="Courier New" w:cs="Courier New"/>
          <w:sz w:val="24"/>
          <w:szCs w:val="24"/>
        </w:rPr>
        <w:t xml:space="preserve">ıp </w:t>
      </w:r>
      <w:r w:rsidR="00980F6C">
        <w:rPr>
          <w:rFonts w:ascii="Courier New" w:hAnsi="Courier New" w:cs="Courier New"/>
          <w:sz w:val="24"/>
          <w:szCs w:val="24"/>
        </w:rPr>
        <w:t xml:space="preserve">ispatlanamadığıdır. </w:t>
      </w:r>
    </w:p>
    <w:p w:rsidR="00206E1E" w:rsidRPr="00206E1E" w:rsidRDefault="00980F6C" w:rsidP="00206E1E">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Alt Mahkeme kararında bu yönde</w:t>
      </w:r>
      <w:r w:rsidR="00963276">
        <w:rPr>
          <w:rFonts w:ascii="Courier New" w:hAnsi="Courier New" w:cs="Courier New"/>
          <w:sz w:val="24"/>
          <w:szCs w:val="24"/>
        </w:rPr>
        <w:t xml:space="preserve"> de</w:t>
      </w:r>
      <w:r w:rsidRPr="00206E1E">
        <w:rPr>
          <w:rFonts w:ascii="Courier New" w:hAnsi="Courier New" w:cs="Courier New"/>
          <w:sz w:val="24"/>
          <w:szCs w:val="24"/>
        </w:rPr>
        <w:t xml:space="preserve"> bir değerlendirme yapmış olup özel zarar ziyanın kati olarak ispat edilmesi gerektiği prensibinden hareketle huzurundaki şahadeti incelemiştir.</w:t>
      </w: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ab/>
      </w:r>
    </w:p>
    <w:p w:rsid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Alt Mahkeme tarafların sunduğu tanıkları incelemiş</w:t>
      </w:r>
      <w:r w:rsidR="00963276">
        <w:rPr>
          <w:rFonts w:ascii="Courier New" w:hAnsi="Courier New" w:cs="Courier New"/>
          <w:sz w:val="24"/>
          <w:szCs w:val="24"/>
        </w:rPr>
        <w:t>,</w:t>
      </w:r>
      <w:r w:rsidRPr="00206E1E">
        <w:rPr>
          <w:rFonts w:ascii="Courier New" w:hAnsi="Courier New" w:cs="Courier New"/>
          <w:sz w:val="24"/>
          <w:szCs w:val="24"/>
        </w:rPr>
        <w:t xml:space="preserve"> Davacı No.2 tanığı Çağla </w:t>
      </w:r>
      <w:proofErr w:type="spellStart"/>
      <w:r w:rsidRPr="00206E1E">
        <w:rPr>
          <w:rFonts w:ascii="Courier New" w:hAnsi="Courier New" w:cs="Courier New"/>
          <w:sz w:val="24"/>
          <w:szCs w:val="24"/>
        </w:rPr>
        <w:t>Sönmezler’in</w:t>
      </w:r>
      <w:proofErr w:type="spellEnd"/>
      <w:r w:rsidRPr="00206E1E">
        <w:rPr>
          <w:rFonts w:ascii="Courier New" w:hAnsi="Courier New" w:cs="Courier New"/>
          <w:sz w:val="24"/>
          <w:szCs w:val="24"/>
        </w:rPr>
        <w:t xml:space="preserve"> şahadetinin inanılır ve güvenilir şahadet kapsamında değerlendirilmesine olanak bulunmadığına bulgu yapmıştır. Alt Mahkeme, Davalı No.1 tanığı Gizem </w:t>
      </w:r>
      <w:proofErr w:type="spellStart"/>
      <w:r w:rsidRPr="00206E1E">
        <w:rPr>
          <w:rFonts w:ascii="Courier New" w:hAnsi="Courier New" w:cs="Courier New"/>
          <w:sz w:val="24"/>
          <w:szCs w:val="24"/>
        </w:rPr>
        <w:t>Sakallı’nın</w:t>
      </w:r>
      <w:proofErr w:type="spellEnd"/>
      <w:r w:rsidRPr="00206E1E">
        <w:rPr>
          <w:rFonts w:ascii="Courier New" w:hAnsi="Courier New" w:cs="Courier New"/>
          <w:sz w:val="24"/>
          <w:szCs w:val="24"/>
        </w:rPr>
        <w:t xml:space="preserve"> </w:t>
      </w:r>
      <w:r w:rsidR="00963276">
        <w:rPr>
          <w:rFonts w:ascii="Courier New" w:hAnsi="Courier New" w:cs="Courier New"/>
          <w:sz w:val="24"/>
          <w:szCs w:val="24"/>
        </w:rPr>
        <w:t xml:space="preserve">şahadetinden </w:t>
      </w:r>
      <w:r w:rsidRPr="00206E1E">
        <w:rPr>
          <w:rFonts w:ascii="Courier New" w:hAnsi="Courier New" w:cs="Courier New"/>
          <w:sz w:val="24"/>
          <w:szCs w:val="24"/>
        </w:rPr>
        <w:t>ise konu yol projesinin olumlu veya olumsuz bir etkene neden olacağına dair kesin bir yargıya varılama</w:t>
      </w:r>
      <w:r w:rsidR="00963276">
        <w:rPr>
          <w:rFonts w:ascii="Courier New" w:hAnsi="Courier New" w:cs="Courier New"/>
          <w:sz w:val="24"/>
          <w:szCs w:val="24"/>
        </w:rPr>
        <w:t>yacağını</w:t>
      </w:r>
      <w:r w:rsidRPr="00206E1E">
        <w:rPr>
          <w:rFonts w:ascii="Courier New" w:hAnsi="Courier New" w:cs="Courier New"/>
          <w:sz w:val="24"/>
          <w:szCs w:val="24"/>
        </w:rPr>
        <w:t xml:space="preserve">, yapılacak değerlendirmenin ancak geleceğe yönelik olabileceğini dikkate alarak </w:t>
      </w:r>
      <w:r w:rsidR="00963276">
        <w:rPr>
          <w:rFonts w:ascii="Courier New" w:hAnsi="Courier New" w:cs="Courier New"/>
          <w:sz w:val="24"/>
          <w:szCs w:val="24"/>
        </w:rPr>
        <w:t xml:space="preserve">bunun </w:t>
      </w:r>
      <w:r w:rsidRPr="00206E1E">
        <w:rPr>
          <w:rFonts w:ascii="Courier New" w:hAnsi="Courier New" w:cs="Courier New"/>
          <w:sz w:val="24"/>
          <w:szCs w:val="24"/>
        </w:rPr>
        <w:t>ileriye dönük bir hesaplama gerektir</w:t>
      </w:r>
      <w:r w:rsidR="00963276">
        <w:rPr>
          <w:rFonts w:ascii="Courier New" w:hAnsi="Courier New" w:cs="Courier New"/>
          <w:sz w:val="24"/>
          <w:szCs w:val="24"/>
        </w:rPr>
        <w:t xml:space="preserve">diğini bundan </w:t>
      </w:r>
      <w:r w:rsidRPr="00206E1E">
        <w:rPr>
          <w:rFonts w:ascii="Courier New" w:hAnsi="Courier New" w:cs="Courier New"/>
          <w:sz w:val="24"/>
          <w:szCs w:val="24"/>
        </w:rPr>
        <w:t>dolayı</w:t>
      </w:r>
      <w:r w:rsidR="00963276">
        <w:rPr>
          <w:rFonts w:ascii="Courier New" w:hAnsi="Courier New" w:cs="Courier New"/>
          <w:sz w:val="24"/>
          <w:szCs w:val="24"/>
        </w:rPr>
        <w:t>,</w:t>
      </w:r>
      <w:r w:rsidRPr="00206E1E">
        <w:rPr>
          <w:rFonts w:ascii="Courier New" w:hAnsi="Courier New" w:cs="Courier New"/>
          <w:sz w:val="24"/>
          <w:szCs w:val="24"/>
        </w:rPr>
        <w:t xml:space="preserve"> bu safhada tespit edilemeyeceği yönündeki şahadete itibar etmiştir. </w:t>
      </w:r>
    </w:p>
    <w:p w:rsidR="00963276" w:rsidRDefault="00963276" w:rsidP="00206E1E">
      <w:pPr>
        <w:spacing w:after="0" w:line="360" w:lineRule="auto"/>
        <w:ind w:firstLine="720"/>
        <w:rPr>
          <w:rFonts w:ascii="Courier New" w:hAnsi="Courier New" w:cs="Courier New"/>
          <w:sz w:val="24"/>
          <w:szCs w:val="24"/>
        </w:rPr>
      </w:pPr>
    </w:p>
    <w:p w:rsidR="00B2539A" w:rsidRDefault="00B2539A" w:rsidP="00206E1E">
      <w:pPr>
        <w:spacing w:after="0" w:line="360" w:lineRule="auto"/>
        <w:ind w:firstLine="720"/>
        <w:rPr>
          <w:rFonts w:ascii="Courier New" w:hAnsi="Courier New" w:cs="Courier New"/>
          <w:sz w:val="24"/>
          <w:szCs w:val="24"/>
        </w:rPr>
      </w:pPr>
      <w:r w:rsidRPr="00B2539A">
        <w:rPr>
          <w:rFonts w:ascii="Courier New" w:hAnsi="Courier New" w:cs="Courier New"/>
          <w:sz w:val="24"/>
          <w:szCs w:val="24"/>
        </w:rPr>
        <w:t>Alt Mahkeme</w:t>
      </w:r>
      <w:r w:rsidR="00963276">
        <w:rPr>
          <w:rFonts w:ascii="Courier New" w:hAnsi="Courier New" w:cs="Courier New"/>
          <w:sz w:val="24"/>
          <w:szCs w:val="24"/>
        </w:rPr>
        <w:t>,</w:t>
      </w:r>
      <w:r w:rsidRPr="00B2539A">
        <w:rPr>
          <w:rFonts w:ascii="Courier New" w:hAnsi="Courier New" w:cs="Courier New"/>
          <w:sz w:val="24"/>
          <w:szCs w:val="24"/>
        </w:rPr>
        <w:t xml:space="preserve"> Davacılar tarafından sunulan şahadeti değerlendirdikten sonra </w:t>
      </w:r>
      <w:r w:rsidR="00963276">
        <w:rPr>
          <w:rFonts w:ascii="Courier New" w:hAnsi="Courier New" w:cs="Courier New"/>
          <w:sz w:val="24"/>
          <w:szCs w:val="24"/>
        </w:rPr>
        <w:t xml:space="preserve">şahadetin, </w:t>
      </w:r>
      <w:r w:rsidRPr="00B2539A">
        <w:rPr>
          <w:rFonts w:ascii="Courier New" w:hAnsi="Courier New" w:cs="Courier New"/>
          <w:sz w:val="24"/>
          <w:szCs w:val="24"/>
        </w:rPr>
        <w:t xml:space="preserve">konu gayrimenkullerin ticari bir amaç için kullanılması halinde ulaşması </w:t>
      </w:r>
      <w:proofErr w:type="gramStart"/>
      <w:r w:rsidRPr="00B2539A">
        <w:rPr>
          <w:rFonts w:ascii="Courier New" w:hAnsi="Courier New" w:cs="Courier New"/>
          <w:sz w:val="24"/>
          <w:szCs w:val="24"/>
        </w:rPr>
        <w:t>muhtemel  değer</w:t>
      </w:r>
      <w:r w:rsidR="00963276">
        <w:rPr>
          <w:rFonts w:ascii="Courier New" w:hAnsi="Courier New" w:cs="Courier New"/>
          <w:sz w:val="24"/>
          <w:szCs w:val="24"/>
        </w:rPr>
        <w:t>ine</w:t>
      </w:r>
      <w:proofErr w:type="gramEnd"/>
      <w:r w:rsidRPr="00B2539A">
        <w:rPr>
          <w:rFonts w:ascii="Courier New" w:hAnsi="Courier New" w:cs="Courier New"/>
          <w:sz w:val="24"/>
          <w:szCs w:val="24"/>
        </w:rPr>
        <w:t xml:space="preserve"> ilişkin olup, bugünkü haliyle konu gayrimenkullerin konut olarak kullanıldığı ve bu yönde herhangi ahar bir projenin Mahkeme huzuruna getirilmediği dikkate alındığında,  spekülatif bir hesaplamadan öteye gidemeyece</w:t>
      </w:r>
      <w:r w:rsidR="00963276">
        <w:rPr>
          <w:rFonts w:ascii="Courier New" w:hAnsi="Courier New" w:cs="Courier New"/>
          <w:sz w:val="24"/>
          <w:szCs w:val="24"/>
        </w:rPr>
        <w:t>k bir değerlendirme içerdiğine</w:t>
      </w:r>
      <w:r w:rsidRPr="00B2539A">
        <w:rPr>
          <w:rFonts w:ascii="Courier New" w:hAnsi="Courier New" w:cs="Courier New"/>
          <w:sz w:val="24"/>
          <w:szCs w:val="24"/>
        </w:rPr>
        <w:t xml:space="preserve"> karar vermiştir.</w:t>
      </w:r>
    </w:p>
    <w:p w:rsidR="00B2539A" w:rsidRPr="00206E1E" w:rsidRDefault="00B2539A" w:rsidP="00206E1E">
      <w:pPr>
        <w:spacing w:after="0" w:line="360" w:lineRule="auto"/>
        <w:ind w:firstLine="720"/>
        <w:rPr>
          <w:rFonts w:ascii="Courier New" w:hAnsi="Courier New" w:cs="Courier New"/>
          <w:sz w:val="24"/>
          <w:szCs w:val="24"/>
        </w:rPr>
      </w:pPr>
    </w:p>
    <w:p w:rsidR="00B2539A" w:rsidRPr="00B2539A" w:rsidRDefault="00B2539A" w:rsidP="00B2539A">
      <w:pPr>
        <w:spacing w:after="0" w:line="360" w:lineRule="auto"/>
        <w:ind w:firstLine="720"/>
        <w:rPr>
          <w:rFonts w:ascii="Courier New" w:hAnsi="Courier New" w:cs="Courier New"/>
          <w:sz w:val="24"/>
          <w:szCs w:val="24"/>
        </w:rPr>
      </w:pPr>
      <w:r w:rsidRPr="00B2539A">
        <w:rPr>
          <w:rFonts w:ascii="Courier New" w:hAnsi="Courier New" w:cs="Courier New"/>
          <w:sz w:val="24"/>
          <w:szCs w:val="24"/>
        </w:rPr>
        <w:t>Alt Mahkeme</w:t>
      </w:r>
      <w:r w:rsidR="00963276">
        <w:rPr>
          <w:rFonts w:ascii="Courier New" w:hAnsi="Courier New" w:cs="Courier New"/>
          <w:sz w:val="24"/>
          <w:szCs w:val="24"/>
        </w:rPr>
        <w:t>,</w:t>
      </w:r>
      <w:r w:rsidRPr="00B2539A">
        <w:rPr>
          <w:rFonts w:ascii="Courier New" w:hAnsi="Courier New" w:cs="Courier New"/>
          <w:sz w:val="24"/>
          <w:szCs w:val="24"/>
        </w:rPr>
        <w:t xml:space="preserve"> tarafların sunduğu şahadeti değerlendir</w:t>
      </w:r>
      <w:r w:rsidR="00963276">
        <w:rPr>
          <w:rFonts w:ascii="Courier New" w:hAnsi="Courier New" w:cs="Courier New"/>
          <w:sz w:val="24"/>
          <w:szCs w:val="24"/>
        </w:rPr>
        <w:t>-</w:t>
      </w:r>
      <w:r w:rsidRPr="00B2539A">
        <w:rPr>
          <w:rFonts w:ascii="Courier New" w:hAnsi="Courier New" w:cs="Courier New"/>
          <w:sz w:val="24"/>
          <w:szCs w:val="24"/>
        </w:rPr>
        <w:t>dikten sonra kararının sonunda</w:t>
      </w:r>
      <w:r w:rsidR="00963276">
        <w:rPr>
          <w:rFonts w:ascii="Courier New" w:hAnsi="Courier New" w:cs="Courier New"/>
          <w:sz w:val="24"/>
          <w:szCs w:val="24"/>
        </w:rPr>
        <w:t>,</w:t>
      </w:r>
      <w:r w:rsidRPr="00B2539A">
        <w:rPr>
          <w:rFonts w:ascii="Courier New" w:hAnsi="Courier New" w:cs="Courier New"/>
          <w:sz w:val="24"/>
          <w:szCs w:val="24"/>
        </w:rPr>
        <w:t xml:space="preserve"> Davacının özel zarar ziyan talepleri </w:t>
      </w:r>
      <w:r w:rsidR="00C45C30">
        <w:rPr>
          <w:rFonts w:ascii="Courier New" w:hAnsi="Courier New" w:cs="Courier New"/>
          <w:sz w:val="24"/>
          <w:szCs w:val="24"/>
        </w:rPr>
        <w:t>i</w:t>
      </w:r>
      <w:r w:rsidRPr="00B2539A">
        <w:rPr>
          <w:rFonts w:ascii="Courier New" w:hAnsi="Courier New" w:cs="Courier New"/>
          <w:sz w:val="24"/>
          <w:szCs w:val="24"/>
        </w:rPr>
        <w:t>le ilgili olarak mezk</w:t>
      </w:r>
      <w:r w:rsidR="00EC7E85">
        <w:rPr>
          <w:rFonts w:ascii="Courier New" w:hAnsi="Courier New" w:cs="Courier New"/>
          <w:sz w:val="24"/>
          <w:szCs w:val="24"/>
        </w:rPr>
        <w:t>û</w:t>
      </w:r>
      <w:r w:rsidRPr="00B2539A">
        <w:rPr>
          <w:rFonts w:ascii="Courier New" w:hAnsi="Courier New" w:cs="Courier New"/>
          <w:sz w:val="24"/>
          <w:szCs w:val="24"/>
        </w:rPr>
        <w:t xml:space="preserve">r </w:t>
      </w:r>
      <w:r w:rsidRPr="00C45C30">
        <w:rPr>
          <w:rFonts w:ascii="Courier New" w:hAnsi="Courier New" w:cs="Courier New"/>
          <w:b/>
          <w:sz w:val="24"/>
          <w:szCs w:val="24"/>
        </w:rPr>
        <w:t>gayrimenkullerde meydana gelen bir değer kaybının ileriye dönük bir hesaplama gerektirmesinden dolayı bu safhada tespit edilemeyeceği</w:t>
      </w:r>
      <w:r w:rsidRPr="00B2539A">
        <w:rPr>
          <w:rFonts w:ascii="Courier New" w:hAnsi="Courier New" w:cs="Courier New"/>
          <w:sz w:val="24"/>
          <w:szCs w:val="24"/>
        </w:rPr>
        <w:t xml:space="preserve"> yönündeki şahadete itibar etmiş ve </w:t>
      </w:r>
      <w:r w:rsidR="00963276">
        <w:rPr>
          <w:rFonts w:ascii="Courier New" w:hAnsi="Courier New" w:cs="Courier New"/>
          <w:sz w:val="24"/>
          <w:szCs w:val="24"/>
        </w:rPr>
        <w:t>Davacıların</w:t>
      </w:r>
      <w:r w:rsidRPr="00B2539A">
        <w:rPr>
          <w:rFonts w:ascii="Courier New" w:hAnsi="Courier New" w:cs="Courier New"/>
          <w:sz w:val="24"/>
          <w:szCs w:val="24"/>
        </w:rPr>
        <w:t xml:space="preserve"> talepleri</w:t>
      </w:r>
      <w:r w:rsidR="00963276">
        <w:rPr>
          <w:rFonts w:ascii="Courier New" w:hAnsi="Courier New" w:cs="Courier New"/>
          <w:sz w:val="24"/>
          <w:szCs w:val="24"/>
        </w:rPr>
        <w:t>ni</w:t>
      </w:r>
      <w:r w:rsidRPr="00B2539A">
        <w:rPr>
          <w:rFonts w:ascii="Courier New" w:hAnsi="Courier New" w:cs="Courier New"/>
          <w:sz w:val="24"/>
          <w:szCs w:val="24"/>
        </w:rPr>
        <w:t xml:space="preserve"> reddetmiştir. </w:t>
      </w:r>
    </w:p>
    <w:p w:rsidR="00206E1E" w:rsidRPr="00206E1E" w:rsidRDefault="00206E1E" w:rsidP="00206E1E">
      <w:pPr>
        <w:spacing w:after="0" w:line="360" w:lineRule="auto"/>
        <w:ind w:firstLine="720"/>
        <w:rPr>
          <w:rFonts w:ascii="Courier New" w:hAnsi="Courier New" w:cs="Courier New"/>
          <w:sz w:val="24"/>
          <w:szCs w:val="24"/>
        </w:rPr>
      </w:pP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Bu bulguları incelemeden önce Davacıların taleb</w:t>
      </w:r>
      <w:r w:rsidR="00963276">
        <w:rPr>
          <w:rFonts w:ascii="Courier New" w:hAnsi="Courier New" w:cs="Courier New"/>
          <w:sz w:val="24"/>
          <w:szCs w:val="24"/>
        </w:rPr>
        <w:t>i</w:t>
      </w:r>
      <w:r w:rsidRPr="00206E1E">
        <w:rPr>
          <w:rFonts w:ascii="Courier New" w:hAnsi="Courier New" w:cs="Courier New"/>
          <w:sz w:val="24"/>
          <w:szCs w:val="24"/>
        </w:rPr>
        <w:t xml:space="preserve">nin niteliği olan özel zarar ziyan konusu ile ilgili bazı prensiplere yer vermeyi uygun görürüz. </w:t>
      </w:r>
    </w:p>
    <w:p w:rsidR="00206E1E" w:rsidRPr="00206E1E" w:rsidRDefault="00206E1E" w:rsidP="00206E1E">
      <w:pPr>
        <w:spacing w:after="0" w:line="360" w:lineRule="auto"/>
        <w:ind w:firstLine="720"/>
        <w:rPr>
          <w:rFonts w:ascii="Courier New" w:hAnsi="Courier New" w:cs="Courier New"/>
          <w:sz w:val="24"/>
          <w:szCs w:val="24"/>
        </w:rPr>
      </w:pPr>
    </w:p>
    <w:p w:rsidR="00206E1E" w:rsidRPr="00206E1E" w:rsidRDefault="00206E1E" w:rsidP="00206E1E">
      <w:pPr>
        <w:spacing w:after="0" w:line="360" w:lineRule="auto"/>
        <w:ind w:firstLine="720"/>
        <w:rPr>
          <w:rFonts w:ascii="Courier New" w:hAnsi="Courier New" w:cs="Courier New"/>
          <w:sz w:val="24"/>
          <w:szCs w:val="24"/>
        </w:rPr>
      </w:pPr>
      <w:r w:rsidRPr="00264C52">
        <w:rPr>
          <w:rFonts w:ascii="Courier New" w:hAnsi="Courier New" w:cs="Courier New"/>
          <w:b/>
          <w:sz w:val="24"/>
          <w:szCs w:val="24"/>
        </w:rPr>
        <w:t>Yargıtay/Hukuk No</w:t>
      </w:r>
      <w:r w:rsidR="00A83F29">
        <w:rPr>
          <w:rFonts w:ascii="Courier New" w:hAnsi="Courier New" w:cs="Courier New"/>
          <w:b/>
          <w:sz w:val="24"/>
          <w:szCs w:val="24"/>
        </w:rPr>
        <w:t>.</w:t>
      </w:r>
      <w:r w:rsidR="00C45C30">
        <w:rPr>
          <w:rFonts w:ascii="Courier New" w:hAnsi="Courier New" w:cs="Courier New"/>
          <w:b/>
          <w:sz w:val="24"/>
          <w:szCs w:val="24"/>
        </w:rPr>
        <w:t>156/2014 D.</w:t>
      </w:r>
      <w:r w:rsidRPr="00264C52">
        <w:rPr>
          <w:rFonts w:ascii="Courier New" w:hAnsi="Courier New" w:cs="Courier New"/>
          <w:b/>
          <w:sz w:val="24"/>
          <w:szCs w:val="24"/>
        </w:rPr>
        <w:t>13/2018</w:t>
      </w:r>
      <w:r w:rsidR="00264C52">
        <w:rPr>
          <w:rFonts w:ascii="Courier New" w:hAnsi="Courier New" w:cs="Courier New"/>
          <w:b/>
          <w:sz w:val="24"/>
          <w:szCs w:val="24"/>
        </w:rPr>
        <w:t xml:space="preserve"> </w:t>
      </w:r>
      <w:r w:rsidRPr="00206E1E">
        <w:rPr>
          <w:rFonts w:ascii="Courier New" w:hAnsi="Courier New" w:cs="Courier New"/>
          <w:sz w:val="24"/>
          <w:szCs w:val="24"/>
        </w:rPr>
        <w:t xml:space="preserve">sayılı kararda </w:t>
      </w:r>
      <w:r w:rsidR="00980F6C">
        <w:rPr>
          <w:rFonts w:ascii="Courier New" w:hAnsi="Courier New" w:cs="Courier New"/>
          <w:sz w:val="24"/>
          <w:szCs w:val="24"/>
        </w:rPr>
        <w:t>belirtilenlere göre</w:t>
      </w:r>
      <w:r w:rsidR="00963276">
        <w:rPr>
          <w:rFonts w:ascii="Courier New" w:hAnsi="Courier New" w:cs="Courier New"/>
          <w:sz w:val="24"/>
          <w:szCs w:val="24"/>
        </w:rPr>
        <w:t>,</w:t>
      </w:r>
      <w:r w:rsidR="00980F6C">
        <w:rPr>
          <w:rFonts w:ascii="Courier New" w:hAnsi="Courier New" w:cs="Courier New"/>
          <w:sz w:val="24"/>
          <w:szCs w:val="24"/>
        </w:rPr>
        <w:t xml:space="preserve"> </w:t>
      </w:r>
      <w:r w:rsidRPr="00206E1E">
        <w:rPr>
          <w:rFonts w:ascii="Courier New" w:hAnsi="Courier New" w:cs="Courier New"/>
          <w:sz w:val="24"/>
          <w:szCs w:val="24"/>
        </w:rPr>
        <w:t>özel zarar ziyan</w:t>
      </w:r>
      <w:r w:rsidR="00264C52">
        <w:rPr>
          <w:rFonts w:ascii="Courier New" w:hAnsi="Courier New" w:cs="Courier New"/>
          <w:sz w:val="24"/>
          <w:szCs w:val="24"/>
        </w:rPr>
        <w:t xml:space="preserve"> talebi ile ilgili olarak tazminata </w:t>
      </w:r>
      <w:r w:rsidRPr="00206E1E">
        <w:rPr>
          <w:rFonts w:ascii="Courier New" w:hAnsi="Courier New" w:cs="Courier New"/>
          <w:sz w:val="24"/>
          <w:szCs w:val="24"/>
        </w:rPr>
        <w:t xml:space="preserve">hükmedilebilmesi için </w:t>
      </w:r>
      <w:r w:rsidR="00264C52">
        <w:rPr>
          <w:rFonts w:ascii="Courier New" w:hAnsi="Courier New" w:cs="Courier New"/>
          <w:sz w:val="24"/>
          <w:szCs w:val="24"/>
        </w:rPr>
        <w:t xml:space="preserve">bu zararın </w:t>
      </w:r>
      <w:r w:rsidRPr="00206E1E">
        <w:rPr>
          <w:rFonts w:ascii="Courier New" w:hAnsi="Courier New" w:cs="Courier New"/>
          <w:sz w:val="24"/>
          <w:szCs w:val="24"/>
        </w:rPr>
        <w:t>belirg</w:t>
      </w:r>
      <w:r w:rsidR="00963276">
        <w:rPr>
          <w:rFonts w:ascii="Courier New" w:hAnsi="Courier New" w:cs="Courier New"/>
          <w:sz w:val="24"/>
          <w:szCs w:val="24"/>
        </w:rPr>
        <w:t>i</w:t>
      </w:r>
      <w:r w:rsidRPr="00206E1E">
        <w:rPr>
          <w:rFonts w:ascii="Courier New" w:hAnsi="Courier New" w:cs="Courier New"/>
          <w:sz w:val="24"/>
          <w:szCs w:val="24"/>
        </w:rPr>
        <w:t xml:space="preserve">nleşip somutlaştırılması ve hesaplanabilir olması gerekmektedir. </w:t>
      </w:r>
    </w:p>
    <w:p w:rsidR="00206E1E" w:rsidRDefault="00206E1E" w:rsidP="00206E1E">
      <w:pPr>
        <w:spacing w:after="0" w:line="360" w:lineRule="auto"/>
        <w:ind w:firstLine="720"/>
        <w:rPr>
          <w:rFonts w:ascii="Courier New" w:hAnsi="Courier New" w:cs="Courier New"/>
          <w:sz w:val="24"/>
          <w:szCs w:val="24"/>
        </w:rPr>
      </w:pPr>
    </w:p>
    <w:p w:rsidR="00B2539A" w:rsidRDefault="00B2539A" w:rsidP="00B2539A">
      <w:pPr>
        <w:spacing w:after="0" w:line="360" w:lineRule="auto"/>
        <w:ind w:firstLine="720"/>
        <w:rPr>
          <w:rFonts w:ascii="Courier New" w:hAnsi="Courier New" w:cs="Courier New"/>
          <w:sz w:val="24"/>
          <w:szCs w:val="24"/>
        </w:rPr>
      </w:pPr>
      <w:r w:rsidRPr="00B2539A">
        <w:rPr>
          <w:rFonts w:ascii="Courier New" w:hAnsi="Courier New" w:cs="Courier New"/>
          <w:sz w:val="24"/>
          <w:szCs w:val="24"/>
        </w:rPr>
        <w:t xml:space="preserve">Davacılar </w:t>
      </w:r>
      <w:r w:rsidR="00963276">
        <w:rPr>
          <w:rFonts w:ascii="Courier New" w:hAnsi="Courier New" w:cs="Courier New"/>
          <w:sz w:val="24"/>
          <w:szCs w:val="24"/>
        </w:rPr>
        <w:t>Tafsilatlı T</w:t>
      </w:r>
      <w:r w:rsidRPr="00B2539A">
        <w:rPr>
          <w:rFonts w:ascii="Courier New" w:hAnsi="Courier New" w:cs="Courier New"/>
          <w:sz w:val="24"/>
          <w:szCs w:val="24"/>
        </w:rPr>
        <w:t xml:space="preserve">alep </w:t>
      </w:r>
      <w:r w:rsidR="00963276">
        <w:rPr>
          <w:rFonts w:ascii="Courier New" w:hAnsi="Courier New" w:cs="Courier New"/>
          <w:sz w:val="24"/>
          <w:szCs w:val="24"/>
        </w:rPr>
        <w:t>T</w:t>
      </w:r>
      <w:r w:rsidRPr="00B2539A">
        <w:rPr>
          <w:rFonts w:ascii="Courier New" w:hAnsi="Courier New" w:cs="Courier New"/>
          <w:sz w:val="24"/>
          <w:szCs w:val="24"/>
        </w:rPr>
        <w:t xml:space="preserve">akririnin 9.paragrafında evlerin her birinin önceki değeri </w:t>
      </w:r>
      <w:r w:rsidR="00963276">
        <w:rPr>
          <w:rFonts w:ascii="Courier New" w:hAnsi="Courier New" w:cs="Courier New"/>
          <w:sz w:val="24"/>
          <w:szCs w:val="24"/>
        </w:rPr>
        <w:t>(</w:t>
      </w:r>
      <w:r w:rsidRPr="00B2539A">
        <w:rPr>
          <w:rFonts w:ascii="Courier New" w:hAnsi="Courier New" w:cs="Courier New"/>
          <w:sz w:val="24"/>
          <w:szCs w:val="24"/>
        </w:rPr>
        <w:t>özellikle konumları</w:t>
      </w:r>
      <w:r w:rsidR="00963276">
        <w:rPr>
          <w:rFonts w:ascii="Courier New" w:hAnsi="Courier New" w:cs="Courier New"/>
          <w:sz w:val="24"/>
          <w:szCs w:val="24"/>
        </w:rPr>
        <w:t>)</w:t>
      </w:r>
      <w:r w:rsidRPr="00B2539A">
        <w:rPr>
          <w:rFonts w:ascii="Courier New" w:hAnsi="Courier New" w:cs="Courier New"/>
          <w:sz w:val="24"/>
          <w:szCs w:val="24"/>
        </w:rPr>
        <w:t>, anayol</w:t>
      </w:r>
      <w:r w:rsidR="00963276">
        <w:rPr>
          <w:rFonts w:ascii="Courier New" w:hAnsi="Courier New" w:cs="Courier New"/>
          <w:sz w:val="24"/>
          <w:szCs w:val="24"/>
        </w:rPr>
        <w:t xml:space="preserve"> ile</w:t>
      </w:r>
      <w:r w:rsidRPr="00B2539A">
        <w:rPr>
          <w:rFonts w:ascii="Courier New" w:hAnsi="Courier New" w:cs="Courier New"/>
          <w:sz w:val="24"/>
          <w:szCs w:val="24"/>
        </w:rPr>
        <w:t xml:space="preserve"> irtibatları ve/veya geliştirmeye müsait oluşları ve/veya işyeri olarak kullanabilme özellikleri muvacehesinde takriben değerinin 3.000.000 </w:t>
      </w:r>
      <w:proofErr w:type="spellStart"/>
      <w:r w:rsidRPr="00B2539A">
        <w:rPr>
          <w:rFonts w:ascii="Courier New" w:hAnsi="Courier New" w:cs="Courier New"/>
          <w:sz w:val="24"/>
          <w:szCs w:val="24"/>
        </w:rPr>
        <w:t>Stg</w:t>
      </w:r>
      <w:proofErr w:type="spellEnd"/>
      <w:r w:rsidRPr="00B2539A">
        <w:rPr>
          <w:rFonts w:ascii="Courier New" w:hAnsi="Courier New" w:cs="Courier New"/>
          <w:sz w:val="24"/>
          <w:szCs w:val="24"/>
        </w:rPr>
        <w:t xml:space="preserve">. </w:t>
      </w:r>
      <w:proofErr w:type="gramStart"/>
      <w:r w:rsidRPr="00B2539A">
        <w:rPr>
          <w:rFonts w:ascii="Courier New" w:hAnsi="Courier New" w:cs="Courier New"/>
          <w:sz w:val="24"/>
          <w:szCs w:val="24"/>
        </w:rPr>
        <w:t>olduğunu</w:t>
      </w:r>
      <w:proofErr w:type="gramEnd"/>
      <w:r w:rsidRPr="00B2539A">
        <w:rPr>
          <w:rFonts w:ascii="Courier New" w:hAnsi="Courier New" w:cs="Courier New"/>
          <w:sz w:val="24"/>
          <w:szCs w:val="24"/>
        </w:rPr>
        <w:t>, halbuki Davalı No.1 tarafından dava konusu yolun yapımından sonra bu değer</w:t>
      </w:r>
      <w:r w:rsidR="00963276">
        <w:rPr>
          <w:rFonts w:ascii="Courier New" w:hAnsi="Courier New" w:cs="Courier New"/>
          <w:sz w:val="24"/>
          <w:szCs w:val="24"/>
        </w:rPr>
        <w:t>in</w:t>
      </w:r>
      <w:r w:rsidRPr="00B2539A">
        <w:rPr>
          <w:rFonts w:ascii="Courier New" w:hAnsi="Courier New" w:cs="Courier New"/>
          <w:sz w:val="24"/>
          <w:szCs w:val="24"/>
        </w:rPr>
        <w:t xml:space="preserve"> her ev için takriben azami 50.000 </w:t>
      </w:r>
      <w:proofErr w:type="spellStart"/>
      <w:r w:rsidRPr="00B2539A">
        <w:rPr>
          <w:rFonts w:ascii="Courier New" w:hAnsi="Courier New" w:cs="Courier New"/>
          <w:sz w:val="24"/>
          <w:szCs w:val="24"/>
        </w:rPr>
        <w:t>Stg</w:t>
      </w:r>
      <w:proofErr w:type="spellEnd"/>
      <w:r w:rsidRPr="00B2539A">
        <w:rPr>
          <w:rFonts w:ascii="Courier New" w:hAnsi="Courier New" w:cs="Courier New"/>
          <w:sz w:val="24"/>
          <w:szCs w:val="24"/>
        </w:rPr>
        <w:t xml:space="preserve">. </w:t>
      </w:r>
      <w:proofErr w:type="gramStart"/>
      <w:r w:rsidRPr="00B2539A">
        <w:rPr>
          <w:rFonts w:ascii="Courier New" w:hAnsi="Courier New" w:cs="Courier New"/>
          <w:sz w:val="24"/>
          <w:szCs w:val="24"/>
        </w:rPr>
        <w:t>olduğunu</w:t>
      </w:r>
      <w:proofErr w:type="gramEnd"/>
      <w:r w:rsidRPr="00B2539A">
        <w:rPr>
          <w:rFonts w:ascii="Courier New" w:hAnsi="Courier New" w:cs="Courier New"/>
          <w:sz w:val="24"/>
          <w:szCs w:val="24"/>
        </w:rPr>
        <w:t xml:space="preserve"> ileri sürerek</w:t>
      </w:r>
      <w:r w:rsidR="00963276">
        <w:rPr>
          <w:rFonts w:ascii="Courier New" w:hAnsi="Courier New" w:cs="Courier New"/>
          <w:sz w:val="24"/>
          <w:szCs w:val="24"/>
        </w:rPr>
        <w:t>,</w:t>
      </w:r>
      <w:r w:rsidRPr="00B2539A">
        <w:rPr>
          <w:rFonts w:ascii="Courier New" w:hAnsi="Courier New" w:cs="Courier New"/>
          <w:sz w:val="24"/>
          <w:szCs w:val="24"/>
        </w:rPr>
        <w:t xml:space="preserve"> aradaki fark olan 2.700.000 </w:t>
      </w:r>
      <w:proofErr w:type="spellStart"/>
      <w:r w:rsidRPr="00B2539A">
        <w:rPr>
          <w:rFonts w:ascii="Courier New" w:hAnsi="Courier New" w:cs="Courier New"/>
          <w:sz w:val="24"/>
          <w:szCs w:val="24"/>
        </w:rPr>
        <w:t>Stg</w:t>
      </w:r>
      <w:proofErr w:type="spellEnd"/>
      <w:r w:rsidRPr="00B2539A">
        <w:rPr>
          <w:rFonts w:ascii="Courier New" w:hAnsi="Courier New" w:cs="Courier New"/>
          <w:sz w:val="24"/>
          <w:szCs w:val="24"/>
        </w:rPr>
        <w:t xml:space="preserve">. </w:t>
      </w:r>
      <w:proofErr w:type="gramStart"/>
      <w:r w:rsidRPr="00B2539A">
        <w:rPr>
          <w:rFonts w:ascii="Courier New" w:hAnsi="Courier New" w:cs="Courier New"/>
          <w:sz w:val="24"/>
          <w:szCs w:val="24"/>
        </w:rPr>
        <w:t>değer</w:t>
      </w:r>
      <w:proofErr w:type="gramEnd"/>
      <w:r w:rsidRPr="00B2539A">
        <w:rPr>
          <w:rFonts w:ascii="Courier New" w:hAnsi="Courier New" w:cs="Courier New"/>
          <w:sz w:val="24"/>
          <w:szCs w:val="24"/>
        </w:rPr>
        <w:t xml:space="preserve"> kaybının özel zarar ziyan olarak ödenmesini talep etmiştir.</w:t>
      </w:r>
    </w:p>
    <w:p w:rsidR="00963276" w:rsidRDefault="00963276" w:rsidP="00B2539A">
      <w:pPr>
        <w:spacing w:after="0" w:line="360" w:lineRule="auto"/>
        <w:ind w:firstLine="720"/>
        <w:rPr>
          <w:rFonts w:ascii="Courier New" w:hAnsi="Courier New" w:cs="Courier New"/>
          <w:sz w:val="24"/>
          <w:szCs w:val="24"/>
        </w:rPr>
      </w:pPr>
    </w:p>
    <w:p w:rsidR="00B2539A" w:rsidRDefault="00B2539A" w:rsidP="00B2539A">
      <w:pPr>
        <w:spacing w:after="0" w:line="360" w:lineRule="auto"/>
        <w:ind w:firstLine="720"/>
        <w:rPr>
          <w:rFonts w:ascii="Courier New" w:hAnsi="Courier New" w:cs="Courier New"/>
          <w:sz w:val="24"/>
          <w:szCs w:val="24"/>
        </w:rPr>
      </w:pPr>
      <w:r w:rsidRPr="00B2539A">
        <w:rPr>
          <w:rFonts w:ascii="Courier New" w:hAnsi="Courier New" w:cs="Courier New"/>
          <w:sz w:val="24"/>
          <w:szCs w:val="24"/>
        </w:rPr>
        <w:t>Alt Mahkeme huzurundaki Emare No.3</w:t>
      </w:r>
      <w:r w:rsidR="00963276">
        <w:rPr>
          <w:rFonts w:ascii="Courier New" w:hAnsi="Courier New" w:cs="Courier New"/>
          <w:sz w:val="24"/>
          <w:szCs w:val="24"/>
        </w:rPr>
        <w:t>’</w:t>
      </w:r>
      <w:r w:rsidRPr="00B2539A">
        <w:rPr>
          <w:rFonts w:ascii="Courier New" w:hAnsi="Courier New" w:cs="Courier New"/>
          <w:sz w:val="24"/>
          <w:szCs w:val="24"/>
        </w:rPr>
        <w:t>e göre dava konusu taşınmaz ile ilgili konut inşa edilmesi için izin alındığı ve Davacılar tarafından taşınmazların üzerine konut inşa edildiği sabittir. Halen ilgili yerde inşa edilmiş konut bulunduğu</w:t>
      </w:r>
      <w:r w:rsidR="00963276">
        <w:rPr>
          <w:rFonts w:ascii="Courier New" w:hAnsi="Courier New" w:cs="Courier New"/>
          <w:sz w:val="24"/>
          <w:szCs w:val="24"/>
        </w:rPr>
        <w:t xml:space="preserve"> da</w:t>
      </w:r>
      <w:r w:rsidRPr="00B2539A">
        <w:rPr>
          <w:rFonts w:ascii="Courier New" w:hAnsi="Courier New" w:cs="Courier New"/>
          <w:sz w:val="24"/>
          <w:szCs w:val="24"/>
        </w:rPr>
        <w:t xml:space="preserve"> ihtilafsız olgudur.</w:t>
      </w:r>
    </w:p>
    <w:p w:rsidR="00B2539A" w:rsidRPr="00206E1E" w:rsidRDefault="00B2539A" w:rsidP="00206E1E">
      <w:pPr>
        <w:spacing w:after="0" w:line="360" w:lineRule="auto"/>
        <w:ind w:firstLine="720"/>
        <w:rPr>
          <w:rFonts w:ascii="Courier New" w:hAnsi="Courier New" w:cs="Courier New"/>
          <w:sz w:val="24"/>
          <w:szCs w:val="24"/>
        </w:rPr>
      </w:pPr>
    </w:p>
    <w:p w:rsidR="00206E1E" w:rsidRP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Alt Mahkeme huzurundaki emare ve şahadete göre dava konusu yer</w:t>
      </w:r>
      <w:r w:rsidR="0082232F">
        <w:rPr>
          <w:rFonts w:ascii="Courier New" w:hAnsi="Courier New" w:cs="Courier New"/>
          <w:sz w:val="24"/>
          <w:szCs w:val="24"/>
        </w:rPr>
        <w:t>de</w:t>
      </w:r>
      <w:r w:rsidRPr="00206E1E">
        <w:rPr>
          <w:rFonts w:ascii="Courier New" w:hAnsi="Courier New" w:cs="Courier New"/>
          <w:sz w:val="24"/>
          <w:szCs w:val="24"/>
        </w:rPr>
        <w:t xml:space="preserve"> halen konut inşa edilmiş </w:t>
      </w:r>
      <w:r w:rsidR="0082232F">
        <w:rPr>
          <w:rFonts w:ascii="Courier New" w:hAnsi="Courier New" w:cs="Courier New"/>
          <w:sz w:val="24"/>
          <w:szCs w:val="24"/>
        </w:rPr>
        <w:t xml:space="preserve">konutlar bulunmakta taşınmazlar üzerindeki konutlarda </w:t>
      </w:r>
      <w:proofErr w:type="gramStart"/>
      <w:r w:rsidR="0082232F">
        <w:rPr>
          <w:rFonts w:ascii="Courier New" w:hAnsi="Courier New" w:cs="Courier New"/>
          <w:sz w:val="24"/>
          <w:szCs w:val="24"/>
        </w:rPr>
        <w:t>halihazırda</w:t>
      </w:r>
      <w:proofErr w:type="gramEnd"/>
      <w:r w:rsidR="0082232F">
        <w:rPr>
          <w:rFonts w:ascii="Courier New" w:hAnsi="Courier New" w:cs="Courier New"/>
          <w:sz w:val="24"/>
          <w:szCs w:val="24"/>
        </w:rPr>
        <w:t xml:space="preserve"> </w:t>
      </w:r>
      <w:r w:rsidRPr="00206E1E">
        <w:rPr>
          <w:rFonts w:ascii="Courier New" w:hAnsi="Courier New" w:cs="Courier New"/>
          <w:sz w:val="24"/>
          <w:szCs w:val="24"/>
        </w:rPr>
        <w:t>kullanılmak</w:t>
      </w:r>
      <w:r w:rsidR="0082232F">
        <w:rPr>
          <w:rFonts w:ascii="Courier New" w:hAnsi="Courier New" w:cs="Courier New"/>
          <w:sz w:val="24"/>
          <w:szCs w:val="24"/>
        </w:rPr>
        <w:t>-</w:t>
      </w:r>
      <w:proofErr w:type="spellStart"/>
      <w:r w:rsidRPr="00206E1E">
        <w:rPr>
          <w:rFonts w:ascii="Courier New" w:hAnsi="Courier New" w:cs="Courier New"/>
          <w:sz w:val="24"/>
          <w:szCs w:val="24"/>
        </w:rPr>
        <w:t>ta</w:t>
      </w:r>
      <w:r w:rsidR="0082232F">
        <w:rPr>
          <w:rFonts w:ascii="Courier New" w:hAnsi="Courier New" w:cs="Courier New"/>
          <w:sz w:val="24"/>
          <w:szCs w:val="24"/>
        </w:rPr>
        <w:t>dır</w:t>
      </w:r>
      <w:proofErr w:type="spellEnd"/>
      <w:r w:rsidR="0082232F">
        <w:rPr>
          <w:rFonts w:ascii="Courier New" w:hAnsi="Courier New" w:cs="Courier New"/>
          <w:sz w:val="24"/>
          <w:szCs w:val="24"/>
        </w:rPr>
        <w:t xml:space="preserve">. </w:t>
      </w:r>
      <w:r w:rsidRPr="00206E1E">
        <w:rPr>
          <w:rFonts w:ascii="Courier New" w:hAnsi="Courier New" w:cs="Courier New"/>
          <w:sz w:val="24"/>
          <w:szCs w:val="24"/>
        </w:rPr>
        <w:t>Bu taşınmazın dava konusu proje sonrasında anayola çıkış hakkı kaybedilmiş olmakla birlikte</w:t>
      </w:r>
      <w:r w:rsidR="0082232F">
        <w:rPr>
          <w:rFonts w:ascii="Courier New" w:hAnsi="Courier New" w:cs="Courier New"/>
          <w:sz w:val="24"/>
          <w:szCs w:val="24"/>
        </w:rPr>
        <w:t>,</w:t>
      </w:r>
      <w:r w:rsidRPr="00206E1E">
        <w:rPr>
          <w:rFonts w:ascii="Courier New" w:hAnsi="Courier New" w:cs="Courier New"/>
          <w:sz w:val="24"/>
          <w:szCs w:val="24"/>
        </w:rPr>
        <w:t xml:space="preserve"> anayola çıkışın kaybedilmesiyle ticari olarak kullanılıp kullanılamayacağı veya ticari olarak kullanılması halinde önceki hakkından ne kadar </w:t>
      </w:r>
      <w:r w:rsidR="00C03092">
        <w:rPr>
          <w:rFonts w:ascii="Courier New" w:hAnsi="Courier New" w:cs="Courier New"/>
          <w:sz w:val="24"/>
          <w:szCs w:val="24"/>
        </w:rPr>
        <w:t xml:space="preserve">değer kaybı </w:t>
      </w:r>
      <w:r w:rsidRPr="00206E1E">
        <w:rPr>
          <w:rFonts w:ascii="Courier New" w:hAnsi="Courier New" w:cs="Courier New"/>
          <w:sz w:val="24"/>
          <w:szCs w:val="24"/>
        </w:rPr>
        <w:t xml:space="preserve">olabileceği yönünde </w:t>
      </w:r>
      <w:r w:rsidR="00264C52">
        <w:rPr>
          <w:rFonts w:ascii="Courier New" w:hAnsi="Courier New" w:cs="Courier New"/>
          <w:sz w:val="24"/>
          <w:szCs w:val="24"/>
        </w:rPr>
        <w:t>A</w:t>
      </w:r>
      <w:r w:rsidRPr="00206E1E">
        <w:rPr>
          <w:rFonts w:ascii="Courier New" w:hAnsi="Courier New" w:cs="Courier New"/>
          <w:sz w:val="24"/>
          <w:szCs w:val="24"/>
        </w:rPr>
        <w:t xml:space="preserve">lt Mahkeme huzurunda dava dinlenildiği aşamada </w:t>
      </w:r>
      <w:r w:rsidR="0082232F">
        <w:rPr>
          <w:rFonts w:ascii="Courier New" w:hAnsi="Courier New" w:cs="Courier New"/>
          <w:sz w:val="24"/>
          <w:szCs w:val="24"/>
        </w:rPr>
        <w:t xml:space="preserve">doğrudan </w:t>
      </w:r>
      <w:r w:rsidRPr="00206E1E">
        <w:rPr>
          <w:rFonts w:ascii="Courier New" w:hAnsi="Courier New" w:cs="Courier New"/>
          <w:sz w:val="24"/>
          <w:szCs w:val="24"/>
        </w:rPr>
        <w:t>bir şahadet bulunmamak</w:t>
      </w:r>
      <w:r w:rsidR="0082232F">
        <w:rPr>
          <w:rFonts w:ascii="Courier New" w:hAnsi="Courier New" w:cs="Courier New"/>
          <w:sz w:val="24"/>
          <w:szCs w:val="24"/>
        </w:rPr>
        <w:t>-</w:t>
      </w:r>
      <w:r w:rsidRPr="00206E1E">
        <w:rPr>
          <w:rFonts w:ascii="Courier New" w:hAnsi="Courier New" w:cs="Courier New"/>
          <w:sz w:val="24"/>
          <w:szCs w:val="24"/>
        </w:rPr>
        <w:t xml:space="preserve">taydı. </w:t>
      </w:r>
    </w:p>
    <w:p w:rsidR="00353819" w:rsidRDefault="00353819" w:rsidP="00206E1E">
      <w:pPr>
        <w:spacing w:after="0" w:line="360" w:lineRule="auto"/>
        <w:ind w:firstLine="720"/>
        <w:rPr>
          <w:rFonts w:ascii="Courier New" w:hAnsi="Courier New" w:cs="Courier New"/>
          <w:sz w:val="24"/>
          <w:szCs w:val="24"/>
        </w:rPr>
      </w:pPr>
    </w:p>
    <w:p w:rsidR="00206E1E" w:rsidRDefault="00206E1E" w:rsidP="00206E1E">
      <w:pPr>
        <w:spacing w:after="0" w:line="360" w:lineRule="auto"/>
        <w:ind w:firstLine="720"/>
        <w:rPr>
          <w:rFonts w:ascii="Courier New" w:hAnsi="Courier New" w:cs="Courier New"/>
          <w:sz w:val="24"/>
          <w:szCs w:val="24"/>
        </w:rPr>
      </w:pPr>
      <w:r w:rsidRPr="00206E1E">
        <w:rPr>
          <w:rFonts w:ascii="Courier New" w:hAnsi="Courier New" w:cs="Courier New"/>
          <w:sz w:val="24"/>
          <w:szCs w:val="24"/>
        </w:rPr>
        <w:t xml:space="preserve">Davacıların halen konut olarak kullanılmakta olan bir yerin yol projesi nedeniyle </w:t>
      </w:r>
      <w:r w:rsidR="00C03092">
        <w:rPr>
          <w:rFonts w:ascii="Courier New" w:hAnsi="Courier New" w:cs="Courier New"/>
          <w:sz w:val="24"/>
          <w:szCs w:val="24"/>
        </w:rPr>
        <w:t>ticari kullanım</w:t>
      </w:r>
      <w:r w:rsidR="00AB33A4">
        <w:rPr>
          <w:rFonts w:ascii="Courier New" w:hAnsi="Courier New" w:cs="Courier New"/>
          <w:sz w:val="24"/>
          <w:szCs w:val="24"/>
        </w:rPr>
        <w:t>ın</w:t>
      </w:r>
      <w:bookmarkStart w:id="0" w:name="_GoBack"/>
      <w:bookmarkEnd w:id="0"/>
      <w:r w:rsidR="00C03092">
        <w:rPr>
          <w:rFonts w:ascii="Courier New" w:hAnsi="Courier New" w:cs="Courier New"/>
          <w:sz w:val="24"/>
          <w:szCs w:val="24"/>
        </w:rPr>
        <w:t>da sınırlandırma olmasıyla</w:t>
      </w:r>
      <w:r w:rsidRPr="00206E1E">
        <w:rPr>
          <w:rFonts w:ascii="Courier New" w:hAnsi="Courier New" w:cs="Courier New"/>
          <w:sz w:val="24"/>
          <w:szCs w:val="24"/>
        </w:rPr>
        <w:t xml:space="preserve"> ilgili özel zarar ziyan talep </w:t>
      </w:r>
      <w:r w:rsidR="00C03092">
        <w:rPr>
          <w:rFonts w:ascii="Courier New" w:hAnsi="Courier New" w:cs="Courier New"/>
          <w:sz w:val="24"/>
          <w:szCs w:val="24"/>
        </w:rPr>
        <w:t>etmeye hakları bulunmaktadır</w:t>
      </w:r>
      <w:r w:rsidRPr="00206E1E">
        <w:rPr>
          <w:rFonts w:ascii="Courier New" w:hAnsi="Courier New" w:cs="Courier New"/>
          <w:sz w:val="24"/>
          <w:szCs w:val="24"/>
        </w:rPr>
        <w:t>. Alt Mahkeme</w:t>
      </w:r>
      <w:r w:rsidR="0082232F">
        <w:rPr>
          <w:rFonts w:ascii="Courier New" w:hAnsi="Courier New" w:cs="Courier New"/>
          <w:sz w:val="24"/>
          <w:szCs w:val="24"/>
        </w:rPr>
        <w:t xml:space="preserve">nin </w:t>
      </w:r>
      <w:r w:rsidRPr="00206E1E">
        <w:rPr>
          <w:rFonts w:ascii="Courier New" w:hAnsi="Courier New" w:cs="Courier New"/>
          <w:sz w:val="24"/>
          <w:szCs w:val="24"/>
        </w:rPr>
        <w:t>ileriye dönük bir hesaplamaya konu olabilecek ticari kullanım hakkına ilişkin talepleri</w:t>
      </w:r>
      <w:r w:rsidR="0082232F">
        <w:rPr>
          <w:rFonts w:ascii="Courier New" w:hAnsi="Courier New" w:cs="Courier New"/>
          <w:sz w:val="24"/>
          <w:szCs w:val="24"/>
        </w:rPr>
        <w:t xml:space="preserve"> </w:t>
      </w:r>
      <w:r w:rsidRPr="00206E1E">
        <w:rPr>
          <w:rFonts w:ascii="Courier New" w:hAnsi="Courier New" w:cs="Courier New"/>
          <w:sz w:val="24"/>
          <w:szCs w:val="24"/>
        </w:rPr>
        <w:t>bu a</w:t>
      </w:r>
      <w:r w:rsidR="0082232F">
        <w:rPr>
          <w:rFonts w:ascii="Courier New" w:hAnsi="Courier New" w:cs="Courier New"/>
          <w:sz w:val="24"/>
          <w:szCs w:val="24"/>
        </w:rPr>
        <w:t>şama</w:t>
      </w:r>
      <w:r w:rsidRPr="00206E1E">
        <w:rPr>
          <w:rFonts w:ascii="Courier New" w:hAnsi="Courier New" w:cs="Courier New"/>
          <w:sz w:val="24"/>
          <w:szCs w:val="24"/>
        </w:rPr>
        <w:t>da huzurundaki davada karara bağlayamayacağı bulgusu doğru olup bu tale</w:t>
      </w:r>
      <w:r w:rsidR="00C03092">
        <w:rPr>
          <w:rFonts w:ascii="Courier New" w:hAnsi="Courier New" w:cs="Courier New"/>
          <w:sz w:val="24"/>
          <w:szCs w:val="24"/>
        </w:rPr>
        <w:t>plerin ileriye dönük talepler ol</w:t>
      </w:r>
      <w:r w:rsidRPr="00206E1E">
        <w:rPr>
          <w:rFonts w:ascii="Courier New" w:hAnsi="Courier New" w:cs="Courier New"/>
          <w:sz w:val="24"/>
          <w:szCs w:val="24"/>
        </w:rPr>
        <w:t xml:space="preserve">abileceği açıktır. </w:t>
      </w:r>
      <w:r w:rsidR="00264C52">
        <w:rPr>
          <w:rFonts w:ascii="Courier New" w:hAnsi="Courier New" w:cs="Courier New"/>
          <w:sz w:val="24"/>
          <w:szCs w:val="24"/>
        </w:rPr>
        <w:t>Davacıların ticari kullanımdan kaynaklanması muhtemel zarar</w:t>
      </w:r>
      <w:r w:rsidR="00C03092">
        <w:rPr>
          <w:rFonts w:ascii="Courier New" w:hAnsi="Courier New" w:cs="Courier New"/>
          <w:sz w:val="24"/>
          <w:szCs w:val="24"/>
        </w:rPr>
        <w:t>lar</w:t>
      </w:r>
      <w:r w:rsidR="00264C52">
        <w:rPr>
          <w:rFonts w:ascii="Courier New" w:hAnsi="Courier New" w:cs="Courier New"/>
          <w:sz w:val="24"/>
          <w:szCs w:val="24"/>
        </w:rPr>
        <w:t xml:space="preserve">a ilişkin talep hakları ileriye dönük, başka </w:t>
      </w:r>
      <w:r w:rsidR="00980F6C">
        <w:rPr>
          <w:rFonts w:ascii="Courier New" w:hAnsi="Courier New" w:cs="Courier New"/>
          <w:sz w:val="24"/>
          <w:szCs w:val="24"/>
        </w:rPr>
        <w:t>b</w:t>
      </w:r>
      <w:r w:rsidR="00264C52">
        <w:rPr>
          <w:rFonts w:ascii="Courier New" w:hAnsi="Courier New" w:cs="Courier New"/>
          <w:sz w:val="24"/>
          <w:szCs w:val="24"/>
        </w:rPr>
        <w:t>ir davanın konusu olabilecek talep</w:t>
      </w:r>
      <w:r w:rsidR="0082232F">
        <w:rPr>
          <w:rFonts w:ascii="Courier New" w:hAnsi="Courier New" w:cs="Courier New"/>
          <w:sz w:val="24"/>
          <w:szCs w:val="24"/>
        </w:rPr>
        <w:t>ler</w:t>
      </w:r>
      <w:r w:rsidR="00264C52">
        <w:rPr>
          <w:rFonts w:ascii="Courier New" w:hAnsi="Courier New" w:cs="Courier New"/>
          <w:sz w:val="24"/>
          <w:szCs w:val="24"/>
        </w:rPr>
        <w:t xml:space="preserve"> olduğundan</w:t>
      </w:r>
      <w:r w:rsidR="0082232F">
        <w:rPr>
          <w:rFonts w:ascii="Courier New" w:hAnsi="Courier New" w:cs="Courier New"/>
          <w:sz w:val="24"/>
          <w:szCs w:val="24"/>
        </w:rPr>
        <w:t>,</w:t>
      </w:r>
      <w:r w:rsidR="00264C52">
        <w:rPr>
          <w:rFonts w:ascii="Courier New" w:hAnsi="Courier New" w:cs="Courier New"/>
          <w:sz w:val="24"/>
          <w:szCs w:val="24"/>
        </w:rPr>
        <w:t xml:space="preserve"> Alt Mahkemenin bu talepleri </w:t>
      </w:r>
      <w:r w:rsidRPr="00206E1E">
        <w:rPr>
          <w:rFonts w:ascii="Courier New" w:hAnsi="Courier New" w:cs="Courier New"/>
          <w:sz w:val="24"/>
          <w:szCs w:val="24"/>
        </w:rPr>
        <w:t>huzurundaki dava</w:t>
      </w:r>
      <w:r w:rsidR="00264C52">
        <w:rPr>
          <w:rFonts w:ascii="Courier New" w:hAnsi="Courier New" w:cs="Courier New"/>
          <w:sz w:val="24"/>
          <w:szCs w:val="24"/>
        </w:rPr>
        <w:t xml:space="preserve">da ileriye dönük </w:t>
      </w:r>
      <w:r w:rsidRPr="00206E1E">
        <w:rPr>
          <w:rFonts w:ascii="Courier New" w:hAnsi="Courier New" w:cs="Courier New"/>
          <w:sz w:val="24"/>
          <w:szCs w:val="24"/>
        </w:rPr>
        <w:t>talep</w:t>
      </w:r>
      <w:r w:rsidR="00264C52">
        <w:rPr>
          <w:rFonts w:ascii="Courier New" w:hAnsi="Courier New" w:cs="Courier New"/>
          <w:sz w:val="24"/>
          <w:szCs w:val="24"/>
        </w:rPr>
        <w:t>ler</w:t>
      </w:r>
      <w:r w:rsidRPr="00206E1E">
        <w:rPr>
          <w:rFonts w:ascii="Courier New" w:hAnsi="Courier New" w:cs="Courier New"/>
          <w:sz w:val="24"/>
          <w:szCs w:val="24"/>
        </w:rPr>
        <w:t xml:space="preserve"> olarak nitele</w:t>
      </w:r>
      <w:r w:rsidR="00264C52">
        <w:rPr>
          <w:rFonts w:ascii="Courier New" w:hAnsi="Courier New" w:cs="Courier New"/>
          <w:sz w:val="24"/>
          <w:szCs w:val="24"/>
        </w:rPr>
        <w:t xml:space="preserve">mesinde </w:t>
      </w:r>
      <w:r w:rsidRPr="00206E1E">
        <w:rPr>
          <w:rFonts w:ascii="Courier New" w:hAnsi="Courier New" w:cs="Courier New"/>
          <w:sz w:val="24"/>
          <w:szCs w:val="24"/>
        </w:rPr>
        <w:t xml:space="preserve">hata bulunmamaktadır. </w:t>
      </w:r>
    </w:p>
    <w:p w:rsidR="00C03092" w:rsidRPr="00206E1E" w:rsidRDefault="00C03092" w:rsidP="00206E1E">
      <w:pPr>
        <w:spacing w:after="0" w:line="360" w:lineRule="auto"/>
        <w:ind w:firstLine="720"/>
        <w:rPr>
          <w:rFonts w:ascii="Courier New" w:hAnsi="Courier New" w:cs="Courier New"/>
          <w:sz w:val="24"/>
          <w:szCs w:val="24"/>
        </w:rPr>
      </w:pPr>
    </w:p>
    <w:p w:rsidR="00206E1E" w:rsidRPr="00206E1E" w:rsidRDefault="00264C52" w:rsidP="00264C52">
      <w:pPr>
        <w:spacing w:after="0" w:line="360" w:lineRule="auto"/>
        <w:rPr>
          <w:rFonts w:ascii="Courier New" w:hAnsi="Courier New" w:cs="Courier New"/>
          <w:sz w:val="24"/>
          <w:szCs w:val="24"/>
        </w:rPr>
      </w:pPr>
      <w:r>
        <w:rPr>
          <w:rFonts w:ascii="Courier New" w:hAnsi="Courier New" w:cs="Courier New"/>
          <w:sz w:val="24"/>
          <w:szCs w:val="24"/>
        </w:rPr>
        <w:tab/>
        <w:t>Belirtilenlerle</w:t>
      </w:r>
      <w:r w:rsidR="0082232F">
        <w:rPr>
          <w:rFonts w:ascii="Courier New" w:hAnsi="Courier New" w:cs="Courier New"/>
          <w:sz w:val="24"/>
          <w:szCs w:val="24"/>
        </w:rPr>
        <w:t>,</w:t>
      </w:r>
      <w:r>
        <w:rPr>
          <w:rFonts w:ascii="Courier New" w:hAnsi="Courier New" w:cs="Courier New"/>
          <w:sz w:val="24"/>
          <w:szCs w:val="24"/>
        </w:rPr>
        <w:t xml:space="preserve"> Davacıların 6</w:t>
      </w:r>
      <w:r w:rsidR="0082232F">
        <w:rPr>
          <w:rFonts w:ascii="Courier New" w:hAnsi="Courier New" w:cs="Courier New"/>
          <w:sz w:val="24"/>
          <w:szCs w:val="24"/>
        </w:rPr>
        <w:t>.</w:t>
      </w:r>
      <w:r>
        <w:rPr>
          <w:rFonts w:ascii="Courier New" w:hAnsi="Courier New" w:cs="Courier New"/>
          <w:sz w:val="24"/>
          <w:szCs w:val="24"/>
        </w:rPr>
        <w:t xml:space="preserve"> ve 7.istinaf </w:t>
      </w:r>
      <w:r w:rsidR="0082232F">
        <w:rPr>
          <w:rFonts w:ascii="Courier New" w:hAnsi="Courier New" w:cs="Courier New"/>
          <w:sz w:val="24"/>
          <w:szCs w:val="24"/>
        </w:rPr>
        <w:t xml:space="preserve">başlıkları ve altındaki istinaf </w:t>
      </w:r>
      <w:r>
        <w:rPr>
          <w:rFonts w:ascii="Courier New" w:hAnsi="Courier New" w:cs="Courier New"/>
          <w:sz w:val="24"/>
          <w:szCs w:val="24"/>
        </w:rPr>
        <w:t>sebepleri yukarıdaki gerekçelere istinaden re</w:t>
      </w:r>
      <w:r w:rsidR="00A83F29">
        <w:rPr>
          <w:rFonts w:ascii="Courier New" w:hAnsi="Courier New" w:cs="Courier New"/>
          <w:sz w:val="24"/>
          <w:szCs w:val="24"/>
        </w:rPr>
        <w:t>t</w:t>
      </w:r>
      <w:r>
        <w:rPr>
          <w:rFonts w:ascii="Courier New" w:hAnsi="Courier New" w:cs="Courier New"/>
          <w:sz w:val="24"/>
          <w:szCs w:val="24"/>
        </w:rPr>
        <w:t xml:space="preserve"> ve iptal edilir. </w:t>
      </w:r>
    </w:p>
    <w:p w:rsidR="00EC7E85" w:rsidRDefault="00EC7E85" w:rsidP="00FF4ADF">
      <w:pPr>
        <w:spacing w:after="0" w:line="240" w:lineRule="auto"/>
        <w:rPr>
          <w:rFonts w:ascii="Courier New" w:hAnsi="Courier New" w:cs="Courier New"/>
          <w:b/>
          <w:sz w:val="24"/>
          <w:szCs w:val="24"/>
        </w:rPr>
      </w:pPr>
    </w:p>
    <w:p w:rsidR="00EC7E85" w:rsidRDefault="00EC7E85" w:rsidP="00FF4ADF">
      <w:pPr>
        <w:spacing w:after="0" w:line="240" w:lineRule="auto"/>
        <w:rPr>
          <w:rFonts w:ascii="Courier New" w:hAnsi="Courier New" w:cs="Courier New"/>
          <w:b/>
          <w:sz w:val="24"/>
          <w:szCs w:val="24"/>
        </w:rPr>
      </w:pPr>
    </w:p>
    <w:p w:rsidR="00FF4ADF" w:rsidRPr="006575E5" w:rsidRDefault="00FF4ADF" w:rsidP="00FF4ADF">
      <w:pPr>
        <w:spacing w:after="0" w:line="240" w:lineRule="auto"/>
        <w:rPr>
          <w:rFonts w:ascii="Courier New" w:hAnsi="Courier New" w:cs="Courier New"/>
          <w:b/>
          <w:sz w:val="24"/>
          <w:szCs w:val="24"/>
          <w:u w:val="single"/>
        </w:rPr>
      </w:pPr>
      <w:r w:rsidRPr="006575E5">
        <w:rPr>
          <w:rFonts w:ascii="Courier New" w:hAnsi="Courier New" w:cs="Courier New"/>
          <w:b/>
          <w:sz w:val="24"/>
          <w:szCs w:val="24"/>
          <w:u w:val="single"/>
        </w:rPr>
        <w:t>NETİCE</w:t>
      </w:r>
    </w:p>
    <w:p w:rsidR="00FF4ADF" w:rsidRDefault="00FF4ADF" w:rsidP="00FF4ADF">
      <w:pPr>
        <w:spacing w:after="0" w:line="240" w:lineRule="auto"/>
        <w:rPr>
          <w:rFonts w:ascii="Courier New" w:hAnsi="Courier New" w:cs="Courier New"/>
          <w:b/>
          <w:sz w:val="24"/>
          <w:szCs w:val="24"/>
        </w:rPr>
      </w:pPr>
    </w:p>
    <w:p w:rsidR="00FF4ADF" w:rsidRDefault="00FF4ADF" w:rsidP="00FF4ADF">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Davacıların istinafları kısmen kabul edilir </w:t>
      </w:r>
      <w:proofErr w:type="gramStart"/>
      <w:r>
        <w:rPr>
          <w:rFonts w:ascii="Courier New" w:hAnsi="Courier New" w:cs="Courier New"/>
          <w:sz w:val="24"/>
          <w:szCs w:val="24"/>
        </w:rPr>
        <w:t>ve;</w:t>
      </w:r>
      <w:proofErr w:type="gramEnd"/>
    </w:p>
    <w:p w:rsidR="00FF4ADF" w:rsidRDefault="00FF4ADF" w:rsidP="00FF4ADF">
      <w:pPr>
        <w:spacing w:after="0" w:line="360" w:lineRule="auto"/>
        <w:rPr>
          <w:rFonts w:ascii="Courier New" w:hAnsi="Courier New" w:cs="Courier New"/>
          <w:sz w:val="24"/>
          <w:szCs w:val="24"/>
        </w:rPr>
      </w:pPr>
    </w:p>
    <w:p w:rsidR="00FF4ADF" w:rsidRDefault="00FF4ADF" w:rsidP="00FF4ADF">
      <w:pPr>
        <w:pStyle w:val="ListeParagraf"/>
        <w:numPr>
          <w:ilvl w:val="0"/>
          <w:numId w:val="8"/>
        </w:numPr>
        <w:spacing w:after="0" w:line="360" w:lineRule="auto"/>
        <w:rPr>
          <w:rFonts w:ascii="Courier New" w:hAnsi="Courier New" w:cs="Courier New"/>
          <w:b/>
          <w:sz w:val="24"/>
          <w:szCs w:val="24"/>
          <w:lang w:val="tr-TR"/>
        </w:rPr>
      </w:pPr>
      <w:r w:rsidRPr="00727FF0">
        <w:rPr>
          <w:rFonts w:ascii="Courier New" w:hAnsi="Courier New" w:cs="Courier New"/>
          <w:b/>
          <w:sz w:val="24"/>
          <w:szCs w:val="24"/>
          <w:lang w:val="tr-TR"/>
        </w:rPr>
        <w:t>Alt Mahkemenin hükmün</w:t>
      </w:r>
      <w:r w:rsidR="0082232F">
        <w:rPr>
          <w:rFonts w:ascii="Courier New" w:hAnsi="Courier New" w:cs="Courier New"/>
          <w:b/>
          <w:sz w:val="24"/>
          <w:szCs w:val="24"/>
          <w:lang w:val="tr-TR"/>
        </w:rPr>
        <w:t xml:space="preserve">ün </w:t>
      </w:r>
      <w:r w:rsidRPr="00727FF0">
        <w:rPr>
          <w:rFonts w:ascii="Courier New" w:hAnsi="Courier New" w:cs="Courier New"/>
          <w:b/>
          <w:sz w:val="24"/>
          <w:szCs w:val="24"/>
          <w:lang w:val="tr-TR"/>
        </w:rPr>
        <w:t>A- B – C – D paragrafları</w:t>
      </w:r>
      <w:r w:rsidR="0082232F">
        <w:rPr>
          <w:rFonts w:ascii="Courier New" w:hAnsi="Courier New" w:cs="Courier New"/>
          <w:b/>
          <w:sz w:val="24"/>
          <w:szCs w:val="24"/>
          <w:lang w:val="tr-TR"/>
        </w:rPr>
        <w:t xml:space="preserve"> </w:t>
      </w:r>
      <w:r w:rsidRPr="00727FF0">
        <w:rPr>
          <w:rFonts w:ascii="Courier New" w:hAnsi="Courier New" w:cs="Courier New"/>
          <w:b/>
          <w:sz w:val="24"/>
          <w:szCs w:val="24"/>
          <w:lang w:val="tr-TR"/>
        </w:rPr>
        <w:t xml:space="preserve">iptal edilerek aşağıdaki şekilde değiştirilir; </w:t>
      </w:r>
    </w:p>
    <w:p w:rsidR="006337AC" w:rsidRPr="00727FF0" w:rsidRDefault="006337AC" w:rsidP="006337AC">
      <w:pPr>
        <w:pStyle w:val="ListeParagraf"/>
        <w:spacing w:after="0" w:line="360" w:lineRule="auto"/>
        <w:rPr>
          <w:rFonts w:ascii="Courier New" w:hAnsi="Courier New" w:cs="Courier New"/>
          <w:b/>
          <w:sz w:val="24"/>
          <w:szCs w:val="24"/>
          <w:lang w:val="tr-TR"/>
        </w:rPr>
      </w:pPr>
    </w:p>
    <w:p w:rsidR="00574812" w:rsidRPr="00993C17" w:rsidRDefault="00574812" w:rsidP="00574812">
      <w:pPr>
        <w:pStyle w:val="ListeParagraf"/>
        <w:numPr>
          <w:ilvl w:val="0"/>
          <w:numId w:val="12"/>
        </w:numPr>
        <w:spacing w:after="0" w:line="360" w:lineRule="auto"/>
        <w:rPr>
          <w:rFonts w:ascii="Courier New" w:hAnsi="Courier New" w:cs="Courier New"/>
          <w:b/>
          <w:sz w:val="24"/>
          <w:szCs w:val="24"/>
        </w:rPr>
      </w:pPr>
      <w:r>
        <w:rPr>
          <w:rFonts w:ascii="Courier New" w:hAnsi="Courier New" w:cs="Courier New"/>
          <w:b/>
          <w:sz w:val="24"/>
          <w:szCs w:val="24"/>
        </w:rPr>
        <w:t>Ma</w:t>
      </w:r>
      <w:r w:rsidRPr="00993C17">
        <w:rPr>
          <w:rFonts w:ascii="Courier New" w:hAnsi="Courier New" w:cs="Courier New"/>
          <w:b/>
          <w:sz w:val="24"/>
          <w:szCs w:val="24"/>
        </w:rPr>
        <w:t xml:space="preserve">la </w:t>
      </w:r>
      <w:proofErr w:type="spellStart"/>
      <w:r w:rsidRPr="00993C17">
        <w:rPr>
          <w:rFonts w:ascii="Courier New" w:hAnsi="Courier New" w:cs="Courier New"/>
          <w:b/>
          <w:sz w:val="24"/>
          <w:szCs w:val="24"/>
        </w:rPr>
        <w:t>tecavüzden</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kaynaklanan</w:t>
      </w:r>
      <w:proofErr w:type="spellEnd"/>
      <w:r w:rsidRPr="00993C17">
        <w:rPr>
          <w:rFonts w:ascii="Courier New" w:hAnsi="Courier New" w:cs="Courier New"/>
          <w:b/>
          <w:sz w:val="24"/>
          <w:szCs w:val="24"/>
        </w:rPr>
        <w:t xml:space="preserve"> 50.000 TL </w:t>
      </w:r>
      <w:proofErr w:type="spellStart"/>
      <w:r w:rsidRPr="00993C17">
        <w:rPr>
          <w:rFonts w:ascii="Courier New" w:hAnsi="Courier New" w:cs="Courier New"/>
          <w:b/>
          <w:sz w:val="24"/>
          <w:szCs w:val="24"/>
        </w:rPr>
        <w:t>tazminat</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ve</w:t>
      </w:r>
      <w:proofErr w:type="spellEnd"/>
      <w:r w:rsidRPr="00993C17">
        <w:rPr>
          <w:rFonts w:ascii="Courier New" w:hAnsi="Courier New" w:cs="Courier New"/>
          <w:b/>
          <w:sz w:val="24"/>
          <w:szCs w:val="24"/>
        </w:rPr>
        <w:t xml:space="preserve"> 150.000 TL </w:t>
      </w:r>
      <w:proofErr w:type="spellStart"/>
      <w:r w:rsidRPr="00993C17">
        <w:rPr>
          <w:rFonts w:ascii="Courier New" w:hAnsi="Courier New" w:cs="Courier New"/>
          <w:b/>
          <w:sz w:val="24"/>
          <w:szCs w:val="24"/>
        </w:rPr>
        <w:t>örnek</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nitelikli</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tazminat</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olmak</w:t>
      </w:r>
      <w:proofErr w:type="spellEnd"/>
      <w:r w:rsidRPr="00993C17">
        <w:rPr>
          <w:rFonts w:ascii="Courier New" w:hAnsi="Courier New" w:cs="Courier New"/>
          <w:b/>
          <w:sz w:val="24"/>
          <w:szCs w:val="24"/>
        </w:rPr>
        <w:t xml:space="preserve"> </w:t>
      </w:r>
      <w:proofErr w:type="spellStart"/>
      <w:r w:rsidRPr="00993C17">
        <w:rPr>
          <w:rFonts w:ascii="Courier New" w:hAnsi="Courier New" w:cs="Courier New"/>
          <w:b/>
          <w:sz w:val="24"/>
          <w:szCs w:val="24"/>
        </w:rPr>
        <w:t>üzere</w:t>
      </w:r>
      <w:proofErr w:type="spellEnd"/>
      <w:r w:rsidR="0082232F">
        <w:rPr>
          <w:rFonts w:ascii="Courier New" w:hAnsi="Courier New" w:cs="Courier New"/>
          <w:b/>
          <w:sz w:val="24"/>
          <w:szCs w:val="24"/>
        </w:rPr>
        <w:t xml:space="preserve"> </w:t>
      </w:r>
      <w:proofErr w:type="spellStart"/>
      <w:r w:rsidR="0082232F">
        <w:rPr>
          <w:rFonts w:ascii="Courier New" w:hAnsi="Courier New" w:cs="Courier New"/>
          <w:b/>
          <w:sz w:val="24"/>
          <w:szCs w:val="24"/>
        </w:rPr>
        <w:t>toplam</w:t>
      </w:r>
      <w:proofErr w:type="spellEnd"/>
      <w:r w:rsidRPr="00993C17">
        <w:rPr>
          <w:rFonts w:ascii="Courier New" w:hAnsi="Courier New" w:cs="Courier New"/>
          <w:b/>
          <w:sz w:val="24"/>
          <w:szCs w:val="24"/>
        </w:rPr>
        <w:t xml:space="preserve"> 200.000 TL </w:t>
      </w:r>
      <w:proofErr w:type="spellStart"/>
      <w:r w:rsidRPr="00993C17">
        <w:rPr>
          <w:rFonts w:ascii="Courier New" w:hAnsi="Courier New" w:cs="Courier New"/>
          <w:b/>
          <w:sz w:val="24"/>
          <w:szCs w:val="24"/>
        </w:rPr>
        <w:t>tazminat</w:t>
      </w:r>
      <w:proofErr w:type="spellEnd"/>
      <w:r w:rsidRPr="00993C17">
        <w:rPr>
          <w:rFonts w:ascii="Courier New" w:hAnsi="Courier New" w:cs="Courier New"/>
          <w:b/>
          <w:sz w:val="24"/>
          <w:szCs w:val="24"/>
        </w:rPr>
        <w:t>;</w:t>
      </w:r>
    </w:p>
    <w:p w:rsidR="00574812" w:rsidRPr="00AD4200" w:rsidRDefault="00574812" w:rsidP="00574812">
      <w:pPr>
        <w:spacing w:after="0" w:line="360" w:lineRule="auto"/>
        <w:ind w:left="705"/>
        <w:rPr>
          <w:rFonts w:ascii="Courier New" w:hAnsi="Courier New" w:cs="Courier New"/>
          <w:b/>
          <w:sz w:val="24"/>
          <w:szCs w:val="24"/>
        </w:rPr>
      </w:pPr>
      <w:r>
        <w:rPr>
          <w:rFonts w:ascii="Courier New" w:hAnsi="Courier New" w:cs="Courier New"/>
          <w:b/>
          <w:sz w:val="24"/>
          <w:szCs w:val="24"/>
        </w:rPr>
        <w:tab/>
      </w:r>
      <w:proofErr w:type="spellStart"/>
      <w:proofErr w:type="gramStart"/>
      <w:r>
        <w:rPr>
          <w:rFonts w:ascii="Courier New" w:hAnsi="Courier New" w:cs="Courier New"/>
          <w:b/>
          <w:sz w:val="24"/>
          <w:szCs w:val="24"/>
        </w:rPr>
        <w:t>b</w:t>
      </w:r>
      <w:proofErr w:type="gramEnd"/>
      <w:r>
        <w:rPr>
          <w:rFonts w:ascii="Courier New" w:hAnsi="Courier New" w:cs="Courier New"/>
          <w:b/>
          <w:sz w:val="24"/>
          <w:szCs w:val="24"/>
        </w:rPr>
        <w:t>.</w:t>
      </w:r>
      <w:r w:rsidRPr="00AD4200">
        <w:rPr>
          <w:rFonts w:ascii="Courier New" w:hAnsi="Courier New" w:cs="Courier New"/>
          <w:b/>
          <w:sz w:val="24"/>
          <w:szCs w:val="24"/>
        </w:rPr>
        <w:t>Rahatsızlık</w:t>
      </w:r>
      <w:proofErr w:type="spellEnd"/>
      <w:r w:rsidRPr="00AD4200">
        <w:rPr>
          <w:rFonts w:ascii="Courier New" w:hAnsi="Courier New" w:cs="Courier New"/>
          <w:b/>
          <w:sz w:val="24"/>
          <w:szCs w:val="24"/>
        </w:rPr>
        <w:t xml:space="preserve"> fiilinden kaynaklanan 50.000 TL genel </w:t>
      </w:r>
      <w:r>
        <w:rPr>
          <w:rFonts w:ascii="Courier New" w:hAnsi="Courier New" w:cs="Courier New"/>
          <w:b/>
          <w:sz w:val="24"/>
          <w:szCs w:val="24"/>
        </w:rPr>
        <w:tab/>
        <w:t xml:space="preserve">     </w:t>
      </w:r>
      <w:r>
        <w:rPr>
          <w:rFonts w:ascii="Courier New" w:hAnsi="Courier New" w:cs="Courier New"/>
          <w:b/>
          <w:sz w:val="24"/>
          <w:szCs w:val="24"/>
        </w:rPr>
        <w:tab/>
        <w:t xml:space="preserve">  </w:t>
      </w:r>
      <w:r w:rsidRPr="00AD4200">
        <w:rPr>
          <w:rFonts w:ascii="Courier New" w:hAnsi="Courier New" w:cs="Courier New"/>
          <w:b/>
          <w:sz w:val="24"/>
          <w:szCs w:val="24"/>
        </w:rPr>
        <w:t>tazminat;</w:t>
      </w:r>
      <w:r>
        <w:rPr>
          <w:rFonts w:ascii="Courier New" w:hAnsi="Courier New" w:cs="Courier New"/>
          <w:b/>
          <w:sz w:val="24"/>
          <w:szCs w:val="24"/>
        </w:rPr>
        <w:t xml:space="preserve"> ve</w:t>
      </w:r>
      <w:r w:rsidRPr="00AD4200">
        <w:rPr>
          <w:rFonts w:ascii="Courier New" w:hAnsi="Courier New" w:cs="Courier New"/>
          <w:b/>
          <w:sz w:val="24"/>
          <w:szCs w:val="24"/>
        </w:rPr>
        <w:t xml:space="preserve"> </w:t>
      </w:r>
    </w:p>
    <w:p w:rsidR="00574812" w:rsidRPr="00AD4200" w:rsidRDefault="00574812" w:rsidP="00574812">
      <w:pPr>
        <w:spacing w:after="0" w:line="360" w:lineRule="auto"/>
        <w:ind w:left="705"/>
        <w:rPr>
          <w:rFonts w:ascii="Courier New" w:hAnsi="Courier New" w:cs="Courier New"/>
          <w:b/>
          <w:sz w:val="24"/>
          <w:szCs w:val="24"/>
        </w:rPr>
      </w:pPr>
      <w:r>
        <w:rPr>
          <w:rFonts w:ascii="Courier New" w:hAnsi="Courier New" w:cs="Courier New"/>
          <w:b/>
          <w:sz w:val="24"/>
          <w:szCs w:val="24"/>
        </w:rPr>
        <w:tab/>
        <w:t xml:space="preserve">  </w:t>
      </w:r>
      <w:r w:rsidRPr="00AD4200">
        <w:rPr>
          <w:rFonts w:ascii="Courier New" w:hAnsi="Courier New" w:cs="Courier New"/>
          <w:b/>
          <w:sz w:val="24"/>
          <w:szCs w:val="24"/>
        </w:rPr>
        <w:t>100.000 TL örnek nitelikli tazminat; olmak üzere</w:t>
      </w:r>
      <w:r w:rsidR="0082232F">
        <w:rPr>
          <w:rFonts w:ascii="Courier New" w:hAnsi="Courier New" w:cs="Courier New"/>
          <w:b/>
          <w:sz w:val="24"/>
          <w:szCs w:val="24"/>
        </w:rPr>
        <w:t xml:space="preserve"> toplam</w:t>
      </w:r>
      <w:r w:rsidRPr="00AD4200">
        <w:rPr>
          <w:rFonts w:ascii="Courier New" w:hAnsi="Courier New" w:cs="Courier New"/>
          <w:b/>
          <w:sz w:val="24"/>
          <w:szCs w:val="24"/>
        </w:rPr>
        <w:t xml:space="preserve"> </w:t>
      </w:r>
      <w:r>
        <w:rPr>
          <w:rFonts w:ascii="Courier New" w:hAnsi="Courier New" w:cs="Courier New"/>
          <w:b/>
          <w:sz w:val="24"/>
          <w:szCs w:val="24"/>
        </w:rPr>
        <w:t xml:space="preserve">   </w:t>
      </w:r>
      <w:r>
        <w:rPr>
          <w:rFonts w:ascii="Courier New" w:hAnsi="Courier New" w:cs="Courier New"/>
          <w:b/>
          <w:sz w:val="24"/>
          <w:szCs w:val="24"/>
        </w:rPr>
        <w:tab/>
        <w:t xml:space="preserve">  </w:t>
      </w:r>
      <w:r w:rsidRPr="00AD4200">
        <w:rPr>
          <w:rFonts w:ascii="Courier New" w:hAnsi="Courier New" w:cs="Courier New"/>
          <w:b/>
          <w:sz w:val="24"/>
          <w:szCs w:val="24"/>
        </w:rPr>
        <w:t>150.000 TL tazminat;</w:t>
      </w:r>
    </w:p>
    <w:p w:rsidR="006337AC" w:rsidRPr="006575E5" w:rsidRDefault="006337AC" w:rsidP="006337AC">
      <w:pPr>
        <w:pStyle w:val="ListeParagraf"/>
        <w:spacing w:after="0" w:line="360" w:lineRule="auto"/>
        <w:ind w:left="1065"/>
        <w:rPr>
          <w:rFonts w:ascii="Courier New" w:hAnsi="Courier New" w:cs="Courier New"/>
          <w:b/>
          <w:sz w:val="24"/>
          <w:szCs w:val="24"/>
          <w:lang w:val="tr-TR"/>
        </w:rPr>
      </w:pPr>
    </w:p>
    <w:p w:rsidR="00FF4ADF" w:rsidRPr="00727FF0" w:rsidRDefault="00FF4ADF" w:rsidP="00FF4ADF">
      <w:pPr>
        <w:pStyle w:val="ListeParagraf"/>
        <w:numPr>
          <w:ilvl w:val="0"/>
          <w:numId w:val="8"/>
        </w:numPr>
        <w:spacing w:after="0" w:line="360" w:lineRule="auto"/>
        <w:rPr>
          <w:rFonts w:ascii="Courier New" w:hAnsi="Courier New" w:cs="Courier New"/>
          <w:b/>
          <w:sz w:val="24"/>
          <w:szCs w:val="24"/>
          <w:lang w:val="tr-TR"/>
        </w:rPr>
      </w:pPr>
      <w:r w:rsidRPr="00727FF0">
        <w:rPr>
          <w:rFonts w:ascii="Courier New" w:hAnsi="Courier New" w:cs="Courier New"/>
          <w:b/>
          <w:sz w:val="24"/>
          <w:szCs w:val="24"/>
          <w:lang w:val="tr-TR"/>
        </w:rPr>
        <w:t>Davalı No.1</w:t>
      </w:r>
      <w:r w:rsidR="00C36241">
        <w:rPr>
          <w:rFonts w:ascii="Courier New" w:hAnsi="Courier New" w:cs="Courier New"/>
          <w:b/>
          <w:sz w:val="24"/>
          <w:szCs w:val="24"/>
          <w:lang w:val="tr-TR"/>
        </w:rPr>
        <w:t>’</w:t>
      </w:r>
      <w:r w:rsidRPr="00727FF0">
        <w:rPr>
          <w:rFonts w:ascii="Courier New" w:hAnsi="Courier New" w:cs="Courier New"/>
          <w:b/>
          <w:sz w:val="24"/>
          <w:szCs w:val="24"/>
          <w:lang w:val="tr-TR"/>
        </w:rPr>
        <w:t>in Davacılara istinaf masraflarını ödemelerine,</w:t>
      </w:r>
    </w:p>
    <w:p w:rsidR="00FF4ADF" w:rsidRPr="00727FF0" w:rsidRDefault="00FF4ADF" w:rsidP="00FF4ADF">
      <w:pPr>
        <w:pStyle w:val="ListeParagraf"/>
        <w:spacing w:after="0" w:line="360" w:lineRule="auto"/>
        <w:rPr>
          <w:rFonts w:ascii="Courier New" w:hAnsi="Courier New" w:cs="Courier New"/>
          <w:b/>
          <w:sz w:val="24"/>
          <w:szCs w:val="24"/>
          <w:lang w:val="tr-TR"/>
        </w:rPr>
      </w:pPr>
    </w:p>
    <w:p w:rsidR="00FF4ADF" w:rsidRPr="00727FF0" w:rsidRDefault="00FF4ADF" w:rsidP="00FF4ADF">
      <w:pPr>
        <w:pStyle w:val="ListeParagraf"/>
        <w:spacing w:after="0" w:line="360" w:lineRule="auto"/>
        <w:ind w:left="3540"/>
        <w:rPr>
          <w:rFonts w:ascii="Courier New" w:hAnsi="Courier New" w:cs="Courier New"/>
          <w:b/>
          <w:sz w:val="24"/>
          <w:szCs w:val="24"/>
        </w:rPr>
      </w:pPr>
      <w:r w:rsidRPr="00727FF0">
        <w:rPr>
          <w:rFonts w:ascii="Courier New" w:hAnsi="Courier New" w:cs="Courier New"/>
          <w:b/>
          <w:sz w:val="24"/>
          <w:szCs w:val="24"/>
        </w:rPr>
        <w:t xml:space="preserve">KARAR VE EMİR VERİLİR. </w:t>
      </w:r>
    </w:p>
    <w:p w:rsidR="00FF4ADF" w:rsidRDefault="00FF4ADF" w:rsidP="00FF4ADF">
      <w:pPr>
        <w:spacing w:after="0" w:line="240" w:lineRule="auto"/>
        <w:rPr>
          <w:rFonts w:ascii="Courier New" w:hAnsi="Courier New" w:cs="Courier New"/>
          <w:b/>
          <w:sz w:val="24"/>
          <w:szCs w:val="24"/>
        </w:rPr>
      </w:pPr>
    </w:p>
    <w:p w:rsidR="00C36241" w:rsidRDefault="00C36241" w:rsidP="00FF4ADF">
      <w:pPr>
        <w:spacing w:after="0" w:line="240" w:lineRule="auto"/>
        <w:rPr>
          <w:rFonts w:ascii="Courier New" w:hAnsi="Courier New" w:cs="Courier New"/>
          <w:b/>
          <w:sz w:val="24"/>
          <w:szCs w:val="24"/>
        </w:rPr>
      </w:pPr>
    </w:p>
    <w:p w:rsidR="00C36241" w:rsidRDefault="00C36241" w:rsidP="00FF4ADF">
      <w:pPr>
        <w:spacing w:after="0" w:line="240" w:lineRule="auto"/>
        <w:rPr>
          <w:rFonts w:ascii="Courier New" w:hAnsi="Courier New" w:cs="Courier New"/>
          <w:b/>
          <w:sz w:val="24"/>
          <w:szCs w:val="24"/>
        </w:rPr>
      </w:pPr>
    </w:p>
    <w:p w:rsidR="00C36241" w:rsidRDefault="00C36241" w:rsidP="00FF4ADF">
      <w:pPr>
        <w:spacing w:after="0" w:line="240" w:lineRule="auto"/>
        <w:rPr>
          <w:rFonts w:ascii="Courier New" w:hAnsi="Courier New" w:cs="Courier New"/>
          <w:b/>
          <w:sz w:val="24"/>
          <w:szCs w:val="24"/>
        </w:rPr>
      </w:pPr>
    </w:p>
    <w:p w:rsidR="00C36241" w:rsidRDefault="00C36241" w:rsidP="00FF4ADF">
      <w:pPr>
        <w:spacing w:after="0" w:line="240" w:lineRule="auto"/>
        <w:rPr>
          <w:rFonts w:ascii="Courier New" w:hAnsi="Courier New" w:cs="Courier New"/>
          <w:b/>
          <w:sz w:val="24"/>
          <w:szCs w:val="24"/>
        </w:rPr>
      </w:pPr>
    </w:p>
    <w:p w:rsidR="007E1023" w:rsidRDefault="007E1023" w:rsidP="00FF4ADF">
      <w:pPr>
        <w:spacing w:after="0" w:line="240" w:lineRule="auto"/>
        <w:rPr>
          <w:rFonts w:ascii="Courier New" w:hAnsi="Courier New" w:cs="Courier New"/>
          <w:b/>
          <w:sz w:val="24"/>
          <w:szCs w:val="24"/>
        </w:rPr>
      </w:pPr>
    </w:p>
    <w:p w:rsidR="00FF4ADF" w:rsidRPr="00450BD1" w:rsidRDefault="00FF4ADF" w:rsidP="00FF4ADF">
      <w:pPr>
        <w:pStyle w:val="ListeParagraf"/>
        <w:spacing w:after="0" w:line="240" w:lineRule="auto"/>
        <w:rPr>
          <w:rFonts w:ascii="Courier New" w:hAnsi="Courier New" w:cs="Courier New"/>
          <w:b/>
          <w:sz w:val="24"/>
          <w:szCs w:val="24"/>
          <w:lang w:val="tr-TR"/>
        </w:rPr>
      </w:pPr>
    </w:p>
    <w:p w:rsidR="00FF4ADF" w:rsidRPr="001B0D45" w:rsidRDefault="00FF4ADF" w:rsidP="00FF4ADF">
      <w:pPr>
        <w:spacing w:line="240" w:lineRule="auto"/>
        <w:contextualSpacing/>
        <w:rPr>
          <w:rFonts w:ascii="Courier New" w:hAnsi="Courier New" w:cs="Courier New"/>
          <w:sz w:val="24"/>
          <w:szCs w:val="24"/>
        </w:rPr>
      </w:pPr>
      <w:r w:rsidRPr="001B0D45">
        <w:rPr>
          <w:rFonts w:ascii="Courier New" w:hAnsi="Courier New" w:cs="Courier New"/>
          <w:sz w:val="24"/>
          <w:szCs w:val="24"/>
        </w:rPr>
        <w:t>Bertan Özerdağ</w:t>
      </w:r>
      <w:r w:rsidRPr="001B0D45">
        <w:rPr>
          <w:rFonts w:ascii="Courier New" w:hAnsi="Courier New" w:cs="Courier New"/>
          <w:sz w:val="24"/>
          <w:szCs w:val="24"/>
        </w:rPr>
        <w:tab/>
      </w:r>
      <w:r w:rsidRPr="001B0D45">
        <w:rPr>
          <w:rFonts w:ascii="Courier New" w:hAnsi="Courier New" w:cs="Courier New"/>
          <w:sz w:val="24"/>
          <w:szCs w:val="24"/>
        </w:rPr>
        <w:tab/>
        <w:t xml:space="preserve">        Beril </w:t>
      </w:r>
      <w:proofErr w:type="spellStart"/>
      <w:proofErr w:type="gramStart"/>
      <w:r w:rsidRPr="001B0D45">
        <w:rPr>
          <w:rFonts w:ascii="Courier New" w:hAnsi="Courier New" w:cs="Courier New"/>
          <w:sz w:val="24"/>
          <w:szCs w:val="24"/>
        </w:rPr>
        <w:t>Çağdal</w:t>
      </w:r>
      <w:proofErr w:type="spellEnd"/>
      <w:r w:rsidRPr="001B0D45">
        <w:rPr>
          <w:rFonts w:ascii="Courier New" w:hAnsi="Courier New" w:cs="Courier New"/>
          <w:sz w:val="24"/>
          <w:szCs w:val="24"/>
        </w:rPr>
        <w:t xml:space="preserve">         Peri</w:t>
      </w:r>
      <w:proofErr w:type="gramEnd"/>
      <w:r w:rsidRPr="001B0D45">
        <w:rPr>
          <w:rFonts w:ascii="Courier New" w:hAnsi="Courier New" w:cs="Courier New"/>
          <w:sz w:val="24"/>
          <w:szCs w:val="24"/>
        </w:rPr>
        <w:t xml:space="preserve"> Hakkı</w:t>
      </w:r>
    </w:p>
    <w:p w:rsidR="00FF4ADF" w:rsidRPr="001B0D45" w:rsidRDefault="00FF4ADF" w:rsidP="00FF4ADF">
      <w:pPr>
        <w:spacing w:line="240" w:lineRule="auto"/>
        <w:contextualSpacing/>
        <w:rPr>
          <w:rFonts w:ascii="Courier New" w:hAnsi="Courier New" w:cs="Courier New"/>
          <w:sz w:val="24"/>
          <w:szCs w:val="24"/>
        </w:rPr>
      </w:pPr>
      <w:r w:rsidRPr="001B0D45">
        <w:rPr>
          <w:rFonts w:ascii="Courier New" w:hAnsi="Courier New" w:cs="Courier New"/>
          <w:sz w:val="24"/>
          <w:szCs w:val="24"/>
        </w:rPr>
        <w:t xml:space="preserve">    Yargıç                     </w:t>
      </w:r>
      <w:proofErr w:type="spellStart"/>
      <w:r w:rsidRPr="001B0D45">
        <w:rPr>
          <w:rFonts w:ascii="Courier New" w:hAnsi="Courier New" w:cs="Courier New"/>
          <w:sz w:val="24"/>
          <w:szCs w:val="24"/>
        </w:rPr>
        <w:t>Yargıç</w:t>
      </w:r>
      <w:proofErr w:type="spellEnd"/>
      <w:r w:rsidRPr="001B0D45">
        <w:rPr>
          <w:rFonts w:ascii="Courier New" w:hAnsi="Courier New" w:cs="Courier New"/>
          <w:sz w:val="24"/>
          <w:szCs w:val="24"/>
        </w:rPr>
        <w:tab/>
      </w:r>
      <w:r w:rsidRPr="001B0D45">
        <w:rPr>
          <w:rFonts w:ascii="Courier New" w:hAnsi="Courier New" w:cs="Courier New"/>
          <w:sz w:val="24"/>
          <w:szCs w:val="24"/>
        </w:rPr>
        <w:tab/>
      </w:r>
      <w:r w:rsidRPr="001B0D45">
        <w:rPr>
          <w:rFonts w:ascii="Courier New" w:hAnsi="Courier New" w:cs="Courier New"/>
          <w:sz w:val="24"/>
          <w:szCs w:val="24"/>
        </w:rPr>
        <w:tab/>
        <w:t xml:space="preserve"> </w:t>
      </w:r>
      <w:proofErr w:type="spellStart"/>
      <w:r w:rsidRPr="001B0D45">
        <w:rPr>
          <w:rFonts w:ascii="Courier New" w:hAnsi="Courier New" w:cs="Courier New"/>
          <w:sz w:val="24"/>
          <w:szCs w:val="24"/>
        </w:rPr>
        <w:t>Yargıç</w:t>
      </w:r>
      <w:proofErr w:type="spellEnd"/>
    </w:p>
    <w:p w:rsidR="00FF4ADF" w:rsidRPr="001B0D45" w:rsidRDefault="00FF4ADF" w:rsidP="00FF4ADF">
      <w:pPr>
        <w:spacing w:line="240" w:lineRule="auto"/>
        <w:contextualSpacing/>
        <w:rPr>
          <w:rFonts w:ascii="Courier New" w:hAnsi="Courier New" w:cs="Courier New"/>
          <w:sz w:val="24"/>
          <w:szCs w:val="24"/>
        </w:rPr>
      </w:pPr>
    </w:p>
    <w:p w:rsidR="00FF4ADF" w:rsidRPr="001B0D45" w:rsidRDefault="00FF4ADF" w:rsidP="00FF4ADF">
      <w:pPr>
        <w:spacing w:line="360" w:lineRule="auto"/>
        <w:contextualSpacing/>
        <w:rPr>
          <w:rFonts w:ascii="Courier New" w:hAnsi="Courier New" w:cs="Courier New"/>
          <w:sz w:val="24"/>
          <w:szCs w:val="24"/>
        </w:rPr>
      </w:pPr>
    </w:p>
    <w:p w:rsidR="00A64FA7" w:rsidRDefault="00C36241" w:rsidP="00980F6C">
      <w:pPr>
        <w:spacing w:line="360" w:lineRule="auto"/>
        <w:contextualSpacing/>
        <w:rPr>
          <w:rFonts w:ascii="Courier New" w:hAnsi="Courier New" w:cs="Courier New"/>
          <w:sz w:val="24"/>
          <w:szCs w:val="24"/>
        </w:rPr>
      </w:pPr>
      <w:r>
        <w:rPr>
          <w:rFonts w:ascii="Courier New" w:hAnsi="Courier New" w:cs="Courier New"/>
          <w:sz w:val="24"/>
          <w:szCs w:val="24"/>
        </w:rPr>
        <w:t>23 Şubat,</w:t>
      </w:r>
      <w:r w:rsidR="00FF4ADF" w:rsidRPr="001B0D45">
        <w:rPr>
          <w:rFonts w:ascii="Courier New" w:hAnsi="Courier New" w:cs="Courier New"/>
          <w:sz w:val="24"/>
          <w:szCs w:val="24"/>
        </w:rPr>
        <w:t xml:space="preserve"> 202</w:t>
      </w:r>
      <w:r w:rsidR="00A83F29">
        <w:rPr>
          <w:rFonts w:ascii="Courier New" w:hAnsi="Courier New" w:cs="Courier New"/>
          <w:sz w:val="24"/>
          <w:szCs w:val="24"/>
        </w:rPr>
        <w:t>4</w:t>
      </w:r>
    </w:p>
    <w:p w:rsidR="00B2539A" w:rsidRDefault="00B2539A" w:rsidP="00980F6C">
      <w:pPr>
        <w:spacing w:line="360" w:lineRule="auto"/>
        <w:contextualSpacing/>
        <w:rPr>
          <w:rFonts w:ascii="Courier New" w:hAnsi="Courier New" w:cs="Courier New"/>
          <w:sz w:val="24"/>
          <w:szCs w:val="24"/>
        </w:rPr>
      </w:pPr>
    </w:p>
    <w:p w:rsidR="00B2539A" w:rsidRDefault="00B2539A" w:rsidP="00980F6C">
      <w:pPr>
        <w:spacing w:line="360" w:lineRule="auto"/>
        <w:contextualSpacing/>
        <w:rPr>
          <w:rFonts w:ascii="Courier New" w:hAnsi="Courier New" w:cs="Courier New"/>
          <w:sz w:val="24"/>
          <w:szCs w:val="24"/>
        </w:rPr>
      </w:pPr>
    </w:p>
    <w:p w:rsidR="00B2539A" w:rsidRDefault="00B2539A" w:rsidP="00980F6C">
      <w:pPr>
        <w:spacing w:line="360" w:lineRule="auto"/>
        <w:contextualSpacing/>
        <w:rPr>
          <w:rFonts w:ascii="Courier New" w:hAnsi="Courier New" w:cs="Courier New"/>
          <w:sz w:val="24"/>
          <w:szCs w:val="24"/>
        </w:rPr>
      </w:pPr>
    </w:p>
    <w:p w:rsidR="00B2539A" w:rsidRDefault="00B2539A" w:rsidP="00980F6C">
      <w:pPr>
        <w:spacing w:line="360" w:lineRule="auto"/>
        <w:contextualSpacing/>
        <w:rPr>
          <w:rFonts w:ascii="Courier New" w:hAnsi="Courier New" w:cs="Courier New"/>
          <w:sz w:val="24"/>
          <w:szCs w:val="24"/>
        </w:rPr>
      </w:pPr>
    </w:p>
    <w:sectPr w:rsidR="00B2539A" w:rsidSect="003766F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96" w:rsidRDefault="00257496">
      <w:pPr>
        <w:spacing w:after="0" w:line="240" w:lineRule="auto"/>
      </w:pPr>
      <w:r>
        <w:separator/>
      </w:r>
    </w:p>
  </w:endnote>
  <w:endnote w:type="continuationSeparator" w:id="0">
    <w:p w:rsidR="00257496" w:rsidRDefault="0025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96" w:rsidRDefault="00257496">
      <w:pPr>
        <w:spacing w:after="0" w:line="240" w:lineRule="auto"/>
      </w:pPr>
      <w:r>
        <w:separator/>
      </w:r>
    </w:p>
  </w:footnote>
  <w:footnote w:type="continuationSeparator" w:id="0">
    <w:p w:rsidR="00257496" w:rsidRDefault="00257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071"/>
      <w:docPartObj>
        <w:docPartGallery w:val="Page Numbers (Top of Page)"/>
        <w:docPartUnique/>
      </w:docPartObj>
    </w:sdtPr>
    <w:sdtEndPr/>
    <w:sdtContent>
      <w:p w:rsidR="00257496" w:rsidRDefault="00257496">
        <w:pPr>
          <w:pStyle w:val="stbilgi"/>
          <w:jc w:val="center"/>
        </w:pPr>
        <w:r>
          <w:rPr>
            <w:noProof/>
          </w:rPr>
          <w:fldChar w:fldCharType="begin"/>
        </w:r>
        <w:r>
          <w:rPr>
            <w:noProof/>
          </w:rPr>
          <w:instrText xml:space="preserve"> PAGE   \* MERGEFORMAT </w:instrText>
        </w:r>
        <w:r>
          <w:rPr>
            <w:noProof/>
          </w:rPr>
          <w:fldChar w:fldCharType="separate"/>
        </w:r>
        <w:r w:rsidR="00AB33A4">
          <w:rPr>
            <w:noProof/>
          </w:rPr>
          <w:t>39</w:t>
        </w:r>
        <w:r>
          <w:rPr>
            <w:noProof/>
          </w:rPr>
          <w:fldChar w:fldCharType="end"/>
        </w:r>
      </w:p>
    </w:sdtContent>
  </w:sdt>
  <w:p w:rsidR="00257496" w:rsidRDefault="002574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54E"/>
    <w:multiLevelType w:val="hybridMultilevel"/>
    <w:tmpl w:val="4D4AA650"/>
    <w:lvl w:ilvl="0" w:tplc="B4DCEC5C">
      <w:start w:val="1"/>
      <w:numFmt w:val="upperLetter"/>
      <w:lvlText w:val="%1."/>
      <w:lvlJc w:val="left"/>
      <w:pPr>
        <w:ind w:left="1065" w:hanging="360"/>
      </w:pPr>
      <w:rPr>
        <w:rFonts w:ascii="Courier New" w:eastAsia="Calibri" w:hAnsi="Courier New" w:cs="Courier New"/>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3030A21"/>
    <w:multiLevelType w:val="hybridMultilevel"/>
    <w:tmpl w:val="FC968AA0"/>
    <w:lvl w:ilvl="0" w:tplc="296EC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50DBB"/>
    <w:multiLevelType w:val="hybridMultilevel"/>
    <w:tmpl w:val="12DA7754"/>
    <w:lvl w:ilvl="0" w:tplc="887EBFE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046057B"/>
    <w:multiLevelType w:val="hybridMultilevel"/>
    <w:tmpl w:val="8F9CF8E0"/>
    <w:lvl w:ilvl="0" w:tplc="01A2EBD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8C5850"/>
    <w:multiLevelType w:val="hybridMultilevel"/>
    <w:tmpl w:val="FC968AA0"/>
    <w:lvl w:ilvl="0" w:tplc="296EC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F29D7"/>
    <w:multiLevelType w:val="hybridMultilevel"/>
    <w:tmpl w:val="23280A62"/>
    <w:lvl w:ilvl="0" w:tplc="296ECC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606B6"/>
    <w:multiLevelType w:val="hybridMultilevel"/>
    <w:tmpl w:val="5DAC0D76"/>
    <w:lvl w:ilvl="0" w:tplc="0F3CB2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B45A4B"/>
    <w:multiLevelType w:val="hybridMultilevel"/>
    <w:tmpl w:val="7BCEF3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3A3DE4"/>
    <w:multiLevelType w:val="hybridMultilevel"/>
    <w:tmpl w:val="69E637FA"/>
    <w:lvl w:ilvl="0" w:tplc="FBB61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450C8A"/>
    <w:multiLevelType w:val="hybridMultilevel"/>
    <w:tmpl w:val="3266D6F6"/>
    <w:lvl w:ilvl="0" w:tplc="3A3A21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FE49FD"/>
    <w:multiLevelType w:val="hybridMultilevel"/>
    <w:tmpl w:val="D9AACA88"/>
    <w:lvl w:ilvl="0" w:tplc="DEF05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F66AC9"/>
    <w:multiLevelType w:val="hybridMultilevel"/>
    <w:tmpl w:val="DD6063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7"/>
  </w:num>
  <w:num w:numId="6">
    <w:abstractNumId w:val="2"/>
  </w:num>
  <w:num w:numId="7">
    <w:abstractNumId w:val="0"/>
  </w:num>
  <w:num w:numId="8">
    <w:abstractNumId w:val="11"/>
  </w:num>
  <w:num w:numId="9">
    <w:abstractNumId w:val="8"/>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DF"/>
    <w:rsid w:val="00012698"/>
    <w:rsid w:val="00030FC7"/>
    <w:rsid w:val="00044B22"/>
    <w:rsid w:val="00095E5D"/>
    <w:rsid w:val="000A3312"/>
    <w:rsid w:val="000D3487"/>
    <w:rsid w:val="001200B6"/>
    <w:rsid w:val="00143776"/>
    <w:rsid w:val="00155AD4"/>
    <w:rsid w:val="0018187B"/>
    <w:rsid w:val="001B7BC1"/>
    <w:rsid w:val="001C342E"/>
    <w:rsid w:val="001F7243"/>
    <w:rsid w:val="00206E1E"/>
    <w:rsid w:val="00210F5F"/>
    <w:rsid w:val="0021436A"/>
    <w:rsid w:val="00217D8D"/>
    <w:rsid w:val="0022145F"/>
    <w:rsid w:val="00241ED9"/>
    <w:rsid w:val="00257496"/>
    <w:rsid w:val="00264C52"/>
    <w:rsid w:val="0026657C"/>
    <w:rsid w:val="002725F2"/>
    <w:rsid w:val="00283D31"/>
    <w:rsid w:val="002A581C"/>
    <w:rsid w:val="002A772E"/>
    <w:rsid w:val="002C34D5"/>
    <w:rsid w:val="002E1E34"/>
    <w:rsid w:val="002F7915"/>
    <w:rsid w:val="00307581"/>
    <w:rsid w:val="0032062F"/>
    <w:rsid w:val="00321F9E"/>
    <w:rsid w:val="00335FC7"/>
    <w:rsid w:val="003502A5"/>
    <w:rsid w:val="00351E58"/>
    <w:rsid w:val="00353819"/>
    <w:rsid w:val="003766F5"/>
    <w:rsid w:val="00387D9D"/>
    <w:rsid w:val="003C0DC8"/>
    <w:rsid w:val="003C3E69"/>
    <w:rsid w:val="003C4251"/>
    <w:rsid w:val="003E3D06"/>
    <w:rsid w:val="003F24A1"/>
    <w:rsid w:val="00430682"/>
    <w:rsid w:val="00431689"/>
    <w:rsid w:val="004840B5"/>
    <w:rsid w:val="00491646"/>
    <w:rsid w:val="004A562D"/>
    <w:rsid w:val="004C15A1"/>
    <w:rsid w:val="004D52FB"/>
    <w:rsid w:val="004D61A8"/>
    <w:rsid w:val="004E4301"/>
    <w:rsid w:val="005020FA"/>
    <w:rsid w:val="00507844"/>
    <w:rsid w:val="00513061"/>
    <w:rsid w:val="00553E12"/>
    <w:rsid w:val="00570A5E"/>
    <w:rsid w:val="00574124"/>
    <w:rsid w:val="00574812"/>
    <w:rsid w:val="00581211"/>
    <w:rsid w:val="0059291D"/>
    <w:rsid w:val="005B1A44"/>
    <w:rsid w:val="005C1134"/>
    <w:rsid w:val="005F5DDA"/>
    <w:rsid w:val="006049ED"/>
    <w:rsid w:val="00623AE3"/>
    <w:rsid w:val="006337AC"/>
    <w:rsid w:val="0065272F"/>
    <w:rsid w:val="006575E5"/>
    <w:rsid w:val="00667A64"/>
    <w:rsid w:val="006C3ABB"/>
    <w:rsid w:val="006E3821"/>
    <w:rsid w:val="006E50BE"/>
    <w:rsid w:val="007032B2"/>
    <w:rsid w:val="007120D1"/>
    <w:rsid w:val="00716DB7"/>
    <w:rsid w:val="00734352"/>
    <w:rsid w:val="00760F63"/>
    <w:rsid w:val="007843BB"/>
    <w:rsid w:val="007C21C5"/>
    <w:rsid w:val="007C64CE"/>
    <w:rsid w:val="007C7CB8"/>
    <w:rsid w:val="007C7D4A"/>
    <w:rsid w:val="007E1023"/>
    <w:rsid w:val="00803F04"/>
    <w:rsid w:val="0082232F"/>
    <w:rsid w:val="008235EE"/>
    <w:rsid w:val="00851E08"/>
    <w:rsid w:val="00857733"/>
    <w:rsid w:val="00872854"/>
    <w:rsid w:val="00884907"/>
    <w:rsid w:val="00897326"/>
    <w:rsid w:val="008B21B4"/>
    <w:rsid w:val="00911DF3"/>
    <w:rsid w:val="009250BC"/>
    <w:rsid w:val="009332BB"/>
    <w:rsid w:val="009421F1"/>
    <w:rsid w:val="00963276"/>
    <w:rsid w:val="00972D19"/>
    <w:rsid w:val="00980F6C"/>
    <w:rsid w:val="009835B5"/>
    <w:rsid w:val="009A61F7"/>
    <w:rsid w:val="009A7492"/>
    <w:rsid w:val="009A754C"/>
    <w:rsid w:val="009C768A"/>
    <w:rsid w:val="00A45210"/>
    <w:rsid w:val="00A64FA7"/>
    <w:rsid w:val="00A70492"/>
    <w:rsid w:val="00A83F29"/>
    <w:rsid w:val="00A84D15"/>
    <w:rsid w:val="00A8775D"/>
    <w:rsid w:val="00A878F7"/>
    <w:rsid w:val="00AA03FC"/>
    <w:rsid w:val="00AA7E21"/>
    <w:rsid w:val="00AB33A4"/>
    <w:rsid w:val="00AE017A"/>
    <w:rsid w:val="00AE7F24"/>
    <w:rsid w:val="00B171ED"/>
    <w:rsid w:val="00B2539A"/>
    <w:rsid w:val="00B62B21"/>
    <w:rsid w:val="00BA5896"/>
    <w:rsid w:val="00BC07A2"/>
    <w:rsid w:val="00BC08C2"/>
    <w:rsid w:val="00BF6F83"/>
    <w:rsid w:val="00C02D47"/>
    <w:rsid w:val="00C03092"/>
    <w:rsid w:val="00C057A0"/>
    <w:rsid w:val="00C123CB"/>
    <w:rsid w:val="00C36241"/>
    <w:rsid w:val="00C45C30"/>
    <w:rsid w:val="00C50D68"/>
    <w:rsid w:val="00C5382F"/>
    <w:rsid w:val="00C65E37"/>
    <w:rsid w:val="00C67A25"/>
    <w:rsid w:val="00C74189"/>
    <w:rsid w:val="00C764A2"/>
    <w:rsid w:val="00C943E1"/>
    <w:rsid w:val="00CA3C61"/>
    <w:rsid w:val="00CC1525"/>
    <w:rsid w:val="00D20157"/>
    <w:rsid w:val="00D20959"/>
    <w:rsid w:val="00D21187"/>
    <w:rsid w:val="00D27ACC"/>
    <w:rsid w:val="00D57635"/>
    <w:rsid w:val="00D611FD"/>
    <w:rsid w:val="00D87B80"/>
    <w:rsid w:val="00E5013B"/>
    <w:rsid w:val="00E52F4F"/>
    <w:rsid w:val="00E5734C"/>
    <w:rsid w:val="00EC158B"/>
    <w:rsid w:val="00EC7E85"/>
    <w:rsid w:val="00EE58D3"/>
    <w:rsid w:val="00EF3101"/>
    <w:rsid w:val="00F03DC6"/>
    <w:rsid w:val="00F31001"/>
    <w:rsid w:val="00F834E2"/>
    <w:rsid w:val="00F94E1A"/>
    <w:rsid w:val="00FA060A"/>
    <w:rsid w:val="00FF4ADF"/>
    <w:rsid w:val="00FF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3086D-A6F9-4505-9AEE-278BEE12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DF"/>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4A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ADF"/>
    <w:rPr>
      <w:rFonts w:ascii="Calibri" w:eastAsia="Calibri" w:hAnsi="Calibri" w:cs="Times New Roman"/>
      <w:lang w:val="tr-TR"/>
    </w:rPr>
  </w:style>
  <w:style w:type="paragraph" w:styleId="Altbilgi">
    <w:name w:val="footer"/>
    <w:basedOn w:val="Normal"/>
    <w:link w:val="AltbilgiChar"/>
    <w:uiPriority w:val="99"/>
    <w:semiHidden/>
    <w:unhideWhenUsed/>
    <w:rsid w:val="00FF4A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4ADF"/>
    <w:rPr>
      <w:rFonts w:ascii="Calibri" w:eastAsia="Calibri" w:hAnsi="Calibri" w:cs="Times New Roman"/>
      <w:lang w:val="tr-TR"/>
    </w:rPr>
  </w:style>
  <w:style w:type="paragraph" w:styleId="ListeParagraf">
    <w:name w:val="List Paragraph"/>
    <w:basedOn w:val="Normal"/>
    <w:uiPriority w:val="34"/>
    <w:qFormat/>
    <w:rsid w:val="00FF4ADF"/>
    <w:pPr>
      <w:ind w:left="720"/>
      <w:contextualSpacing/>
    </w:pPr>
    <w:rPr>
      <w:lang w:val="en-US"/>
    </w:rPr>
  </w:style>
  <w:style w:type="paragraph" w:styleId="BalonMetni">
    <w:name w:val="Balloon Text"/>
    <w:basedOn w:val="Normal"/>
    <w:link w:val="BalonMetniChar"/>
    <w:uiPriority w:val="99"/>
    <w:semiHidden/>
    <w:unhideWhenUsed/>
    <w:rsid w:val="00D611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1FD"/>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39</Pages>
  <Words>9466</Words>
  <Characters>53958</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57</cp:revision>
  <cp:lastPrinted>2024-04-03T11:26:00Z</cp:lastPrinted>
  <dcterms:created xsi:type="dcterms:W3CDTF">2024-02-15T06:57:00Z</dcterms:created>
  <dcterms:modified xsi:type="dcterms:W3CDTF">2024-04-03T11:27:00Z</dcterms:modified>
</cp:coreProperties>
</file>